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pStyle w:val="Основнойтекст4"/>
        <w:shd w:val="clear" w:color="auto" w:fill="auto"/>
        <w:spacing w:line="274" w:lineRule="exact"/>
        <w:ind w:left="140" w:right="340"/>
        <w:rPr/>
      </w:pPr>
      <w: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и социального развития Российско </w:t>
      </w:r>
      <w:r>
        <w:t>Федерации</w:t>
      </w:r>
    </w:p>
    <w:p>
      <w:pPr>
        <w:pStyle w:val="Основнойтекст(4)"/>
        <w:shd w:val="clear" w:color="auto" w:fill="auto"/>
        <w:spacing w:before="0" w:after="470" w:line="270" w:lineRule="exact"/>
        <w:ind w:left="240"/>
        <w:rPr/>
      </w:pPr>
      <w:r>
        <w:t>Кафедра травматологии, ортопедии и нейрохирургии с курсом ПО</w:t>
      </w:r>
    </w:p>
    <w:p>
      <w:pPr>
        <w:pStyle w:val="Основнойтекст4"/>
        <w:shd w:val="clear" w:color="auto" w:fill="auto"/>
        <w:spacing w:after="3506" w:line="230" w:lineRule="exact"/>
        <w:ind w:right="340"/>
        <w:jc w:val="right"/>
        <w:rPr/>
      </w:pPr>
      <w:r>
        <w:t>Зав.кафедры д.м.н., доцент: Шнякин П.Г.</w:t>
      </w:r>
    </w:p>
    <w:p>
      <w:pPr>
        <w:pStyle w:val="Основнойтекст(5)"/>
        <w:shd w:val="clear" w:color="auto" w:fill="auto"/>
        <w:spacing w:before="0" w:after="119" w:line="390" w:lineRule="exact"/>
        <w:ind w:left="240"/>
        <w:rPr/>
      </w:pPr>
      <w:r>
        <w:t>Реферат на тему: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>Абсцессы головного мо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га</w:t>
      </w:r>
      <w:r>
        <w:t>»</w:t>
      </w:r>
    </w:p>
    <w:p>
      <w:pPr>
        <w:pStyle w:val="Основнойтекст(5)"/>
        <w:shd w:val="clear" w:color="auto" w:fill="auto"/>
        <w:spacing w:before="0" w:after="37" w:line="390" w:lineRule="exact"/>
        <w:ind w:left="240"/>
        <w:jc w:val="left"/>
        <w:rPr/>
      </w:pPr>
    </w:p>
    <w:p>
      <w:pPr>
        <w:pStyle w:val="Основнойтекст(5)"/>
        <w:shd w:val="clear" w:color="auto" w:fill="auto"/>
        <w:spacing w:before="0" w:after="37" w:line="390" w:lineRule="exact"/>
        <w:ind w:left="240"/>
        <w:rPr/>
      </w:pPr>
    </w:p>
    <w:p>
      <w:pPr>
        <w:pStyle w:val="Основнойтекст(5)"/>
        <w:shd w:val="clear" w:color="auto" w:fill="auto"/>
        <w:spacing w:before="0" w:after="37" w:line="390" w:lineRule="exact"/>
        <w:ind w:left="240"/>
        <w:rPr/>
      </w:pPr>
    </w:p>
    <w:p>
      <w:pPr>
        <w:pStyle w:val="Основнойтекст(5)"/>
        <w:shd w:val="clear" w:color="auto" w:fill="auto"/>
        <w:spacing w:before="0" w:after="37" w:line="390" w:lineRule="exact"/>
        <w:ind w:left="240"/>
        <w:rPr/>
      </w:pPr>
    </w:p>
    <w:p>
      <w:pPr>
        <w:pStyle w:val="Основнойтекст(5)"/>
        <w:shd w:val="clear" w:color="auto" w:fill="auto"/>
        <w:spacing w:before="0" w:after="37" w:line="390" w:lineRule="exact"/>
        <w:ind w:left="240"/>
        <w:rPr/>
      </w:pPr>
    </w:p>
    <w:p>
      <w:pPr>
        <w:pStyle w:val="Основнойтекст(5)"/>
        <w:shd w:val="clear" w:color="auto" w:fill="auto"/>
        <w:spacing w:before="0" w:after="37" w:line="390" w:lineRule="exact"/>
        <w:ind w:left="240"/>
        <w:rPr/>
      </w:pPr>
    </w:p>
    <w:p>
      <w:pPr>
        <w:pStyle w:val="Основнойтекст(5)"/>
        <w:shd w:val="clear" w:color="auto" w:fill="auto"/>
        <w:spacing w:before="0" w:after="37" w:line="390" w:lineRule="exact"/>
        <w:ind w:left="240"/>
        <w:rPr/>
      </w:pPr>
    </w:p>
    <w:p>
      <w:pPr>
        <w:pStyle w:val="Основнойтекст(5)"/>
        <w:shd w:val="clear" w:color="auto" w:fill="auto"/>
        <w:spacing w:before="0" w:after="37" w:line="390" w:lineRule="exact"/>
        <w:jc w:val="left"/>
        <w:rPr/>
      </w:pPr>
    </w:p>
    <w:p>
      <w:pPr>
        <w:pStyle w:val="Основнойтекст(5)"/>
        <w:shd w:val="clear" w:color="auto" w:fill="auto"/>
        <w:spacing w:before="0" w:after="37" w:line="390" w:lineRule="exact"/>
        <w:ind w:left="240"/>
        <w:rPr/>
      </w:pPr>
    </w:p>
    <w:p>
      <w:pPr>
        <w:pStyle w:val="Основнойтекст(5)"/>
        <w:shd w:val="clear" w:color="auto" w:fill="auto"/>
        <w:spacing w:before="0" w:after="37" w:line="390" w:lineRule="exact"/>
        <w:ind w:left="240"/>
        <w:rPr/>
      </w:pPr>
    </w:p>
    <w:p>
      <w:pPr>
        <w:pStyle w:val="Основнойтекст(5)"/>
        <w:shd w:val="clear" w:color="auto" w:fill="auto"/>
        <w:spacing w:before="0" w:after="37" w:line="390" w:lineRule="exact"/>
        <w:ind w:left="240"/>
        <w:rPr/>
      </w:pPr>
    </w:p>
    <w:p>
      <w:pPr>
        <w:pStyle w:val="Основнойтекст4"/>
        <w:shd w:val="clear" w:color="auto" w:fill="auto"/>
        <w:spacing w:line="418" w:lineRule="exact"/>
        <w:ind w:left="5980"/>
        <w:jc w:val="left"/>
        <w:rPr/>
      </w:pPr>
      <w:r>
        <w:t>Выполнил</w:t>
      </w:r>
      <w:r>
        <w:rPr>
          <w:lang w:val="ru-RU"/>
        </w:rPr>
        <w:t>а</w:t>
      </w:r>
      <w:r>
        <w:t>:</w:t>
      </w:r>
    </w:p>
    <w:p>
      <w:pPr>
        <w:pStyle w:val="Основнойтекст4"/>
        <w:shd w:val="clear" w:color="auto" w:fill="auto"/>
        <w:spacing w:line="418" w:lineRule="exact"/>
        <w:ind w:left="5980" w:right="1060"/>
        <w:jc w:val="left"/>
        <w:rPr/>
      </w:pPr>
      <w:r>
        <w:t xml:space="preserve">Ординатор 1 года обучения </w:t>
      </w:r>
    </w:p>
    <w:p>
      <w:pPr>
        <w:pStyle w:val="Основнойтекст4"/>
        <w:shd w:val="clear" w:color="auto" w:fill="auto"/>
        <w:spacing w:line="418" w:lineRule="exact"/>
        <w:ind w:left="5980" w:right="1060"/>
        <w:jc w:val="left"/>
        <w:rPr/>
      </w:pPr>
      <w:r>
        <w:rPr>
          <w:lang w:val="ru-RU"/>
        </w:rPr>
        <w:t>Козырева Р.В.</w:t>
      </w:r>
    </w:p>
    <w:p>
      <w:pPr>
        <w:pStyle w:val="Основнойтекст4"/>
        <w:shd w:val="clear" w:color="auto" w:fill="auto"/>
        <w:spacing w:line="418" w:lineRule="exact"/>
        <w:ind w:left="5980" w:right="1060"/>
        <w:jc w:val="left"/>
        <w:rPr/>
      </w:pPr>
    </w:p>
    <w:p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Абсцесс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головного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мозга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скопление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гноя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мозга.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внутримозговыми,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эпидуральными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субдуральными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патогенез.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инфекции,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вызванной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стрептококками,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стафилококками,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пневмококками,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менингококками.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Нередко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обнаруживаются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кишечная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палочка,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смешанная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флора.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этиологией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патогенезом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контактные;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метастатические;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травматические.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встречаются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контактные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обусловленные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мастоидитами,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отитами,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черепа,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придаточных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пазухах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глазнице,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оболочках.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отогенное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происхождение.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Хронические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отиты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гораздо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осложняются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воспалительные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ухе.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Инфекция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отитах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проникает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крышу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барабанной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пещеристые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синусы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continuitatem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среднюю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черепную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ямку,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Отогенная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инфекция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распространяться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заднюю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черепную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ямку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лабиринт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сигмовидный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синус,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мозжечка.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Риногенные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лобных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Вначале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пахименингит,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слипчивый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менингит,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наконец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воспалительный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энцефалита.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риногенные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гематогенным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тромбоза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вен,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синусов,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септического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артериита.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глубинных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очага.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Метастатические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легких: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пневмонией,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бронхоэктазами,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эмпиемой.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Метастатические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осложнять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септический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язвенный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эндокардит,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остеомиелит,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септическая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эмболия.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25–30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метастатические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глубинных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проникающих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Поздняя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ранняя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радикальная,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нагноения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образовываться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пиогенная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(грануляционный),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(коллагеновый)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наружный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(энцефалитический)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непрочная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изоляции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очага.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энцефалитического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воспалительный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распространяться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дочерние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Расплавление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«карманов»,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многокамерного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Нередко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инородных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(металлические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осколки,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пули)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вторичных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(волосы,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обрывки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убора,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отломки).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Гематома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микрофлоры.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Патоморфология.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Вначале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реакция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воспаления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энцефалита.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заживление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рубцевания.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расплавления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наполненная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гноем,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гнойника.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плотная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соединительнотканная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инкапсулированного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Считают,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2–3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заканчивается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4–6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иммунной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медленно,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очаг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расплавления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ткани.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симптомов: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общеинфекционные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(иногда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интермиттирующая),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озноб,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лейкоцитоз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крови,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СОЭ,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хронического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инфекционного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(бледность,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слабость,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похудание);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общемозговые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обусловленного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рвота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церебрального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глазного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(застойные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неврит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нерва),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периодическая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(ортостатическая)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брадикардия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40–50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уд/мин,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расстройства.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инертность,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вялость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больного,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замедленность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мышления.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оглушенность,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сонливость,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тяжелых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внутричерепной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гипертензии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эпилептические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припадки;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очаговые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зависящие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лобных,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височных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мозжечке.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глубине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полушарий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двигательной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протекать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симптоматики.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Отогенные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отита,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противоположной,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клиническую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очаговыми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ткани.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близости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оболочкам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обнаруживаются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менингеальные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симптомы.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жидкости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плеоцитоз,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лимфоцитов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полинуклеаров,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(0,75–3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г/л)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нередко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жидкости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обнаруживается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никаких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Течение.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острое,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гипертензионньгх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очаговых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температуры.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болезни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очерченное,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напоминает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менингита.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протекает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латентно,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минимально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температурой.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5–30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болезнь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переходит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латентную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стадию,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осумкованию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протекает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бессимптомно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умеренно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внутричерепной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гипертензии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болью,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рвотой,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заторможенностью.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Латентная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какого-либо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(инфекция),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обшемозговая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очаговая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симптоматика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быстро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прогрессировать.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Летальный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тяжелым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осложнением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прорыв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желудочковую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субарахноидальное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заканчивается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смертью.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дифференциальный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диагноз.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Распознавание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анамнеза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(хронический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отит,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бронхоэктатическая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болезнь,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очаги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инфекции,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травма),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очаговых,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общемозговых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температурой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прогрессирующего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эхоэнцефалография,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обнаруживающая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смещение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полушарий.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рентгенография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давления),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рентгенография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придаточных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пазух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височных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костей,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глазного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(застойные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неврита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нервов),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люмбальная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пункция.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Решающая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распознавании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магнитно-резонансной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томографии,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округлое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капсулой.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отсутствовать,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сформировавшейся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воспаления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сопутствующего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отека.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гипертензионного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синдрома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люмбальную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пункцию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осторожно,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тяжелом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воздержаться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нарастающей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внутричерепной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гипертензии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жидкости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ущемление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миндалин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затылочном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отверстии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мозжечка)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височных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отверстии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ствола,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гибели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больного.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зависит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отграничивать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менингита,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ригидности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шейных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мышц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Кернига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менингите,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температура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гектическая),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нейтрофильный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плеоцитоз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жидкости,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очаговых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симптомов.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симптоматика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опухоли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Дифференциальная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затруднена,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злокачественной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опухоли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лейкоцитоз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анамнеза,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обусловливающих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гнойный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очаг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ликвидирован.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хирургическое.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вскрытие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дренирование;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опорожнение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пункции;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тотальное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противопоказания.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поверхностно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тонкой,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рыхлой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сулой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оправдано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вскрытие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Допустим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пункционный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пунктируют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антисептическим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слабым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антибиотиков.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малоэффективен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многокамерных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глубинного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тяжелом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больного,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отсрочка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недопустима,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вмешательства.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окончательным;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аспирацией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тщательным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промыванием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антибиотиков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антисептиков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вскрытия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Антибактериальные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чувствительности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микрофлоры.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тотальное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капсулой.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плотной,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толстой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тогда,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костно-пластическую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резекционную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трепанацию,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вскрывают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оболочку.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коагулируют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рассечения,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шпателями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разводят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проникают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вглубь,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тщательно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влажными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ватными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полосками.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поверхностно,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глубоком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сложное,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спаяна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желудочка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отростками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оболочки.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антисептическим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антибиотиками.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тщательного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гемостаза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послойно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ушивают.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надрыва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неоднократно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промывают,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закрытии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хлорвиниловую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трубку,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ежедневно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вводят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антибиотики.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крышу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уха,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прилежащую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ухе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радикальную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операцию,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симптомах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широко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обнажают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оболочку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крышу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антрума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барабанной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широкой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декомпрессии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прилегающую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чешуи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затылочной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Пункцию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тупой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канюлей,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медленно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продвигают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поисках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оттягивая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поршень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шприца.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пункций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отсасыванием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гноя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промыванием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антибиотиками,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вскрывают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дренируют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перчаточной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резиной,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свернутой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трубку,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марли.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мозжечку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траутмановский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треугольник.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обнажают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оболочку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переднебоковой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поверхности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мозжечка,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абсцесс.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Пункцию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глубину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2–3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кзади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синуса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медиально.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иглами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поранить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корковые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сосуды,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насечку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оболочке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мозжечок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тупой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толстой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канюлей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нанесенными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делениями.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продвигаясь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мозговую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ткань,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канюля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раздвигает,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разрывает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кровеносные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сосуды.</w:t>
      </w:r>
    </w:p>
    <w:p>
      <w:pPr>
        <w:pStyle w:val="Normal(Web)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Антибиотикотерапия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медикаментозного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лечения.</w:t>
      </w:r>
    </w:p>
    <w:p>
      <w:pPr>
        <w:pStyle w:val="Normal(Web)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последних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десятилетий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распространенной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лечения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сочетание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пенициллина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20–24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МЕ/сут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хлорамфеникола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1–1,5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г/сут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(каждые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ч).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Пенициллин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схему,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стрептококков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(включая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Intermedius)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большинства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анаэробных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бактерий,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выделяемых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абсцессом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мозга;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лечении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мозга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экспериментальных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моделях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значительно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снизил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смертность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мозга,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начиная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40-х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годов.</w:t>
      </w:r>
    </w:p>
    <w:p>
      <w:pPr>
        <w:pStyle w:val="Normal(Web)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Хлорамфеникол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широко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прошлом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благодаря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растворяться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жировой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ткани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(концентрация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мозге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нередко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превышала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концентрацию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плазме),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анаэробных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бактерий,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fragilis.</w:t>
      </w:r>
    </w:p>
    <w:p>
      <w:pPr>
        <w:pStyle w:val="Normal(Web)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цефалоспорины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приемлемым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заменителем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пенициллина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вместо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хлорамфеникола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чаще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используется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метронидазол</w:t>
      </w:r>
      <w:r>
        <w:rPr>
          <w:color w:val="000000"/>
          <w:sz w:val="28"/>
          <w:szCs w:val="28"/>
        </w:rPr>
        <w:t>.</w:t>
      </w:r>
    </w:p>
    <w:p>
      <w:pPr>
        <w:pStyle w:val="Normal(Web)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Антибиотикотерапию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начинают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предоперационном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периоде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операции).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лечения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6–8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операции.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окрашивают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производят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аэробных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анаэробных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бактерий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грибов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чувствительности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антибиотикам.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исследований,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достоверно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подтверждающих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положительное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влияние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исход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заболевания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антибиотиков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интраоперационно.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учитывать,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стадии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церебрита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гематоэнцефалический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барьер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(ГЭБ)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сохранным,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приоритет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препаратам,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проникают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него.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препаратом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меропенем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имипенем,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из-за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избирательной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проницаемости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ГЭБ.</w:t>
      </w:r>
    </w:p>
    <w:p>
      <w:pPr>
        <w:pStyle w:val="Normal(Web)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применении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кортикостероидов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уменьшения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отека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лечении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мозга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спорным.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Экспериментально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доказано,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кортикостероиды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ухудшают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проникновение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абсцесс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антибиотиков,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препятствуют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капсулы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абсцесса,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накопление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контраста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КТ,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ложное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впечатление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размерах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мозга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динамике.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исследованиях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кортикостероидов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влияния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смертность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абсцессов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мозга,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доказательств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способствуют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генерализации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инфекции.</w:t>
      </w:r>
    </w:p>
    <w:p>
      <w:pPr>
        <w:pStyle w:val="Normal(Web)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внутричерепной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гипертензии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угрозе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дислокационного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синдрома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применяют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маннитол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(1–1,5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г/кг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болюса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20–30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мин).</w:t>
      </w:r>
    </w:p>
    <w:p>
      <w:pPr>
        <w:pStyle w:val="Normal(Web)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Противосудорожные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средства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(например,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фенитоин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наличии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судорожных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проявлений.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абсцесс головной мозг томография</w:t>
      </w:r>
    </w:p>
    <w:p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Литература</w:t>
      </w:r>
    </w:p>
    <w:p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Е.И.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Гусев,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Г.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С.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Бурд,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А.Н.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Коновалов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«Неврология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и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нейрохирургия»: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Медицина;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2000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г.</w:t>
      </w:r>
    </w:p>
    <w:p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Лихтерман.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Нейротравматология»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Справочник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н/Д: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«Феникс»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1999.</w:t>
      </w:r>
    </w:p>
    <w:p>
      <w:r>
        <w:rPr>
          <w:rStyle w:val="Apple-style-span"/>
          <w:sz w:val="28"/>
          <w:szCs w:val="28"/>
        </w:rPr>
        <w:t>А.П.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Ромоданов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Н.М.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Мосийчук.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«Нейрохирургия»: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Учебное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пособие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для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сту</w:t>
      </w:r>
      <w:r>
        <w:rPr>
          <w:rStyle w:val="Apple-style-span"/>
          <w:sz w:val="28"/>
          <w:szCs w:val="28"/>
        </w:rPr>
        <w:t xml:space="preserve">дентов медицинских институтов - </w:t>
      </w:r>
      <w:r>
        <w:rPr>
          <w:rStyle w:val="Apple-style-span"/>
          <w:sz w:val="28"/>
          <w:szCs w:val="28"/>
        </w:rPr>
        <w:t>Киев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“Выща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школа”,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1990</w:t>
      </w:r>
      <w:r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г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Batang">
    <w:altName w:val="Arial Unicode MS"/>
    <w:panose1 w:val="02030600000101010101"/>
    <w:charset w:val="81"/>
    <w:family w:val="auto"/>
    <w:notTrueType w:val="on"/>
    <w:pitch w:val="fixed"/>
    <w:sig w:usb0="00000000" w:usb1="09060000" w:usb2="00000010" w:usb3="00000000" w:csb0="0008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Основнойтекст+Batang;22;5pt;Курсив;Интервал-4pt">
    <w:name w:val="Основной текст + Batang;22;5 pt;Курсив;Интервал -4 pt"/>
    <w:basedOn w:val="Основнойтекст_"/>
    <w:uiPriority w:val="99"/>
    <w:rPr>
      <w:rFonts w:ascii="Batang" w:cs="Batang" w:eastAsia="Batang" w:hAnsi="Batang"/>
      <w:b w:val="off"/>
      <w:bCs w:val="off"/>
      <w:i/>
      <w:iCs/>
      <w:smallCaps w:val="off"/>
      <w:color w:val="000000"/>
      <w:spacing w:val="-90"/>
      <w:w w:val="100"/>
      <w:position w:val="0"/>
      <w:sz w:val="45"/>
      <w:szCs w:val="45"/>
      <w:u w:val="none"/>
    </w:rPr>
  </w:style>
  <w:style w:type="character" w:customStyle="1" w:styleId="Основнойтекст_">
    <w:name w:val="Основной текст_"/>
    <w:basedOn w:val="DefaultParagraphFont"/>
    <w:link w:val="Основнойтекст4"/>
    <w:uiPriority w:val="99"/>
    <w:rPr>
      <w:rFonts w:ascii="Times New Roman" w:cs="Times New Roman" w:eastAsia="Times New Roman" w:hAnsi="Times New Roman"/>
      <w:b w:val="off"/>
      <w:bCs w:val="off"/>
      <w:i w:val="off"/>
      <w:iCs w:val="off"/>
      <w:smallCaps w:val="off"/>
      <w:sz w:val="23"/>
      <w:szCs w:val="23"/>
      <w:u w:val="none"/>
    </w:rPr>
  </w:style>
  <w:style w:type="paragraph" w:customStyle="1" w:styleId="Основнойтекст4">
    <w:name w:val="Основной текст4"/>
    <w:basedOn w:val="Normal"/>
    <w:link w:val="Основнойтекст_"/>
    <w:uiPriority w:val="99"/>
    <w:pPr>
      <w:shd w:val="clear" w:color="auto" w:fill="ffffff"/>
      <w:spacing w:line="298" w:lineRule="exact"/>
      <w:jc w:val="both"/>
    </w:pPr>
    <w:rPr>
      <w:rFonts w:ascii="Times New Roman" w:cs="Times New Roman" w:eastAsia="Times New Roman" w:hAnsi="Times New Roman"/>
      <w:sz w:val="23"/>
      <w:szCs w:val="23"/>
    </w:rPr>
  </w:style>
  <w:style w:type="character" w:customStyle="1" w:styleId="Основнойтекст+Batang;10pt">
    <w:name w:val="Основной текст + Batang;10 pt"/>
    <w:basedOn w:val="Основнойтекст_"/>
    <w:uiPriority w:val="99"/>
    <w:rPr>
      <w:rFonts w:ascii="Batang" w:cs="Batang" w:eastAsia="Batang" w:hAnsi="Batang"/>
      <w:b w:val="off"/>
      <w:bCs w:val="off"/>
      <w:i w:val="off"/>
      <w:iCs w:val="off"/>
      <w:smallCaps w:val="of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Основнойтекст(3)Exact">
    <w:name w:val="Основной текст (3) Exact"/>
    <w:basedOn w:val="DefaultParagraphFont"/>
    <w:uiPriority w:val="99"/>
    <w:rPr>
      <w:rFonts w:ascii="Times New Roman" w:cs="Times New Roman" w:eastAsia="Times New Roman" w:hAnsi="Times New Roman"/>
      <w:b w:val="off"/>
      <w:bCs w:val="off"/>
      <w:i w:val="off"/>
      <w:iCs w:val="off"/>
      <w:smallCaps w:val="off"/>
      <w:sz w:val="19"/>
      <w:szCs w:val="19"/>
      <w:u w:val="none"/>
    </w:rPr>
  </w:style>
  <w:style w:type="paragraph" w:customStyle="1" w:styleId="Основнойтекст(3)">
    <w:name w:val="Основной текст (3)"/>
    <w:basedOn w:val="Normal"/>
    <w:link w:val="Основнойтекст(3)_"/>
    <w:uiPriority w:val="99"/>
    <w:pPr>
      <w:shd w:val="clear" w:color="auto" w:fill="ffffff"/>
      <w:spacing w:before="120" w:after="120" w:line="269" w:lineRule="exact"/>
    </w:pPr>
    <w:rPr>
      <w:rFonts w:ascii="Times New Roman" w:cs="Times New Roman" w:eastAsia="Times New Roman" w:hAnsi="Times New Roman"/>
      <w:sz w:val="21"/>
      <w:szCs w:val="21"/>
    </w:rPr>
  </w:style>
  <w:style w:type="character" w:customStyle="1" w:styleId="Основнойтекст(3)_">
    <w:name w:val="Основной текст (3)_"/>
    <w:basedOn w:val="DefaultParagraphFont"/>
    <w:link w:val="Основнойтекст(3)"/>
    <w:uiPriority w:val="99"/>
    <w:rPr>
      <w:rFonts w:ascii="Times New Roman" w:cs="Times New Roman" w:eastAsia="Times New Roman" w:hAnsi="Times New Roman"/>
      <w:b w:val="off"/>
      <w:bCs w:val="off"/>
      <w:i w:val="off"/>
      <w:iCs w:val="off"/>
      <w:smallCaps w:val="off"/>
      <w:sz w:val="21"/>
      <w:szCs w:val="21"/>
      <w:u w:val="none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paragraph" w:customStyle="1" w:styleId="Основнойтекст(2)">
    <w:name w:val="Основной текст (2)"/>
    <w:basedOn w:val="Normal"/>
    <w:link w:val="Основнойтекст(2)_"/>
    <w:uiPriority w:val="99"/>
    <w:pPr>
      <w:shd w:val="clear" w:color="auto" w:fill="ffffff"/>
      <w:spacing w:before="240" w:after="120" w:line="269" w:lineRule="exact"/>
    </w:pPr>
    <w:rPr>
      <w:rFonts w:ascii="Times New Roman" w:cs="Times New Roman" w:eastAsia="Times New Roman" w:hAnsi="Times New Roman"/>
      <w:b/>
      <w:bCs/>
      <w:sz w:val="21"/>
      <w:szCs w:val="21"/>
    </w:rPr>
  </w:style>
  <w:style w:type="character" w:customStyle="1" w:styleId="Основнойтекст(2)_">
    <w:name w:val="Основной текст (2)_"/>
    <w:basedOn w:val="DefaultParagraphFont"/>
    <w:link w:val="Основнойтекст(2)"/>
    <w:uiPriority w:val="99"/>
    <w:rPr>
      <w:rFonts w:ascii="Times New Roman" w:cs="Times New Roman" w:eastAsia="Times New Roman" w:hAnsi="Times New Roman"/>
      <w:b/>
      <w:bCs/>
      <w:i w:val="off"/>
      <w:iCs w:val="off"/>
      <w:smallCaps w:val="off"/>
      <w:sz w:val="21"/>
      <w:szCs w:val="21"/>
      <w:u w:val="none"/>
    </w:rPr>
  </w:style>
  <w:style w:type="paragraph" w:customStyle="1" w:styleId="Подписьктаблице">
    <w:name w:val="Подпись к таблице"/>
    <w:basedOn w:val="Normal"/>
    <w:link w:val="Подписьктаблице_"/>
    <w:uiPriority w:val="99"/>
    <w:pPr>
      <w:shd w:val="clear" w:color="auto" w:fill="ffffff"/>
      <w:spacing w:line="0" w:lineRule="atLeast"/>
    </w:pPr>
    <w:rPr>
      <w:rFonts w:ascii="Times New Roman" w:cs="Times New Roman" w:eastAsia="Times New Roman" w:hAnsi="Times New Roman"/>
      <w:sz w:val="21"/>
      <w:szCs w:val="21"/>
    </w:rPr>
  </w:style>
  <w:style w:type="character" w:customStyle="1" w:styleId="Подписьктаблице_">
    <w:name w:val="Подпись к таблице_"/>
    <w:basedOn w:val="DefaultParagraphFont"/>
    <w:link w:val="Подписьктаблице"/>
    <w:uiPriority w:val="99"/>
    <w:rPr>
      <w:rFonts w:ascii="Times New Roman" w:cs="Times New Roman" w:eastAsia="Times New Roman" w:hAnsi="Times New Roman"/>
      <w:b w:val="off"/>
      <w:bCs w:val="off"/>
      <w:i w:val="off"/>
      <w:iCs w:val="off"/>
      <w:smallCaps w:val="off"/>
      <w:sz w:val="21"/>
      <w:szCs w:val="21"/>
      <w:u w:val="none"/>
    </w:rPr>
  </w:style>
  <w:style w:type="paragraph" w:customStyle="1" w:styleId="Подписьккартинке">
    <w:name w:val="Подпись к картинке"/>
    <w:basedOn w:val="Normal"/>
    <w:link w:val="Подписьккартинке_"/>
    <w:uiPriority w:val="99"/>
    <w:pPr>
      <w:shd w:val="clear" w:color="auto" w:fill="ffffff"/>
      <w:spacing w:line="0" w:lineRule="atLeast"/>
    </w:pPr>
    <w:rPr>
      <w:rFonts w:ascii="Times New Roman" w:cs="Times New Roman" w:eastAsia="Times New Roman" w:hAnsi="Times New Roman"/>
      <w:sz w:val="21"/>
      <w:szCs w:val="21"/>
    </w:rPr>
  </w:style>
  <w:style w:type="character" w:customStyle="1" w:styleId="Подписьккартинке_">
    <w:name w:val="Подпись к картинке_"/>
    <w:basedOn w:val="DefaultParagraphFont"/>
    <w:link w:val="Подписьккартинке"/>
    <w:uiPriority w:val="99"/>
    <w:rPr>
      <w:rFonts w:ascii="Times New Roman" w:cs="Times New Roman" w:eastAsia="Times New Roman" w:hAnsi="Times New Roman"/>
      <w:b w:val="off"/>
      <w:bCs w:val="off"/>
      <w:i w:val="off"/>
      <w:iCs w:val="off"/>
      <w:smallCaps w:val="off"/>
      <w:sz w:val="21"/>
      <w:szCs w:val="21"/>
      <w:u w:val="none"/>
    </w:rPr>
  </w:style>
  <w:style w:type="paragraph" w:customStyle="1" w:styleId="Основнойтекст(4)">
    <w:name w:val="Основной текст (4)"/>
    <w:basedOn w:val="Normal"/>
    <w:link w:val="Основнойтекст(4)_"/>
    <w:uiPriority w:val="99"/>
    <w:pPr>
      <w:shd w:val="clear" w:color="auto" w:fill="ffffff"/>
      <w:spacing w:before="1260" w:after="540" w:line="0" w:lineRule="atLeast"/>
      <w:jc w:val="center"/>
    </w:pPr>
    <w:rPr>
      <w:rFonts w:ascii="Times New Roman" w:cs="Times New Roman" w:eastAsia="Times New Roman" w:hAnsi="Times New Roman"/>
      <w:sz w:val="27"/>
      <w:szCs w:val="27"/>
    </w:rPr>
  </w:style>
  <w:style w:type="character" w:customStyle="1" w:styleId="Основнойтекст(4)_">
    <w:name w:val="Основной текст (4)_"/>
    <w:basedOn w:val="DefaultParagraphFont"/>
    <w:link w:val="Основнойтекст(4)"/>
    <w:uiPriority w:val="99"/>
    <w:rPr>
      <w:rFonts w:ascii="Times New Roman" w:cs="Times New Roman" w:eastAsia="Times New Roman" w:hAnsi="Times New Roman"/>
      <w:b w:val="off"/>
      <w:bCs w:val="off"/>
      <w:i w:val="off"/>
      <w:iCs w:val="off"/>
      <w:smallCaps w:val="off"/>
      <w:sz w:val="27"/>
      <w:szCs w:val="27"/>
      <w:u w:val="none"/>
    </w:rPr>
  </w:style>
  <w:style w:type="paragraph" w:customStyle="1" w:styleId="Основнойтекст(5)">
    <w:name w:val="Основной текст (5)"/>
    <w:basedOn w:val="Normal"/>
    <w:link w:val="Основнойтекст(5)_"/>
    <w:uiPriority w:val="99"/>
    <w:pPr>
      <w:shd w:val="clear" w:color="auto" w:fill="ffffff"/>
      <w:spacing w:before="3600" w:after="240" w:line="0" w:lineRule="atLeast"/>
      <w:jc w:val="center"/>
    </w:pPr>
    <w:rPr>
      <w:rFonts w:ascii="Times New Roman" w:cs="Times New Roman" w:eastAsia="Times New Roman" w:hAnsi="Times New Roman"/>
      <w:b/>
      <w:bCs/>
      <w:sz w:val="39"/>
      <w:szCs w:val="39"/>
    </w:rPr>
  </w:style>
  <w:style w:type="character" w:customStyle="1" w:styleId="Основнойтекст(5)_">
    <w:name w:val="Основной текст (5)_"/>
    <w:basedOn w:val="DefaultParagraphFont"/>
    <w:link w:val="Основнойтекст(5)"/>
    <w:uiPriority w:val="99"/>
    <w:rPr>
      <w:rFonts w:ascii="Times New Roman" w:cs="Times New Roman" w:eastAsia="Times New Roman" w:hAnsi="Times New Roman"/>
      <w:b/>
      <w:bCs/>
      <w:i w:val="off"/>
      <w:iCs w:val="off"/>
      <w:smallCaps w:val="off"/>
      <w:sz w:val="39"/>
      <w:szCs w:val="39"/>
      <w:u w:val="none"/>
    </w:rPr>
  </w:style>
  <w:style w:type="paragraph" w:styleId="BodyText">
    <w:name w:val="Body Text"/>
    <w:basedOn w:val="Normal"/>
    <w:link w:val="ОсновнойтекстЗнак"/>
    <w:uiPriority w:val="99"/>
    <w:pPr>
      <w:widowControl w:val="on"/>
      <w:spacing w:after="120"/>
    </w:pPr>
    <w:rPr>
      <w:rFonts w:ascii="Times New Roman" w:cs="Times New Roman" w:eastAsia="Times New Roman" w:hAnsi="Times New Roman"/>
      <w:color w:val="auto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ascii="Times New Roman" w:cs="Times New Roman" w:eastAsia="Times New Roman" w:hAnsi="Times New Roman"/>
    </w:rPr>
  </w:style>
  <w:style w:type="paragraph" w:styleId="Normal(Web)">
    <w:name w:val="Normal (Web)"/>
    <w:basedOn w:val="Normal"/>
    <w:uiPriority w:val="99"/>
    <w:unhideWhenUsed w:val="on"/>
    <w:pPr>
      <w:widowControl w:val="on"/>
      <w:spacing w:before="100" w:after="100"/>
    </w:pPr>
    <w:rPr>
      <w:rFonts w:ascii="Times New Roman" w:cs="Times New Roman" w:eastAsia="Times New Roman" w:hAnsi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</cp:coreProperties>
</file>