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FC4E" w14:textId="524A548F" w:rsidR="00627414" w:rsidRDefault="00103793" w:rsidP="00103793">
      <w:pPr>
        <w:jc w:val="center"/>
      </w:pPr>
      <w:r>
        <w:t>План разбора статьи к зачету</w:t>
      </w:r>
    </w:p>
    <w:p w14:paraId="1F228B68" w14:textId="37A455E9" w:rsidR="00103793" w:rsidRDefault="00103793" w:rsidP="00103793">
      <w:pPr>
        <w:pStyle w:val="a3"/>
        <w:numPr>
          <w:ilvl w:val="0"/>
          <w:numId w:val="1"/>
        </w:numPr>
        <w:jc w:val="both"/>
      </w:pPr>
      <w:r>
        <w:t xml:space="preserve">Выделите в статье цели и задачи, даже если явно автор их не выделяет. </w:t>
      </w:r>
      <w:r w:rsidRPr="00103793">
        <w:t>Понятие «цель» означает результат, на достижение которого направлен</w:t>
      </w:r>
      <w:r>
        <w:t xml:space="preserve">о исследование. </w:t>
      </w:r>
      <w:r w:rsidRPr="00103793">
        <w:t>Для достижения желаемого результата исследователь осуществляет определенные действия, которые называются задачами. Другими словами, задачи – это способы достижения поставленной цели и этапы в продвижении к ней.</w:t>
      </w:r>
    </w:p>
    <w:p w14:paraId="36808BB6" w14:textId="7EAF0B25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План и программа исследования. Прочитав статью, полностью нужно описать каким способом проводилось исследование, сколько было участников, сколько групп, как проводился набор в эти группы, какие проводились исследования, что измерялось, как сравнивалось или оценивалось.</w:t>
      </w:r>
    </w:p>
    <w:p w14:paraId="0EE6DFCF" w14:textId="254EA14A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Выделить генеральную и выборочную совокупности, единицу наблюдения. Есть ли качественная и количественная репрезентативность.</w:t>
      </w:r>
    </w:p>
    <w:p w14:paraId="548E5D03" w14:textId="58DB1505" w:rsidR="00103793" w:rsidRDefault="00103793" w:rsidP="00103793">
      <w:pPr>
        <w:pStyle w:val="a3"/>
        <w:numPr>
          <w:ilvl w:val="0"/>
          <w:numId w:val="1"/>
        </w:numPr>
        <w:jc w:val="both"/>
      </w:pPr>
      <w:r>
        <w:t xml:space="preserve">Описательные характеристики: нормальное или ассиметричное распределение, как используется средняя: среднее </w:t>
      </w:r>
      <w:proofErr w:type="spellStart"/>
      <w:r>
        <w:t>арифметическое</w:t>
      </w:r>
      <w:r>
        <w:rPr>
          <w:rFonts w:cstheme="minorHAnsi"/>
        </w:rPr>
        <w:t>±</w:t>
      </w:r>
      <w:r>
        <w:t>сигма</w:t>
      </w:r>
      <w:proofErr w:type="spellEnd"/>
      <w:r>
        <w:t xml:space="preserve"> или медиана (</w:t>
      </w:r>
      <w:proofErr w:type="spellStart"/>
      <w:r>
        <w:t>квартильная</w:t>
      </w:r>
      <w:proofErr w:type="spellEnd"/>
      <w:r>
        <w:t xml:space="preserve"> оценка).</w:t>
      </w:r>
    </w:p>
    <w:p w14:paraId="67C2466B" w14:textId="5A9BB081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Используется ли метод сравнения групп, если да, то какой или метод корреляции.</w:t>
      </w:r>
    </w:p>
    <w:p w14:paraId="2F4B5A37" w14:textId="617D5ECF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Есть ли графики, если да, то опишите их.</w:t>
      </w:r>
    </w:p>
    <w:p w14:paraId="21AB2868" w14:textId="742889BF" w:rsidR="00103793" w:rsidRDefault="00103793" w:rsidP="00103793">
      <w:pPr>
        <w:pStyle w:val="a3"/>
        <w:numPr>
          <w:ilvl w:val="0"/>
          <w:numId w:val="1"/>
        </w:numPr>
        <w:jc w:val="both"/>
      </w:pPr>
      <w:r w:rsidRPr="00103793">
        <w:t>Соответствует ли вывод поставленной цели. И Ваш личный вывод</w:t>
      </w:r>
      <w:r>
        <w:t xml:space="preserve"> – можно ли использовать эту статью в практике и почему.</w:t>
      </w:r>
    </w:p>
    <w:sectPr w:rsidR="001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66490"/>
    <w:multiLevelType w:val="hybridMultilevel"/>
    <w:tmpl w:val="A61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93"/>
    <w:rsid w:val="00103793"/>
    <w:rsid w:val="006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322"/>
  <w15:chartTrackingRefBased/>
  <w15:docId w15:val="{C4704A89-D4A0-47F7-9198-B09B676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2020-05-20T05:38:00Z</dcterms:created>
  <dcterms:modified xsi:type="dcterms:W3CDTF">2020-05-20T05:45:00Z</dcterms:modified>
</cp:coreProperties>
</file>