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8C" w:rsidRPr="00B03E8C" w:rsidRDefault="00B03E8C" w:rsidP="00B03E8C">
      <w:pPr>
        <w:widowControl w:val="0"/>
        <w:spacing w:after="0" w:line="240" w:lineRule="auto"/>
        <w:ind w:left="-567" w:right="-5"/>
        <w:jc w:val="center"/>
        <w:rPr>
          <w:rFonts w:ascii="Times New Roman" w:eastAsia="Times New Roman" w:hAnsi="Times New Roman" w:cs="Times New Roman"/>
          <w:b/>
          <w:sz w:val="24"/>
          <w:szCs w:val="24"/>
          <w:lang w:eastAsia="ru-RU"/>
        </w:rPr>
      </w:pPr>
      <w:r w:rsidRPr="00B03E8C">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rsidR="00B03E8C" w:rsidRPr="00B03E8C" w:rsidRDefault="00B03E8C" w:rsidP="00B03E8C">
      <w:pPr>
        <w:widowControl w:val="0"/>
        <w:spacing w:after="0" w:line="240" w:lineRule="auto"/>
        <w:ind w:left="-567" w:right="-5"/>
        <w:jc w:val="center"/>
        <w:rPr>
          <w:rFonts w:ascii="Times New Roman" w:eastAsia="Times New Roman" w:hAnsi="Times New Roman" w:cs="Times New Roman"/>
          <w:b/>
          <w:sz w:val="24"/>
          <w:szCs w:val="24"/>
          <w:lang w:eastAsia="ru-RU"/>
        </w:rPr>
      </w:pPr>
      <w:r w:rsidRPr="00B03E8C">
        <w:rPr>
          <w:rFonts w:ascii="Times New Roman" w:eastAsia="Times New Roman" w:hAnsi="Times New Roman" w:cs="Times New Roman"/>
          <w:b/>
          <w:sz w:val="24"/>
          <w:szCs w:val="24"/>
          <w:lang w:eastAsia="ru-RU"/>
        </w:rPr>
        <w:t xml:space="preserve">высшего образования </w:t>
      </w:r>
    </w:p>
    <w:p w:rsidR="00B03E8C" w:rsidRPr="00B03E8C" w:rsidRDefault="00B03E8C" w:rsidP="00B03E8C">
      <w:pPr>
        <w:widowControl w:val="0"/>
        <w:spacing w:after="0" w:line="240" w:lineRule="auto"/>
        <w:ind w:left="-567" w:right="-5"/>
        <w:jc w:val="center"/>
        <w:rPr>
          <w:rFonts w:ascii="Times New Roman" w:eastAsia="Times New Roman" w:hAnsi="Times New Roman" w:cs="Times New Roman"/>
          <w:b/>
          <w:sz w:val="24"/>
          <w:szCs w:val="24"/>
          <w:lang w:eastAsia="ru-RU"/>
        </w:rPr>
      </w:pPr>
      <w:r w:rsidRPr="00B03E8C">
        <w:rPr>
          <w:rFonts w:ascii="Times New Roman" w:eastAsia="Times New Roman" w:hAnsi="Times New Roman" w:cs="Times New Roman"/>
          <w:b/>
          <w:sz w:val="24"/>
          <w:szCs w:val="24"/>
          <w:lang w:eastAsia="ru-RU"/>
        </w:rPr>
        <w:t xml:space="preserve">«Красноярский государственный медицинский университет </w:t>
      </w:r>
    </w:p>
    <w:p w:rsidR="00B03E8C" w:rsidRPr="00B03E8C" w:rsidRDefault="009D1D3A" w:rsidP="00B03E8C">
      <w:pPr>
        <w:widowControl w:val="0"/>
        <w:spacing w:after="0" w:line="240" w:lineRule="auto"/>
        <w:ind w:left="-567"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имени </w:t>
      </w:r>
      <w:r w:rsidR="00B03E8C" w:rsidRPr="00B03E8C">
        <w:rPr>
          <w:rFonts w:ascii="Times New Roman" w:eastAsia="Times New Roman" w:hAnsi="Times New Roman" w:cs="Times New Roman"/>
          <w:b/>
          <w:sz w:val="24"/>
          <w:szCs w:val="24"/>
          <w:lang w:eastAsia="ru-RU"/>
        </w:rPr>
        <w:t xml:space="preserve">профессора В.Ф. Войно - Ясенецкого» </w:t>
      </w:r>
    </w:p>
    <w:p w:rsidR="00B03E8C" w:rsidRPr="00B03E8C" w:rsidRDefault="00B03E8C" w:rsidP="00B03E8C">
      <w:pPr>
        <w:widowControl w:val="0"/>
        <w:spacing w:after="0" w:line="240" w:lineRule="auto"/>
        <w:ind w:left="-567" w:right="-5"/>
        <w:jc w:val="center"/>
        <w:rPr>
          <w:rFonts w:ascii="Times New Roman" w:eastAsia="Times New Roman" w:hAnsi="Times New Roman" w:cs="Times New Roman"/>
          <w:b/>
          <w:sz w:val="24"/>
          <w:szCs w:val="24"/>
          <w:lang w:eastAsia="ru-RU"/>
        </w:rPr>
      </w:pPr>
      <w:r w:rsidRPr="00B03E8C">
        <w:rPr>
          <w:rFonts w:ascii="Times New Roman" w:eastAsia="Times New Roman" w:hAnsi="Times New Roman" w:cs="Times New Roman"/>
          <w:b/>
          <w:sz w:val="24"/>
          <w:szCs w:val="24"/>
          <w:lang w:eastAsia="ru-RU"/>
        </w:rPr>
        <w:t>Министерства здравоохранения Российской Федерации</w:t>
      </w:r>
    </w:p>
    <w:p w:rsidR="00B03E8C" w:rsidRPr="00B03E8C" w:rsidRDefault="00B03E8C" w:rsidP="00B03E8C">
      <w:pPr>
        <w:widowControl w:val="0"/>
        <w:spacing w:after="0" w:line="240" w:lineRule="auto"/>
        <w:ind w:left="-567" w:right="-5"/>
        <w:jc w:val="center"/>
        <w:rPr>
          <w:rFonts w:ascii="Times New Roman" w:eastAsia="Times New Roman" w:hAnsi="Times New Roman" w:cs="Times New Roman"/>
          <w:b/>
          <w:sz w:val="24"/>
          <w:szCs w:val="24"/>
          <w:lang w:eastAsia="ru-RU"/>
        </w:rPr>
      </w:pPr>
      <w:r w:rsidRPr="00B03E8C">
        <w:rPr>
          <w:rFonts w:ascii="Times New Roman" w:eastAsia="Times New Roman" w:hAnsi="Times New Roman" w:cs="Times New Roman"/>
          <w:b/>
          <w:sz w:val="24"/>
          <w:szCs w:val="24"/>
          <w:lang w:eastAsia="ru-RU"/>
        </w:rPr>
        <w:t>Фармацевтический колледж</w:t>
      </w:r>
    </w:p>
    <w:p w:rsidR="00B03E8C" w:rsidRPr="00B03E8C" w:rsidRDefault="00B03E8C" w:rsidP="00B03E8C">
      <w:pPr>
        <w:spacing w:before="10" w:after="10" w:line="240" w:lineRule="auto"/>
        <w:ind w:left="284"/>
        <w:rPr>
          <w:rFonts w:ascii="Times New Roman" w:eastAsia="Times New Roman" w:hAnsi="Times New Roman" w:cs="Times New Roman"/>
          <w:sz w:val="24"/>
          <w:szCs w:val="24"/>
          <w:lang w:eastAsia="ru-RU"/>
        </w:rPr>
      </w:pPr>
    </w:p>
    <w:p w:rsidR="00B03E8C" w:rsidRPr="00B03E8C" w:rsidRDefault="00B03E8C" w:rsidP="00B03E8C">
      <w:pPr>
        <w:spacing w:after="0" w:line="276" w:lineRule="auto"/>
        <w:jc w:val="center"/>
        <w:rPr>
          <w:rFonts w:ascii="Calibri" w:eastAsia="Times New Roman" w:hAnsi="Calibri" w:cs="Times New Roman"/>
          <w:lang w:eastAsia="ru-RU"/>
        </w:rPr>
      </w:pPr>
    </w:p>
    <w:p w:rsidR="00B03E8C" w:rsidRDefault="00B03E8C" w:rsidP="00B03E8C">
      <w:pPr>
        <w:spacing w:after="0" w:line="276" w:lineRule="auto"/>
        <w:rPr>
          <w:rFonts w:ascii="Times New Roman" w:eastAsia="Times New Roman" w:hAnsi="Times New Roman" w:cs="Times New Roman"/>
          <w:sz w:val="24"/>
          <w:szCs w:val="24"/>
          <w:lang w:eastAsia="ru-RU"/>
        </w:rPr>
      </w:pPr>
    </w:p>
    <w:p w:rsidR="000C493E" w:rsidRPr="00B03E8C" w:rsidRDefault="000C493E" w:rsidP="00B03E8C">
      <w:pPr>
        <w:spacing w:after="0" w:line="276" w:lineRule="auto"/>
        <w:rPr>
          <w:rFonts w:ascii="Times New Roman" w:eastAsia="Times New Roman" w:hAnsi="Times New Roman" w:cs="Times New Roman"/>
          <w:sz w:val="24"/>
          <w:szCs w:val="24"/>
          <w:lang w:eastAsia="ru-RU"/>
        </w:rPr>
      </w:pPr>
    </w:p>
    <w:p w:rsidR="00B03E8C" w:rsidRPr="00B03E8C" w:rsidRDefault="00B03E8C" w:rsidP="00B03E8C">
      <w:pPr>
        <w:keepNext/>
        <w:keepLines/>
        <w:spacing w:before="200" w:after="0" w:line="276" w:lineRule="auto"/>
        <w:jc w:val="center"/>
        <w:outlineLvl w:val="2"/>
        <w:rPr>
          <w:rFonts w:ascii="Cambria" w:eastAsia="Times New Roman" w:hAnsi="Cambria" w:cs="Times New Roman"/>
          <w:b/>
          <w:bCs/>
          <w:color w:val="4F81BD"/>
          <w:sz w:val="36"/>
          <w:szCs w:val="24"/>
          <w:lang w:eastAsia="ru-RU"/>
        </w:rPr>
      </w:pPr>
      <w:r w:rsidRPr="00B03E8C">
        <w:rPr>
          <w:rFonts w:ascii="Cambria" w:eastAsia="Times New Roman" w:hAnsi="Cambria" w:cs="Times New Roman"/>
          <w:b/>
          <w:bCs/>
          <w:sz w:val="36"/>
          <w:szCs w:val="24"/>
          <w:lang w:eastAsia="ru-RU"/>
        </w:rPr>
        <w:t>Дневник</w:t>
      </w:r>
    </w:p>
    <w:p w:rsidR="00B03E8C" w:rsidRDefault="00B03E8C" w:rsidP="00B03E8C">
      <w:pPr>
        <w:spacing w:after="0" w:line="276" w:lineRule="auto"/>
        <w:rPr>
          <w:rFonts w:ascii="Times New Roman" w:eastAsia="Times New Roman" w:hAnsi="Times New Roman" w:cs="Times New Roman"/>
          <w:sz w:val="28"/>
          <w:szCs w:val="24"/>
          <w:lang w:eastAsia="ru-RU"/>
        </w:rPr>
      </w:pPr>
    </w:p>
    <w:p w:rsidR="000C493E" w:rsidRPr="00B03E8C" w:rsidRDefault="000C493E" w:rsidP="00B03E8C">
      <w:pPr>
        <w:spacing w:after="0" w:line="276" w:lineRule="auto"/>
        <w:rPr>
          <w:rFonts w:ascii="Times New Roman" w:eastAsia="Times New Roman" w:hAnsi="Times New Roman" w:cs="Times New Roman"/>
          <w:sz w:val="28"/>
          <w:szCs w:val="24"/>
          <w:lang w:eastAsia="ru-RU"/>
        </w:rPr>
      </w:pPr>
    </w:p>
    <w:p w:rsidR="00B03E8C" w:rsidRPr="00B03E8C" w:rsidRDefault="00B03E8C" w:rsidP="00B03E8C">
      <w:pPr>
        <w:spacing w:after="0" w:line="276" w:lineRule="auto"/>
        <w:jc w:val="center"/>
        <w:rPr>
          <w:rFonts w:ascii="Times New Roman" w:eastAsia="Times New Roman" w:hAnsi="Times New Roman" w:cs="Times New Roman"/>
          <w:sz w:val="28"/>
          <w:szCs w:val="24"/>
          <w:lang w:eastAsia="ru-RU"/>
        </w:rPr>
      </w:pPr>
      <w:r w:rsidRPr="00B03E8C">
        <w:rPr>
          <w:rFonts w:ascii="Times New Roman" w:eastAsia="Times New Roman" w:hAnsi="Times New Roman" w:cs="Times New Roman"/>
          <w:sz w:val="28"/>
          <w:szCs w:val="24"/>
          <w:lang w:eastAsia="ru-RU"/>
        </w:rPr>
        <w:t>Учебной практики</w:t>
      </w:r>
    </w:p>
    <w:p w:rsidR="00B03E8C" w:rsidRPr="00B03E8C" w:rsidRDefault="00B03E8C" w:rsidP="00B03E8C">
      <w:pPr>
        <w:spacing w:after="0" w:line="276" w:lineRule="auto"/>
        <w:jc w:val="center"/>
        <w:rPr>
          <w:rFonts w:ascii="Times New Roman" w:eastAsia="Times New Roman" w:hAnsi="Times New Roman" w:cs="Times New Roman"/>
          <w:sz w:val="28"/>
          <w:szCs w:val="24"/>
          <w:lang w:eastAsia="ru-RU"/>
        </w:rPr>
      </w:pPr>
      <w:r w:rsidRPr="00B03E8C">
        <w:rPr>
          <w:rFonts w:ascii="Times New Roman" w:eastAsia="Times New Roman" w:hAnsi="Times New Roman" w:cs="Times New Roman"/>
          <w:sz w:val="28"/>
          <w:szCs w:val="24"/>
          <w:lang w:eastAsia="ru-RU"/>
        </w:rPr>
        <w:t>по МДК 07.06. «Клиническая микробиология»</w:t>
      </w:r>
    </w:p>
    <w:p w:rsidR="00B03E8C" w:rsidRPr="00B03E8C" w:rsidRDefault="00B03E8C" w:rsidP="00B03E8C">
      <w:pPr>
        <w:spacing w:after="0" w:line="276" w:lineRule="auto"/>
        <w:jc w:val="center"/>
        <w:rPr>
          <w:rFonts w:ascii="Times New Roman" w:eastAsia="Times New Roman" w:hAnsi="Times New Roman" w:cs="Times New Roman"/>
          <w:sz w:val="24"/>
          <w:szCs w:val="24"/>
          <w:lang w:eastAsia="ru-RU"/>
        </w:rPr>
      </w:pPr>
    </w:p>
    <w:p w:rsidR="000C493E" w:rsidRPr="00B03E8C" w:rsidRDefault="000C493E" w:rsidP="00B03E8C">
      <w:pPr>
        <w:pBdr>
          <w:bottom w:val="single" w:sz="12" w:space="1" w:color="auto"/>
        </w:pBdr>
        <w:spacing w:after="0" w:line="276" w:lineRule="auto"/>
        <w:rPr>
          <w:rFonts w:ascii="Times New Roman" w:eastAsia="Times New Roman" w:hAnsi="Times New Roman" w:cs="Times New Roman"/>
          <w:sz w:val="28"/>
          <w:szCs w:val="24"/>
          <w:lang w:eastAsia="ru-RU"/>
        </w:rPr>
      </w:pPr>
    </w:p>
    <w:p w:rsidR="00B03E8C" w:rsidRPr="00B03E8C" w:rsidRDefault="008A1829" w:rsidP="00B03E8C">
      <w:pPr>
        <w:pBdr>
          <w:bottom w:val="single" w:sz="12" w:space="1" w:color="auto"/>
        </w:pBdr>
        <w:spacing w:after="0" w:line="276" w:lineRule="auto"/>
        <w:jc w:val="center"/>
        <w:rPr>
          <w:rFonts w:ascii="Times New Roman" w:eastAsia="Times New Roman" w:hAnsi="Times New Roman" w:cs="Times New Roman"/>
          <w:sz w:val="32"/>
          <w:szCs w:val="24"/>
          <w:lang w:eastAsia="ru-RU"/>
        </w:rPr>
      </w:pPr>
      <w:proofErr w:type="spellStart"/>
      <w:r>
        <w:rPr>
          <w:rFonts w:ascii="Times New Roman" w:eastAsia="Times New Roman" w:hAnsi="Times New Roman" w:cs="Times New Roman"/>
          <w:sz w:val="32"/>
          <w:szCs w:val="24"/>
          <w:lang w:eastAsia="ru-RU"/>
        </w:rPr>
        <w:t>Видяйкиной</w:t>
      </w:r>
      <w:proofErr w:type="spellEnd"/>
      <w:r>
        <w:rPr>
          <w:rFonts w:ascii="Times New Roman" w:eastAsia="Times New Roman" w:hAnsi="Times New Roman" w:cs="Times New Roman"/>
          <w:sz w:val="32"/>
          <w:szCs w:val="24"/>
          <w:lang w:eastAsia="ru-RU"/>
        </w:rPr>
        <w:t xml:space="preserve"> Евгении</w:t>
      </w:r>
      <w:r w:rsidR="000C493E" w:rsidRPr="000C493E">
        <w:rPr>
          <w:rFonts w:ascii="Times New Roman" w:eastAsia="Times New Roman" w:hAnsi="Times New Roman" w:cs="Times New Roman"/>
          <w:sz w:val="32"/>
          <w:szCs w:val="24"/>
          <w:lang w:eastAsia="ru-RU"/>
        </w:rPr>
        <w:t xml:space="preserve"> Николаевны</w:t>
      </w:r>
    </w:p>
    <w:p w:rsidR="00B03E8C" w:rsidRPr="00B03E8C" w:rsidRDefault="00B03E8C" w:rsidP="00B03E8C">
      <w:pPr>
        <w:spacing w:after="0" w:line="276" w:lineRule="auto"/>
        <w:jc w:val="center"/>
        <w:rPr>
          <w:rFonts w:ascii="Times New Roman" w:eastAsia="Times New Roman" w:hAnsi="Times New Roman" w:cs="Times New Roman"/>
          <w:sz w:val="24"/>
          <w:szCs w:val="24"/>
          <w:lang w:eastAsia="ru-RU"/>
        </w:rPr>
      </w:pPr>
      <w:r w:rsidRPr="00B03E8C">
        <w:rPr>
          <w:rFonts w:ascii="Times New Roman" w:eastAsia="Times New Roman" w:hAnsi="Times New Roman" w:cs="Times New Roman"/>
          <w:sz w:val="24"/>
          <w:szCs w:val="24"/>
          <w:lang w:eastAsia="ru-RU"/>
        </w:rPr>
        <w:t>ФИО</w:t>
      </w:r>
    </w:p>
    <w:p w:rsidR="009D1D3A" w:rsidRDefault="00B03E8C" w:rsidP="00B03E8C">
      <w:pPr>
        <w:spacing w:after="200" w:line="276"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Место прохождения практики</w:t>
      </w:r>
    </w:p>
    <w:p w:rsidR="00B03E8C" w:rsidRPr="00B03E8C" w:rsidRDefault="000C493E" w:rsidP="00B03E8C">
      <w:pPr>
        <w:spacing w:after="200" w:line="276" w:lineRule="auto"/>
        <w:rPr>
          <w:rFonts w:ascii="Times New Roman" w:eastAsia="Times New Roman" w:hAnsi="Times New Roman" w:cs="Times New Roman"/>
          <w:sz w:val="28"/>
          <w:szCs w:val="28"/>
          <w:lang w:eastAsia="ru-RU"/>
        </w:rPr>
      </w:pPr>
      <w:r w:rsidRPr="009D1D3A">
        <w:rPr>
          <w:rFonts w:ascii="Times New Roman" w:eastAsia="Times New Roman" w:hAnsi="Times New Roman" w:cs="Times New Roman"/>
          <w:sz w:val="28"/>
          <w:szCs w:val="28"/>
          <w:u w:val="thick"/>
          <w:lang w:eastAsia="ru-RU"/>
        </w:rPr>
        <w:t>КГБУЗ «Краевая клиническая больница», бактериологическая лаборатори</w:t>
      </w:r>
      <w:r w:rsidR="009D1D3A">
        <w:rPr>
          <w:rFonts w:ascii="Times New Roman" w:eastAsia="Times New Roman" w:hAnsi="Times New Roman" w:cs="Times New Roman"/>
          <w:sz w:val="28"/>
          <w:szCs w:val="28"/>
          <w:u w:val="thick"/>
          <w:lang w:eastAsia="ru-RU"/>
        </w:rPr>
        <w:t xml:space="preserve">я            </w:t>
      </w:r>
    </w:p>
    <w:p w:rsidR="00B03E8C" w:rsidRPr="00B03E8C" w:rsidRDefault="00B03E8C" w:rsidP="00B03E8C">
      <w:pPr>
        <w:spacing w:after="200" w:line="276"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ab/>
      </w:r>
      <w:r w:rsidRPr="00B03E8C">
        <w:rPr>
          <w:rFonts w:ascii="Times New Roman" w:eastAsia="Times New Roman" w:hAnsi="Times New Roman" w:cs="Times New Roman"/>
          <w:sz w:val="28"/>
          <w:szCs w:val="28"/>
          <w:lang w:eastAsia="ru-RU"/>
        </w:rPr>
        <w:tab/>
        <w:t xml:space="preserve">            (медицинская организация, отделение)</w:t>
      </w:r>
    </w:p>
    <w:p w:rsidR="00B03E8C" w:rsidRPr="00B03E8C" w:rsidRDefault="00B03E8C" w:rsidP="00B03E8C">
      <w:pPr>
        <w:spacing w:after="200" w:line="276" w:lineRule="auto"/>
        <w:rPr>
          <w:rFonts w:ascii="Times New Roman" w:eastAsia="Times New Roman" w:hAnsi="Times New Roman" w:cs="Times New Roman"/>
          <w:sz w:val="28"/>
          <w:szCs w:val="28"/>
          <w:lang w:eastAsia="ru-RU"/>
        </w:rPr>
      </w:pPr>
    </w:p>
    <w:p w:rsidR="00B03E8C" w:rsidRPr="00B03E8C" w:rsidRDefault="008A1829" w:rsidP="00B03E8C">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9500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«2</w:t>
      </w:r>
      <w:r w:rsidR="00B03E8C" w:rsidRPr="00B03E8C">
        <w:rPr>
          <w:rFonts w:ascii="Times New Roman" w:eastAsia="Times New Roman" w:hAnsi="Times New Roman" w:cs="Times New Roman"/>
          <w:sz w:val="28"/>
          <w:szCs w:val="28"/>
          <w:lang w:eastAsia="ru-RU"/>
        </w:rPr>
        <w:t xml:space="preserve">» </w:t>
      </w:r>
      <w:r w:rsidR="000C493E">
        <w:rPr>
          <w:rFonts w:ascii="Times New Roman" w:eastAsia="Times New Roman" w:hAnsi="Times New Roman" w:cs="Times New Roman"/>
          <w:sz w:val="28"/>
          <w:szCs w:val="28"/>
          <w:lang w:eastAsia="ru-RU"/>
        </w:rPr>
        <w:t>декабря</w:t>
      </w:r>
      <w:r w:rsidR="00B03E8C" w:rsidRPr="00B03E8C">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19</w:t>
      </w:r>
      <w:r w:rsidR="00B03E8C" w:rsidRPr="00B03E8C">
        <w:rPr>
          <w:rFonts w:ascii="Times New Roman" w:eastAsia="Times New Roman" w:hAnsi="Times New Roman" w:cs="Times New Roman"/>
          <w:sz w:val="28"/>
          <w:szCs w:val="28"/>
          <w:lang w:eastAsia="ru-RU"/>
        </w:rPr>
        <w:t xml:space="preserve"> г.   </w:t>
      </w:r>
      <w:r w:rsidR="000C493E">
        <w:rPr>
          <w:rFonts w:ascii="Times New Roman" w:eastAsia="Times New Roman" w:hAnsi="Times New Roman" w:cs="Times New Roman"/>
          <w:sz w:val="28"/>
          <w:szCs w:val="28"/>
          <w:lang w:eastAsia="ru-RU"/>
        </w:rPr>
        <w:t xml:space="preserve">по </w:t>
      </w:r>
      <w:r w:rsidR="00B03E8C" w:rsidRPr="00B03E8C">
        <w:rPr>
          <w:rFonts w:ascii="Times New Roman" w:eastAsia="Times New Roman" w:hAnsi="Times New Roman" w:cs="Times New Roman"/>
          <w:sz w:val="28"/>
          <w:szCs w:val="28"/>
          <w:lang w:eastAsia="ru-RU"/>
        </w:rPr>
        <w:t>«</w:t>
      </w:r>
      <w:r w:rsidR="000C493E">
        <w:rPr>
          <w:rFonts w:ascii="Times New Roman" w:eastAsia="Times New Roman" w:hAnsi="Times New Roman" w:cs="Times New Roman"/>
          <w:sz w:val="28"/>
          <w:szCs w:val="28"/>
          <w:lang w:eastAsia="ru-RU"/>
        </w:rPr>
        <w:t>7</w:t>
      </w:r>
      <w:r w:rsidR="00B03E8C" w:rsidRPr="00B03E8C">
        <w:rPr>
          <w:rFonts w:ascii="Times New Roman" w:eastAsia="Times New Roman" w:hAnsi="Times New Roman" w:cs="Times New Roman"/>
          <w:sz w:val="28"/>
          <w:szCs w:val="28"/>
          <w:lang w:eastAsia="ru-RU"/>
        </w:rPr>
        <w:t xml:space="preserve">» </w:t>
      </w:r>
      <w:r w:rsidR="000C493E">
        <w:rPr>
          <w:rFonts w:ascii="Times New Roman" w:eastAsia="Times New Roman" w:hAnsi="Times New Roman" w:cs="Times New Roman"/>
          <w:sz w:val="28"/>
          <w:szCs w:val="28"/>
          <w:lang w:eastAsia="ru-RU"/>
        </w:rPr>
        <w:t xml:space="preserve">декабря </w:t>
      </w:r>
      <w:r w:rsidR="00B03E8C" w:rsidRPr="00B03E8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19</w:t>
      </w:r>
      <w:r w:rsidR="00B03E8C" w:rsidRPr="00B03E8C">
        <w:rPr>
          <w:rFonts w:ascii="Times New Roman" w:eastAsia="Times New Roman" w:hAnsi="Times New Roman" w:cs="Times New Roman"/>
          <w:sz w:val="28"/>
          <w:szCs w:val="28"/>
          <w:lang w:eastAsia="ru-RU"/>
        </w:rPr>
        <w:t xml:space="preserve"> г.</w:t>
      </w:r>
    </w:p>
    <w:p w:rsidR="00B03E8C" w:rsidRDefault="00B03E8C" w:rsidP="00B03E8C">
      <w:pPr>
        <w:spacing w:after="200" w:line="276" w:lineRule="auto"/>
        <w:rPr>
          <w:rFonts w:ascii="Times New Roman" w:eastAsia="Times New Roman" w:hAnsi="Times New Roman" w:cs="Times New Roman"/>
          <w:sz w:val="28"/>
          <w:szCs w:val="28"/>
          <w:lang w:eastAsia="ru-RU"/>
        </w:rPr>
      </w:pPr>
    </w:p>
    <w:p w:rsidR="000C493E" w:rsidRPr="00B03E8C" w:rsidRDefault="000C493E" w:rsidP="00B03E8C">
      <w:pPr>
        <w:spacing w:after="200" w:line="276" w:lineRule="auto"/>
        <w:rPr>
          <w:rFonts w:ascii="Times New Roman" w:eastAsia="Times New Roman" w:hAnsi="Times New Roman" w:cs="Times New Roman"/>
          <w:sz w:val="28"/>
          <w:szCs w:val="28"/>
          <w:lang w:eastAsia="ru-RU"/>
        </w:rPr>
      </w:pPr>
    </w:p>
    <w:p w:rsidR="00B03E8C" w:rsidRPr="00B03E8C" w:rsidRDefault="00B03E8C" w:rsidP="00B03E8C">
      <w:pPr>
        <w:spacing w:after="200" w:line="276"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Руководители практики:</w:t>
      </w:r>
    </w:p>
    <w:p w:rsidR="009D1D3A" w:rsidRDefault="00B03E8C" w:rsidP="00B03E8C">
      <w:pPr>
        <w:spacing w:after="200" w:line="276"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 xml:space="preserve">Общий – Ф.И.О. (его должность) </w:t>
      </w:r>
      <w:r w:rsidR="009D1D3A">
        <w:rPr>
          <w:rFonts w:ascii="Times New Roman" w:eastAsia="Times New Roman" w:hAnsi="Times New Roman" w:cs="Times New Roman"/>
          <w:sz w:val="28"/>
          <w:szCs w:val="28"/>
          <w:lang w:eastAsia="ru-RU"/>
        </w:rPr>
        <w:t xml:space="preserve">Нефедова </w:t>
      </w:r>
      <w:r w:rsidR="00D00525">
        <w:rPr>
          <w:rFonts w:ascii="Times New Roman" w:eastAsia="Times New Roman" w:hAnsi="Times New Roman" w:cs="Times New Roman"/>
          <w:sz w:val="28"/>
          <w:szCs w:val="28"/>
          <w:lang w:eastAsia="ru-RU"/>
        </w:rPr>
        <w:t>С.Л.</w:t>
      </w:r>
    </w:p>
    <w:p w:rsidR="00B03E8C" w:rsidRPr="00B03E8C" w:rsidRDefault="00B03E8C" w:rsidP="00B03E8C">
      <w:pPr>
        <w:spacing w:after="200" w:line="276"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 xml:space="preserve">Непосредственный – Ф.И.О. (его должность) </w:t>
      </w:r>
      <w:proofErr w:type="spellStart"/>
      <w:r w:rsidR="009D1D3A">
        <w:rPr>
          <w:rFonts w:ascii="Times New Roman" w:eastAsia="Times New Roman" w:hAnsi="Times New Roman" w:cs="Times New Roman"/>
          <w:sz w:val="28"/>
          <w:szCs w:val="28"/>
          <w:lang w:eastAsia="ru-RU"/>
        </w:rPr>
        <w:t>Копытко</w:t>
      </w:r>
      <w:proofErr w:type="spellEnd"/>
      <w:r w:rsidR="009D1D3A">
        <w:rPr>
          <w:rFonts w:ascii="Times New Roman" w:eastAsia="Times New Roman" w:hAnsi="Times New Roman" w:cs="Times New Roman"/>
          <w:sz w:val="28"/>
          <w:szCs w:val="28"/>
          <w:lang w:eastAsia="ru-RU"/>
        </w:rPr>
        <w:t xml:space="preserve"> Л.Н.</w:t>
      </w:r>
    </w:p>
    <w:p w:rsidR="00B03E8C" w:rsidRPr="00B03E8C" w:rsidRDefault="00B03E8C" w:rsidP="00B03E8C">
      <w:pPr>
        <w:spacing w:after="200" w:line="276"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 xml:space="preserve">Методический – Ф.И.О. (его должность) </w:t>
      </w:r>
      <w:r w:rsidR="009D1D3A">
        <w:rPr>
          <w:rFonts w:ascii="Times New Roman" w:eastAsia="Times New Roman" w:hAnsi="Times New Roman" w:cs="Times New Roman"/>
          <w:sz w:val="28"/>
          <w:szCs w:val="28"/>
          <w:lang w:eastAsia="ru-RU"/>
        </w:rPr>
        <w:t>Жукова М.В. преподаватель</w:t>
      </w:r>
    </w:p>
    <w:p w:rsidR="00B03E8C" w:rsidRDefault="00B03E8C" w:rsidP="00B03E8C">
      <w:pPr>
        <w:spacing w:after="200" w:line="276" w:lineRule="auto"/>
        <w:rPr>
          <w:rFonts w:ascii="Times New Roman" w:eastAsia="Times New Roman" w:hAnsi="Times New Roman" w:cs="Times New Roman"/>
          <w:sz w:val="28"/>
          <w:szCs w:val="28"/>
          <w:lang w:eastAsia="ru-RU"/>
        </w:rPr>
      </w:pPr>
    </w:p>
    <w:p w:rsidR="000C493E" w:rsidRPr="00B03E8C" w:rsidRDefault="000C493E" w:rsidP="00B03E8C">
      <w:pPr>
        <w:spacing w:after="200" w:line="276" w:lineRule="auto"/>
        <w:rPr>
          <w:rFonts w:ascii="Times New Roman" w:eastAsia="Times New Roman" w:hAnsi="Times New Roman" w:cs="Times New Roman"/>
          <w:sz w:val="28"/>
          <w:szCs w:val="28"/>
          <w:lang w:eastAsia="ru-RU"/>
        </w:rPr>
      </w:pPr>
    </w:p>
    <w:p w:rsidR="00B03E8C" w:rsidRPr="00B03E8C" w:rsidRDefault="00DA10F0" w:rsidP="00B03E8C">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Красноярск, 2019</w:t>
      </w:r>
    </w:p>
    <w:p w:rsidR="00B03E8C" w:rsidRPr="00B03E8C" w:rsidRDefault="00B03E8C" w:rsidP="00B03E8C">
      <w:pPr>
        <w:keepNext/>
        <w:spacing w:after="0" w:line="240" w:lineRule="auto"/>
        <w:jc w:val="center"/>
        <w:outlineLvl w:val="1"/>
        <w:rPr>
          <w:rFonts w:ascii="Times New Roman" w:eastAsia="Times New Roman" w:hAnsi="Times New Roman" w:cs="Times New Roman"/>
          <w:bCs/>
          <w:sz w:val="32"/>
          <w:szCs w:val="32"/>
          <w:lang w:eastAsia="ru-RU"/>
        </w:rPr>
      </w:pPr>
      <w:bookmarkStart w:id="0" w:name="_Toc358385187"/>
      <w:bookmarkStart w:id="1" w:name="_Toc358385532"/>
      <w:bookmarkStart w:id="2" w:name="_Toc358385861"/>
      <w:bookmarkStart w:id="3" w:name="_Toc359316870"/>
      <w:r w:rsidRPr="00B03E8C">
        <w:rPr>
          <w:rFonts w:ascii="Times New Roman" w:eastAsia="Times New Roman" w:hAnsi="Times New Roman" w:cs="Times New Roman"/>
          <w:bCs/>
          <w:sz w:val="32"/>
          <w:szCs w:val="32"/>
          <w:lang w:eastAsia="ru-RU"/>
        </w:rPr>
        <w:lastRenderedPageBreak/>
        <w:t>Содержание</w:t>
      </w:r>
      <w:bookmarkEnd w:id="0"/>
      <w:bookmarkEnd w:id="1"/>
      <w:bookmarkEnd w:id="2"/>
      <w:bookmarkEnd w:id="3"/>
    </w:p>
    <w:p w:rsidR="00B03E8C" w:rsidRPr="00B03E8C" w:rsidRDefault="00B03E8C" w:rsidP="00B03E8C">
      <w:pPr>
        <w:keepNext/>
        <w:spacing w:after="0" w:line="240" w:lineRule="auto"/>
        <w:jc w:val="center"/>
        <w:outlineLvl w:val="1"/>
        <w:rPr>
          <w:rFonts w:ascii="Times New Roman" w:eastAsia="Times New Roman" w:hAnsi="Times New Roman" w:cs="Times New Roman"/>
          <w:bCs/>
          <w:sz w:val="32"/>
          <w:szCs w:val="32"/>
          <w:lang w:eastAsia="ru-RU"/>
        </w:rPr>
      </w:pPr>
    </w:p>
    <w:p w:rsidR="00B03E8C" w:rsidRPr="00B03E8C" w:rsidRDefault="00B03E8C" w:rsidP="00B03E8C">
      <w:pPr>
        <w:keepNext/>
        <w:spacing w:before="100" w:beforeAutospacing="1" w:after="100" w:afterAutospacing="1" w:line="240" w:lineRule="auto"/>
        <w:outlineLvl w:val="1"/>
        <w:rPr>
          <w:rFonts w:ascii="Times New Roman" w:eastAsia="Times New Roman" w:hAnsi="Times New Roman" w:cs="Times New Roman"/>
          <w:bCs/>
          <w:sz w:val="28"/>
          <w:szCs w:val="28"/>
          <w:lang w:eastAsia="ru-RU"/>
        </w:rPr>
      </w:pPr>
      <w:bookmarkStart w:id="4" w:name="_Toc358385188"/>
      <w:bookmarkStart w:id="5" w:name="_Toc358385533"/>
      <w:bookmarkStart w:id="6" w:name="_Toc358385862"/>
      <w:bookmarkStart w:id="7" w:name="_Toc359316871"/>
      <w:r w:rsidRPr="00B03E8C">
        <w:rPr>
          <w:rFonts w:ascii="Times New Roman" w:eastAsia="Times New Roman" w:hAnsi="Times New Roman" w:cs="Times New Roman"/>
          <w:bCs/>
          <w:sz w:val="28"/>
          <w:szCs w:val="28"/>
          <w:lang w:eastAsia="ru-RU"/>
        </w:rPr>
        <w:t>1. Цели и задачи практики</w:t>
      </w:r>
      <w:bookmarkEnd w:id="4"/>
      <w:bookmarkEnd w:id="5"/>
      <w:bookmarkEnd w:id="6"/>
      <w:bookmarkEnd w:id="7"/>
    </w:p>
    <w:p w:rsidR="00B03E8C" w:rsidRPr="00B03E8C" w:rsidRDefault="00B03E8C" w:rsidP="00B03E8C">
      <w:pPr>
        <w:keepNext/>
        <w:spacing w:before="100" w:beforeAutospacing="1" w:after="100" w:afterAutospacing="1" w:line="240" w:lineRule="auto"/>
        <w:outlineLvl w:val="1"/>
        <w:rPr>
          <w:rFonts w:ascii="Times New Roman" w:eastAsia="Times New Roman" w:hAnsi="Times New Roman" w:cs="Times New Roman"/>
          <w:bCs/>
          <w:sz w:val="28"/>
          <w:szCs w:val="28"/>
          <w:lang w:eastAsia="ru-RU"/>
        </w:rPr>
      </w:pPr>
      <w:bookmarkStart w:id="8" w:name="_Toc358385189"/>
      <w:bookmarkStart w:id="9" w:name="_Toc358385534"/>
      <w:bookmarkStart w:id="10" w:name="_Toc358385863"/>
      <w:bookmarkStart w:id="11" w:name="_Toc359316872"/>
      <w:r w:rsidRPr="00B03E8C">
        <w:rPr>
          <w:rFonts w:ascii="Times New Roman" w:eastAsia="Times New Roman" w:hAnsi="Times New Roman" w:cs="Times New Roman"/>
          <w:bCs/>
          <w:sz w:val="28"/>
          <w:szCs w:val="28"/>
          <w:lang w:eastAsia="ru-RU"/>
        </w:rPr>
        <w:t>2. Знания, умения, практический опыт, которыми должен овладеть студент после прохождения практики</w:t>
      </w:r>
      <w:bookmarkEnd w:id="8"/>
      <w:bookmarkEnd w:id="9"/>
      <w:bookmarkEnd w:id="10"/>
      <w:bookmarkEnd w:id="11"/>
    </w:p>
    <w:p w:rsidR="00B03E8C" w:rsidRPr="00B03E8C" w:rsidRDefault="00B03E8C" w:rsidP="00B03E8C">
      <w:pPr>
        <w:keepNext/>
        <w:spacing w:before="100" w:beforeAutospacing="1" w:after="100" w:afterAutospacing="1" w:line="240" w:lineRule="auto"/>
        <w:outlineLvl w:val="1"/>
        <w:rPr>
          <w:rFonts w:ascii="Times New Roman" w:eastAsia="Times New Roman" w:hAnsi="Times New Roman" w:cs="Times New Roman"/>
          <w:bCs/>
          <w:sz w:val="28"/>
          <w:szCs w:val="28"/>
          <w:lang w:eastAsia="ru-RU"/>
        </w:rPr>
      </w:pPr>
      <w:bookmarkStart w:id="12" w:name="_Toc358385190"/>
      <w:bookmarkStart w:id="13" w:name="_Toc358385535"/>
      <w:bookmarkStart w:id="14" w:name="_Toc358385864"/>
      <w:bookmarkStart w:id="15" w:name="_Toc359316873"/>
      <w:r w:rsidRPr="00B03E8C">
        <w:rPr>
          <w:rFonts w:ascii="Times New Roman" w:eastAsia="Times New Roman" w:hAnsi="Times New Roman" w:cs="Times New Roman"/>
          <w:bCs/>
          <w:sz w:val="28"/>
          <w:szCs w:val="28"/>
          <w:lang w:eastAsia="ru-RU"/>
        </w:rPr>
        <w:t>3. Тематический план</w:t>
      </w:r>
      <w:bookmarkEnd w:id="12"/>
      <w:bookmarkEnd w:id="13"/>
      <w:bookmarkEnd w:id="14"/>
      <w:bookmarkEnd w:id="15"/>
    </w:p>
    <w:p w:rsidR="00B03E8C" w:rsidRPr="00B03E8C" w:rsidRDefault="00B03E8C" w:rsidP="00B03E8C">
      <w:pPr>
        <w:spacing w:before="100" w:beforeAutospacing="1" w:after="100" w:afterAutospacing="1" w:line="276"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4. График прохождения практики</w:t>
      </w:r>
    </w:p>
    <w:p w:rsidR="00B03E8C" w:rsidRPr="00B03E8C" w:rsidRDefault="00B03E8C" w:rsidP="00B03E8C">
      <w:pPr>
        <w:spacing w:before="100" w:beforeAutospacing="1" w:after="100" w:afterAutospacing="1" w:line="276"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5. Инструктаж по технике безопасности</w:t>
      </w:r>
    </w:p>
    <w:p w:rsidR="00B03E8C" w:rsidRPr="00B03E8C" w:rsidRDefault="00B03E8C" w:rsidP="00B03E8C">
      <w:pPr>
        <w:spacing w:before="100" w:beforeAutospacing="1" w:after="100" w:afterAutospacing="1" w:line="276"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6.  Содержание и объем проведенной работы</w:t>
      </w:r>
    </w:p>
    <w:p w:rsidR="00B03E8C" w:rsidRPr="00B03E8C" w:rsidRDefault="00B03E8C" w:rsidP="00B03E8C">
      <w:pPr>
        <w:spacing w:before="100" w:beforeAutospacing="1" w:after="100" w:afterAutospacing="1" w:line="276"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7. Манипуляционный лист (Лист лабораторных / химических исследований)</w:t>
      </w:r>
    </w:p>
    <w:p w:rsidR="00B03E8C" w:rsidRPr="00B03E8C" w:rsidRDefault="00B03E8C" w:rsidP="00B03E8C">
      <w:pPr>
        <w:spacing w:before="100" w:beforeAutospacing="1" w:after="100" w:afterAutospacing="1" w:line="276"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8. Отчет (цифровой, текстовой)</w:t>
      </w:r>
    </w:p>
    <w:p w:rsidR="00B03E8C" w:rsidRPr="00B03E8C" w:rsidRDefault="00B03E8C" w:rsidP="00B03E8C">
      <w:pPr>
        <w:spacing w:before="100" w:beforeAutospacing="1" w:after="100" w:afterAutospacing="1" w:line="276" w:lineRule="auto"/>
        <w:rPr>
          <w:rFonts w:ascii="Times New Roman" w:eastAsia="Times New Roman" w:hAnsi="Times New Roman" w:cs="Times New Roman"/>
          <w:lang w:eastAsia="ru-RU"/>
        </w:rPr>
      </w:pPr>
    </w:p>
    <w:p w:rsidR="00B03E8C" w:rsidRPr="00B03E8C" w:rsidRDefault="00B03E8C" w:rsidP="00B03E8C">
      <w:pPr>
        <w:spacing w:before="100" w:beforeAutospacing="1" w:after="100" w:afterAutospacing="1" w:line="276" w:lineRule="auto"/>
        <w:rPr>
          <w:rFonts w:ascii="Times New Roman" w:eastAsia="Times New Roman" w:hAnsi="Times New Roman" w:cs="Times New Roman"/>
          <w:lang w:eastAsia="ru-RU"/>
        </w:rPr>
      </w:pPr>
    </w:p>
    <w:p w:rsidR="00B03E8C" w:rsidRPr="00B03E8C" w:rsidRDefault="00B03E8C" w:rsidP="00B03E8C">
      <w:pPr>
        <w:spacing w:before="100" w:beforeAutospacing="1" w:after="100" w:afterAutospacing="1" w:line="276" w:lineRule="auto"/>
        <w:rPr>
          <w:rFonts w:ascii="Times New Roman" w:eastAsia="Times New Roman" w:hAnsi="Times New Roman" w:cs="Times New Roman"/>
          <w:lang w:eastAsia="ru-RU"/>
        </w:rPr>
      </w:pPr>
    </w:p>
    <w:p w:rsidR="00B03E8C" w:rsidRPr="00B03E8C" w:rsidRDefault="00B03E8C" w:rsidP="00B03E8C">
      <w:pPr>
        <w:keepNext/>
        <w:spacing w:after="0" w:line="240" w:lineRule="auto"/>
        <w:jc w:val="center"/>
        <w:outlineLvl w:val="1"/>
        <w:rPr>
          <w:rFonts w:ascii="Times New Roman" w:eastAsia="Times New Roman" w:hAnsi="Times New Roman" w:cs="Times New Roman"/>
          <w:b/>
          <w:bCs/>
          <w:i/>
          <w:sz w:val="28"/>
          <w:szCs w:val="24"/>
          <w:lang w:eastAsia="ru-RU"/>
        </w:rPr>
      </w:pPr>
    </w:p>
    <w:p w:rsidR="00B03E8C" w:rsidRPr="00B03E8C" w:rsidRDefault="00B03E8C" w:rsidP="00B03E8C">
      <w:pPr>
        <w:keepNext/>
        <w:spacing w:after="0" w:line="240" w:lineRule="auto"/>
        <w:jc w:val="center"/>
        <w:outlineLvl w:val="1"/>
        <w:rPr>
          <w:rFonts w:ascii="Times New Roman" w:eastAsia="Times New Roman" w:hAnsi="Times New Roman" w:cs="Times New Roman"/>
          <w:b/>
          <w:bCs/>
          <w:i/>
          <w:sz w:val="28"/>
          <w:szCs w:val="24"/>
          <w:lang w:eastAsia="ru-RU"/>
        </w:rPr>
      </w:pPr>
    </w:p>
    <w:p w:rsidR="00B03E8C" w:rsidRPr="00B03E8C" w:rsidRDefault="00B03E8C" w:rsidP="00B03E8C">
      <w:pPr>
        <w:keepNext/>
        <w:spacing w:after="0" w:line="240" w:lineRule="auto"/>
        <w:jc w:val="center"/>
        <w:outlineLvl w:val="1"/>
        <w:rPr>
          <w:rFonts w:ascii="Times New Roman" w:eastAsia="Times New Roman" w:hAnsi="Times New Roman" w:cs="Times New Roman"/>
          <w:b/>
          <w:bCs/>
          <w:i/>
          <w:sz w:val="28"/>
          <w:szCs w:val="24"/>
          <w:lang w:eastAsia="ru-RU"/>
        </w:rPr>
      </w:pPr>
    </w:p>
    <w:p w:rsidR="00B03E8C" w:rsidRPr="00B03E8C" w:rsidRDefault="00B03E8C" w:rsidP="00B03E8C">
      <w:pPr>
        <w:keepNext/>
        <w:spacing w:after="0" w:line="240" w:lineRule="auto"/>
        <w:jc w:val="center"/>
        <w:outlineLvl w:val="1"/>
        <w:rPr>
          <w:rFonts w:ascii="Times New Roman" w:eastAsia="Times New Roman" w:hAnsi="Times New Roman" w:cs="Times New Roman"/>
          <w:b/>
          <w:bCs/>
          <w:i/>
          <w:sz w:val="28"/>
          <w:szCs w:val="24"/>
          <w:lang w:eastAsia="ru-RU"/>
        </w:rPr>
      </w:pPr>
    </w:p>
    <w:p w:rsidR="00B03E8C" w:rsidRPr="00B03E8C" w:rsidRDefault="00B03E8C" w:rsidP="00B03E8C">
      <w:pPr>
        <w:keepNext/>
        <w:spacing w:after="0" w:line="240" w:lineRule="auto"/>
        <w:jc w:val="center"/>
        <w:outlineLvl w:val="1"/>
        <w:rPr>
          <w:rFonts w:ascii="Times New Roman" w:eastAsia="Times New Roman" w:hAnsi="Times New Roman" w:cs="Times New Roman"/>
          <w:b/>
          <w:bCs/>
          <w:i/>
          <w:sz w:val="28"/>
          <w:szCs w:val="24"/>
          <w:lang w:eastAsia="ru-RU"/>
        </w:rPr>
      </w:pPr>
    </w:p>
    <w:p w:rsidR="00B03E8C" w:rsidRPr="00B03E8C" w:rsidRDefault="00B03E8C" w:rsidP="00B03E8C">
      <w:pPr>
        <w:keepNext/>
        <w:spacing w:after="0" w:line="240" w:lineRule="auto"/>
        <w:jc w:val="center"/>
        <w:outlineLvl w:val="1"/>
        <w:rPr>
          <w:rFonts w:ascii="Times New Roman" w:eastAsia="Times New Roman" w:hAnsi="Times New Roman" w:cs="Times New Roman"/>
          <w:b/>
          <w:bCs/>
          <w:i/>
          <w:sz w:val="28"/>
          <w:szCs w:val="24"/>
          <w:lang w:eastAsia="ru-RU"/>
        </w:rPr>
      </w:pPr>
    </w:p>
    <w:p w:rsidR="00B03E8C" w:rsidRPr="00B03E8C" w:rsidRDefault="00B03E8C" w:rsidP="00B03E8C">
      <w:pPr>
        <w:keepNext/>
        <w:spacing w:after="0" w:line="240" w:lineRule="auto"/>
        <w:jc w:val="center"/>
        <w:outlineLvl w:val="1"/>
        <w:rPr>
          <w:rFonts w:ascii="Times New Roman" w:eastAsia="Times New Roman" w:hAnsi="Times New Roman" w:cs="Times New Roman"/>
          <w:b/>
          <w:bCs/>
          <w:i/>
          <w:sz w:val="28"/>
          <w:szCs w:val="24"/>
          <w:lang w:eastAsia="ru-RU"/>
        </w:rPr>
      </w:pPr>
    </w:p>
    <w:p w:rsidR="00B03E8C" w:rsidRPr="00B03E8C" w:rsidRDefault="00B03E8C" w:rsidP="00B03E8C">
      <w:pPr>
        <w:keepNext/>
        <w:spacing w:after="0" w:line="240" w:lineRule="auto"/>
        <w:jc w:val="center"/>
        <w:outlineLvl w:val="1"/>
        <w:rPr>
          <w:rFonts w:ascii="Times New Roman" w:eastAsia="Times New Roman" w:hAnsi="Times New Roman" w:cs="Times New Roman"/>
          <w:b/>
          <w:bCs/>
          <w:i/>
          <w:sz w:val="28"/>
          <w:szCs w:val="24"/>
          <w:lang w:eastAsia="ru-RU"/>
        </w:rPr>
      </w:pPr>
    </w:p>
    <w:p w:rsidR="00B03E8C" w:rsidRPr="00B03E8C" w:rsidRDefault="00B03E8C" w:rsidP="00B03E8C">
      <w:pPr>
        <w:keepNext/>
        <w:spacing w:after="0" w:line="240" w:lineRule="auto"/>
        <w:jc w:val="center"/>
        <w:outlineLvl w:val="1"/>
        <w:rPr>
          <w:rFonts w:ascii="Times New Roman" w:eastAsia="Times New Roman" w:hAnsi="Times New Roman" w:cs="Times New Roman"/>
          <w:b/>
          <w:bCs/>
          <w:i/>
          <w:sz w:val="28"/>
          <w:szCs w:val="24"/>
          <w:lang w:eastAsia="ru-RU"/>
        </w:rPr>
      </w:pPr>
    </w:p>
    <w:p w:rsidR="00B03E8C" w:rsidRPr="00B03E8C" w:rsidRDefault="00B03E8C" w:rsidP="00B03E8C">
      <w:pPr>
        <w:keepNext/>
        <w:spacing w:after="0" w:line="240" w:lineRule="auto"/>
        <w:jc w:val="center"/>
        <w:outlineLvl w:val="1"/>
        <w:rPr>
          <w:rFonts w:ascii="Times New Roman" w:eastAsia="Times New Roman" w:hAnsi="Times New Roman" w:cs="Times New Roman"/>
          <w:b/>
          <w:bCs/>
          <w:i/>
          <w:sz w:val="28"/>
          <w:szCs w:val="24"/>
          <w:lang w:eastAsia="ru-RU"/>
        </w:rPr>
      </w:pPr>
    </w:p>
    <w:p w:rsidR="00B03E8C" w:rsidRPr="00B03E8C" w:rsidRDefault="00B03E8C" w:rsidP="00B03E8C">
      <w:pPr>
        <w:keepNext/>
        <w:spacing w:after="0" w:line="240" w:lineRule="auto"/>
        <w:jc w:val="center"/>
        <w:outlineLvl w:val="1"/>
        <w:rPr>
          <w:rFonts w:ascii="Times New Roman" w:eastAsia="Times New Roman" w:hAnsi="Times New Roman" w:cs="Times New Roman"/>
          <w:b/>
          <w:bCs/>
          <w:i/>
          <w:sz w:val="28"/>
          <w:szCs w:val="24"/>
          <w:lang w:eastAsia="ru-RU"/>
        </w:rPr>
      </w:pPr>
    </w:p>
    <w:p w:rsidR="00B03E8C" w:rsidRPr="00B03E8C" w:rsidRDefault="00B03E8C" w:rsidP="00B03E8C">
      <w:pPr>
        <w:keepNext/>
        <w:spacing w:after="0" w:line="240" w:lineRule="auto"/>
        <w:jc w:val="center"/>
        <w:outlineLvl w:val="1"/>
        <w:rPr>
          <w:rFonts w:ascii="Times New Roman" w:eastAsia="Times New Roman" w:hAnsi="Times New Roman" w:cs="Times New Roman"/>
          <w:b/>
          <w:bCs/>
          <w:i/>
          <w:sz w:val="28"/>
          <w:szCs w:val="24"/>
          <w:lang w:eastAsia="ru-RU"/>
        </w:rPr>
      </w:pPr>
    </w:p>
    <w:p w:rsidR="00B03E8C" w:rsidRPr="00B03E8C" w:rsidRDefault="00B03E8C" w:rsidP="00B03E8C">
      <w:pPr>
        <w:spacing w:after="0" w:line="240" w:lineRule="auto"/>
        <w:jc w:val="center"/>
        <w:rPr>
          <w:rFonts w:ascii="Times New Roman" w:eastAsia="Times New Roman" w:hAnsi="Times New Roman" w:cs="Times New Roman"/>
          <w:b/>
          <w:sz w:val="28"/>
          <w:szCs w:val="28"/>
          <w:lang w:eastAsia="ru-RU"/>
        </w:rPr>
      </w:pPr>
      <w:r w:rsidRPr="00B03E8C">
        <w:rPr>
          <w:rFonts w:ascii="Arial" w:eastAsia="Times New Roman" w:hAnsi="Arial" w:cs="Times New Roman"/>
          <w:b/>
          <w:sz w:val="24"/>
          <w:szCs w:val="20"/>
          <w:lang w:eastAsia="ru-RU"/>
        </w:rPr>
        <w:br w:type="page"/>
      </w:r>
    </w:p>
    <w:p w:rsidR="00B03E8C" w:rsidRDefault="00B03E8C" w:rsidP="00B03E8C">
      <w:pPr>
        <w:keepNext/>
        <w:spacing w:after="0" w:line="240" w:lineRule="auto"/>
        <w:jc w:val="center"/>
        <w:outlineLvl w:val="1"/>
        <w:rPr>
          <w:rFonts w:ascii="Times New Roman" w:eastAsia="Times New Roman" w:hAnsi="Times New Roman" w:cs="Times New Roman"/>
          <w:b/>
          <w:bCs/>
          <w:sz w:val="28"/>
          <w:szCs w:val="28"/>
          <w:lang w:eastAsia="ru-RU"/>
        </w:rPr>
      </w:pPr>
      <w:r w:rsidRPr="00B03E8C">
        <w:rPr>
          <w:rFonts w:ascii="Times New Roman" w:eastAsia="Times New Roman" w:hAnsi="Times New Roman" w:cs="Times New Roman"/>
          <w:b/>
          <w:bCs/>
          <w:sz w:val="28"/>
          <w:szCs w:val="28"/>
          <w:lang w:eastAsia="ru-RU"/>
        </w:rPr>
        <w:lastRenderedPageBreak/>
        <w:t>Цели и задачи практики:</w:t>
      </w:r>
    </w:p>
    <w:p w:rsidR="009D1D3A" w:rsidRPr="00B03E8C" w:rsidRDefault="009D1D3A" w:rsidP="00B03E8C">
      <w:pPr>
        <w:keepNext/>
        <w:spacing w:after="0" w:line="240" w:lineRule="auto"/>
        <w:jc w:val="center"/>
        <w:outlineLvl w:val="1"/>
        <w:rPr>
          <w:rFonts w:ascii="Times New Roman" w:eastAsia="Times New Roman" w:hAnsi="Times New Roman" w:cs="Times New Roman"/>
          <w:b/>
          <w:bCs/>
          <w:sz w:val="28"/>
          <w:szCs w:val="28"/>
          <w:lang w:eastAsia="ru-RU"/>
        </w:rPr>
      </w:pPr>
    </w:p>
    <w:p w:rsidR="00B03E8C" w:rsidRPr="00B03E8C" w:rsidRDefault="00B03E8C" w:rsidP="000C493E">
      <w:pPr>
        <w:spacing w:after="200" w:line="276" w:lineRule="auto"/>
        <w:jc w:val="both"/>
        <w:rPr>
          <w:rFonts w:ascii="Times New Roman" w:eastAsia="Times New Roman" w:hAnsi="Times New Roman" w:cs="Times New Roman"/>
          <w:spacing w:val="-4"/>
          <w:sz w:val="28"/>
          <w:szCs w:val="28"/>
          <w:lang w:eastAsia="ru-RU"/>
        </w:rPr>
      </w:pPr>
      <w:r w:rsidRPr="00B03E8C">
        <w:rPr>
          <w:rFonts w:ascii="Times New Roman" w:eastAsia="Times New Roman" w:hAnsi="Times New Roman" w:cs="Times New Roman"/>
          <w:sz w:val="28"/>
          <w:szCs w:val="28"/>
          <w:lang w:eastAsia="ru-RU"/>
        </w:rPr>
        <w:t xml:space="preserve">Цель состоит в </w:t>
      </w:r>
      <w:r>
        <w:rPr>
          <w:rFonts w:ascii="Times New Roman" w:eastAsia="Times New Roman" w:hAnsi="Times New Roman" w:cs="Times New Roman"/>
          <w:spacing w:val="-4"/>
          <w:sz w:val="28"/>
          <w:szCs w:val="28"/>
          <w:lang w:eastAsia="ru-RU"/>
        </w:rPr>
        <w:t xml:space="preserve">закреплении и углублении </w:t>
      </w:r>
      <w:r w:rsidRPr="00B03E8C">
        <w:rPr>
          <w:rFonts w:ascii="Times New Roman" w:eastAsia="Times New Roman" w:hAnsi="Times New Roman" w:cs="Times New Roman"/>
          <w:spacing w:val="-4"/>
          <w:sz w:val="28"/>
          <w:szCs w:val="28"/>
          <w:lang w:eastAsia="ru-RU"/>
        </w:rPr>
        <w:t>теоретической подготовки обучающегося</w:t>
      </w:r>
      <w:r>
        <w:rPr>
          <w:rFonts w:ascii="Times New Roman" w:eastAsia="Times New Roman" w:hAnsi="Times New Roman" w:cs="Times New Roman"/>
          <w:spacing w:val="-4"/>
          <w:sz w:val="28"/>
          <w:szCs w:val="28"/>
          <w:lang w:eastAsia="ru-RU"/>
        </w:rPr>
        <w:t xml:space="preserve">, приобретении им практических </w:t>
      </w:r>
      <w:r w:rsidRPr="00B03E8C">
        <w:rPr>
          <w:rFonts w:ascii="Times New Roman" w:eastAsia="Times New Roman" w:hAnsi="Times New Roman" w:cs="Times New Roman"/>
          <w:spacing w:val="-4"/>
          <w:sz w:val="28"/>
          <w:szCs w:val="28"/>
          <w:lang w:eastAsia="ru-RU"/>
        </w:rPr>
        <w:t>умений, формировании компетенций, составляющих содержание профессиональной деятельности медицинского технолога.</w:t>
      </w:r>
    </w:p>
    <w:p w:rsidR="00B03E8C" w:rsidRPr="00B03E8C" w:rsidRDefault="00B03E8C" w:rsidP="00B03E8C">
      <w:pPr>
        <w:widowControl w:val="0"/>
        <w:shd w:val="clear" w:color="auto" w:fill="FFFFFF"/>
        <w:spacing w:before="60" w:after="60" w:line="288" w:lineRule="auto"/>
        <w:jc w:val="both"/>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 xml:space="preserve">Задачи: </w:t>
      </w:r>
    </w:p>
    <w:p w:rsidR="00B03E8C" w:rsidRPr="00B03E8C" w:rsidRDefault="00B03E8C" w:rsidP="00B03E8C">
      <w:pPr>
        <w:widowControl w:val="0"/>
        <w:shd w:val="clear" w:color="auto" w:fill="FFFFFF"/>
        <w:tabs>
          <w:tab w:val="left" w:pos="426"/>
          <w:tab w:val="left" w:pos="1134"/>
        </w:tabs>
        <w:spacing w:after="0" w:line="276" w:lineRule="auto"/>
        <w:jc w:val="both"/>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1.Организация работы среднего медицинского персонала;</w:t>
      </w:r>
    </w:p>
    <w:p w:rsidR="00B03E8C" w:rsidRPr="00B03E8C" w:rsidRDefault="00B03E8C" w:rsidP="00B03E8C">
      <w:pPr>
        <w:widowControl w:val="0"/>
        <w:shd w:val="clear" w:color="auto" w:fill="FFFFFF"/>
        <w:tabs>
          <w:tab w:val="left" w:pos="426"/>
          <w:tab w:val="left" w:pos="1134"/>
        </w:tabs>
        <w:spacing w:after="0" w:line="276" w:lineRule="auto"/>
        <w:jc w:val="both"/>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2.Формирование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B03E8C" w:rsidRPr="00B03E8C" w:rsidRDefault="00B03E8C" w:rsidP="00B03E8C">
      <w:pPr>
        <w:widowControl w:val="0"/>
        <w:tabs>
          <w:tab w:val="left" w:pos="426"/>
          <w:tab w:val="left" w:pos="1134"/>
        </w:tabs>
        <w:spacing w:after="0" w:line="276" w:lineRule="auto"/>
        <w:jc w:val="both"/>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 xml:space="preserve">3. Учет и анализ микробиологических показателей; </w:t>
      </w:r>
    </w:p>
    <w:p w:rsidR="00B03E8C" w:rsidRPr="00B03E8C" w:rsidRDefault="00B03E8C" w:rsidP="00B03E8C">
      <w:pPr>
        <w:widowControl w:val="0"/>
        <w:tabs>
          <w:tab w:val="left" w:pos="426"/>
          <w:tab w:val="left" w:pos="1134"/>
        </w:tabs>
        <w:spacing w:after="0" w:line="276" w:lineRule="auto"/>
        <w:jc w:val="both"/>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4.Обучение студентов оформлению медицинской документации;</w:t>
      </w:r>
    </w:p>
    <w:p w:rsidR="00B03E8C" w:rsidRPr="00B03E8C" w:rsidRDefault="00B03E8C" w:rsidP="00B03E8C">
      <w:pPr>
        <w:widowControl w:val="0"/>
        <w:shd w:val="clear" w:color="auto" w:fill="FFFFFF"/>
        <w:tabs>
          <w:tab w:val="left" w:pos="426"/>
          <w:tab w:val="left" w:pos="1134"/>
        </w:tabs>
        <w:spacing w:after="0" w:line="276" w:lineRule="auto"/>
        <w:jc w:val="both"/>
        <w:rPr>
          <w:rFonts w:ascii="Times New Roman" w:eastAsia="Times New Roman" w:hAnsi="Times New Roman" w:cs="Times New Roman"/>
          <w:color w:val="000000"/>
          <w:spacing w:val="-2"/>
          <w:sz w:val="28"/>
          <w:szCs w:val="28"/>
          <w:lang w:eastAsia="ru-RU"/>
        </w:rPr>
      </w:pPr>
      <w:r w:rsidRPr="00B03E8C">
        <w:rPr>
          <w:rFonts w:ascii="Times New Roman" w:eastAsia="Times New Roman" w:hAnsi="Times New Roman" w:cs="Times New Roman"/>
          <w:color w:val="000000"/>
          <w:sz w:val="28"/>
          <w:szCs w:val="28"/>
          <w:lang w:eastAsia="ru-RU"/>
        </w:rPr>
        <w:t xml:space="preserve">5.Закрепление </w:t>
      </w:r>
      <w:r w:rsidRPr="00B03E8C">
        <w:rPr>
          <w:rFonts w:ascii="Times New Roman" w:eastAsia="Times New Roman" w:hAnsi="Times New Roman" w:cs="Times New Roman"/>
          <w:sz w:val="28"/>
          <w:szCs w:val="28"/>
          <w:lang w:eastAsia="ru-RU"/>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B03E8C">
        <w:rPr>
          <w:rFonts w:ascii="Times New Roman" w:eastAsia="Times New Roman" w:hAnsi="Times New Roman" w:cs="Times New Roman"/>
          <w:color w:val="000000"/>
          <w:spacing w:val="-2"/>
          <w:sz w:val="28"/>
          <w:szCs w:val="28"/>
          <w:lang w:eastAsia="ru-RU"/>
        </w:rPr>
        <w:t>.</w:t>
      </w:r>
    </w:p>
    <w:p w:rsidR="00B03E8C" w:rsidRPr="00B03E8C" w:rsidRDefault="00B03E8C" w:rsidP="00B03E8C">
      <w:pPr>
        <w:spacing w:after="200" w:line="276" w:lineRule="auto"/>
        <w:rPr>
          <w:rFonts w:ascii="Calibri" w:eastAsia="Times New Roman" w:hAnsi="Calibri" w:cs="Times New Roman"/>
          <w:lang w:eastAsia="ru-RU"/>
        </w:rPr>
      </w:pPr>
    </w:p>
    <w:p w:rsidR="00B03E8C" w:rsidRPr="00B03E8C" w:rsidRDefault="00B03E8C" w:rsidP="00B03E8C">
      <w:pPr>
        <w:spacing w:after="0" w:line="276" w:lineRule="auto"/>
        <w:jc w:val="center"/>
        <w:rPr>
          <w:rFonts w:ascii="Times New Roman" w:eastAsia="Times New Roman" w:hAnsi="Times New Roman" w:cs="Times New Roman"/>
          <w:b/>
          <w:sz w:val="28"/>
          <w:szCs w:val="24"/>
          <w:lang w:eastAsia="ru-RU"/>
        </w:rPr>
      </w:pPr>
      <w:r w:rsidRPr="00B03E8C">
        <w:rPr>
          <w:rFonts w:ascii="Times New Roman" w:eastAsia="Times New Roman" w:hAnsi="Times New Roman" w:cs="Times New Roman"/>
          <w:b/>
          <w:sz w:val="28"/>
          <w:szCs w:val="24"/>
          <w:lang w:eastAsia="ru-RU"/>
        </w:rPr>
        <w:t>Программа практики.</w:t>
      </w:r>
    </w:p>
    <w:p w:rsidR="00B03E8C" w:rsidRPr="00B03E8C" w:rsidRDefault="00B03E8C" w:rsidP="00B03E8C">
      <w:pPr>
        <w:spacing w:after="0" w:line="276" w:lineRule="auto"/>
        <w:rPr>
          <w:rFonts w:ascii="Times New Roman" w:eastAsia="Times New Roman" w:hAnsi="Times New Roman" w:cs="Times New Roman"/>
          <w:sz w:val="28"/>
          <w:szCs w:val="28"/>
          <w:lang w:eastAsia="ru-RU"/>
        </w:rPr>
      </w:pPr>
    </w:p>
    <w:p w:rsidR="00B03E8C" w:rsidRPr="00B03E8C" w:rsidRDefault="00B03E8C" w:rsidP="000C493E">
      <w:pPr>
        <w:spacing w:after="0" w:line="276" w:lineRule="auto"/>
        <w:jc w:val="both"/>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В результате прохождения практики студенты должны у</w:t>
      </w:r>
      <w:r>
        <w:rPr>
          <w:rFonts w:ascii="Times New Roman" w:eastAsia="Times New Roman" w:hAnsi="Times New Roman" w:cs="Times New Roman"/>
          <w:sz w:val="28"/>
          <w:szCs w:val="28"/>
          <w:lang w:eastAsia="ru-RU"/>
        </w:rPr>
        <w:t xml:space="preserve">меть самостоятельно принимать, </w:t>
      </w:r>
      <w:r w:rsidRPr="00B03E8C">
        <w:rPr>
          <w:rFonts w:ascii="Times New Roman" w:eastAsia="Times New Roman" w:hAnsi="Times New Roman" w:cs="Times New Roman"/>
          <w:sz w:val="28"/>
          <w:szCs w:val="28"/>
          <w:lang w:eastAsia="ru-RU"/>
        </w:rPr>
        <w:t>маркировать и регистрировать биоматериал</w:t>
      </w:r>
      <w:r>
        <w:rPr>
          <w:rFonts w:ascii="Times New Roman" w:eastAsia="Times New Roman" w:hAnsi="Times New Roman" w:cs="Times New Roman"/>
          <w:sz w:val="28"/>
          <w:szCs w:val="28"/>
          <w:lang w:eastAsia="ru-RU"/>
        </w:rPr>
        <w:t>.</w:t>
      </w:r>
    </w:p>
    <w:p w:rsidR="00B03E8C" w:rsidRPr="00B03E8C" w:rsidRDefault="00B03E8C" w:rsidP="000C49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w:t>
      </w:r>
      <w:r w:rsidRPr="00B03E8C">
        <w:rPr>
          <w:rFonts w:ascii="Times New Roman" w:eastAsia="Times New Roman" w:hAnsi="Times New Roman" w:cs="Times New Roman"/>
          <w:sz w:val="28"/>
          <w:szCs w:val="28"/>
          <w:lang w:eastAsia="ru-RU"/>
        </w:rPr>
        <w:t xml:space="preserve"> питательные среды,</w:t>
      </w:r>
      <w:r>
        <w:rPr>
          <w:rFonts w:ascii="Times New Roman" w:eastAsia="Times New Roman" w:hAnsi="Times New Roman" w:cs="Times New Roman"/>
          <w:sz w:val="28"/>
          <w:szCs w:val="28"/>
          <w:lang w:eastAsia="ru-RU"/>
        </w:rPr>
        <w:t xml:space="preserve"> проводить </w:t>
      </w:r>
      <w:r w:rsidRPr="00B03E8C">
        <w:rPr>
          <w:rFonts w:ascii="Times New Roman" w:eastAsia="Times New Roman" w:hAnsi="Times New Roman" w:cs="Times New Roman"/>
          <w:sz w:val="28"/>
          <w:szCs w:val="28"/>
          <w:lang w:eastAsia="ru-RU"/>
        </w:rPr>
        <w:t xml:space="preserve">подготовку оборудования и   посуды для исследования. </w:t>
      </w:r>
    </w:p>
    <w:p w:rsidR="00B03E8C" w:rsidRPr="00B03E8C" w:rsidRDefault="00B03E8C" w:rsidP="000C493E">
      <w:pPr>
        <w:spacing w:after="0" w:line="276" w:lineRule="auto"/>
        <w:jc w:val="both"/>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Микробиологическое исследование сердечно-сосудистой системы, глаз, ушей, пищеварительной системы, дыхательной системы и ЦНС. Микробиологическое исследование инфицированных ран и мочеполовой системы.</w:t>
      </w:r>
    </w:p>
    <w:p w:rsidR="00B03E8C" w:rsidRPr="00B03E8C" w:rsidRDefault="00B03E8C" w:rsidP="00B03E8C">
      <w:pPr>
        <w:spacing w:after="0" w:line="276" w:lineRule="auto"/>
        <w:rPr>
          <w:rFonts w:ascii="Times New Roman" w:eastAsia="Times New Roman" w:hAnsi="Times New Roman" w:cs="Times New Roman"/>
          <w:b/>
          <w:sz w:val="28"/>
          <w:szCs w:val="24"/>
          <w:lang w:eastAsia="ru-RU"/>
        </w:rPr>
      </w:pPr>
    </w:p>
    <w:p w:rsidR="00B03E8C" w:rsidRPr="00B03E8C" w:rsidRDefault="00B03E8C" w:rsidP="00B03E8C">
      <w:pPr>
        <w:spacing w:after="0" w:line="276" w:lineRule="auto"/>
        <w:jc w:val="center"/>
        <w:rPr>
          <w:rFonts w:ascii="Times New Roman" w:eastAsia="Times New Roman" w:hAnsi="Times New Roman" w:cs="Times New Roman"/>
          <w:b/>
          <w:sz w:val="28"/>
          <w:szCs w:val="24"/>
          <w:lang w:eastAsia="ru-RU"/>
        </w:rPr>
      </w:pPr>
      <w:r w:rsidRPr="00B03E8C">
        <w:rPr>
          <w:rFonts w:ascii="Times New Roman" w:eastAsia="Times New Roman" w:hAnsi="Times New Roman" w:cs="Times New Roman"/>
          <w:b/>
          <w:sz w:val="28"/>
          <w:szCs w:val="24"/>
          <w:lang w:eastAsia="ru-RU"/>
        </w:rPr>
        <w:t>По окончании практики студент должен</w:t>
      </w:r>
    </w:p>
    <w:p w:rsidR="00B03E8C" w:rsidRPr="00B03E8C" w:rsidRDefault="00B03E8C" w:rsidP="00B03E8C">
      <w:pPr>
        <w:spacing w:after="0" w:line="276" w:lineRule="auto"/>
        <w:jc w:val="center"/>
        <w:rPr>
          <w:rFonts w:ascii="Times New Roman" w:eastAsia="Times New Roman" w:hAnsi="Times New Roman" w:cs="Times New Roman"/>
          <w:b/>
          <w:sz w:val="28"/>
          <w:szCs w:val="24"/>
          <w:lang w:eastAsia="ru-RU"/>
        </w:rPr>
      </w:pPr>
      <w:r w:rsidRPr="00B03E8C">
        <w:rPr>
          <w:rFonts w:ascii="Times New Roman" w:eastAsia="Times New Roman" w:hAnsi="Times New Roman" w:cs="Times New Roman"/>
          <w:b/>
          <w:sz w:val="28"/>
          <w:szCs w:val="24"/>
          <w:lang w:eastAsia="ru-RU"/>
        </w:rPr>
        <w:t>представить в колледж следующие документы:</w:t>
      </w:r>
    </w:p>
    <w:p w:rsidR="00B03E8C" w:rsidRPr="00B03E8C" w:rsidRDefault="00B03E8C" w:rsidP="00B03E8C">
      <w:pPr>
        <w:numPr>
          <w:ilvl w:val="0"/>
          <w:numId w:val="3"/>
        </w:numPr>
        <w:tabs>
          <w:tab w:val="clear" w:pos="360"/>
          <w:tab w:val="num" w:pos="720"/>
        </w:tabs>
        <w:spacing w:after="0" w:line="276" w:lineRule="auto"/>
        <w:ind w:left="720"/>
        <w:jc w:val="both"/>
        <w:rPr>
          <w:rFonts w:ascii="Times New Roman" w:eastAsia="Times New Roman" w:hAnsi="Times New Roman" w:cs="Times New Roman"/>
          <w:sz w:val="28"/>
          <w:szCs w:val="24"/>
          <w:lang w:eastAsia="ru-RU"/>
        </w:rPr>
      </w:pPr>
      <w:r w:rsidRPr="00B03E8C">
        <w:rPr>
          <w:rFonts w:ascii="Times New Roman" w:eastAsia="Times New Roman" w:hAnsi="Times New Roman" w:cs="Times New Roman"/>
          <w:sz w:val="28"/>
          <w:szCs w:val="24"/>
          <w:lang w:eastAsia="ru-RU"/>
        </w:rPr>
        <w:t xml:space="preserve">Дневник с оценкой за практику, заверенный подписью общего руководителя </w:t>
      </w:r>
    </w:p>
    <w:p w:rsidR="00B03E8C" w:rsidRPr="00B03E8C" w:rsidRDefault="00B03E8C" w:rsidP="00B03E8C">
      <w:pPr>
        <w:numPr>
          <w:ilvl w:val="0"/>
          <w:numId w:val="3"/>
        </w:numPr>
        <w:tabs>
          <w:tab w:val="clear" w:pos="360"/>
          <w:tab w:val="num" w:pos="720"/>
        </w:tabs>
        <w:spacing w:after="0" w:line="276" w:lineRule="auto"/>
        <w:ind w:left="720"/>
        <w:jc w:val="both"/>
        <w:rPr>
          <w:rFonts w:ascii="Times New Roman" w:eastAsia="Times New Roman" w:hAnsi="Times New Roman" w:cs="Times New Roman"/>
          <w:sz w:val="28"/>
          <w:szCs w:val="24"/>
          <w:lang w:eastAsia="ru-RU"/>
        </w:rPr>
      </w:pPr>
      <w:r w:rsidRPr="00B03E8C">
        <w:rPr>
          <w:rFonts w:ascii="Times New Roman" w:eastAsia="Times New Roman" w:hAnsi="Times New Roman" w:cs="Times New Roman"/>
          <w:sz w:val="28"/>
          <w:szCs w:val="24"/>
          <w:lang w:eastAsia="ru-RU"/>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B03E8C" w:rsidRPr="00B03E8C" w:rsidRDefault="00B03E8C" w:rsidP="00B03E8C">
      <w:pPr>
        <w:numPr>
          <w:ilvl w:val="0"/>
          <w:numId w:val="3"/>
        </w:numPr>
        <w:tabs>
          <w:tab w:val="clear" w:pos="360"/>
          <w:tab w:val="num" w:pos="720"/>
        </w:tabs>
        <w:spacing w:after="0" w:line="276" w:lineRule="auto"/>
        <w:ind w:left="720"/>
        <w:jc w:val="both"/>
        <w:rPr>
          <w:rFonts w:ascii="Times New Roman" w:eastAsia="Times New Roman" w:hAnsi="Times New Roman" w:cs="Times New Roman"/>
          <w:sz w:val="28"/>
          <w:szCs w:val="24"/>
          <w:lang w:eastAsia="ru-RU"/>
        </w:rPr>
      </w:pPr>
      <w:r w:rsidRPr="00B03E8C">
        <w:rPr>
          <w:rFonts w:ascii="Times New Roman" w:eastAsia="Times New Roman" w:hAnsi="Times New Roman" w:cs="Times New Roman"/>
          <w:sz w:val="28"/>
          <w:szCs w:val="24"/>
          <w:lang w:eastAsia="ru-RU"/>
        </w:rPr>
        <w:t>Выполненную самостоятельную работу.</w:t>
      </w:r>
    </w:p>
    <w:p w:rsidR="00B03E8C" w:rsidRDefault="00B03E8C" w:rsidP="00B03E8C">
      <w:pPr>
        <w:widowControl w:val="0"/>
        <w:tabs>
          <w:tab w:val="right" w:leader="underscore" w:pos="9639"/>
        </w:tabs>
        <w:spacing w:before="240" w:after="120" w:line="276" w:lineRule="auto"/>
        <w:contextualSpacing/>
        <w:rPr>
          <w:rFonts w:ascii="Times New Roman" w:eastAsia="Times New Roman" w:hAnsi="Times New Roman" w:cs="Times New Roman"/>
          <w:b/>
          <w:bCs/>
          <w:sz w:val="28"/>
          <w:lang w:eastAsia="ru-RU"/>
        </w:rPr>
      </w:pPr>
    </w:p>
    <w:p w:rsidR="00B03E8C" w:rsidRPr="00B03E8C" w:rsidRDefault="00B03E8C" w:rsidP="00B03E8C">
      <w:pPr>
        <w:widowControl w:val="0"/>
        <w:tabs>
          <w:tab w:val="right" w:leader="underscore" w:pos="9639"/>
        </w:tabs>
        <w:spacing w:before="240" w:after="120" w:line="276" w:lineRule="auto"/>
        <w:contextualSpacing/>
        <w:rPr>
          <w:rFonts w:ascii="Times New Roman" w:eastAsia="Times New Roman" w:hAnsi="Times New Roman" w:cs="Times New Roman"/>
          <w:b/>
          <w:bCs/>
          <w:sz w:val="28"/>
          <w:lang w:eastAsia="ru-RU"/>
        </w:rPr>
      </w:pPr>
    </w:p>
    <w:p w:rsidR="00B03E8C" w:rsidRPr="00B03E8C" w:rsidRDefault="00B03E8C" w:rsidP="00B03E8C">
      <w:pPr>
        <w:widowControl w:val="0"/>
        <w:tabs>
          <w:tab w:val="right" w:leader="underscore" w:pos="9639"/>
        </w:tabs>
        <w:spacing w:before="240" w:after="120" w:line="276" w:lineRule="auto"/>
        <w:contextualSpacing/>
        <w:rPr>
          <w:rFonts w:ascii="Times New Roman" w:eastAsia="Times New Roman" w:hAnsi="Times New Roman" w:cs="Times New Roman"/>
          <w:b/>
          <w:bCs/>
          <w:sz w:val="28"/>
          <w:lang w:eastAsia="ru-RU"/>
        </w:rPr>
      </w:pPr>
      <w:r>
        <w:rPr>
          <w:rFonts w:ascii="Times New Roman" w:eastAsia="Times New Roman" w:hAnsi="Times New Roman" w:cs="Times New Roman"/>
          <w:b/>
          <w:bCs/>
          <w:sz w:val="28"/>
          <w:lang w:eastAsia="ru-RU"/>
        </w:rPr>
        <w:t xml:space="preserve">В результате учебной </w:t>
      </w:r>
      <w:r w:rsidRPr="00B03E8C">
        <w:rPr>
          <w:rFonts w:ascii="Times New Roman" w:eastAsia="Times New Roman" w:hAnsi="Times New Roman" w:cs="Times New Roman"/>
          <w:b/>
          <w:bCs/>
          <w:sz w:val="28"/>
          <w:lang w:eastAsia="ru-RU"/>
        </w:rPr>
        <w:t>практики обучающийся должен:</w:t>
      </w:r>
    </w:p>
    <w:p w:rsidR="00B03E8C" w:rsidRPr="00B03E8C" w:rsidRDefault="00B03E8C" w:rsidP="00B03E8C">
      <w:pPr>
        <w:widowControl w:val="0"/>
        <w:tabs>
          <w:tab w:val="right" w:leader="underscore" w:pos="9639"/>
        </w:tabs>
        <w:spacing w:before="240" w:after="120" w:line="276" w:lineRule="auto"/>
        <w:rPr>
          <w:rFonts w:ascii="Times New Roman" w:eastAsia="Times New Roman" w:hAnsi="Times New Roman" w:cs="Times New Roman"/>
          <w:b/>
          <w:bCs/>
          <w:sz w:val="28"/>
          <w:szCs w:val="28"/>
          <w:lang w:eastAsia="ru-RU"/>
        </w:rPr>
      </w:pPr>
      <w:r w:rsidRPr="00B03E8C">
        <w:rPr>
          <w:rFonts w:ascii="Times New Roman" w:eastAsia="Times New Roman" w:hAnsi="Times New Roman" w:cs="Times New Roman"/>
          <w:b/>
          <w:bCs/>
          <w:sz w:val="28"/>
          <w:szCs w:val="28"/>
          <w:lang w:eastAsia="ru-RU"/>
        </w:rPr>
        <w:lastRenderedPageBreak/>
        <w:t>Приобрести практический опыт:</w:t>
      </w:r>
    </w:p>
    <w:p w:rsidR="00B03E8C" w:rsidRPr="00B03E8C" w:rsidRDefault="00B03E8C" w:rsidP="00B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52"/>
        <w:jc w:val="both"/>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 применения техники бактериологических, вирусологических, микологических и иммунологических исследований.</w:t>
      </w:r>
    </w:p>
    <w:p w:rsidR="00B03E8C" w:rsidRPr="00B03E8C" w:rsidRDefault="00B03E8C" w:rsidP="00B03E8C">
      <w:pPr>
        <w:widowControl w:val="0"/>
        <w:tabs>
          <w:tab w:val="right" w:leader="underscore" w:pos="9639"/>
        </w:tabs>
        <w:spacing w:before="240" w:after="120" w:line="276" w:lineRule="auto"/>
        <w:rPr>
          <w:rFonts w:ascii="Times New Roman" w:eastAsia="Times New Roman" w:hAnsi="Times New Roman" w:cs="Times New Roman"/>
          <w:b/>
          <w:bCs/>
          <w:sz w:val="28"/>
          <w:szCs w:val="28"/>
          <w:lang w:eastAsia="ru-RU"/>
        </w:rPr>
      </w:pPr>
      <w:r w:rsidRPr="00B03E8C">
        <w:rPr>
          <w:rFonts w:ascii="Times New Roman" w:eastAsia="Times New Roman" w:hAnsi="Times New Roman" w:cs="Times New Roman"/>
          <w:b/>
          <w:bCs/>
          <w:sz w:val="28"/>
          <w:szCs w:val="28"/>
          <w:lang w:eastAsia="ru-RU"/>
        </w:rPr>
        <w:t>Освоить умения:</w:t>
      </w:r>
    </w:p>
    <w:p w:rsidR="00B03E8C" w:rsidRPr="00B03E8C" w:rsidRDefault="00B03E8C" w:rsidP="00B03E8C">
      <w:pPr>
        <w:spacing w:after="0" w:line="276" w:lineRule="auto"/>
        <w:ind w:left="652"/>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 xml:space="preserve">- принимать, регистрировать, отбирать клинический материал </w:t>
      </w:r>
    </w:p>
    <w:p w:rsidR="00B03E8C" w:rsidRPr="00B03E8C" w:rsidRDefault="00B03E8C" w:rsidP="00B03E8C">
      <w:pPr>
        <w:spacing w:after="0" w:line="276" w:lineRule="auto"/>
        <w:ind w:left="652"/>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 готовить исследуемый материал, питательные среды, реактивы и оборудование для проведения микроскопических, микробиологических исследований;</w:t>
      </w:r>
    </w:p>
    <w:p w:rsidR="00B03E8C" w:rsidRPr="00B03E8C" w:rsidRDefault="00B03E8C" w:rsidP="00B03E8C">
      <w:pPr>
        <w:spacing w:after="0" w:line="276" w:lineRule="auto"/>
        <w:ind w:left="652"/>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 xml:space="preserve">   - осуществлять подготовку реактивов, лабораторного оборудования и аппаратуры для исследования;</w:t>
      </w:r>
    </w:p>
    <w:p w:rsidR="00B03E8C" w:rsidRPr="00B03E8C" w:rsidRDefault="00B03E8C" w:rsidP="00B03E8C">
      <w:pPr>
        <w:spacing w:after="0" w:line="276" w:lineRule="auto"/>
        <w:ind w:left="652"/>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 проводить утилизацию отработанного материала, дезинфекцию и стерилизацию используемой в лаборатории посуды, инструментария, средств защиты, рабочего места и аппаратуры;</w:t>
      </w:r>
    </w:p>
    <w:p w:rsidR="00B03E8C" w:rsidRPr="00B03E8C" w:rsidRDefault="00B03E8C" w:rsidP="00B03E8C">
      <w:pPr>
        <w:widowControl w:val="0"/>
        <w:tabs>
          <w:tab w:val="right" w:leader="underscore" w:pos="9639"/>
        </w:tabs>
        <w:spacing w:before="240" w:after="120" w:line="276" w:lineRule="auto"/>
        <w:ind w:left="142"/>
        <w:rPr>
          <w:rFonts w:ascii="Times New Roman" w:eastAsia="Times New Roman" w:hAnsi="Times New Roman" w:cs="Times New Roman"/>
          <w:b/>
          <w:bCs/>
          <w:sz w:val="28"/>
          <w:szCs w:val="28"/>
          <w:lang w:eastAsia="ru-RU"/>
        </w:rPr>
      </w:pPr>
      <w:r w:rsidRPr="00B03E8C">
        <w:rPr>
          <w:rFonts w:ascii="Times New Roman" w:eastAsia="Times New Roman" w:hAnsi="Times New Roman" w:cs="Times New Roman"/>
          <w:b/>
          <w:bCs/>
          <w:sz w:val="28"/>
          <w:szCs w:val="28"/>
          <w:lang w:eastAsia="ru-RU"/>
        </w:rPr>
        <w:t>Знать:</w:t>
      </w:r>
    </w:p>
    <w:p w:rsidR="00B03E8C" w:rsidRPr="00B03E8C" w:rsidRDefault="00B03E8C" w:rsidP="00B03E8C">
      <w:pPr>
        <w:spacing w:after="0" w:line="240" w:lineRule="auto"/>
        <w:ind w:left="652"/>
        <w:jc w:val="both"/>
        <w:rPr>
          <w:rFonts w:ascii="Times New Roman" w:eastAsia="Times New Roman" w:hAnsi="Times New Roman" w:cs="Times New Roman"/>
          <w:color w:val="000000"/>
          <w:sz w:val="28"/>
          <w:szCs w:val="28"/>
          <w:lang w:eastAsia="ru-RU"/>
        </w:rPr>
      </w:pPr>
      <w:r w:rsidRPr="00B03E8C">
        <w:rPr>
          <w:rFonts w:ascii="Times New Roman" w:eastAsia="Times New Roman" w:hAnsi="Times New Roman" w:cs="Times New Roman"/>
          <w:color w:val="000000"/>
          <w:sz w:val="28"/>
          <w:szCs w:val="28"/>
          <w:lang w:eastAsia="ru-RU"/>
        </w:rPr>
        <w:t>- задачи, структуру, оборудование, правила работы и техники безопасности в микробиологической лаборатории;</w:t>
      </w:r>
    </w:p>
    <w:p w:rsidR="00B03E8C" w:rsidRPr="00B03E8C" w:rsidRDefault="00B03E8C" w:rsidP="00B03E8C">
      <w:pPr>
        <w:spacing w:after="0" w:line="276" w:lineRule="auto"/>
        <w:ind w:left="652"/>
        <w:jc w:val="both"/>
        <w:rPr>
          <w:rFonts w:ascii="Times New Roman" w:eastAsia="Times New Roman" w:hAnsi="Times New Roman" w:cs="Times New Roman"/>
          <w:color w:val="000000"/>
          <w:sz w:val="28"/>
          <w:szCs w:val="23"/>
          <w:lang w:eastAsia="ru-RU"/>
        </w:rPr>
      </w:pPr>
      <w:r w:rsidRPr="00B03E8C">
        <w:rPr>
          <w:rFonts w:ascii="Times New Roman" w:eastAsia="Times New Roman" w:hAnsi="Times New Roman" w:cs="Times New Roman"/>
          <w:color w:val="000000"/>
          <w:sz w:val="28"/>
          <w:szCs w:val="28"/>
          <w:lang w:eastAsia="ru-RU"/>
        </w:rPr>
        <w:t>-основы тех</w:t>
      </w:r>
      <w:r>
        <w:rPr>
          <w:rFonts w:ascii="Times New Roman" w:eastAsia="Times New Roman" w:hAnsi="Times New Roman" w:cs="Times New Roman"/>
          <w:color w:val="000000"/>
          <w:sz w:val="28"/>
          <w:szCs w:val="28"/>
          <w:lang w:eastAsia="ru-RU"/>
        </w:rPr>
        <w:t xml:space="preserve">ники безопасности при работе в </w:t>
      </w:r>
      <w:r w:rsidRPr="00B03E8C">
        <w:rPr>
          <w:rFonts w:ascii="Times New Roman" w:eastAsia="Times New Roman" w:hAnsi="Times New Roman" w:cs="Times New Roman"/>
          <w:color w:val="000000"/>
          <w:sz w:val="28"/>
          <w:szCs w:val="28"/>
          <w:lang w:eastAsia="ru-RU"/>
        </w:rPr>
        <w:t>микробиологической лаборатории; нормативно-правовую базу по соблюдению правил санитарно- эпидемиологического режима в      микробиологической лаборатории;</w:t>
      </w:r>
    </w:p>
    <w:p w:rsidR="00B03E8C" w:rsidRPr="00B03E8C" w:rsidRDefault="00B03E8C" w:rsidP="00B03E8C">
      <w:pPr>
        <w:spacing w:after="0" w:line="276" w:lineRule="auto"/>
        <w:ind w:left="652"/>
        <w:jc w:val="both"/>
        <w:rPr>
          <w:rFonts w:ascii="Times New Roman" w:eastAsia="Times New Roman" w:hAnsi="Times New Roman" w:cs="Times New Roman"/>
          <w:color w:val="000000"/>
          <w:sz w:val="28"/>
          <w:szCs w:val="23"/>
          <w:lang w:eastAsia="ru-RU"/>
        </w:rPr>
      </w:pPr>
      <w:r w:rsidRPr="00B03E8C">
        <w:rPr>
          <w:rFonts w:ascii="Times New Roman" w:eastAsia="Times New Roman" w:hAnsi="Times New Roman" w:cs="Times New Roman"/>
          <w:color w:val="000000"/>
          <w:sz w:val="28"/>
          <w:szCs w:val="23"/>
          <w:lang w:eastAsia="ru-RU"/>
        </w:rPr>
        <w:t>- задачи, структуру, оборудование, правила р</w:t>
      </w:r>
      <w:r>
        <w:rPr>
          <w:rFonts w:ascii="Times New Roman" w:eastAsia="Times New Roman" w:hAnsi="Times New Roman" w:cs="Times New Roman"/>
          <w:color w:val="000000"/>
          <w:sz w:val="28"/>
          <w:szCs w:val="23"/>
          <w:lang w:eastAsia="ru-RU"/>
        </w:rPr>
        <w:t xml:space="preserve">аботы и техники безопасности в лаборатории </w:t>
      </w:r>
      <w:r w:rsidRPr="00B03E8C">
        <w:rPr>
          <w:rFonts w:ascii="Times New Roman" w:eastAsia="Times New Roman" w:hAnsi="Times New Roman" w:cs="Times New Roman"/>
          <w:color w:val="000000"/>
          <w:sz w:val="28"/>
          <w:szCs w:val="23"/>
          <w:lang w:eastAsia="ru-RU"/>
        </w:rPr>
        <w:t>микробиологических исследований;</w:t>
      </w:r>
    </w:p>
    <w:p w:rsidR="00B03E8C" w:rsidRPr="00B03E8C" w:rsidRDefault="00B03E8C" w:rsidP="00B03E8C">
      <w:pPr>
        <w:spacing w:after="0" w:line="240" w:lineRule="auto"/>
        <w:jc w:val="center"/>
        <w:rPr>
          <w:rFonts w:ascii="Times New Roman" w:eastAsia="Times New Roman" w:hAnsi="Times New Roman" w:cs="Times New Roman"/>
          <w:sz w:val="28"/>
          <w:szCs w:val="28"/>
          <w:lang w:eastAsia="ru-RU"/>
        </w:rPr>
      </w:pPr>
    </w:p>
    <w:p w:rsidR="00B03E8C" w:rsidRPr="00B03E8C" w:rsidRDefault="00B03E8C" w:rsidP="00B03E8C">
      <w:pPr>
        <w:spacing w:after="0" w:line="240" w:lineRule="auto"/>
        <w:jc w:val="center"/>
        <w:rPr>
          <w:rFonts w:ascii="Times New Roman" w:eastAsia="Times New Roman" w:hAnsi="Times New Roman" w:cs="Times New Roman"/>
          <w:sz w:val="28"/>
          <w:szCs w:val="28"/>
          <w:lang w:eastAsia="ru-RU"/>
        </w:rPr>
      </w:pPr>
    </w:p>
    <w:p w:rsidR="00B03E8C" w:rsidRPr="00B03E8C" w:rsidRDefault="00B03E8C" w:rsidP="00B03E8C">
      <w:pPr>
        <w:spacing w:after="0" w:line="240" w:lineRule="auto"/>
        <w:jc w:val="center"/>
        <w:rPr>
          <w:rFonts w:ascii="Times New Roman" w:eastAsia="Times New Roman" w:hAnsi="Times New Roman" w:cs="Times New Roman"/>
          <w:sz w:val="28"/>
          <w:szCs w:val="28"/>
          <w:lang w:eastAsia="ru-RU"/>
        </w:rPr>
      </w:pPr>
    </w:p>
    <w:p w:rsidR="00B03E8C" w:rsidRPr="00B03E8C" w:rsidRDefault="00B03E8C" w:rsidP="00B03E8C">
      <w:pPr>
        <w:spacing w:after="0" w:line="240" w:lineRule="auto"/>
        <w:jc w:val="center"/>
        <w:rPr>
          <w:rFonts w:ascii="Times New Roman" w:eastAsia="Times New Roman" w:hAnsi="Times New Roman" w:cs="Times New Roman"/>
          <w:sz w:val="28"/>
          <w:szCs w:val="28"/>
          <w:lang w:eastAsia="ru-RU"/>
        </w:rPr>
      </w:pPr>
    </w:p>
    <w:p w:rsidR="00B03E8C" w:rsidRPr="00B03E8C" w:rsidRDefault="00B03E8C" w:rsidP="00B03E8C">
      <w:pPr>
        <w:spacing w:after="0" w:line="240" w:lineRule="auto"/>
        <w:jc w:val="center"/>
        <w:rPr>
          <w:rFonts w:ascii="Times New Roman" w:eastAsia="Times New Roman" w:hAnsi="Times New Roman" w:cs="Times New Roman"/>
          <w:sz w:val="28"/>
          <w:szCs w:val="28"/>
          <w:lang w:eastAsia="ru-RU"/>
        </w:rPr>
      </w:pPr>
    </w:p>
    <w:p w:rsidR="00B03E8C" w:rsidRPr="00B03E8C" w:rsidRDefault="00B03E8C" w:rsidP="00B03E8C">
      <w:pPr>
        <w:spacing w:after="0" w:line="240" w:lineRule="auto"/>
        <w:jc w:val="center"/>
        <w:rPr>
          <w:rFonts w:ascii="Times New Roman" w:eastAsia="Times New Roman" w:hAnsi="Times New Roman" w:cs="Times New Roman"/>
          <w:sz w:val="28"/>
          <w:szCs w:val="28"/>
          <w:lang w:eastAsia="ru-RU"/>
        </w:rPr>
      </w:pPr>
    </w:p>
    <w:p w:rsidR="00B03E8C" w:rsidRPr="00B03E8C" w:rsidRDefault="00B03E8C" w:rsidP="00B03E8C">
      <w:pPr>
        <w:spacing w:after="0" w:line="240" w:lineRule="auto"/>
        <w:jc w:val="center"/>
        <w:rPr>
          <w:rFonts w:ascii="Times New Roman" w:eastAsia="Times New Roman" w:hAnsi="Times New Roman" w:cs="Times New Roman"/>
          <w:sz w:val="28"/>
          <w:szCs w:val="28"/>
          <w:lang w:eastAsia="ru-RU"/>
        </w:rPr>
      </w:pPr>
    </w:p>
    <w:p w:rsidR="00B03E8C" w:rsidRPr="00B03E8C" w:rsidRDefault="00B03E8C" w:rsidP="00B03E8C">
      <w:pPr>
        <w:spacing w:after="0" w:line="240" w:lineRule="auto"/>
        <w:jc w:val="center"/>
        <w:rPr>
          <w:rFonts w:ascii="Times New Roman" w:eastAsia="Times New Roman" w:hAnsi="Times New Roman" w:cs="Times New Roman"/>
          <w:sz w:val="28"/>
          <w:szCs w:val="28"/>
          <w:lang w:eastAsia="ru-RU"/>
        </w:rPr>
      </w:pPr>
    </w:p>
    <w:p w:rsidR="00B03E8C" w:rsidRPr="00B03E8C" w:rsidRDefault="00B03E8C" w:rsidP="00B03E8C">
      <w:pPr>
        <w:spacing w:after="0" w:line="240" w:lineRule="auto"/>
        <w:jc w:val="center"/>
        <w:rPr>
          <w:rFonts w:ascii="Times New Roman" w:eastAsia="Times New Roman" w:hAnsi="Times New Roman" w:cs="Times New Roman"/>
          <w:sz w:val="28"/>
          <w:szCs w:val="28"/>
          <w:lang w:eastAsia="ru-RU"/>
        </w:rPr>
      </w:pPr>
    </w:p>
    <w:p w:rsidR="00B03E8C" w:rsidRPr="00B03E8C" w:rsidRDefault="00B03E8C" w:rsidP="00B03E8C">
      <w:pPr>
        <w:spacing w:after="0" w:line="240" w:lineRule="auto"/>
        <w:jc w:val="center"/>
        <w:rPr>
          <w:rFonts w:ascii="Times New Roman" w:eastAsia="Times New Roman" w:hAnsi="Times New Roman" w:cs="Times New Roman"/>
          <w:sz w:val="28"/>
          <w:szCs w:val="28"/>
          <w:lang w:eastAsia="ru-RU"/>
        </w:rPr>
      </w:pPr>
    </w:p>
    <w:p w:rsidR="00B03E8C" w:rsidRPr="00B03E8C" w:rsidRDefault="00B03E8C" w:rsidP="00B03E8C">
      <w:pPr>
        <w:spacing w:after="0" w:line="240" w:lineRule="auto"/>
        <w:jc w:val="center"/>
        <w:rPr>
          <w:rFonts w:ascii="Times New Roman" w:eastAsia="Times New Roman" w:hAnsi="Times New Roman" w:cs="Times New Roman"/>
          <w:sz w:val="28"/>
          <w:szCs w:val="28"/>
          <w:lang w:eastAsia="ru-RU"/>
        </w:rPr>
      </w:pPr>
    </w:p>
    <w:p w:rsidR="00B03E8C" w:rsidRPr="00B03E8C" w:rsidRDefault="00B03E8C" w:rsidP="00B03E8C">
      <w:pPr>
        <w:spacing w:after="0" w:line="240" w:lineRule="auto"/>
        <w:jc w:val="center"/>
        <w:rPr>
          <w:rFonts w:ascii="Times New Roman" w:eastAsia="Times New Roman" w:hAnsi="Times New Roman" w:cs="Times New Roman"/>
          <w:sz w:val="28"/>
          <w:szCs w:val="28"/>
          <w:lang w:eastAsia="ru-RU"/>
        </w:rPr>
      </w:pPr>
    </w:p>
    <w:p w:rsidR="00B03E8C" w:rsidRDefault="00B03E8C" w:rsidP="00B03E8C">
      <w:pPr>
        <w:spacing w:after="0" w:line="240" w:lineRule="auto"/>
        <w:jc w:val="center"/>
        <w:rPr>
          <w:rFonts w:ascii="Times New Roman" w:eastAsia="Times New Roman" w:hAnsi="Times New Roman" w:cs="Times New Roman"/>
          <w:sz w:val="28"/>
          <w:szCs w:val="28"/>
          <w:lang w:eastAsia="ru-RU"/>
        </w:rPr>
      </w:pPr>
    </w:p>
    <w:p w:rsidR="00B03E8C" w:rsidRDefault="00B03E8C" w:rsidP="00B03E8C">
      <w:pPr>
        <w:spacing w:after="0" w:line="240" w:lineRule="auto"/>
        <w:jc w:val="center"/>
        <w:rPr>
          <w:rFonts w:ascii="Times New Roman" w:eastAsia="Times New Roman" w:hAnsi="Times New Roman" w:cs="Times New Roman"/>
          <w:sz w:val="28"/>
          <w:szCs w:val="28"/>
          <w:lang w:eastAsia="ru-RU"/>
        </w:rPr>
      </w:pPr>
    </w:p>
    <w:p w:rsidR="00B03E8C" w:rsidRDefault="00B03E8C" w:rsidP="00B03E8C">
      <w:pPr>
        <w:spacing w:after="0" w:line="240" w:lineRule="auto"/>
        <w:jc w:val="center"/>
        <w:rPr>
          <w:rFonts w:ascii="Times New Roman" w:eastAsia="Times New Roman" w:hAnsi="Times New Roman" w:cs="Times New Roman"/>
          <w:sz w:val="28"/>
          <w:szCs w:val="28"/>
          <w:lang w:eastAsia="ru-RU"/>
        </w:rPr>
      </w:pPr>
    </w:p>
    <w:p w:rsidR="00B03E8C" w:rsidRPr="00B03E8C" w:rsidRDefault="00B03E8C" w:rsidP="00B03E8C">
      <w:pPr>
        <w:spacing w:after="0" w:line="240" w:lineRule="auto"/>
        <w:jc w:val="center"/>
        <w:rPr>
          <w:rFonts w:ascii="Times New Roman" w:eastAsia="Times New Roman" w:hAnsi="Times New Roman" w:cs="Times New Roman"/>
          <w:sz w:val="28"/>
          <w:szCs w:val="28"/>
          <w:lang w:eastAsia="ru-RU"/>
        </w:rPr>
      </w:pPr>
    </w:p>
    <w:p w:rsidR="00B03E8C" w:rsidRPr="00B03E8C" w:rsidRDefault="00B03E8C" w:rsidP="00B03E8C">
      <w:pPr>
        <w:spacing w:after="0" w:line="240" w:lineRule="auto"/>
        <w:jc w:val="center"/>
        <w:rPr>
          <w:rFonts w:ascii="Times New Roman" w:eastAsia="Times New Roman" w:hAnsi="Times New Roman" w:cs="Times New Roman"/>
          <w:b/>
          <w:sz w:val="28"/>
          <w:szCs w:val="28"/>
          <w:lang w:eastAsia="ru-RU"/>
        </w:rPr>
      </w:pPr>
      <w:r w:rsidRPr="00B03E8C">
        <w:rPr>
          <w:rFonts w:ascii="Times New Roman" w:eastAsia="Times New Roman" w:hAnsi="Times New Roman" w:cs="Times New Roman"/>
          <w:b/>
          <w:sz w:val="28"/>
          <w:szCs w:val="28"/>
          <w:lang w:eastAsia="ru-RU"/>
        </w:rPr>
        <w:t>Тематический план учебной практики</w:t>
      </w:r>
    </w:p>
    <w:tbl>
      <w:tblPr>
        <w:tblpPr w:leftFromText="180" w:rightFromText="180" w:vertAnchor="text" w:horzAnchor="margin" w:tblpY="16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6662"/>
        <w:gridCol w:w="992"/>
        <w:gridCol w:w="1134"/>
      </w:tblGrid>
      <w:tr w:rsidR="00B03E8C" w:rsidRPr="00B03E8C" w:rsidTr="002A1C95">
        <w:trPr>
          <w:trHeight w:val="255"/>
        </w:trPr>
        <w:tc>
          <w:tcPr>
            <w:tcW w:w="959" w:type="dxa"/>
            <w:vMerge w:val="restart"/>
            <w:tcBorders>
              <w:top w:val="single" w:sz="4" w:space="0" w:color="000000"/>
              <w:left w:val="single" w:sz="4" w:space="0" w:color="000000"/>
              <w:bottom w:val="single" w:sz="4" w:space="0" w:color="000000"/>
              <w:right w:val="single" w:sz="4" w:space="0" w:color="000000"/>
            </w:tcBorders>
          </w:tcPr>
          <w:p w:rsidR="00B03E8C" w:rsidRPr="00B03E8C" w:rsidRDefault="00B03E8C" w:rsidP="00B03E8C">
            <w:pPr>
              <w:spacing w:after="200" w:line="276" w:lineRule="auto"/>
              <w:jc w:val="center"/>
              <w:rPr>
                <w:rFonts w:ascii="Times New Roman" w:eastAsia="Times New Roman" w:hAnsi="Times New Roman" w:cs="Times New Roman"/>
                <w:b/>
                <w:bCs/>
                <w:sz w:val="28"/>
                <w:szCs w:val="28"/>
                <w:lang w:eastAsia="ru-RU"/>
              </w:rPr>
            </w:pPr>
            <w:r w:rsidRPr="00B03E8C">
              <w:rPr>
                <w:rFonts w:ascii="Times New Roman" w:eastAsia="Times New Roman" w:hAnsi="Times New Roman" w:cs="Times New Roman"/>
                <w:b/>
                <w:bCs/>
                <w:sz w:val="28"/>
                <w:szCs w:val="28"/>
                <w:lang w:eastAsia="ru-RU"/>
              </w:rPr>
              <w:lastRenderedPageBreak/>
              <w:t>№</w:t>
            </w:r>
          </w:p>
        </w:tc>
        <w:tc>
          <w:tcPr>
            <w:tcW w:w="6662" w:type="dxa"/>
            <w:vMerge w:val="restart"/>
            <w:tcBorders>
              <w:top w:val="single" w:sz="4" w:space="0" w:color="000000"/>
              <w:left w:val="single" w:sz="4" w:space="0" w:color="000000"/>
              <w:bottom w:val="single" w:sz="4" w:space="0" w:color="000000"/>
              <w:right w:val="single" w:sz="4" w:space="0" w:color="000000"/>
            </w:tcBorders>
          </w:tcPr>
          <w:p w:rsidR="00B03E8C" w:rsidRPr="00B03E8C" w:rsidRDefault="00B03E8C" w:rsidP="00B03E8C">
            <w:pPr>
              <w:spacing w:after="200" w:line="276" w:lineRule="auto"/>
              <w:jc w:val="center"/>
              <w:rPr>
                <w:rFonts w:ascii="Times New Roman" w:eastAsia="Times New Roman" w:hAnsi="Times New Roman" w:cs="Times New Roman"/>
                <w:b/>
                <w:bCs/>
                <w:sz w:val="28"/>
                <w:szCs w:val="28"/>
                <w:lang w:eastAsia="ru-RU"/>
              </w:rPr>
            </w:pPr>
            <w:r w:rsidRPr="00B03E8C">
              <w:rPr>
                <w:rFonts w:ascii="Times New Roman" w:eastAsia="Times New Roman" w:hAnsi="Times New Roman" w:cs="Times New Roman"/>
                <w:b/>
                <w:bCs/>
                <w:sz w:val="28"/>
                <w:szCs w:val="28"/>
                <w:lang w:eastAsia="ru-RU"/>
              </w:rPr>
              <w:t>Наименование разделов и тем практики</w:t>
            </w:r>
          </w:p>
        </w:tc>
        <w:tc>
          <w:tcPr>
            <w:tcW w:w="2126" w:type="dxa"/>
            <w:gridSpan w:val="2"/>
            <w:tcBorders>
              <w:top w:val="single" w:sz="4" w:space="0" w:color="000000"/>
              <w:left w:val="single" w:sz="4" w:space="0" w:color="000000"/>
              <w:bottom w:val="single" w:sz="4" w:space="0" w:color="auto"/>
              <w:right w:val="single" w:sz="4" w:space="0" w:color="000000"/>
            </w:tcBorders>
          </w:tcPr>
          <w:p w:rsidR="00B03E8C" w:rsidRPr="00B03E8C" w:rsidRDefault="00B03E8C" w:rsidP="00B03E8C">
            <w:pPr>
              <w:spacing w:after="200" w:line="276" w:lineRule="auto"/>
              <w:jc w:val="center"/>
              <w:rPr>
                <w:rFonts w:ascii="Times New Roman" w:eastAsia="Times New Roman" w:hAnsi="Times New Roman" w:cs="Times New Roman"/>
                <w:b/>
                <w:bCs/>
                <w:sz w:val="28"/>
                <w:szCs w:val="28"/>
                <w:lang w:eastAsia="ru-RU"/>
              </w:rPr>
            </w:pPr>
            <w:r w:rsidRPr="00B03E8C">
              <w:rPr>
                <w:rFonts w:ascii="Times New Roman" w:eastAsia="Times New Roman" w:hAnsi="Times New Roman" w:cs="Times New Roman"/>
                <w:b/>
                <w:bCs/>
                <w:sz w:val="28"/>
                <w:szCs w:val="28"/>
                <w:lang w:eastAsia="ru-RU"/>
              </w:rPr>
              <w:t xml:space="preserve">Количество </w:t>
            </w:r>
          </w:p>
        </w:tc>
      </w:tr>
      <w:tr w:rsidR="00B03E8C" w:rsidRPr="00B03E8C" w:rsidTr="002A1C95">
        <w:trPr>
          <w:trHeight w:val="285"/>
        </w:trPr>
        <w:tc>
          <w:tcPr>
            <w:tcW w:w="959" w:type="dxa"/>
            <w:vMerge/>
            <w:tcBorders>
              <w:top w:val="single" w:sz="4" w:space="0" w:color="000000"/>
              <w:left w:val="single" w:sz="4" w:space="0" w:color="000000"/>
              <w:bottom w:val="single" w:sz="4" w:space="0" w:color="000000"/>
              <w:right w:val="single" w:sz="4" w:space="0" w:color="000000"/>
            </w:tcBorders>
            <w:vAlign w:val="center"/>
          </w:tcPr>
          <w:p w:rsidR="00B03E8C" w:rsidRPr="00B03E8C" w:rsidRDefault="00B03E8C" w:rsidP="00B03E8C">
            <w:pPr>
              <w:spacing w:after="200" w:line="276" w:lineRule="auto"/>
              <w:rPr>
                <w:rFonts w:ascii="Times New Roman" w:eastAsia="Times New Roman" w:hAnsi="Times New Roman" w:cs="Times New Roman"/>
                <w:sz w:val="28"/>
                <w:szCs w:val="28"/>
                <w:lang w:eastAsia="ru-RU"/>
              </w:rPr>
            </w:pPr>
          </w:p>
        </w:tc>
        <w:tc>
          <w:tcPr>
            <w:tcW w:w="6662" w:type="dxa"/>
            <w:vMerge/>
            <w:tcBorders>
              <w:top w:val="single" w:sz="4" w:space="0" w:color="000000"/>
              <w:left w:val="single" w:sz="4" w:space="0" w:color="000000"/>
              <w:bottom w:val="single" w:sz="4" w:space="0" w:color="000000"/>
              <w:right w:val="single" w:sz="4" w:space="0" w:color="000000"/>
            </w:tcBorders>
            <w:vAlign w:val="center"/>
          </w:tcPr>
          <w:p w:rsidR="00B03E8C" w:rsidRPr="00B03E8C" w:rsidRDefault="00B03E8C" w:rsidP="00B03E8C">
            <w:pPr>
              <w:spacing w:after="200" w:line="276"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000000"/>
              <w:bottom w:val="single" w:sz="4" w:space="0" w:color="000000"/>
              <w:right w:val="single" w:sz="4" w:space="0" w:color="auto"/>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дней</w:t>
            </w:r>
          </w:p>
        </w:tc>
        <w:tc>
          <w:tcPr>
            <w:tcW w:w="1134" w:type="dxa"/>
            <w:tcBorders>
              <w:top w:val="single" w:sz="4" w:space="0" w:color="auto"/>
              <w:left w:val="single" w:sz="4" w:space="0" w:color="auto"/>
              <w:bottom w:val="single" w:sz="4" w:space="0" w:color="000000"/>
              <w:right w:val="single" w:sz="4" w:space="0" w:color="000000"/>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часов</w:t>
            </w:r>
          </w:p>
        </w:tc>
      </w:tr>
      <w:tr w:rsidR="00B03E8C" w:rsidRPr="00B03E8C" w:rsidTr="002A1C95">
        <w:tc>
          <w:tcPr>
            <w:tcW w:w="959" w:type="dxa"/>
            <w:tcBorders>
              <w:top w:val="single" w:sz="4" w:space="0" w:color="000000"/>
              <w:left w:val="single" w:sz="4" w:space="0" w:color="000000"/>
              <w:bottom w:val="single" w:sz="4" w:space="0" w:color="000000"/>
              <w:right w:val="single" w:sz="4" w:space="0" w:color="000000"/>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tcPr>
          <w:p w:rsidR="00B03E8C" w:rsidRPr="00B03E8C" w:rsidRDefault="00B03E8C" w:rsidP="00B03E8C">
            <w:pPr>
              <w:spacing w:after="0" w:line="240"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Микробиологическое исследование сердечно</w:t>
            </w:r>
            <w:r w:rsidR="00D32FF2">
              <w:rPr>
                <w:rFonts w:ascii="Times New Roman" w:eastAsia="Times New Roman" w:hAnsi="Times New Roman" w:cs="Times New Roman"/>
                <w:sz w:val="28"/>
                <w:szCs w:val="28"/>
                <w:lang w:eastAsia="ru-RU"/>
              </w:rPr>
              <w:t>-сосудистой системы, глаз, ушей</w:t>
            </w:r>
          </w:p>
        </w:tc>
        <w:tc>
          <w:tcPr>
            <w:tcW w:w="992" w:type="dxa"/>
            <w:tcBorders>
              <w:top w:val="single" w:sz="4" w:space="0" w:color="000000"/>
              <w:left w:val="single" w:sz="4" w:space="0" w:color="000000"/>
              <w:bottom w:val="single" w:sz="4" w:space="0" w:color="000000"/>
              <w:right w:val="single" w:sz="4" w:space="0" w:color="auto"/>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6</w:t>
            </w:r>
          </w:p>
        </w:tc>
      </w:tr>
      <w:tr w:rsidR="00B03E8C" w:rsidRPr="00B03E8C" w:rsidTr="002A1C95">
        <w:tc>
          <w:tcPr>
            <w:tcW w:w="959" w:type="dxa"/>
            <w:tcBorders>
              <w:top w:val="single" w:sz="4" w:space="0" w:color="000000"/>
              <w:left w:val="single" w:sz="4" w:space="0" w:color="000000"/>
              <w:bottom w:val="single" w:sz="4" w:space="0" w:color="000000"/>
              <w:right w:val="single" w:sz="4" w:space="0" w:color="000000"/>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2</w:t>
            </w:r>
          </w:p>
        </w:tc>
        <w:tc>
          <w:tcPr>
            <w:tcW w:w="6662" w:type="dxa"/>
            <w:tcBorders>
              <w:top w:val="single" w:sz="4" w:space="0" w:color="000000"/>
              <w:left w:val="single" w:sz="4" w:space="0" w:color="000000"/>
              <w:bottom w:val="single" w:sz="4" w:space="0" w:color="000000"/>
              <w:right w:val="single" w:sz="4" w:space="0" w:color="000000"/>
            </w:tcBorders>
          </w:tcPr>
          <w:p w:rsidR="00B03E8C" w:rsidRPr="00B03E8C" w:rsidRDefault="00B03E8C" w:rsidP="00B03E8C">
            <w:pPr>
              <w:spacing w:after="0" w:line="240"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Микробиологическое исслед</w:t>
            </w:r>
            <w:r w:rsidR="00061D7E">
              <w:rPr>
                <w:rFonts w:ascii="Times New Roman" w:eastAsia="Times New Roman" w:hAnsi="Times New Roman" w:cs="Times New Roman"/>
                <w:sz w:val="28"/>
                <w:szCs w:val="28"/>
                <w:lang w:eastAsia="ru-RU"/>
              </w:rPr>
              <w:t>ование пищеварительной системы</w:t>
            </w:r>
          </w:p>
        </w:tc>
        <w:tc>
          <w:tcPr>
            <w:tcW w:w="992" w:type="dxa"/>
            <w:tcBorders>
              <w:top w:val="single" w:sz="4" w:space="0" w:color="000000"/>
              <w:left w:val="single" w:sz="4" w:space="0" w:color="000000"/>
              <w:bottom w:val="single" w:sz="4" w:space="0" w:color="000000"/>
              <w:right w:val="single" w:sz="4" w:space="0" w:color="auto"/>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6</w:t>
            </w:r>
          </w:p>
        </w:tc>
      </w:tr>
      <w:tr w:rsidR="00B03E8C" w:rsidRPr="00B03E8C" w:rsidTr="002A1C95">
        <w:tc>
          <w:tcPr>
            <w:tcW w:w="959" w:type="dxa"/>
            <w:tcBorders>
              <w:top w:val="single" w:sz="4" w:space="0" w:color="000000"/>
              <w:left w:val="single" w:sz="4" w:space="0" w:color="000000"/>
              <w:bottom w:val="single" w:sz="4" w:space="0" w:color="000000"/>
              <w:right w:val="single" w:sz="4" w:space="0" w:color="000000"/>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3</w:t>
            </w:r>
          </w:p>
        </w:tc>
        <w:tc>
          <w:tcPr>
            <w:tcW w:w="6662" w:type="dxa"/>
            <w:tcBorders>
              <w:top w:val="single" w:sz="4" w:space="0" w:color="000000"/>
              <w:left w:val="single" w:sz="4" w:space="0" w:color="000000"/>
              <w:bottom w:val="single" w:sz="4" w:space="0" w:color="000000"/>
              <w:right w:val="single" w:sz="4" w:space="0" w:color="000000"/>
            </w:tcBorders>
          </w:tcPr>
          <w:p w:rsidR="00B03E8C" w:rsidRPr="00B03E8C" w:rsidRDefault="00B03E8C" w:rsidP="00B03E8C">
            <w:pPr>
              <w:spacing w:after="0" w:line="240"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Микробиологическое исследо</w:t>
            </w:r>
            <w:r w:rsidR="00991E65">
              <w:rPr>
                <w:rFonts w:ascii="Times New Roman" w:eastAsia="Times New Roman" w:hAnsi="Times New Roman" w:cs="Times New Roman"/>
                <w:sz w:val="28"/>
                <w:szCs w:val="28"/>
                <w:lang w:eastAsia="ru-RU"/>
              </w:rPr>
              <w:t>вание дыхательной системы и ЦНС</w:t>
            </w:r>
          </w:p>
        </w:tc>
        <w:tc>
          <w:tcPr>
            <w:tcW w:w="992" w:type="dxa"/>
            <w:tcBorders>
              <w:top w:val="single" w:sz="4" w:space="0" w:color="000000"/>
              <w:left w:val="single" w:sz="4" w:space="0" w:color="000000"/>
              <w:bottom w:val="single" w:sz="4" w:space="0" w:color="000000"/>
              <w:right w:val="single" w:sz="4" w:space="0" w:color="auto"/>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6</w:t>
            </w:r>
          </w:p>
        </w:tc>
      </w:tr>
      <w:tr w:rsidR="00B03E8C" w:rsidRPr="00B03E8C" w:rsidTr="002A1C95">
        <w:tc>
          <w:tcPr>
            <w:tcW w:w="959" w:type="dxa"/>
            <w:tcBorders>
              <w:top w:val="single" w:sz="4" w:space="0" w:color="000000"/>
              <w:left w:val="single" w:sz="4" w:space="0" w:color="000000"/>
              <w:bottom w:val="single" w:sz="4" w:space="0" w:color="000000"/>
              <w:right w:val="single" w:sz="4" w:space="0" w:color="000000"/>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4</w:t>
            </w:r>
          </w:p>
        </w:tc>
        <w:tc>
          <w:tcPr>
            <w:tcW w:w="6662" w:type="dxa"/>
            <w:tcBorders>
              <w:top w:val="single" w:sz="4" w:space="0" w:color="000000"/>
              <w:left w:val="single" w:sz="4" w:space="0" w:color="000000"/>
              <w:bottom w:val="single" w:sz="4" w:space="0" w:color="000000"/>
              <w:right w:val="single" w:sz="4" w:space="0" w:color="000000"/>
            </w:tcBorders>
          </w:tcPr>
          <w:p w:rsidR="00B03E8C" w:rsidRPr="00B03E8C" w:rsidRDefault="00B03E8C" w:rsidP="00B03E8C">
            <w:pPr>
              <w:spacing w:after="0" w:line="240"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Микробиологическое и</w:t>
            </w:r>
            <w:r w:rsidR="00991E65">
              <w:rPr>
                <w:rFonts w:ascii="Times New Roman" w:eastAsia="Times New Roman" w:hAnsi="Times New Roman" w:cs="Times New Roman"/>
                <w:sz w:val="28"/>
                <w:szCs w:val="28"/>
                <w:lang w:eastAsia="ru-RU"/>
              </w:rPr>
              <w:t>сследование мочеполовой системы</w:t>
            </w:r>
          </w:p>
          <w:p w:rsidR="00B03E8C" w:rsidRPr="00B03E8C" w:rsidRDefault="00B03E8C" w:rsidP="00B03E8C">
            <w:pPr>
              <w:spacing w:after="0" w:line="240"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 xml:space="preserve">Микробиологическое </w:t>
            </w:r>
            <w:r w:rsidR="00991E65">
              <w:rPr>
                <w:rFonts w:ascii="Times New Roman" w:eastAsia="Times New Roman" w:hAnsi="Times New Roman" w:cs="Times New Roman"/>
                <w:sz w:val="28"/>
                <w:szCs w:val="28"/>
                <w:lang w:eastAsia="ru-RU"/>
              </w:rPr>
              <w:t>исследование инфицированных ран</w:t>
            </w:r>
          </w:p>
        </w:tc>
        <w:tc>
          <w:tcPr>
            <w:tcW w:w="992" w:type="dxa"/>
            <w:tcBorders>
              <w:top w:val="single" w:sz="4" w:space="0" w:color="000000"/>
              <w:left w:val="single" w:sz="4" w:space="0" w:color="000000"/>
              <w:bottom w:val="single" w:sz="4" w:space="0" w:color="000000"/>
              <w:right w:val="single" w:sz="4" w:space="0" w:color="auto"/>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6</w:t>
            </w:r>
          </w:p>
        </w:tc>
      </w:tr>
      <w:tr w:rsidR="00B03E8C" w:rsidRPr="00B03E8C" w:rsidTr="002A1C95">
        <w:trPr>
          <w:trHeight w:val="529"/>
        </w:trPr>
        <w:tc>
          <w:tcPr>
            <w:tcW w:w="959" w:type="dxa"/>
            <w:tcBorders>
              <w:top w:val="single" w:sz="4" w:space="0" w:color="000000"/>
              <w:left w:val="single" w:sz="4" w:space="0" w:color="000000"/>
              <w:bottom w:val="single" w:sz="4" w:space="0" w:color="000000"/>
              <w:right w:val="single" w:sz="4" w:space="0" w:color="000000"/>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5</w:t>
            </w:r>
          </w:p>
        </w:tc>
        <w:tc>
          <w:tcPr>
            <w:tcW w:w="6662" w:type="dxa"/>
            <w:tcBorders>
              <w:top w:val="single" w:sz="4" w:space="0" w:color="000000"/>
              <w:left w:val="single" w:sz="4" w:space="0" w:color="000000"/>
              <w:bottom w:val="single" w:sz="4" w:space="0" w:color="000000"/>
              <w:right w:val="single" w:sz="4" w:space="0" w:color="000000"/>
            </w:tcBorders>
          </w:tcPr>
          <w:p w:rsidR="00B03E8C" w:rsidRPr="00B03E8C" w:rsidRDefault="00B03E8C" w:rsidP="00B03E8C">
            <w:pPr>
              <w:spacing w:after="0" w:line="240"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Проведение дезинфекции и стерилизации использованной лабораторной посуды, инструментария, средств защиты; ути</w:t>
            </w:r>
            <w:r w:rsidR="00991E65">
              <w:rPr>
                <w:rFonts w:ascii="Times New Roman" w:eastAsia="Times New Roman" w:hAnsi="Times New Roman" w:cs="Times New Roman"/>
                <w:sz w:val="28"/>
                <w:szCs w:val="28"/>
                <w:lang w:eastAsia="ru-RU"/>
              </w:rPr>
              <w:t>лизация отработанного материала</w:t>
            </w:r>
          </w:p>
        </w:tc>
        <w:tc>
          <w:tcPr>
            <w:tcW w:w="992" w:type="dxa"/>
            <w:tcBorders>
              <w:top w:val="single" w:sz="4" w:space="0" w:color="000000"/>
              <w:left w:val="single" w:sz="4" w:space="0" w:color="000000"/>
              <w:bottom w:val="single" w:sz="4" w:space="0" w:color="000000"/>
              <w:right w:val="single" w:sz="4" w:space="0" w:color="auto"/>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6</w:t>
            </w:r>
          </w:p>
        </w:tc>
      </w:tr>
      <w:tr w:rsidR="00B03E8C" w:rsidRPr="00B03E8C" w:rsidTr="002A1C95">
        <w:tc>
          <w:tcPr>
            <w:tcW w:w="959" w:type="dxa"/>
            <w:tcBorders>
              <w:top w:val="single" w:sz="4" w:space="0" w:color="000000"/>
              <w:left w:val="single" w:sz="4" w:space="0" w:color="000000"/>
              <w:bottom w:val="single" w:sz="4" w:space="0" w:color="000000"/>
              <w:right w:val="single" w:sz="4" w:space="0" w:color="000000"/>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6</w:t>
            </w:r>
          </w:p>
        </w:tc>
        <w:tc>
          <w:tcPr>
            <w:tcW w:w="6662" w:type="dxa"/>
            <w:tcBorders>
              <w:top w:val="single" w:sz="4" w:space="0" w:color="000000"/>
              <w:left w:val="single" w:sz="4" w:space="0" w:color="000000"/>
              <w:bottom w:val="single" w:sz="4" w:space="0" w:color="000000"/>
              <w:right w:val="single" w:sz="4" w:space="0" w:color="000000"/>
            </w:tcBorders>
          </w:tcPr>
          <w:p w:rsidR="00B03E8C" w:rsidRPr="00B03E8C" w:rsidRDefault="00B03E8C" w:rsidP="00B03E8C">
            <w:pPr>
              <w:spacing w:after="200" w:line="276"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 xml:space="preserve"> Зачет </w:t>
            </w:r>
          </w:p>
        </w:tc>
        <w:tc>
          <w:tcPr>
            <w:tcW w:w="992" w:type="dxa"/>
            <w:tcBorders>
              <w:top w:val="single" w:sz="4" w:space="0" w:color="000000"/>
              <w:left w:val="single" w:sz="4" w:space="0" w:color="000000"/>
              <w:bottom w:val="single" w:sz="4" w:space="0" w:color="000000"/>
              <w:right w:val="single" w:sz="4" w:space="0" w:color="auto"/>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auto"/>
              <w:bottom w:val="single" w:sz="4" w:space="0" w:color="000000"/>
              <w:right w:val="single" w:sz="4" w:space="0" w:color="000000"/>
            </w:tcBorders>
          </w:tcPr>
          <w:p w:rsidR="00B03E8C" w:rsidRPr="00B03E8C" w:rsidRDefault="00B03E8C" w:rsidP="00B03E8C">
            <w:pPr>
              <w:spacing w:after="20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6</w:t>
            </w:r>
          </w:p>
        </w:tc>
      </w:tr>
      <w:tr w:rsidR="00B03E8C" w:rsidRPr="00B03E8C" w:rsidTr="002A1C95">
        <w:tc>
          <w:tcPr>
            <w:tcW w:w="7621" w:type="dxa"/>
            <w:gridSpan w:val="2"/>
            <w:tcBorders>
              <w:top w:val="single" w:sz="4" w:space="0" w:color="000000"/>
              <w:left w:val="single" w:sz="4" w:space="0" w:color="000000"/>
              <w:bottom w:val="single" w:sz="4" w:space="0" w:color="000000"/>
              <w:right w:val="single" w:sz="4" w:space="0" w:color="000000"/>
            </w:tcBorders>
          </w:tcPr>
          <w:p w:rsidR="00B03E8C" w:rsidRPr="00B03E8C" w:rsidRDefault="00B03E8C" w:rsidP="00B03E8C">
            <w:pPr>
              <w:spacing w:after="200" w:line="276" w:lineRule="auto"/>
              <w:rPr>
                <w:rFonts w:ascii="Times New Roman" w:eastAsia="Times New Roman" w:hAnsi="Times New Roman" w:cs="Times New Roman"/>
                <w:b/>
                <w:bCs/>
                <w:sz w:val="28"/>
                <w:szCs w:val="28"/>
                <w:lang w:eastAsia="ru-RU"/>
              </w:rPr>
            </w:pPr>
            <w:r w:rsidRPr="00B03E8C">
              <w:rPr>
                <w:rFonts w:ascii="Times New Roman" w:eastAsia="Times New Roman" w:hAnsi="Times New Roman" w:cs="Times New Roman"/>
                <w:b/>
                <w:bCs/>
                <w:sz w:val="28"/>
                <w:szCs w:val="28"/>
                <w:lang w:eastAsia="ru-RU"/>
              </w:rPr>
              <w:t>Итого</w:t>
            </w:r>
          </w:p>
        </w:tc>
        <w:tc>
          <w:tcPr>
            <w:tcW w:w="992" w:type="dxa"/>
            <w:tcBorders>
              <w:top w:val="single" w:sz="4" w:space="0" w:color="000000"/>
              <w:left w:val="single" w:sz="4" w:space="0" w:color="000000"/>
              <w:bottom w:val="single" w:sz="4" w:space="0" w:color="000000"/>
              <w:right w:val="single" w:sz="4" w:space="0" w:color="auto"/>
            </w:tcBorders>
          </w:tcPr>
          <w:p w:rsidR="00B03E8C" w:rsidRPr="00B03E8C" w:rsidRDefault="00B03E8C" w:rsidP="00B03E8C">
            <w:pPr>
              <w:spacing w:after="200" w:line="276" w:lineRule="auto"/>
              <w:jc w:val="center"/>
              <w:rPr>
                <w:rFonts w:ascii="Times New Roman" w:eastAsia="Times New Roman" w:hAnsi="Times New Roman" w:cs="Times New Roman"/>
                <w:b/>
                <w:bCs/>
                <w:sz w:val="28"/>
                <w:szCs w:val="28"/>
                <w:lang w:eastAsia="ru-RU"/>
              </w:rPr>
            </w:pPr>
            <w:r w:rsidRPr="00B03E8C">
              <w:rPr>
                <w:rFonts w:ascii="Times New Roman" w:eastAsia="Times New Roman" w:hAnsi="Times New Roman" w:cs="Times New Roman"/>
                <w:b/>
                <w:bCs/>
                <w:sz w:val="28"/>
                <w:szCs w:val="28"/>
                <w:lang w:eastAsia="ru-RU"/>
              </w:rPr>
              <w:t>6</w:t>
            </w:r>
          </w:p>
        </w:tc>
        <w:tc>
          <w:tcPr>
            <w:tcW w:w="1134" w:type="dxa"/>
            <w:tcBorders>
              <w:top w:val="single" w:sz="4" w:space="0" w:color="000000"/>
              <w:left w:val="single" w:sz="4" w:space="0" w:color="auto"/>
              <w:bottom w:val="single" w:sz="4" w:space="0" w:color="000000"/>
              <w:right w:val="single" w:sz="4" w:space="0" w:color="000000"/>
            </w:tcBorders>
          </w:tcPr>
          <w:p w:rsidR="00B03E8C" w:rsidRPr="00B03E8C" w:rsidRDefault="00B03E8C" w:rsidP="00B03E8C">
            <w:pPr>
              <w:spacing w:after="200" w:line="276" w:lineRule="auto"/>
              <w:jc w:val="center"/>
              <w:rPr>
                <w:rFonts w:ascii="Times New Roman" w:eastAsia="Times New Roman" w:hAnsi="Times New Roman" w:cs="Times New Roman"/>
                <w:b/>
                <w:bCs/>
                <w:sz w:val="28"/>
                <w:szCs w:val="28"/>
                <w:lang w:eastAsia="ru-RU"/>
              </w:rPr>
            </w:pPr>
            <w:r w:rsidRPr="00B03E8C">
              <w:rPr>
                <w:rFonts w:ascii="Times New Roman" w:eastAsia="Times New Roman" w:hAnsi="Times New Roman" w:cs="Times New Roman"/>
                <w:b/>
                <w:bCs/>
                <w:sz w:val="28"/>
                <w:szCs w:val="28"/>
                <w:lang w:eastAsia="ru-RU"/>
              </w:rPr>
              <w:t>36</w:t>
            </w:r>
          </w:p>
        </w:tc>
      </w:tr>
    </w:tbl>
    <w:p w:rsidR="00B03E8C" w:rsidRPr="00B03E8C" w:rsidRDefault="00B03E8C" w:rsidP="00B03E8C">
      <w:pPr>
        <w:spacing w:after="0" w:line="240" w:lineRule="auto"/>
        <w:jc w:val="center"/>
        <w:rPr>
          <w:rFonts w:ascii="Times New Roman" w:eastAsia="Times New Roman" w:hAnsi="Times New Roman" w:cs="Times New Roman"/>
          <w:b/>
          <w:sz w:val="28"/>
          <w:szCs w:val="28"/>
          <w:lang w:eastAsia="ru-RU"/>
        </w:rPr>
      </w:pPr>
    </w:p>
    <w:p w:rsidR="00B03E8C" w:rsidRPr="00B03E8C" w:rsidRDefault="00B03E8C" w:rsidP="00B03E8C">
      <w:pPr>
        <w:spacing w:after="120" w:line="240" w:lineRule="auto"/>
        <w:ind w:left="283"/>
        <w:jc w:val="center"/>
        <w:rPr>
          <w:rFonts w:ascii="Times New Roman" w:eastAsia="Times New Roman" w:hAnsi="Times New Roman" w:cs="Times New Roman"/>
          <w:b/>
          <w:sz w:val="28"/>
          <w:szCs w:val="28"/>
          <w:lang w:eastAsia="ru-RU"/>
        </w:rPr>
      </w:pPr>
    </w:p>
    <w:p w:rsidR="00B03E8C" w:rsidRPr="00B03E8C" w:rsidRDefault="00B03E8C" w:rsidP="00B03E8C">
      <w:pPr>
        <w:spacing w:after="120" w:line="240" w:lineRule="auto"/>
        <w:ind w:left="283"/>
        <w:jc w:val="center"/>
        <w:rPr>
          <w:rFonts w:ascii="Times New Roman" w:eastAsia="Times New Roman" w:hAnsi="Times New Roman" w:cs="Times New Roman"/>
          <w:b/>
          <w:sz w:val="28"/>
          <w:szCs w:val="28"/>
          <w:lang w:eastAsia="ru-RU"/>
        </w:rPr>
      </w:pPr>
    </w:p>
    <w:p w:rsidR="00B03E8C" w:rsidRPr="00B03E8C" w:rsidRDefault="00B03E8C" w:rsidP="00B03E8C">
      <w:pPr>
        <w:spacing w:after="120" w:line="240" w:lineRule="auto"/>
        <w:ind w:left="283"/>
        <w:jc w:val="center"/>
        <w:rPr>
          <w:rFonts w:ascii="Times New Roman" w:eastAsia="Times New Roman" w:hAnsi="Times New Roman" w:cs="Times New Roman"/>
          <w:b/>
          <w:sz w:val="28"/>
          <w:szCs w:val="28"/>
          <w:lang w:eastAsia="ru-RU"/>
        </w:rPr>
      </w:pPr>
    </w:p>
    <w:p w:rsidR="00B03E8C" w:rsidRPr="00B03E8C" w:rsidRDefault="00B03E8C" w:rsidP="00B03E8C">
      <w:pPr>
        <w:spacing w:after="120" w:line="240" w:lineRule="auto"/>
        <w:rPr>
          <w:rFonts w:ascii="Times New Roman" w:eastAsia="Times New Roman" w:hAnsi="Times New Roman" w:cs="Times New Roman"/>
          <w:b/>
          <w:sz w:val="28"/>
          <w:szCs w:val="28"/>
          <w:lang w:eastAsia="ru-RU"/>
        </w:rPr>
      </w:pPr>
    </w:p>
    <w:p w:rsidR="00B03E8C" w:rsidRPr="00B03E8C" w:rsidRDefault="00B03E8C" w:rsidP="00B03E8C">
      <w:pPr>
        <w:spacing w:after="120" w:line="240" w:lineRule="auto"/>
        <w:ind w:left="283"/>
        <w:jc w:val="center"/>
        <w:rPr>
          <w:rFonts w:ascii="Times New Roman" w:eastAsia="Times New Roman" w:hAnsi="Times New Roman" w:cs="Times New Roman"/>
          <w:b/>
          <w:sz w:val="28"/>
          <w:szCs w:val="28"/>
          <w:lang w:eastAsia="ru-RU"/>
        </w:rPr>
      </w:pPr>
    </w:p>
    <w:p w:rsidR="00B03E8C" w:rsidRPr="00B03E8C" w:rsidRDefault="00B03E8C" w:rsidP="00B03E8C">
      <w:pPr>
        <w:spacing w:after="120" w:line="240" w:lineRule="auto"/>
        <w:ind w:left="283"/>
        <w:jc w:val="center"/>
        <w:rPr>
          <w:rFonts w:ascii="Times New Roman" w:eastAsia="Times New Roman" w:hAnsi="Times New Roman" w:cs="Times New Roman"/>
          <w:b/>
          <w:sz w:val="28"/>
          <w:szCs w:val="28"/>
          <w:lang w:eastAsia="ru-RU"/>
        </w:rPr>
      </w:pPr>
    </w:p>
    <w:p w:rsidR="00B03E8C" w:rsidRPr="00B03E8C" w:rsidRDefault="00B03E8C" w:rsidP="00B03E8C">
      <w:pPr>
        <w:spacing w:after="120" w:line="240" w:lineRule="auto"/>
        <w:ind w:left="283"/>
        <w:jc w:val="center"/>
        <w:rPr>
          <w:rFonts w:ascii="Times New Roman" w:eastAsia="Times New Roman" w:hAnsi="Times New Roman" w:cs="Times New Roman"/>
          <w:b/>
          <w:sz w:val="28"/>
          <w:szCs w:val="28"/>
          <w:lang w:eastAsia="ru-RU"/>
        </w:rPr>
      </w:pPr>
    </w:p>
    <w:p w:rsidR="00B03E8C" w:rsidRPr="00B03E8C" w:rsidRDefault="00B03E8C" w:rsidP="00B03E8C">
      <w:pPr>
        <w:spacing w:after="120" w:line="240" w:lineRule="auto"/>
        <w:ind w:left="283"/>
        <w:jc w:val="center"/>
        <w:rPr>
          <w:rFonts w:ascii="Times New Roman" w:eastAsia="Times New Roman" w:hAnsi="Times New Roman" w:cs="Times New Roman"/>
          <w:b/>
          <w:sz w:val="28"/>
          <w:szCs w:val="28"/>
          <w:lang w:eastAsia="ru-RU"/>
        </w:rPr>
      </w:pPr>
    </w:p>
    <w:p w:rsidR="00B03E8C" w:rsidRPr="00B03E8C" w:rsidRDefault="00B03E8C" w:rsidP="00B03E8C">
      <w:pPr>
        <w:spacing w:after="120" w:line="240" w:lineRule="auto"/>
        <w:ind w:left="283"/>
        <w:jc w:val="center"/>
        <w:rPr>
          <w:rFonts w:ascii="Times New Roman" w:eastAsia="Times New Roman" w:hAnsi="Times New Roman" w:cs="Times New Roman"/>
          <w:b/>
          <w:sz w:val="28"/>
          <w:szCs w:val="28"/>
          <w:lang w:eastAsia="ru-RU"/>
        </w:rPr>
      </w:pPr>
    </w:p>
    <w:p w:rsidR="00B03E8C" w:rsidRPr="00B03E8C" w:rsidRDefault="00B03E8C" w:rsidP="00B03E8C">
      <w:pPr>
        <w:spacing w:after="120" w:line="240" w:lineRule="auto"/>
        <w:ind w:left="283"/>
        <w:jc w:val="center"/>
        <w:rPr>
          <w:rFonts w:ascii="Times New Roman" w:eastAsia="Times New Roman" w:hAnsi="Times New Roman" w:cs="Times New Roman"/>
          <w:b/>
          <w:sz w:val="28"/>
          <w:szCs w:val="28"/>
          <w:lang w:eastAsia="ru-RU"/>
        </w:rPr>
      </w:pPr>
    </w:p>
    <w:p w:rsidR="00B03E8C" w:rsidRPr="00B03E8C" w:rsidRDefault="00B03E8C" w:rsidP="00B03E8C">
      <w:pPr>
        <w:spacing w:after="120" w:line="240" w:lineRule="auto"/>
        <w:ind w:left="283"/>
        <w:jc w:val="center"/>
        <w:rPr>
          <w:rFonts w:ascii="Times New Roman" w:eastAsia="Times New Roman" w:hAnsi="Times New Roman" w:cs="Times New Roman"/>
          <w:b/>
          <w:sz w:val="28"/>
          <w:szCs w:val="28"/>
          <w:lang w:eastAsia="ru-RU"/>
        </w:rPr>
      </w:pPr>
    </w:p>
    <w:p w:rsidR="00B03E8C" w:rsidRPr="00B03E8C" w:rsidRDefault="00B03E8C" w:rsidP="00B03E8C">
      <w:pPr>
        <w:spacing w:after="120" w:line="240" w:lineRule="auto"/>
        <w:ind w:left="283"/>
        <w:jc w:val="center"/>
        <w:rPr>
          <w:rFonts w:ascii="Times New Roman" w:eastAsia="Times New Roman" w:hAnsi="Times New Roman" w:cs="Times New Roman"/>
          <w:b/>
          <w:sz w:val="28"/>
          <w:szCs w:val="28"/>
          <w:lang w:eastAsia="ru-RU"/>
        </w:rPr>
      </w:pPr>
    </w:p>
    <w:p w:rsidR="00B03E8C" w:rsidRPr="00B03E8C" w:rsidRDefault="00B03E8C" w:rsidP="00B03E8C">
      <w:pPr>
        <w:spacing w:after="120" w:line="240" w:lineRule="auto"/>
        <w:ind w:left="283"/>
        <w:jc w:val="center"/>
        <w:rPr>
          <w:rFonts w:ascii="Times New Roman" w:eastAsia="Times New Roman" w:hAnsi="Times New Roman" w:cs="Times New Roman"/>
          <w:b/>
          <w:sz w:val="28"/>
          <w:szCs w:val="28"/>
          <w:lang w:eastAsia="ru-RU"/>
        </w:rPr>
      </w:pPr>
    </w:p>
    <w:p w:rsidR="00B03E8C" w:rsidRDefault="00B03E8C" w:rsidP="00B03E8C">
      <w:pPr>
        <w:spacing w:after="120" w:line="240" w:lineRule="auto"/>
        <w:ind w:left="283"/>
        <w:jc w:val="center"/>
        <w:rPr>
          <w:rFonts w:ascii="Times New Roman" w:eastAsia="Times New Roman" w:hAnsi="Times New Roman" w:cs="Times New Roman"/>
          <w:b/>
          <w:sz w:val="28"/>
          <w:szCs w:val="28"/>
          <w:lang w:eastAsia="ru-RU"/>
        </w:rPr>
      </w:pPr>
    </w:p>
    <w:p w:rsidR="00B03E8C" w:rsidRPr="00B03E8C" w:rsidRDefault="00B03E8C" w:rsidP="00B03E8C">
      <w:pPr>
        <w:spacing w:after="120" w:line="240" w:lineRule="auto"/>
        <w:ind w:left="283"/>
        <w:jc w:val="center"/>
        <w:rPr>
          <w:rFonts w:ascii="Times New Roman" w:eastAsia="Times New Roman" w:hAnsi="Times New Roman" w:cs="Times New Roman"/>
          <w:b/>
          <w:sz w:val="28"/>
          <w:szCs w:val="28"/>
          <w:lang w:eastAsia="ru-RU"/>
        </w:rPr>
      </w:pPr>
    </w:p>
    <w:p w:rsidR="00B03E8C" w:rsidRPr="00B03E8C" w:rsidRDefault="00B03E8C" w:rsidP="00B03E8C">
      <w:pPr>
        <w:spacing w:after="120" w:line="240" w:lineRule="auto"/>
        <w:ind w:left="28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График </w:t>
      </w:r>
      <w:r w:rsidRPr="00B03E8C">
        <w:rPr>
          <w:rFonts w:ascii="Times New Roman" w:eastAsia="Times New Roman" w:hAnsi="Times New Roman" w:cs="Times New Roman"/>
          <w:b/>
          <w:sz w:val="28"/>
          <w:szCs w:val="28"/>
          <w:lang w:eastAsia="ru-RU"/>
        </w:rPr>
        <w:t>выхода на работу</w:t>
      </w:r>
    </w:p>
    <w:p w:rsidR="00B03E8C" w:rsidRPr="00B03E8C" w:rsidRDefault="00B03E8C" w:rsidP="00B03E8C">
      <w:pPr>
        <w:spacing w:after="120" w:line="240" w:lineRule="auto"/>
        <w:rPr>
          <w:rFonts w:ascii="Times New Roman" w:eastAsia="Times New Roman" w:hAnsi="Times New Roman" w:cs="Times New Roman"/>
          <w:sz w:val="28"/>
          <w:szCs w:val="28"/>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2860"/>
        <w:gridCol w:w="2526"/>
        <w:gridCol w:w="2314"/>
      </w:tblGrid>
      <w:tr w:rsidR="00B03E8C" w:rsidRPr="00B03E8C" w:rsidTr="000568C8">
        <w:tc>
          <w:tcPr>
            <w:tcW w:w="700" w:type="dxa"/>
            <w:tcBorders>
              <w:top w:val="single" w:sz="4" w:space="0" w:color="auto"/>
              <w:left w:val="single" w:sz="4" w:space="0" w:color="auto"/>
              <w:bottom w:val="single" w:sz="4" w:space="0" w:color="auto"/>
              <w:right w:val="single" w:sz="4" w:space="0" w:color="auto"/>
            </w:tcBorders>
            <w:vAlign w:val="center"/>
          </w:tcPr>
          <w:p w:rsidR="00B03E8C" w:rsidRPr="00B03E8C" w:rsidRDefault="00B03E8C" w:rsidP="00B03E8C">
            <w:pPr>
              <w:spacing w:after="120" w:line="276" w:lineRule="auto"/>
              <w:ind w:left="42"/>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 п/п</w:t>
            </w:r>
          </w:p>
        </w:tc>
        <w:tc>
          <w:tcPr>
            <w:tcW w:w="2860" w:type="dxa"/>
            <w:tcBorders>
              <w:top w:val="single" w:sz="4" w:space="0" w:color="auto"/>
              <w:left w:val="single" w:sz="4" w:space="0" w:color="auto"/>
              <w:bottom w:val="single" w:sz="4" w:space="0" w:color="auto"/>
              <w:right w:val="single" w:sz="4" w:space="0" w:color="auto"/>
            </w:tcBorders>
            <w:vAlign w:val="center"/>
          </w:tcPr>
          <w:p w:rsidR="00B03E8C" w:rsidRPr="00B03E8C" w:rsidRDefault="00B03E8C" w:rsidP="009D1D3A">
            <w:pPr>
              <w:spacing w:after="120" w:line="276" w:lineRule="auto"/>
              <w:ind w:left="283"/>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Даты</w:t>
            </w:r>
          </w:p>
        </w:tc>
        <w:tc>
          <w:tcPr>
            <w:tcW w:w="2526" w:type="dxa"/>
            <w:tcBorders>
              <w:top w:val="single" w:sz="4" w:space="0" w:color="auto"/>
              <w:left w:val="single" w:sz="4" w:space="0" w:color="auto"/>
              <w:bottom w:val="single" w:sz="4" w:space="0" w:color="auto"/>
              <w:right w:val="single" w:sz="4" w:space="0" w:color="auto"/>
            </w:tcBorders>
            <w:vAlign w:val="center"/>
          </w:tcPr>
          <w:p w:rsidR="00B03E8C" w:rsidRPr="00B03E8C" w:rsidRDefault="00B03E8C" w:rsidP="000568C8">
            <w:pPr>
              <w:spacing w:after="12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Часы работы</w:t>
            </w:r>
          </w:p>
        </w:tc>
        <w:tc>
          <w:tcPr>
            <w:tcW w:w="2314" w:type="dxa"/>
            <w:tcBorders>
              <w:top w:val="single" w:sz="4" w:space="0" w:color="auto"/>
              <w:left w:val="single" w:sz="4" w:space="0" w:color="auto"/>
              <w:bottom w:val="single" w:sz="4" w:space="0" w:color="auto"/>
              <w:right w:val="single" w:sz="4" w:space="0" w:color="auto"/>
            </w:tcBorders>
            <w:vAlign w:val="center"/>
          </w:tcPr>
          <w:p w:rsidR="00B03E8C" w:rsidRPr="00B03E8C" w:rsidRDefault="00B03E8C" w:rsidP="00B03E8C">
            <w:pPr>
              <w:spacing w:after="120" w:line="276" w:lineRule="auto"/>
              <w:ind w:left="283"/>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Подпись руководителя</w:t>
            </w:r>
          </w:p>
        </w:tc>
      </w:tr>
      <w:tr w:rsidR="00B03E8C" w:rsidRPr="00B03E8C" w:rsidTr="000568C8">
        <w:trPr>
          <w:trHeight w:val="637"/>
        </w:trPr>
        <w:tc>
          <w:tcPr>
            <w:tcW w:w="700" w:type="dxa"/>
            <w:tcBorders>
              <w:top w:val="single" w:sz="4" w:space="0" w:color="auto"/>
              <w:left w:val="single" w:sz="4" w:space="0" w:color="auto"/>
              <w:bottom w:val="single" w:sz="4" w:space="0" w:color="auto"/>
              <w:right w:val="single" w:sz="4" w:space="0" w:color="auto"/>
            </w:tcBorders>
            <w:vAlign w:val="center"/>
          </w:tcPr>
          <w:p w:rsidR="00B03E8C" w:rsidRPr="00B03E8C" w:rsidRDefault="00B03E8C" w:rsidP="00B03E8C">
            <w:pPr>
              <w:spacing w:after="12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1</w:t>
            </w:r>
          </w:p>
        </w:tc>
        <w:tc>
          <w:tcPr>
            <w:tcW w:w="2860" w:type="dxa"/>
            <w:tcBorders>
              <w:top w:val="single" w:sz="4" w:space="0" w:color="auto"/>
              <w:left w:val="single" w:sz="4" w:space="0" w:color="auto"/>
              <w:bottom w:val="single" w:sz="4" w:space="0" w:color="auto"/>
              <w:right w:val="single" w:sz="4" w:space="0" w:color="auto"/>
            </w:tcBorders>
            <w:vAlign w:val="center"/>
          </w:tcPr>
          <w:p w:rsidR="00B03E8C" w:rsidRPr="00B03E8C" w:rsidRDefault="009D1D3A" w:rsidP="000568C8">
            <w:pPr>
              <w:spacing w:after="12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01.12.18</w:t>
            </w:r>
          </w:p>
        </w:tc>
        <w:tc>
          <w:tcPr>
            <w:tcW w:w="2526" w:type="dxa"/>
            <w:tcBorders>
              <w:top w:val="single" w:sz="4" w:space="0" w:color="auto"/>
              <w:left w:val="single" w:sz="4" w:space="0" w:color="auto"/>
              <w:bottom w:val="single" w:sz="4" w:space="0" w:color="auto"/>
              <w:right w:val="single" w:sz="4" w:space="0" w:color="auto"/>
            </w:tcBorders>
            <w:vAlign w:val="center"/>
          </w:tcPr>
          <w:p w:rsidR="00B03E8C" w:rsidRPr="00B03E8C" w:rsidRDefault="009D1D3A" w:rsidP="000568C8">
            <w:pPr>
              <w:spacing w:after="12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Заполнение дневника</w:t>
            </w:r>
          </w:p>
        </w:tc>
        <w:tc>
          <w:tcPr>
            <w:tcW w:w="2314" w:type="dxa"/>
            <w:tcBorders>
              <w:top w:val="single" w:sz="4" w:space="0" w:color="auto"/>
              <w:left w:val="single" w:sz="4" w:space="0" w:color="auto"/>
              <w:bottom w:val="single" w:sz="4" w:space="0" w:color="auto"/>
              <w:right w:val="single" w:sz="4" w:space="0" w:color="auto"/>
            </w:tcBorders>
            <w:vAlign w:val="center"/>
          </w:tcPr>
          <w:p w:rsidR="00B03E8C" w:rsidRPr="00B03E8C" w:rsidRDefault="00B03E8C" w:rsidP="00B03E8C">
            <w:pPr>
              <w:spacing w:after="120" w:line="276" w:lineRule="auto"/>
              <w:ind w:left="283"/>
              <w:jc w:val="center"/>
              <w:rPr>
                <w:rFonts w:ascii="Times New Roman" w:eastAsia="Times New Roman" w:hAnsi="Times New Roman" w:cs="Times New Roman"/>
                <w:sz w:val="28"/>
                <w:szCs w:val="28"/>
                <w:lang w:eastAsia="ru-RU"/>
              </w:rPr>
            </w:pPr>
          </w:p>
        </w:tc>
      </w:tr>
      <w:tr w:rsidR="00B03E8C" w:rsidRPr="00B03E8C" w:rsidTr="000568C8">
        <w:tc>
          <w:tcPr>
            <w:tcW w:w="700" w:type="dxa"/>
            <w:tcBorders>
              <w:top w:val="single" w:sz="4" w:space="0" w:color="auto"/>
              <w:left w:val="single" w:sz="4" w:space="0" w:color="auto"/>
              <w:bottom w:val="single" w:sz="4" w:space="0" w:color="auto"/>
              <w:right w:val="single" w:sz="4" w:space="0" w:color="auto"/>
            </w:tcBorders>
            <w:vAlign w:val="center"/>
          </w:tcPr>
          <w:p w:rsidR="00B03E8C" w:rsidRPr="00B03E8C" w:rsidRDefault="00B03E8C" w:rsidP="00B03E8C">
            <w:pPr>
              <w:spacing w:after="12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2</w:t>
            </w:r>
          </w:p>
        </w:tc>
        <w:tc>
          <w:tcPr>
            <w:tcW w:w="2860" w:type="dxa"/>
            <w:tcBorders>
              <w:top w:val="single" w:sz="4" w:space="0" w:color="auto"/>
              <w:left w:val="single" w:sz="4" w:space="0" w:color="auto"/>
              <w:bottom w:val="single" w:sz="4" w:space="0" w:color="auto"/>
              <w:right w:val="single" w:sz="4" w:space="0" w:color="auto"/>
            </w:tcBorders>
            <w:vAlign w:val="center"/>
          </w:tcPr>
          <w:p w:rsidR="00B03E8C" w:rsidRPr="00B03E8C" w:rsidRDefault="009D1D3A" w:rsidP="000568C8">
            <w:pPr>
              <w:spacing w:after="12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03.12.18</w:t>
            </w:r>
          </w:p>
        </w:tc>
        <w:tc>
          <w:tcPr>
            <w:tcW w:w="2526" w:type="dxa"/>
            <w:tcBorders>
              <w:top w:val="single" w:sz="4" w:space="0" w:color="auto"/>
              <w:left w:val="single" w:sz="4" w:space="0" w:color="auto"/>
              <w:bottom w:val="single" w:sz="4" w:space="0" w:color="auto"/>
              <w:right w:val="single" w:sz="4" w:space="0" w:color="auto"/>
            </w:tcBorders>
            <w:vAlign w:val="center"/>
          </w:tcPr>
          <w:p w:rsidR="00B03E8C" w:rsidRPr="00B03E8C" w:rsidRDefault="009D1D3A" w:rsidP="000568C8">
            <w:pPr>
              <w:spacing w:after="12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8:00 до 14:00</w:t>
            </w:r>
          </w:p>
        </w:tc>
        <w:tc>
          <w:tcPr>
            <w:tcW w:w="2314" w:type="dxa"/>
            <w:tcBorders>
              <w:top w:val="single" w:sz="4" w:space="0" w:color="auto"/>
              <w:left w:val="single" w:sz="4" w:space="0" w:color="auto"/>
              <w:bottom w:val="single" w:sz="4" w:space="0" w:color="auto"/>
              <w:right w:val="single" w:sz="4" w:space="0" w:color="auto"/>
            </w:tcBorders>
            <w:vAlign w:val="center"/>
          </w:tcPr>
          <w:p w:rsidR="00B03E8C" w:rsidRPr="00B03E8C" w:rsidRDefault="00B03E8C" w:rsidP="00B03E8C">
            <w:pPr>
              <w:spacing w:after="120" w:line="276" w:lineRule="auto"/>
              <w:ind w:left="283"/>
              <w:jc w:val="center"/>
              <w:rPr>
                <w:rFonts w:ascii="Times New Roman" w:eastAsia="Times New Roman" w:hAnsi="Times New Roman" w:cs="Times New Roman"/>
                <w:sz w:val="28"/>
                <w:szCs w:val="28"/>
                <w:lang w:eastAsia="ru-RU"/>
              </w:rPr>
            </w:pPr>
          </w:p>
        </w:tc>
      </w:tr>
      <w:tr w:rsidR="00B03E8C" w:rsidRPr="00B03E8C" w:rsidTr="000568C8">
        <w:tc>
          <w:tcPr>
            <w:tcW w:w="700" w:type="dxa"/>
            <w:tcBorders>
              <w:top w:val="single" w:sz="4" w:space="0" w:color="auto"/>
              <w:left w:val="single" w:sz="4" w:space="0" w:color="auto"/>
              <w:bottom w:val="single" w:sz="4" w:space="0" w:color="auto"/>
              <w:right w:val="single" w:sz="4" w:space="0" w:color="auto"/>
            </w:tcBorders>
            <w:vAlign w:val="center"/>
          </w:tcPr>
          <w:p w:rsidR="00B03E8C" w:rsidRPr="00B03E8C" w:rsidRDefault="00B03E8C" w:rsidP="00B03E8C">
            <w:pPr>
              <w:spacing w:after="12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3</w:t>
            </w:r>
          </w:p>
        </w:tc>
        <w:tc>
          <w:tcPr>
            <w:tcW w:w="2860" w:type="dxa"/>
            <w:tcBorders>
              <w:top w:val="single" w:sz="4" w:space="0" w:color="auto"/>
              <w:left w:val="single" w:sz="4" w:space="0" w:color="auto"/>
              <w:bottom w:val="single" w:sz="4" w:space="0" w:color="auto"/>
              <w:right w:val="single" w:sz="4" w:space="0" w:color="auto"/>
            </w:tcBorders>
            <w:vAlign w:val="center"/>
          </w:tcPr>
          <w:p w:rsidR="00B03E8C" w:rsidRPr="00B03E8C" w:rsidRDefault="009D1D3A" w:rsidP="000568C8">
            <w:pPr>
              <w:spacing w:after="12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04.12.18</w:t>
            </w:r>
          </w:p>
        </w:tc>
        <w:tc>
          <w:tcPr>
            <w:tcW w:w="2526" w:type="dxa"/>
            <w:tcBorders>
              <w:top w:val="single" w:sz="4" w:space="0" w:color="auto"/>
              <w:left w:val="single" w:sz="4" w:space="0" w:color="auto"/>
              <w:bottom w:val="single" w:sz="4" w:space="0" w:color="auto"/>
              <w:right w:val="single" w:sz="4" w:space="0" w:color="auto"/>
            </w:tcBorders>
            <w:vAlign w:val="center"/>
          </w:tcPr>
          <w:p w:rsidR="00B03E8C" w:rsidRPr="00B03E8C" w:rsidRDefault="000568C8" w:rsidP="000568C8">
            <w:pPr>
              <w:spacing w:after="12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8:00 до 14:00</w:t>
            </w:r>
          </w:p>
        </w:tc>
        <w:tc>
          <w:tcPr>
            <w:tcW w:w="2314" w:type="dxa"/>
            <w:tcBorders>
              <w:top w:val="single" w:sz="4" w:space="0" w:color="auto"/>
              <w:left w:val="single" w:sz="4" w:space="0" w:color="auto"/>
              <w:bottom w:val="single" w:sz="4" w:space="0" w:color="auto"/>
              <w:right w:val="single" w:sz="4" w:space="0" w:color="auto"/>
            </w:tcBorders>
            <w:vAlign w:val="center"/>
          </w:tcPr>
          <w:p w:rsidR="00B03E8C" w:rsidRPr="00B03E8C" w:rsidRDefault="00B03E8C" w:rsidP="00B03E8C">
            <w:pPr>
              <w:spacing w:after="120" w:line="276" w:lineRule="auto"/>
              <w:ind w:left="283"/>
              <w:jc w:val="center"/>
              <w:rPr>
                <w:rFonts w:ascii="Times New Roman" w:eastAsia="Times New Roman" w:hAnsi="Times New Roman" w:cs="Times New Roman"/>
                <w:sz w:val="28"/>
                <w:szCs w:val="28"/>
                <w:lang w:eastAsia="ru-RU"/>
              </w:rPr>
            </w:pPr>
          </w:p>
        </w:tc>
      </w:tr>
      <w:tr w:rsidR="00B03E8C" w:rsidRPr="00B03E8C" w:rsidTr="000568C8">
        <w:tc>
          <w:tcPr>
            <w:tcW w:w="700" w:type="dxa"/>
            <w:tcBorders>
              <w:top w:val="single" w:sz="4" w:space="0" w:color="auto"/>
              <w:left w:val="single" w:sz="4" w:space="0" w:color="auto"/>
              <w:bottom w:val="single" w:sz="4" w:space="0" w:color="auto"/>
              <w:right w:val="single" w:sz="4" w:space="0" w:color="auto"/>
            </w:tcBorders>
            <w:vAlign w:val="center"/>
          </w:tcPr>
          <w:p w:rsidR="00B03E8C" w:rsidRPr="00B03E8C" w:rsidRDefault="00B03E8C" w:rsidP="00B03E8C">
            <w:pPr>
              <w:spacing w:after="12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4</w:t>
            </w:r>
          </w:p>
        </w:tc>
        <w:tc>
          <w:tcPr>
            <w:tcW w:w="2860" w:type="dxa"/>
            <w:tcBorders>
              <w:top w:val="single" w:sz="4" w:space="0" w:color="auto"/>
              <w:left w:val="single" w:sz="4" w:space="0" w:color="auto"/>
              <w:bottom w:val="single" w:sz="4" w:space="0" w:color="auto"/>
              <w:right w:val="single" w:sz="4" w:space="0" w:color="auto"/>
            </w:tcBorders>
            <w:vAlign w:val="center"/>
          </w:tcPr>
          <w:p w:rsidR="00B03E8C" w:rsidRPr="00B03E8C" w:rsidRDefault="009D1D3A" w:rsidP="000568C8">
            <w:pPr>
              <w:spacing w:after="12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05.12.18</w:t>
            </w:r>
          </w:p>
        </w:tc>
        <w:tc>
          <w:tcPr>
            <w:tcW w:w="2526" w:type="dxa"/>
            <w:tcBorders>
              <w:top w:val="single" w:sz="4" w:space="0" w:color="auto"/>
              <w:left w:val="single" w:sz="4" w:space="0" w:color="auto"/>
              <w:bottom w:val="single" w:sz="4" w:space="0" w:color="auto"/>
              <w:right w:val="single" w:sz="4" w:space="0" w:color="auto"/>
            </w:tcBorders>
            <w:vAlign w:val="center"/>
          </w:tcPr>
          <w:p w:rsidR="00B03E8C" w:rsidRPr="00B03E8C" w:rsidRDefault="000568C8" w:rsidP="000568C8">
            <w:pPr>
              <w:spacing w:after="120" w:line="276" w:lineRule="auto"/>
              <w:jc w:val="center"/>
              <w:rPr>
                <w:rFonts w:ascii="Times New Roman" w:eastAsia="Times New Roman" w:hAnsi="Times New Roman" w:cs="Times New Roman"/>
                <w:sz w:val="28"/>
                <w:szCs w:val="28"/>
                <w:lang w:eastAsia="ru-RU"/>
              </w:rPr>
            </w:pPr>
            <w:r w:rsidRPr="000568C8">
              <w:rPr>
                <w:rFonts w:ascii="Times New Roman" w:eastAsia="Times New Roman" w:hAnsi="Times New Roman" w:cs="Times New Roman"/>
                <w:sz w:val="28"/>
                <w:szCs w:val="28"/>
                <w:lang w:eastAsia="ru-RU"/>
              </w:rPr>
              <w:t>с 8:00 до 14:00</w:t>
            </w:r>
          </w:p>
        </w:tc>
        <w:tc>
          <w:tcPr>
            <w:tcW w:w="2314" w:type="dxa"/>
            <w:tcBorders>
              <w:top w:val="single" w:sz="4" w:space="0" w:color="auto"/>
              <w:left w:val="single" w:sz="4" w:space="0" w:color="auto"/>
              <w:bottom w:val="single" w:sz="4" w:space="0" w:color="auto"/>
              <w:right w:val="single" w:sz="4" w:space="0" w:color="auto"/>
            </w:tcBorders>
            <w:vAlign w:val="center"/>
          </w:tcPr>
          <w:p w:rsidR="00B03E8C" w:rsidRPr="00B03E8C" w:rsidRDefault="00B03E8C" w:rsidP="00B03E8C">
            <w:pPr>
              <w:spacing w:after="120" w:line="276" w:lineRule="auto"/>
              <w:ind w:left="283"/>
              <w:jc w:val="center"/>
              <w:rPr>
                <w:rFonts w:ascii="Times New Roman" w:eastAsia="Times New Roman" w:hAnsi="Times New Roman" w:cs="Times New Roman"/>
                <w:sz w:val="28"/>
                <w:szCs w:val="28"/>
                <w:lang w:eastAsia="ru-RU"/>
              </w:rPr>
            </w:pPr>
          </w:p>
        </w:tc>
      </w:tr>
      <w:tr w:rsidR="00B03E8C" w:rsidRPr="00B03E8C" w:rsidTr="000568C8">
        <w:tc>
          <w:tcPr>
            <w:tcW w:w="700" w:type="dxa"/>
            <w:tcBorders>
              <w:top w:val="single" w:sz="4" w:space="0" w:color="auto"/>
              <w:left w:val="single" w:sz="4" w:space="0" w:color="auto"/>
              <w:bottom w:val="single" w:sz="4" w:space="0" w:color="auto"/>
              <w:right w:val="single" w:sz="4" w:space="0" w:color="auto"/>
            </w:tcBorders>
            <w:vAlign w:val="center"/>
          </w:tcPr>
          <w:p w:rsidR="00B03E8C" w:rsidRPr="00B03E8C" w:rsidRDefault="00B03E8C" w:rsidP="00B03E8C">
            <w:pPr>
              <w:spacing w:after="12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5</w:t>
            </w:r>
          </w:p>
        </w:tc>
        <w:tc>
          <w:tcPr>
            <w:tcW w:w="2860" w:type="dxa"/>
            <w:tcBorders>
              <w:top w:val="single" w:sz="4" w:space="0" w:color="auto"/>
              <w:left w:val="single" w:sz="4" w:space="0" w:color="auto"/>
              <w:bottom w:val="single" w:sz="4" w:space="0" w:color="auto"/>
              <w:right w:val="single" w:sz="4" w:space="0" w:color="auto"/>
            </w:tcBorders>
            <w:vAlign w:val="center"/>
          </w:tcPr>
          <w:p w:rsidR="00B03E8C" w:rsidRPr="00B03E8C" w:rsidRDefault="009D1D3A" w:rsidP="000568C8">
            <w:pPr>
              <w:spacing w:after="12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06.12.18</w:t>
            </w:r>
          </w:p>
        </w:tc>
        <w:tc>
          <w:tcPr>
            <w:tcW w:w="2526" w:type="dxa"/>
            <w:tcBorders>
              <w:top w:val="single" w:sz="4" w:space="0" w:color="auto"/>
              <w:left w:val="single" w:sz="4" w:space="0" w:color="auto"/>
              <w:bottom w:val="single" w:sz="4" w:space="0" w:color="auto"/>
              <w:right w:val="single" w:sz="4" w:space="0" w:color="auto"/>
            </w:tcBorders>
            <w:vAlign w:val="center"/>
          </w:tcPr>
          <w:p w:rsidR="00B03E8C" w:rsidRPr="00B03E8C" w:rsidRDefault="000568C8" w:rsidP="000568C8">
            <w:pPr>
              <w:spacing w:after="120" w:line="276" w:lineRule="auto"/>
              <w:jc w:val="center"/>
              <w:rPr>
                <w:rFonts w:ascii="Times New Roman" w:eastAsia="Times New Roman" w:hAnsi="Times New Roman" w:cs="Times New Roman"/>
                <w:sz w:val="28"/>
                <w:szCs w:val="28"/>
                <w:lang w:eastAsia="ru-RU"/>
              </w:rPr>
            </w:pPr>
            <w:r w:rsidRPr="000568C8">
              <w:rPr>
                <w:rFonts w:ascii="Times New Roman" w:eastAsia="Times New Roman" w:hAnsi="Times New Roman" w:cs="Times New Roman"/>
                <w:sz w:val="28"/>
                <w:szCs w:val="28"/>
                <w:lang w:eastAsia="ru-RU"/>
              </w:rPr>
              <w:t>с 8:00 до 14:00</w:t>
            </w:r>
          </w:p>
        </w:tc>
        <w:tc>
          <w:tcPr>
            <w:tcW w:w="2314" w:type="dxa"/>
            <w:tcBorders>
              <w:top w:val="single" w:sz="4" w:space="0" w:color="auto"/>
              <w:left w:val="single" w:sz="4" w:space="0" w:color="auto"/>
              <w:bottom w:val="single" w:sz="4" w:space="0" w:color="auto"/>
              <w:right w:val="single" w:sz="4" w:space="0" w:color="auto"/>
            </w:tcBorders>
            <w:vAlign w:val="center"/>
          </w:tcPr>
          <w:p w:rsidR="00B03E8C" w:rsidRPr="00B03E8C" w:rsidRDefault="00B03E8C" w:rsidP="00B03E8C">
            <w:pPr>
              <w:spacing w:after="120" w:line="276" w:lineRule="auto"/>
              <w:ind w:left="283"/>
              <w:jc w:val="center"/>
              <w:rPr>
                <w:rFonts w:ascii="Times New Roman" w:eastAsia="Times New Roman" w:hAnsi="Times New Roman" w:cs="Times New Roman"/>
                <w:sz w:val="28"/>
                <w:szCs w:val="28"/>
                <w:lang w:eastAsia="ru-RU"/>
              </w:rPr>
            </w:pPr>
          </w:p>
        </w:tc>
      </w:tr>
      <w:tr w:rsidR="00B03E8C" w:rsidRPr="00B03E8C" w:rsidTr="000568C8">
        <w:tc>
          <w:tcPr>
            <w:tcW w:w="700" w:type="dxa"/>
            <w:tcBorders>
              <w:top w:val="single" w:sz="4" w:space="0" w:color="auto"/>
              <w:left w:val="single" w:sz="4" w:space="0" w:color="auto"/>
              <w:bottom w:val="single" w:sz="4" w:space="0" w:color="auto"/>
              <w:right w:val="single" w:sz="4" w:space="0" w:color="auto"/>
            </w:tcBorders>
            <w:vAlign w:val="center"/>
          </w:tcPr>
          <w:p w:rsidR="00B03E8C" w:rsidRPr="00B03E8C" w:rsidRDefault="00B03E8C" w:rsidP="00B03E8C">
            <w:pPr>
              <w:spacing w:after="120" w:line="276" w:lineRule="auto"/>
              <w:jc w:val="center"/>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6</w:t>
            </w:r>
          </w:p>
        </w:tc>
        <w:tc>
          <w:tcPr>
            <w:tcW w:w="2860" w:type="dxa"/>
            <w:tcBorders>
              <w:top w:val="single" w:sz="4" w:space="0" w:color="auto"/>
              <w:left w:val="single" w:sz="4" w:space="0" w:color="auto"/>
              <w:bottom w:val="single" w:sz="4" w:space="0" w:color="auto"/>
              <w:right w:val="single" w:sz="4" w:space="0" w:color="auto"/>
            </w:tcBorders>
            <w:vAlign w:val="center"/>
          </w:tcPr>
          <w:p w:rsidR="00B03E8C" w:rsidRPr="00B03E8C" w:rsidRDefault="009D1D3A" w:rsidP="000568C8">
            <w:pPr>
              <w:spacing w:after="12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07.12.18</w:t>
            </w:r>
          </w:p>
        </w:tc>
        <w:tc>
          <w:tcPr>
            <w:tcW w:w="2526" w:type="dxa"/>
            <w:tcBorders>
              <w:top w:val="single" w:sz="4" w:space="0" w:color="auto"/>
              <w:left w:val="single" w:sz="4" w:space="0" w:color="auto"/>
              <w:bottom w:val="single" w:sz="4" w:space="0" w:color="auto"/>
              <w:right w:val="single" w:sz="4" w:space="0" w:color="auto"/>
            </w:tcBorders>
            <w:vAlign w:val="center"/>
          </w:tcPr>
          <w:p w:rsidR="00B03E8C" w:rsidRPr="00B03E8C" w:rsidRDefault="000568C8" w:rsidP="000568C8">
            <w:pPr>
              <w:spacing w:after="120" w:line="276" w:lineRule="auto"/>
              <w:jc w:val="center"/>
              <w:rPr>
                <w:rFonts w:ascii="Times New Roman" w:eastAsia="Times New Roman" w:hAnsi="Times New Roman" w:cs="Times New Roman"/>
                <w:sz w:val="28"/>
                <w:szCs w:val="28"/>
                <w:lang w:eastAsia="ru-RU"/>
              </w:rPr>
            </w:pPr>
            <w:r w:rsidRPr="000568C8">
              <w:rPr>
                <w:rFonts w:ascii="Times New Roman" w:eastAsia="Times New Roman" w:hAnsi="Times New Roman" w:cs="Times New Roman"/>
                <w:sz w:val="28"/>
                <w:szCs w:val="28"/>
                <w:lang w:eastAsia="ru-RU"/>
              </w:rPr>
              <w:t>с 8:00 до 14:00</w:t>
            </w:r>
          </w:p>
        </w:tc>
        <w:tc>
          <w:tcPr>
            <w:tcW w:w="2314" w:type="dxa"/>
            <w:tcBorders>
              <w:top w:val="single" w:sz="4" w:space="0" w:color="auto"/>
              <w:left w:val="single" w:sz="4" w:space="0" w:color="auto"/>
              <w:bottom w:val="single" w:sz="4" w:space="0" w:color="auto"/>
              <w:right w:val="single" w:sz="4" w:space="0" w:color="auto"/>
            </w:tcBorders>
            <w:vAlign w:val="center"/>
          </w:tcPr>
          <w:p w:rsidR="00B03E8C" w:rsidRPr="00B03E8C" w:rsidRDefault="00B03E8C" w:rsidP="00B03E8C">
            <w:pPr>
              <w:spacing w:after="120" w:line="276" w:lineRule="auto"/>
              <w:ind w:left="283"/>
              <w:jc w:val="center"/>
              <w:rPr>
                <w:rFonts w:ascii="Times New Roman" w:eastAsia="Times New Roman" w:hAnsi="Times New Roman" w:cs="Times New Roman"/>
                <w:sz w:val="28"/>
                <w:szCs w:val="28"/>
                <w:lang w:eastAsia="ru-RU"/>
              </w:rPr>
            </w:pPr>
          </w:p>
        </w:tc>
      </w:tr>
    </w:tbl>
    <w:p w:rsidR="00B03E8C" w:rsidRPr="00B03E8C" w:rsidRDefault="00B03E8C" w:rsidP="00B03E8C">
      <w:pPr>
        <w:spacing w:after="120" w:line="240" w:lineRule="auto"/>
        <w:ind w:left="283"/>
        <w:rPr>
          <w:rFonts w:ascii="Times New Roman" w:eastAsia="Times New Roman" w:hAnsi="Times New Roman" w:cs="Times New Roman"/>
          <w:sz w:val="28"/>
          <w:szCs w:val="28"/>
          <w:lang w:eastAsia="ru-RU"/>
        </w:rPr>
      </w:pPr>
    </w:p>
    <w:p w:rsidR="00B03E8C" w:rsidRPr="00B03E8C" w:rsidRDefault="00B03E8C" w:rsidP="00B03E8C">
      <w:pPr>
        <w:spacing w:after="0" w:line="240" w:lineRule="auto"/>
        <w:jc w:val="center"/>
        <w:rPr>
          <w:rFonts w:ascii="Calibri" w:eastAsia="Times New Roman" w:hAnsi="Calibri" w:cs="Times New Roman"/>
          <w:b/>
          <w:lang w:eastAsia="ru-RU"/>
        </w:rPr>
      </w:pPr>
      <w:r w:rsidRPr="00B03E8C">
        <w:rPr>
          <w:rFonts w:ascii="Arial" w:eastAsia="Times New Roman" w:hAnsi="Arial" w:cs="Times New Roman"/>
          <w:i/>
          <w:sz w:val="28"/>
          <w:szCs w:val="28"/>
          <w:lang w:eastAsia="ru-RU"/>
        </w:rPr>
        <w:br w:type="page"/>
      </w:r>
    </w:p>
    <w:p w:rsidR="00D32FF2" w:rsidRDefault="00D32FF2" w:rsidP="008A1829">
      <w:pPr>
        <w:ind w:firstLine="426"/>
        <w:jc w:val="center"/>
        <w:rPr>
          <w:rFonts w:ascii="Times New Roman" w:hAnsi="Times New Roman" w:cs="Times New Roman"/>
          <w:b/>
          <w:i/>
          <w:sz w:val="32"/>
        </w:rPr>
      </w:pPr>
      <w:r w:rsidRPr="00AA7A5D">
        <w:rPr>
          <w:rFonts w:ascii="Times New Roman" w:hAnsi="Times New Roman" w:cs="Times New Roman"/>
          <w:b/>
          <w:i/>
          <w:sz w:val="32"/>
        </w:rPr>
        <w:lastRenderedPageBreak/>
        <w:t>День 1</w:t>
      </w:r>
    </w:p>
    <w:p w:rsidR="00D32FF2" w:rsidRPr="00EE6A93" w:rsidRDefault="00D32FF2" w:rsidP="008A1829">
      <w:pPr>
        <w:ind w:left="2832" w:firstLine="426"/>
        <w:rPr>
          <w:rFonts w:ascii="Times New Roman" w:hAnsi="Times New Roman" w:cs="Times New Roman"/>
          <w:b/>
          <w:sz w:val="28"/>
        </w:rPr>
      </w:pPr>
      <w:r w:rsidRPr="00EE6A93">
        <w:rPr>
          <w:rFonts w:ascii="Times New Roman" w:hAnsi="Times New Roman" w:cs="Times New Roman"/>
          <w:b/>
          <w:sz w:val="28"/>
        </w:rPr>
        <w:t>Инструктаж</w:t>
      </w:r>
    </w:p>
    <w:p w:rsidR="00D32FF2" w:rsidRDefault="00D32FF2" w:rsidP="008A1829">
      <w:pPr>
        <w:ind w:firstLine="426"/>
        <w:rPr>
          <w:rFonts w:ascii="Times New Roman" w:hAnsi="Times New Roman" w:cs="Times New Roman"/>
          <w:sz w:val="28"/>
        </w:rPr>
      </w:pPr>
      <w:r>
        <w:rPr>
          <w:rFonts w:ascii="Times New Roman" w:hAnsi="Times New Roman" w:cs="Times New Roman"/>
          <w:sz w:val="28"/>
        </w:rPr>
        <w:t xml:space="preserve">СП 1.3.2322-08 «Безопасность работы с микроорганизмами </w:t>
      </w:r>
      <w:r>
        <w:rPr>
          <w:rFonts w:ascii="Times New Roman" w:hAnsi="Times New Roman" w:cs="Times New Roman"/>
          <w:sz w:val="28"/>
          <w:lang w:val="en-US"/>
        </w:rPr>
        <w:t>III</w:t>
      </w:r>
      <w:r w:rsidRPr="00E02EBB">
        <w:rPr>
          <w:rFonts w:ascii="Times New Roman" w:hAnsi="Times New Roman" w:cs="Times New Roman"/>
          <w:sz w:val="28"/>
        </w:rPr>
        <w:t>-</w:t>
      </w:r>
      <w:r>
        <w:rPr>
          <w:rFonts w:ascii="Times New Roman" w:hAnsi="Times New Roman" w:cs="Times New Roman"/>
          <w:sz w:val="28"/>
          <w:lang w:val="en-US"/>
        </w:rPr>
        <w:t>IV</w:t>
      </w:r>
      <w:r>
        <w:rPr>
          <w:rFonts w:ascii="Times New Roman" w:hAnsi="Times New Roman" w:cs="Times New Roman"/>
          <w:sz w:val="28"/>
        </w:rPr>
        <w:t xml:space="preserve"> групп патогенности и возбудителями паразитарных болезней».</w:t>
      </w:r>
    </w:p>
    <w:p w:rsidR="0050052C" w:rsidRDefault="0050052C" w:rsidP="008A1829">
      <w:pPr>
        <w:ind w:firstLine="426"/>
        <w:rPr>
          <w:rFonts w:ascii="Times New Roman" w:hAnsi="Times New Roman" w:cs="Times New Roman"/>
          <w:sz w:val="28"/>
        </w:rPr>
      </w:pPr>
    </w:p>
    <w:p w:rsidR="00D32FF2" w:rsidRPr="00EE6A93" w:rsidRDefault="00D32FF2" w:rsidP="008A1829">
      <w:pPr>
        <w:ind w:firstLine="426"/>
        <w:rPr>
          <w:rFonts w:ascii="Times New Roman" w:hAnsi="Times New Roman" w:cs="Times New Roman"/>
          <w:b/>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EE6A93">
        <w:rPr>
          <w:rFonts w:ascii="Times New Roman" w:hAnsi="Times New Roman" w:cs="Times New Roman"/>
          <w:b/>
          <w:sz w:val="28"/>
        </w:rPr>
        <w:t xml:space="preserve">Общие требования </w:t>
      </w:r>
    </w:p>
    <w:p w:rsidR="00D32FF2" w:rsidRDefault="00D32FF2" w:rsidP="008A1829">
      <w:pPr>
        <w:pStyle w:val="a3"/>
        <w:numPr>
          <w:ilvl w:val="0"/>
          <w:numId w:val="4"/>
        </w:numPr>
        <w:ind w:firstLine="426"/>
        <w:rPr>
          <w:rFonts w:ascii="Times New Roman" w:hAnsi="Times New Roman" w:cs="Times New Roman"/>
          <w:sz w:val="28"/>
        </w:rPr>
      </w:pPr>
      <w:r>
        <w:rPr>
          <w:rFonts w:ascii="Times New Roman" w:hAnsi="Times New Roman" w:cs="Times New Roman"/>
          <w:sz w:val="28"/>
        </w:rPr>
        <w:t xml:space="preserve">Работу с ПБА </w:t>
      </w:r>
      <w:r>
        <w:rPr>
          <w:rFonts w:ascii="Times New Roman" w:hAnsi="Times New Roman" w:cs="Times New Roman"/>
          <w:sz w:val="28"/>
          <w:lang w:val="en-US"/>
        </w:rPr>
        <w:t>III</w:t>
      </w:r>
      <w:r w:rsidRPr="00CE5744">
        <w:rPr>
          <w:rFonts w:ascii="Times New Roman" w:hAnsi="Times New Roman" w:cs="Times New Roman"/>
          <w:sz w:val="28"/>
        </w:rPr>
        <w:t>-</w:t>
      </w:r>
      <w:r>
        <w:rPr>
          <w:rFonts w:ascii="Times New Roman" w:hAnsi="Times New Roman" w:cs="Times New Roman"/>
          <w:sz w:val="28"/>
          <w:lang w:val="en-US"/>
        </w:rPr>
        <w:t>IV</w:t>
      </w:r>
      <w:r>
        <w:rPr>
          <w:rFonts w:ascii="Times New Roman" w:hAnsi="Times New Roman" w:cs="Times New Roman"/>
          <w:sz w:val="28"/>
        </w:rPr>
        <w:t xml:space="preserve"> групп могут выполнять специалисты не моложе 18 лет с высшим и средним медицинским, биологическим образованием.</w:t>
      </w:r>
    </w:p>
    <w:p w:rsidR="00D32FF2" w:rsidRDefault="00D32FF2" w:rsidP="008A1829">
      <w:pPr>
        <w:pStyle w:val="a3"/>
        <w:numPr>
          <w:ilvl w:val="0"/>
          <w:numId w:val="4"/>
        </w:numPr>
        <w:ind w:firstLine="426"/>
        <w:rPr>
          <w:rFonts w:ascii="Times New Roman" w:hAnsi="Times New Roman" w:cs="Times New Roman"/>
          <w:sz w:val="28"/>
        </w:rPr>
      </w:pPr>
      <w:r>
        <w:rPr>
          <w:rFonts w:ascii="Times New Roman" w:hAnsi="Times New Roman" w:cs="Times New Roman"/>
          <w:sz w:val="28"/>
        </w:rPr>
        <w:t xml:space="preserve">При приеме на работу, связанную с использованием ПБА </w:t>
      </w:r>
      <w:r>
        <w:rPr>
          <w:rFonts w:ascii="Times New Roman" w:hAnsi="Times New Roman" w:cs="Times New Roman"/>
          <w:sz w:val="28"/>
          <w:lang w:val="en-US"/>
        </w:rPr>
        <w:t>III</w:t>
      </w:r>
      <w:r w:rsidRPr="001B541D">
        <w:rPr>
          <w:rFonts w:ascii="Times New Roman" w:hAnsi="Times New Roman" w:cs="Times New Roman"/>
          <w:sz w:val="28"/>
        </w:rPr>
        <w:t>-</w:t>
      </w:r>
      <w:r>
        <w:rPr>
          <w:rFonts w:ascii="Times New Roman" w:hAnsi="Times New Roman" w:cs="Times New Roman"/>
          <w:sz w:val="28"/>
          <w:lang w:val="en-US"/>
        </w:rPr>
        <w:t>IV</w:t>
      </w:r>
      <w:r>
        <w:rPr>
          <w:rFonts w:ascii="Times New Roman" w:hAnsi="Times New Roman" w:cs="Times New Roman"/>
          <w:sz w:val="28"/>
        </w:rPr>
        <w:t xml:space="preserve"> групп, персонал должен проходить предварительный медицинский осмотр.</w:t>
      </w:r>
    </w:p>
    <w:p w:rsidR="00D32FF2" w:rsidRDefault="00D32FF2" w:rsidP="008A1829">
      <w:pPr>
        <w:pStyle w:val="a3"/>
        <w:numPr>
          <w:ilvl w:val="0"/>
          <w:numId w:val="4"/>
        </w:numPr>
        <w:ind w:firstLine="426"/>
        <w:rPr>
          <w:rFonts w:ascii="Times New Roman" w:hAnsi="Times New Roman" w:cs="Times New Roman"/>
          <w:sz w:val="28"/>
        </w:rPr>
      </w:pPr>
      <w:r>
        <w:rPr>
          <w:rFonts w:ascii="Times New Roman" w:hAnsi="Times New Roman" w:cs="Times New Roman"/>
          <w:sz w:val="28"/>
        </w:rPr>
        <w:t xml:space="preserve">Все сотрудники бактериологической лаборатории, привлекаемые к работам с ПБА </w:t>
      </w:r>
      <w:r>
        <w:rPr>
          <w:rFonts w:ascii="Times New Roman" w:hAnsi="Times New Roman" w:cs="Times New Roman"/>
          <w:sz w:val="28"/>
          <w:lang w:val="en-US"/>
        </w:rPr>
        <w:t>III</w:t>
      </w:r>
      <w:r w:rsidRPr="009000EC">
        <w:rPr>
          <w:rFonts w:ascii="Times New Roman" w:hAnsi="Times New Roman" w:cs="Times New Roman"/>
          <w:sz w:val="28"/>
        </w:rPr>
        <w:t>-</w:t>
      </w:r>
      <w:r>
        <w:rPr>
          <w:rFonts w:ascii="Times New Roman" w:hAnsi="Times New Roman" w:cs="Times New Roman"/>
          <w:sz w:val="28"/>
          <w:lang w:val="en-US"/>
        </w:rPr>
        <w:t>IV</w:t>
      </w:r>
      <w:r>
        <w:rPr>
          <w:rFonts w:ascii="Times New Roman" w:hAnsi="Times New Roman" w:cs="Times New Roman"/>
          <w:sz w:val="28"/>
        </w:rPr>
        <w:t xml:space="preserve"> групп, должны проходить периодические медицинские осмотры, в соответствии с нормативными документами.</w:t>
      </w:r>
    </w:p>
    <w:p w:rsidR="00D32FF2" w:rsidRDefault="00D32FF2" w:rsidP="008A1829">
      <w:pPr>
        <w:pStyle w:val="a3"/>
        <w:numPr>
          <w:ilvl w:val="0"/>
          <w:numId w:val="4"/>
        </w:numPr>
        <w:ind w:firstLine="426"/>
        <w:rPr>
          <w:rFonts w:ascii="Times New Roman" w:hAnsi="Times New Roman" w:cs="Times New Roman"/>
          <w:sz w:val="28"/>
        </w:rPr>
      </w:pPr>
      <w:r>
        <w:rPr>
          <w:rFonts w:ascii="Times New Roman" w:hAnsi="Times New Roman" w:cs="Times New Roman"/>
          <w:sz w:val="28"/>
        </w:rPr>
        <w:t>У сотрудников лабораторий, проходящих ПЦР исследование исследования на гепатиты В и С, ежегодно проводятся контрольные исследования на наличие соответствующих антигенов (антител) в сыворотке крови.</w:t>
      </w:r>
    </w:p>
    <w:p w:rsidR="00D32FF2" w:rsidRDefault="00D32FF2" w:rsidP="008A1829">
      <w:pPr>
        <w:pStyle w:val="a3"/>
        <w:numPr>
          <w:ilvl w:val="0"/>
          <w:numId w:val="4"/>
        </w:numPr>
        <w:ind w:firstLine="426"/>
        <w:rPr>
          <w:rFonts w:ascii="Times New Roman" w:hAnsi="Times New Roman" w:cs="Times New Roman"/>
          <w:sz w:val="28"/>
        </w:rPr>
      </w:pPr>
      <w:r>
        <w:rPr>
          <w:rFonts w:ascii="Times New Roman" w:hAnsi="Times New Roman" w:cs="Times New Roman"/>
          <w:sz w:val="28"/>
        </w:rPr>
        <w:t>Сотрудники, работающие с кровью (сывороткой, плазмой крови), должны быть иммунизированы против вирусных гепатитов.</w:t>
      </w:r>
    </w:p>
    <w:p w:rsidR="00D32FF2" w:rsidRDefault="00D32FF2" w:rsidP="008A1829">
      <w:pPr>
        <w:pStyle w:val="a3"/>
        <w:numPr>
          <w:ilvl w:val="0"/>
          <w:numId w:val="4"/>
        </w:numPr>
        <w:ind w:firstLine="426"/>
        <w:rPr>
          <w:rFonts w:ascii="Times New Roman" w:hAnsi="Times New Roman" w:cs="Times New Roman"/>
          <w:sz w:val="28"/>
        </w:rPr>
      </w:pPr>
      <w:r>
        <w:rPr>
          <w:rFonts w:ascii="Times New Roman" w:hAnsi="Times New Roman" w:cs="Times New Roman"/>
          <w:sz w:val="28"/>
        </w:rPr>
        <w:t>В случае появления у сотрудника симптомов, характерных для инфекционного заболевания, сотрудник должен ставить об этом в известность заведующего бактериологической лабораторией.</w:t>
      </w:r>
    </w:p>
    <w:p w:rsidR="00D32FF2" w:rsidRDefault="00D32FF2" w:rsidP="008A1829">
      <w:pPr>
        <w:pStyle w:val="a3"/>
        <w:numPr>
          <w:ilvl w:val="0"/>
          <w:numId w:val="4"/>
        </w:numPr>
        <w:ind w:firstLine="426"/>
        <w:rPr>
          <w:rFonts w:ascii="Times New Roman" w:hAnsi="Times New Roman" w:cs="Times New Roman"/>
          <w:sz w:val="28"/>
        </w:rPr>
      </w:pPr>
      <w:r>
        <w:rPr>
          <w:rFonts w:ascii="Times New Roman" w:hAnsi="Times New Roman" w:cs="Times New Roman"/>
          <w:sz w:val="28"/>
        </w:rPr>
        <w:t>Все жидкие отходы, образующиеся в процессе работы в «заразной» зоне, подлежат обязательному химическому или термическому обеззараживанию.</w:t>
      </w:r>
    </w:p>
    <w:p w:rsidR="0050052C" w:rsidRDefault="0050052C" w:rsidP="0050052C">
      <w:pPr>
        <w:pStyle w:val="a3"/>
        <w:ind w:left="1146"/>
        <w:rPr>
          <w:rFonts w:ascii="Times New Roman" w:hAnsi="Times New Roman" w:cs="Times New Roman"/>
          <w:sz w:val="28"/>
        </w:rPr>
      </w:pPr>
    </w:p>
    <w:p w:rsidR="00D32FF2" w:rsidRDefault="00D32FF2" w:rsidP="008A1829">
      <w:pPr>
        <w:ind w:left="709" w:firstLine="426"/>
        <w:rPr>
          <w:rFonts w:ascii="Times New Roman" w:hAnsi="Times New Roman" w:cs="Times New Roman"/>
          <w:b/>
          <w:sz w:val="28"/>
        </w:rPr>
      </w:pPr>
      <w:r w:rsidRPr="00EE6A93">
        <w:rPr>
          <w:rFonts w:ascii="Times New Roman" w:hAnsi="Times New Roman" w:cs="Times New Roman"/>
          <w:b/>
          <w:sz w:val="28"/>
        </w:rPr>
        <w:t>Требования к проведению работ в лаборатории</w:t>
      </w:r>
    </w:p>
    <w:p w:rsidR="0050052C" w:rsidRPr="00EE6A93" w:rsidRDefault="0050052C" w:rsidP="008A1829">
      <w:pPr>
        <w:ind w:left="709" w:firstLine="426"/>
        <w:rPr>
          <w:rFonts w:ascii="Times New Roman" w:hAnsi="Times New Roman" w:cs="Times New Roman"/>
          <w:b/>
          <w:sz w:val="28"/>
        </w:rPr>
      </w:pPr>
    </w:p>
    <w:p w:rsidR="00D32FF2" w:rsidRDefault="00D32FF2" w:rsidP="008A1829">
      <w:pPr>
        <w:pStyle w:val="a3"/>
        <w:numPr>
          <w:ilvl w:val="0"/>
          <w:numId w:val="5"/>
        </w:numPr>
        <w:ind w:firstLine="426"/>
        <w:rPr>
          <w:rFonts w:ascii="Times New Roman" w:hAnsi="Times New Roman" w:cs="Times New Roman"/>
          <w:sz w:val="28"/>
        </w:rPr>
      </w:pPr>
      <w:r>
        <w:rPr>
          <w:rFonts w:ascii="Times New Roman" w:hAnsi="Times New Roman" w:cs="Times New Roman"/>
          <w:sz w:val="28"/>
        </w:rPr>
        <w:t>Доставка в лабораторию материала осуществляется в контейнерах, биксах или в сумках-холодильниках.</w:t>
      </w:r>
    </w:p>
    <w:p w:rsidR="00D32FF2" w:rsidRDefault="00D32FF2" w:rsidP="008A1829">
      <w:pPr>
        <w:pStyle w:val="a3"/>
        <w:numPr>
          <w:ilvl w:val="0"/>
          <w:numId w:val="5"/>
        </w:numPr>
        <w:ind w:firstLine="426"/>
        <w:rPr>
          <w:rFonts w:ascii="Times New Roman" w:hAnsi="Times New Roman" w:cs="Times New Roman"/>
          <w:sz w:val="28"/>
        </w:rPr>
      </w:pPr>
      <w:r>
        <w:rPr>
          <w:rFonts w:ascii="Times New Roman" w:hAnsi="Times New Roman" w:cs="Times New Roman"/>
          <w:sz w:val="28"/>
        </w:rPr>
        <w:t>Прием и разработка доставляемого материала (проб) на все виды исследований должна проводиться с соблюдением мер предосторожности.</w:t>
      </w:r>
    </w:p>
    <w:p w:rsidR="00D32FF2" w:rsidRDefault="00D32FF2" w:rsidP="008A1829">
      <w:pPr>
        <w:pStyle w:val="a3"/>
        <w:numPr>
          <w:ilvl w:val="0"/>
          <w:numId w:val="5"/>
        </w:numPr>
        <w:ind w:firstLine="426"/>
        <w:rPr>
          <w:rFonts w:ascii="Times New Roman" w:hAnsi="Times New Roman" w:cs="Times New Roman"/>
          <w:sz w:val="28"/>
        </w:rPr>
      </w:pPr>
      <w:r>
        <w:rPr>
          <w:rFonts w:ascii="Times New Roman" w:hAnsi="Times New Roman" w:cs="Times New Roman"/>
          <w:sz w:val="28"/>
        </w:rPr>
        <w:t>Первичная обработка материала на ПЦР исследования должна проводиться только в комнате приема БМ.</w:t>
      </w:r>
    </w:p>
    <w:p w:rsidR="00D32FF2" w:rsidRDefault="00D32FF2" w:rsidP="008A1829">
      <w:pPr>
        <w:pStyle w:val="a3"/>
        <w:numPr>
          <w:ilvl w:val="0"/>
          <w:numId w:val="5"/>
        </w:numPr>
        <w:ind w:firstLine="426"/>
        <w:rPr>
          <w:rFonts w:ascii="Times New Roman" w:hAnsi="Times New Roman" w:cs="Times New Roman"/>
          <w:sz w:val="28"/>
        </w:rPr>
      </w:pPr>
      <w:r>
        <w:rPr>
          <w:rFonts w:ascii="Times New Roman" w:hAnsi="Times New Roman" w:cs="Times New Roman"/>
          <w:sz w:val="28"/>
        </w:rPr>
        <w:t>При пипетировании необходимо пользоваться только резиновыми грушами или автоматическими устройствами.</w:t>
      </w:r>
    </w:p>
    <w:p w:rsidR="00D32FF2" w:rsidRDefault="00D32FF2" w:rsidP="008A1829">
      <w:pPr>
        <w:pStyle w:val="a3"/>
        <w:numPr>
          <w:ilvl w:val="0"/>
          <w:numId w:val="5"/>
        </w:numPr>
        <w:ind w:firstLine="426"/>
        <w:rPr>
          <w:rFonts w:ascii="Times New Roman" w:hAnsi="Times New Roman" w:cs="Times New Roman"/>
          <w:sz w:val="28"/>
        </w:rPr>
      </w:pPr>
      <w:r>
        <w:rPr>
          <w:rFonts w:ascii="Times New Roman" w:hAnsi="Times New Roman" w:cs="Times New Roman"/>
          <w:sz w:val="28"/>
        </w:rPr>
        <w:t>Бактериологическая петля должна быть замкнута в непрерывное кольцо и иметь плечо длиной не более 6 см.</w:t>
      </w:r>
    </w:p>
    <w:p w:rsidR="00D32FF2" w:rsidRDefault="00D32FF2" w:rsidP="008A1829">
      <w:pPr>
        <w:pStyle w:val="a3"/>
        <w:numPr>
          <w:ilvl w:val="0"/>
          <w:numId w:val="5"/>
        </w:numPr>
        <w:ind w:firstLine="426"/>
        <w:rPr>
          <w:rFonts w:ascii="Times New Roman" w:hAnsi="Times New Roman" w:cs="Times New Roman"/>
          <w:sz w:val="28"/>
        </w:rPr>
      </w:pPr>
      <w:r>
        <w:rPr>
          <w:rFonts w:ascii="Times New Roman" w:hAnsi="Times New Roman" w:cs="Times New Roman"/>
          <w:sz w:val="28"/>
        </w:rPr>
        <w:lastRenderedPageBreak/>
        <w:t>Хранение ПБА, их учет, передача, транспортирование и уничтожение проводится в соответствии с требованиями действующих нормативных документов.</w:t>
      </w:r>
    </w:p>
    <w:p w:rsidR="00D32FF2" w:rsidRDefault="00D32FF2" w:rsidP="008A1829">
      <w:pPr>
        <w:pStyle w:val="a3"/>
        <w:numPr>
          <w:ilvl w:val="0"/>
          <w:numId w:val="5"/>
        </w:numPr>
        <w:ind w:firstLine="426"/>
        <w:rPr>
          <w:rFonts w:ascii="Times New Roman" w:hAnsi="Times New Roman" w:cs="Times New Roman"/>
          <w:sz w:val="28"/>
        </w:rPr>
      </w:pPr>
      <w:r>
        <w:rPr>
          <w:rFonts w:ascii="Times New Roman" w:hAnsi="Times New Roman" w:cs="Times New Roman"/>
          <w:sz w:val="28"/>
        </w:rPr>
        <w:t>Использование материалов и средств личной гигиены, раздражающих кожу, не допускается.</w:t>
      </w:r>
    </w:p>
    <w:p w:rsidR="00D32FF2" w:rsidRDefault="00D32FF2" w:rsidP="008A1829">
      <w:pPr>
        <w:pStyle w:val="a3"/>
        <w:numPr>
          <w:ilvl w:val="0"/>
          <w:numId w:val="5"/>
        </w:numPr>
        <w:ind w:firstLine="426"/>
        <w:rPr>
          <w:rFonts w:ascii="Times New Roman" w:hAnsi="Times New Roman" w:cs="Times New Roman"/>
          <w:sz w:val="28"/>
        </w:rPr>
      </w:pPr>
      <w:r>
        <w:rPr>
          <w:rFonts w:ascii="Times New Roman" w:hAnsi="Times New Roman" w:cs="Times New Roman"/>
          <w:sz w:val="28"/>
        </w:rPr>
        <w:t>Прием посетителей, хранение пищевых продуктов, прием пищи разрешается только в специально отведенных местах в «чистой» зоне.</w:t>
      </w:r>
    </w:p>
    <w:p w:rsidR="00D32FF2" w:rsidRDefault="00D32FF2" w:rsidP="008A1829">
      <w:pPr>
        <w:pStyle w:val="a3"/>
        <w:numPr>
          <w:ilvl w:val="0"/>
          <w:numId w:val="5"/>
        </w:numPr>
        <w:ind w:firstLine="426"/>
        <w:rPr>
          <w:rFonts w:ascii="Times New Roman" w:hAnsi="Times New Roman" w:cs="Times New Roman"/>
          <w:sz w:val="28"/>
        </w:rPr>
      </w:pPr>
      <w:r>
        <w:rPr>
          <w:rFonts w:ascii="Times New Roman" w:hAnsi="Times New Roman" w:cs="Times New Roman"/>
          <w:sz w:val="28"/>
        </w:rPr>
        <w:t>В «заразной» зоне не допускается:</w:t>
      </w:r>
    </w:p>
    <w:p w:rsidR="00D32FF2" w:rsidRDefault="00D32FF2" w:rsidP="008A1829">
      <w:pPr>
        <w:pStyle w:val="a3"/>
        <w:ind w:firstLine="426"/>
        <w:rPr>
          <w:rFonts w:ascii="Times New Roman" w:hAnsi="Times New Roman" w:cs="Times New Roman"/>
          <w:sz w:val="28"/>
        </w:rPr>
      </w:pPr>
      <w:r>
        <w:rPr>
          <w:rFonts w:ascii="Times New Roman" w:hAnsi="Times New Roman" w:cs="Times New Roman"/>
          <w:sz w:val="28"/>
        </w:rPr>
        <w:t>- пипетировать ртом, переливать жидкий инфекционный материал через край сосуда;</w:t>
      </w:r>
    </w:p>
    <w:p w:rsidR="00D32FF2" w:rsidRDefault="00D32FF2" w:rsidP="008A1829">
      <w:pPr>
        <w:pStyle w:val="a3"/>
        <w:ind w:firstLine="426"/>
        <w:rPr>
          <w:rFonts w:ascii="Times New Roman" w:hAnsi="Times New Roman" w:cs="Times New Roman"/>
          <w:sz w:val="28"/>
        </w:rPr>
      </w:pPr>
      <w:r>
        <w:rPr>
          <w:rFonts w:ascii="Times New Roman" w:hAnsi="Times New Roman" w:cs="Times New Roman"/>
          <w:sz w:val="28"/>
        </w:rPr>
        <w:t>- хранить верхнюю одежду, обувь, зонты, косметику и т.п., а также продукты питания;</w:t>
      </w:r>
    </w:p>
    <w:p w:rsidR="00D32FF2" w:rsidRDefault="00D32FF2" w:rsidP="008A1829">
      <w:pPr>
        <w:pStyle w:val="a3"/>
        <w:ind w:firstLine="426"/>
        <w:rPr>
          <w:rFonts w:ascii="Times New Roman" w:hAnsi="Times New Roman" w:cs="Times New Roman"/>
          <w:sz w:val="28"/>
        </w:rPr>
      </w:pPr>
      <w:r>
        <w:rPr>
          <w:rFonts w:ascii="Times New Roman" w:hAnsi="Times New Roman" w:cs="Times New Roman"/>
          <w:sz w:val="28"/>
        </w:rPr>
        <w:t>- курить, пить воду;</w:t>
      </w:r>
    </w:p>
    <w:p w:rsidR="00D32FF2" w:rsidRDefault="00D32FF2" w:rsidP="008A1829">
      <w:pPr>
        <w:pStyle w:val="a3"/>
        <w:ind w:firstLine="426"/>
        <w:rPr>
          <w:rFonts w:ascii="Times New Roman" w:hAnsi="Times New Roman" w:cs="Times New Roman"/>
          <w:sz w:val="28"/>
        </w:rPr>
      </w:pPr>
      <w:r>
        <w:rPr>
          <w:rFonts w:ascii="Times New Roman" w:hAnsi="Times New Roman" w:cs="Times New Roman"/>
          <w:sz w:val="28"/>
        </w:rPr>
        <w:t>- оставлять рабочее место во время работы с ПБА;</w:t>
      </w:r>
    </w:p>
    <w:p w:rsidR="00D32FF2" w:rsidRDefault="00D32FF2" w:rsidP="008A1829">
      <w:pPr>
        <w:pStyle w:val="a3"/>
        <w:ind w:firstLine="426"/>
        <w:rPr>
          <w:rFonts w:ascii="Times New Roman" w:hAnsi="Times New Roman" w:cs="Times New Roman"/>
          <w:sz w:val="28"/>
        </w:rPr>
      </w:pPr>
      <w:r>
        <w:rPr>
          <w:rFonts w:ascii="Times New Roman" w:hAnsi="Times New Roman" w:cs="Times New Roman"/>
          <w:sz w:val="28"/>
        </w:rPr>
        <w:t>- сливать жидкие отходы без предварительного обеззараживания.</w:t>
      </w:r>
    </w:p>
    <w:p w:rsidR="00D32FF2" w:rsidRDefault="00D32FF2" w:rsidP="008A1829">
      <w:pPr>
        <w:pStyle w:val="a3"/>
        <w:ind w:firstLine="426"/>
        <w:rPr>
          <w:rFonts w:ascii="Times New Roman" w:hAnsi="Times New Roman" w:cs="Times New Roman"/>
          <w:sz w:val="28"/>
        </w:rPr>
      </w:pPr>
    </w:p>
    <w:p w:rsidR="0050052C" w:rsidRDefault="0050052C" w:rsidP="008A1829">
      <w:pPr>
        <w:pStyle w:val="a3"/>
        <w:ind w:firstLine="426"/>
        <w:rPr>
          <w:rFonts w:ascii="Times New Roman" w:hAnsi="Times New Roman" w:cs="Times New Roman"/>
          <w:sz w:val="28"/>
        </w:rPr>
      </w:pPr>
    </w:p>
    <w:p w:rsidR="00D32FF2" w:rsidRPr="00EE6A93" w:rsidRDefault="00D32FF2" w:rsidP="008A1829">
      <w:pPr>
        <w:pStyle w:val="a3"/>
        <w:ind w:firstLine="426"/>
        <w:jc w:val="center"/>
        <w:rPr>
          <w:rFonts w:ascii="Times New Roman" w:hAnsi="Times New Roman" w:cs="Times New Roman"/>
          <w:b/>
          <w:sz w:val="28"/>
        </w:rPr>
      </w:pPr>
      <w:r w:rsidRPr="00EE6A93">
        <w:rPr>
          <w:rFonts w:ascii="Times New Roman" w:hAnsi="Times New Roman" w:cs="Times New Roman"/>
          <w:b/>
          <w:sz w:val="28"/>
        </w:rPr>
        <w:t>Требования к порядку использования рабочей одежды</w:t>
      </w:r>
    </w:p>
    <w:p w:rsidR="00D32FF2" w:rsidRDefault="00D32FF2" w:rsidP="008A1829">
      <w:pPr>
        <w:pStyle w:val="a3"/>
        <w:ind w:firstLine="426"/>
        <w:jc w:val="center"/>
        <w:rPr>
          <w:rFonts w:ascii="Times New Roman" w:hAnsi="Times New Roman" w:cs="Times New Roman"/>
          <w:b/>
          <w:sz w:val="28"/>
        </w:rPr>
      </w:pPr>
      <w:r w:rsidRPr="00EE6A93">
        <w:rPr>
          <w:rFonts w:ascii="Times New Roman" w:hAnsi="Times New Roman" w:cs="Times New Roman"/>
          <w:b/>
          <w:sz w:val="28"/>
        </w:rPr>
        <w:t>и средств индивидуальной защиты (СИЗ)</w:t>
      </w:r>
    </w:p>
    <w:p w:rsidR="00D32FF2" w:rsidRPr="00EE6A93" w:rsidRDefault="00D32FF2" w:rsidP="008A1829">
      <w:pPr>
        <w:pStyle w:val="a3"/>
        <w:ind w:firstLine="426"/>
        <w:jc w:val="center"/>
        <w:rPr>
          <w:rFonts w:ascii="Times New Roman" w:hAnsi="Times New Roman" w:cs="Times New Roman"/>
          <w:b/>
          <w:sz w:val="28"/>
        </w:rPr>
      </w:pPr>
    </w:p>
    <w:p w:rsidR="00D32FF2" w:rsidRDefault="00D32FF2" w:rsidP="008A1829">
      <w:pPr>
        <w:pStyle w:val="a3"/>
        <w:numPr>
          <w:ilvl w:val="0"/>
          <w:numId w:val="6"/>
        </w:numPr>
        <w:ind w:firstLine="426"/>
        <w:rPr>
          <w:rFonts w:ascii="Times New Roman" w:hAnsi="Times New Roman" w:cs="Times New Roman"/>
          <w:sz w:val="28"/>
        </w:rPr>
      </w:pPr>
      <w:r>
        <w:rPr>
          <w:rFonts w:ascii="Times New Roman" w:hAnsi="Times New Roman" w:cs="Times New Roman"/>
          <w:sz w:val="28"/>
        </w:rPr>
        <w:t>Сотрудники лабораторий должны быть обеспечены рабочей одеждой.</w:t>
      </w:r>
    </w:p>
    <w:p w:rsidR="00D32FF2" w:rsidRDefault="00D32FF2" w:rsidP="008A1829">
      <w:pPr>
        <w:pStyle w:val="a3"/>
        <w:numPr>
          <w:ilvl w:val="0"/>
          <w:numId w:val="6"/>
        </w:numPr>
        <w:ind w:firstLine="426"/>
        <w:rPr>
          <w:rFonts w:ascii="Times New Roman" w:hAnsi="Times New Roman" w:cs="Times New Roman"/>
          <w:sz w:val="28"/>
        </w:rPr>
      </w:pPr>
      <w:r>
        <w:rPr>
          <w:rFonts w:ascii="Times New Roman" w:hAnsi="Times New Roman" w:cs="Times New Roman"/>
          <w:sz w:val="28"/>
        </w:rPr>
        <w:t>Рабочая одежда и обувь должны быть индивидуальными.</w:t>
      </w:r>
    </w:p>
    <w:p w:rsidR="00D32FF2" w:rsidRDefault="00D32FF2" w:rsidP="008A1829">
      <w:pPr>
        <w:pStyle w:val="a3"/>
        <w:numPr>
          <w:ilvl w:val="0"/>
          <w:numId w:val="6"/>
        </w:numPr>
        <w:ind w:firstLine="426"/>
        <w:rPr>
          <w:rFonts w:ascii="Times New Roman" w:hAnsi="Times New Roman" w:cs="Times New Roman"/>
          <w:sz w:val="28"/>
        </w:rPr>
      </w:pPr>
      <w:r>
        <w:rPr>
          <w:rFonts w:ascii="Times New Roman" w:hAnsi="Times New Roman" w:cs="Times New Roman"/>
          <w:sz w:val="28"/>
        </w:rPr>
        <w:t>При работе в боксированных помещениях производится смена медицинского халата на противочумный или хирургический.</w:t>
      </w:r>
    </w:p>
    <w:p w:rsidR="00D32FF2" w:rsidRDefault="00D32FF2" w:rsidP="008A1829">
      <w:pPr>
        <w:pStyle w:val="a3"/>
        <w:numPr>
          <w:ilvl w:val="0"/>
          <w:numId w:val="6"/>
        </w:numPr>
        <w:ind w:firstLine="426"/>
        <w:rPr>
          <w:rFonts w:ascii="Times New Roman" w:hAnsi="Times New Roman" w:cs="Times New Roman"/>
          <w:sz w:val="28"/>
        </w:rPr>
      </w:pPr>
      <w:r>
        <w:rPr>
          <w:rFonts w:ascii="Times New Roman" w:hAnsi="Times New Roman" w:cs="Times New Roman"/>
          <w:sz w:val="28"/>
        </w:rPr>
        <w:t>Перемещение одежды из зоны в зону, категорически не допускается.</w:t>
      </w:r>
    </w:p>
    <w:p w:rsidR="00D32FF2" w:rsidRDefault="00D32FF2" w:rsidP="008A1829">
      <w:pPr>
        <w:pStyle w:val="a3"/>
        <w:numPr>
          <w:ilvl w:val="0"/>
          <w:numId w:val="6"/>
        </w:numPr>
        <w:ind w:firstLine="426"/>
        <w:rPr>
          <w:rFonts w:ascii="Times New Roman" w:hAnsi="Times New Roman" w:cs="Times New Roman"/>
          <w:sz w:val="28"/>
        </w:rPr>
      </w:pPr>
      <w:r>
        <w:rPr>
          <w:rFonts w:ascii="Times New Roman" w:hAnsi="Times New Roman" w:cs="Times New Roman"/>
          <w:sz w:val="28"/>
        </w:rPr>
        <w:t>Смена рабочей одежды должна проводится по мере загрязнения, но не реже одного раза в неделю.</w:t>
      </w:r>
    </w:p>
    <w:p w:rsidR="00D32FF2" w:rsidRDefault="00D32FF2" w:rsidP="008A1829">
      <w:pPr>
        <w:pStyle w:val="a3"/>
        <w:numPr>
          <w:ilvl w:val="0"/>
          <w:numId w:val="6"/>
        </w:numPr>
        <w:ind w:firstLine="426"/>
        <w:rPr>
          <w:rFonts w:ascii="Times New Roman" w:hAnsi="Times New Roman" w:cs="Times New Roman"/>
          <w:sz w:val="28"/>
        </w:rPr>
      </w:pPr>
      <w:r>
        <w:rPr>
          <w:rFonts w:ascii="Times New Roman" w:hAnsi="Times New Roman" w:cs="Times New Roman"/>
          <w:sz w:val="28"/>
        </w:rPr>
        <w:t>Перед сдачей в стирку защитная одежда должна быть обеззаражена.</w:t>
      </w:r>
    </w:p>
    <w:p w:rsidR="00D32FF2" w:rsidRDefault="00D32FF2" w:rsidP="008A1829">
      <w:pPr>
        <w:ind w:firstLine="426"/>
        <w:rPr>
          <w:rFonts w:ascii="Times New Roman" w:hAnsi="Times New Roman" w:cs="Times New Roman"/>
          <w:sz w:val="28"/>
        </w:rPr>
      </w:pPr>
      <w:r>
        <w:rPr>
          <w:rFonts w:ascii="Times New Roman" w:hAnsi="Times New Roman" w:cs="Times New Roman"/>
          <w:sz w:val="28"/>
        </w:rPr>
        <w:br w:type="page"/>
      </w:r>
      <w:r w:rsidR="00D00525">
        <w:rPr>
          <w:noProof/>
          <w:lang w:eastAsia="ru-RU"/>
        </w:rPr>
        <w:lastRenderedPageBreak/>
        <w:drawing>
          <wp:inline distT="0" distB="0" distL="0" distR="0">
            <wp:extent cx="5990233" cy="9429750"/>
            <wp:effectExtent l="0" t="0" r="0" b="0"/>
            <wp:docPr id="2" name="Рисунок 2" descr="http://www.medcectre.ru/wp-content/uploads/2012/08/obrabotka-ruk_medsest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cectre.ru/wp-content/uploads/2012/08/obrabotka-ruk_medsestry.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9384" cy="9444155"/>
                    </a:xfrm>
                    <a:prstGeom prst="rect">
                      <a:avLst/>
                    </a:prstGeom>
                    <a:noFill/>
                    <a:ln>
                      <a:noFill/>
                    </a:ln>
                  </pic:spPr>
                </pic:pic>
              </a:graphicData>
            </a:graphic>
          </wp:inline>
        </w:drawing>
      </w:r>
    </w:p>
    <w:p w:rsidR="00D32FF2" w:rsidRDefault="00D32FF2" w:rsidP="008A1829">
      <w:pPr>
        <w:ind w:firstLine="426"/>
        <w:jc w:val="center"/>
        <w:rPr>
          <w:rFonts w:ascii="Times New Roman" w:hAnsi="Times New Roman" w:cs="Times New Roman"/>
          <w:b/>
          <w:i/>
          <w:sz w:val="32"/>
        </w:rPr>
      </w:pPr>
      <w:r>
        <w:rPr>
          <w:rFonts w:ascii="Times New Roman" w:hAnsi="Times New Roman" w:cs="Times New Roman"/>
          <w:b/>
          <w:i/>
          <w:sz w:val="32"/>
        </w:rPr>
        <w:lastRenderedPageBreak/>
        <w:t>День 2</w:t>
      </w:r>
    </w:p>
    <w:p w:rsidR="00D32FF2" w:rsidRDefault="00D32FF2" w:rsidP="008A1829">
      <w:pPr>
        <w:ind w:firstLine="426"/>
        <w:jc w:val="center"/>
        <w:rPr>
          <w:rFonts w:ascii="Times New Roman" w:eastAsia="Times New Roman" w:hAnsi="Times New Roman" w:cs="Times New Roman"/>
          <w:b/>
          <w:sz w:val="28"/>
          <w:szCs w:val="28"/>
          <w:lang w:eastAsia="ru-RU"/>
        </w:rPr>
      </w:pPr>
      <w:r w:rsidRPr="00B03E8C">
        <w:rPr>
          <w:rFonts w:ascii="Times New Roman" w:eastAsia="Times New Roman" w:hAnsi="Times New Roman" w:cs="Times New Roman"/>
          <w:b/>
          <w:sz w:val="28"/>
          <w:szCs w:val="28"/>
          <w:lang w:eastAsia="ru-RU"/>
        </w:rPr>
        <w:t>Микробиологическое исследование сердечно-сосудистой системы, глаз, ушей.</w:t>
      </w:r>
    </w:p>
    <w:p w:rsidR="00D32FF2" w:rsidRDefault="007D3D1E" w:rsidP="008A1829">
      <w:pPr>
        <w:ind w:firstLine="426"/>
        <w:rPr>
          <w:rFonts w:ascii="Times New Roman" w:eastAsia="Times New Roman" w:hAnsi="Times New Roman" w:cs="Times New Roman"/>
          <w:sz w:val="28"/>
          <w:szCs w:val="28"/>
          <w:u w:val="single"/>
          <w:lang w:eastAsia="ru-RU"/>
        </w:rPr>
      </w:pPr>
      <w:r w:rsidRPr="00B03E8C">
        <w:rPr>
          <w:rFonts w:ascii="Times New Roman" w:eastAsia="Times New Roman" w:hAnsi="Times New Roman" w:cs="Times New Roman"/>
          <w:sz w:val="28"/>
          <w:szCs w:val="28"/>
          <w:u w:val="single"/>
          <w:lang w:eastAsia="ru-RU"/>
        </w:rPr>
        <w:t>Микробиологическое исследование сердечно-сосудистой системы</w:t>
      </w:r>
      <w:r w:rsidRPr="007D3D1E">
        <w:rPr>
          <w:rFonts w:ascii="Times New Roman" w:eastAsia="Times New Roman" w:hAnsi="Times New Roman" w:cs="Times New Roman"/>
          <w:sz w:val="28"/>
          <w:szCs w:val="28"/>
          <w:u w:val="single"/>
          <w:lang w:eastAsia="ru-RU"/>
        </w:rPr>
        <w:t>:</w:t>
      </w:r>
    </w:p>
    <w:p w:rsidR="007D3D1E" w:rsidRPr="00505EE2" w:rsidRDefault="007D3D1E" w:rsidP="008A1829">
      <w:pPr>
        <w:spacing w:after="0" w:line="240" w:lineRule="auto"/>
        <w:ind w:firstLine="426"/>
        <w:jc w:val="both"/>
        <w:rPr>
          <w:rFonts w:ascii="Times New Roman" w:hAnsi="Times New Roman" w:cs="Times New Roman"/>
          <w:sz w:val="28"/>
          <w:szCs w:val="28"/>
        </w:rPr>
      </w:pPr>
      <w:r w:rsidRPr="00505EE2">
        <w:rPr>
          <w:rFonts w:ascii="Times New Roman" w:hAnsi="Times New Roman" w:cs="Times New Roman"/>
          <w:sz w:val="28"/>
          <w:szCs w:val="28"/>
        </w:rPr>
        <w:t xml:space="preserve">Точный диагноз устанавливают только при обнаружении возбудителей в крови пациентов. Важное условие — своевременный забор пробы. Для проведения анализа используют только венозную кровь, наиболее адекватные результаты получают при двух или трёхкратном заборе крови по 20-30 мл с интервалом 3-4 ч. </w:t>
      </w:r>
    </w:p>
    <w:p w:rsidR="007D3D1E" w:rsidRPr="00505EE2" w:rsidRDefault="007D3D1E" w:rsidP="008A1829">
      <w:pPr>
        <w:spacing w:after="0" w:line="240" w:lineRule="auto"/>
        <w:ind w:firstLine="426"/>
        <w:jc w:val="both"/>
        <w:rPr>
          <w:rFonts w:ascii="Times New Roman" w:hAnsi="Times New Roman" w:cs="Times New Roman"/>
          <w:sz w:val="28"/>
          <w:szCs w:val="28"/>
        </w:rPr>
      </w:pPr>
      <w:r w:rsidRPr="00505EE2">
        <w:rPr>
          <w:rFonts w:ascii="Times New Roman" w:hAnsi="Times New Roman" w:cs="Times New Roman"/>
          <w:sz w:val="28"/>
          <w:szCs w:val="28"/>
        </w:rPr>
        <w:t xml:space="preserve">Кровь немедленно помещают в сосуд с питательной средой (не меняя иглы) в соотношении 1:10 и перемешивают. Отобранный материал быстро доставляют в лабораторию, сохраняя при комнатной температуре. Образцы крови замораживать нельзя. Для культивирования образцов используют обогащённые питательные среды. </w:t>
      </w:r>
    </w:p>
    <w:p w:rsidR="007D3D1E" w:rsidRPr="00505EE2" w:rsidRDefault="007D3D1E" w:rsidP="008A1829">
      <w:pPr>
        <w:spacing w:after="0" w:line="240" w:lineRule="auto"/>
        <w:ind w:firstLine="426"/>
        <w:jc w:val="both"/>
        <w:rPr>
          <w:rFonts w:ascii="Times New Roman" w:hAnsi="Times New Roman" w:cs="Times New Roman"/>
          <w:sz w:val="28"/>
          <w:szCs w:val="28"/>
        </w:rPr>
      </w:pPr>
      <w:r w:rsidRPr="00505EE2">
        <w:rPr>
          <w:rFonts w:ascii="Times New Roman" w:hAnsi="Times New Roman" w:cs="Times New Roman"/>
          <w:sz w:val="28"/>
          <w:szCs w:val="28"/>
        </w:rPr>
        <w:t>При подозрении на конкретную инфекцию можно использовать соответствующие среды, например, среду для выращивания бруцелл. Посевы проводят в 2 сосуда (по 5 мл крови в каждом) для дальнейшего культивирования в аэробных и анаэробных условиях. Посевы инкубируют при температуре 35-37 °С и в течение 7 дней ежедневно осматривают. Помутнение среды указывает на рост бактерий; при отсутствии роста проводят повторное исследование на 14-й день. Факт циркуляции грибов в кровотоке устанавливают посевом крови больного на питательные среды. Для обнаружения простейших проводят микроскопию ма</w:t>
      </w:r>
      <w:r>
        <w:rPr>
          <w:rFonts w:ascii="Times New Roman" w:hAnsi="Times New Roman" w:cs="Times New Roman"/>
          <w:sz w:val="28"/>
          <w:szCs w:val="28"/>
        </w:rPr>
        <w:t>зков крови, окрашенных по Романо</w:t>
      </w:r>
      <w:r w:rsidRPr="00505EE2">
        <w:rPr>
          <w:rFonts w:ascii="Times New Roman" w:hAnsi="Times New Roman" w:cs="Times New Roman"/>
          <w:sz w:val="28"/>
          <w:szCs w:val="28"/>
        </w:rPr>
        <w:t>вскому-Гимзе или Райту.</w:t>
      </w:r>
    </w:p>
    <w:p w:rsidR="007D3D1E" w:rsidRDefault="007D3D1E" w:rsidP="008A1829">
      <w:pPr>
        <w:spacing w:after="0" w:line="240" w:lineRule="auto"/>
        <w:ind w:firstLine="426"/>
        <w:jc w:val="both"/>
        <w:rPr>
          <w:rFonts w:ascii="Times New Roman" w:hAnsi="Times New Roman" w:cs="Times New Roman"/>
          <w:sz w:val="28"/>
          <w:szCs w:val="28"/>
        </w:rPr>
      </w:pPr>
      <w:r w:rsidRPr="00505EE2">
        <w:rPr>
          <w:rFonts w:ascii="Times New Roman" w:hAnsi="Times New Roman" w:cs="Times New Roman"/>
          <w:sz w:val="28"/>
          <w:szCs w:val="28"/>
        </w:rPr>
        <w:t>На бактериемию или септицемию указывают следующие признаки.</w:t>
      </w:r>
      <w:r w:rsidRPr="00505EE2">
        <w:rPr>
          <w:rFonts w:ascii="Times New Roman" w:hAnsi="Times New Roman" w:cs="Times New Roman"/>
          <w:sz w:val="28"/>
          <w:szCs w:val="28"/>
        </w:rPr>
        <w:br/>
        <w:t>Повторное выделение одних и тех же микроорганизмов (в том числе и в больших количествах) при заборе крови из разных мест.</w:t>
      </w:r>
      <w:r w:rsidRPr="00505EE2">
        <w:rPr>
          <w:rFonts w:ascii="Times New Roman" w:hAnsi="Times New Roman" w:cs="Times New Roman"/>
          <w:sz w:val="28"/>
          <w:szCs w:val="28"/>
        </w:rPr>
        <w:br/>
        <w:t>Обнаружение представителей кожной флоры (например, стафилококков или дифтероидов) в нескольких пробах, особенно при наличии сосудистых катетеров</w:t>
      </w:r>
      <w:r>
        <w:rPr>
          <w:rFonts w:ascii="Times New Roman" w:hAnsi="Times New Roman" w:cs="Times New Roman"/>
          <w:sz w:val="28"/>
          <w:szCs w:val="28"/>
        </w:rPr>
        <w:t xml:space="preserve"> или протезов.</w:t>
      </w:r>
    </w:p>
    <w:p w:rsidR="007D3D1E" w:rsidRPr="00505EE2" w:rsidRDefault="007D3D1E" w:rsidP="008A1829">
      <w:pPr>
        <w:spacing w:after="0" w:line="240" w:lineRule="auto"/>
        <w:ind w:firstLine="426"/>
        <w:jc w:val="both"/>
        <w:rPr>
          <w:rFonts w:ascii="Times New Roman" w:hAnsi="Times New Roman" w:cs="Times New Roman"/>
          <w:sz w:val="28"/>
          <w:szCs w:val="28"/>
        </w:rPr>
      </w:pPr>
      <w:r w:rsidRPr="00505EE2">
        <w:rPr>
          <w:rFonts w:ascii="Times New Roman" w:hAnsi="Times New Roman" w:cs="Times New Roman"/>
          <w:sz w:val="28"/>
          <w:szCs w:val="28"/>
        </w:rPr>
        <w:t>Выявление «ожидаемых» микроорганизмов (например, зеле</w:t>
      </w:r>
      <w:r>
        <w:rPr>
          <w:rFonts w:ascii="Times New Roman" w:hAnsi="Times New Roman" w:cs="Times New Roman"/>
          <w:sz w:val="28"/>
          <w:szCs w:val="28"/>
        </w:rPr>
        <w:t>нящих стрептококков) при подо</w:t>
      </w:r>
      <w:r w:rsidRPr="00505EE2">
        <w:rPr>
          <w:rFonts w:ascii="Times New Roman" w:hAnsi="Times New Roman" w:cs="Times New Roman"/>
          <w:sz w:val="28"/>
          <w:szCs w:val="28"/>
        </w:rPr>
        <w:t>зрении на эндокардит.</w:t>
      </w:r>
    </w:p>
    <w:p w:rsidR="007D3D1E" w:rsidRPr="00505EE2" w:rsidRDefault="007D3D1E" w:rsidP="008A1829">
      <w:pPr>
        <w:spacing w:after="0" w:line="240" w:lineRule="auto"/>
        <w:ind w:firstLine="426"/>
        <w:jc w:val="both"/>
        <w:rPr>
          <w:rFonts w:ascii="Times New Roman" w:hAnsi="Times New Roman" w:cs="Times New Roman"/>
          <w:sz w:val="28"/>
          <w:szCs w:val="28"/>
        </w:rPr>
      </w:pPr>
      <w:r w:rsidRPr="00505EE2">
        <w:rPr>
          <w:rFonts w:ascii="Times New Roman" w:hAnsi="Times New Roman" w:cs="Times New Roman"/>
          <w:sz w:val="28"/>
          <w:szCs w:val="28"/>
        </w:rPr>
        <w:t>Обязательно выдерживают соотношение крови и среды1:10. посевы помещают в термостат и инкубируют в течение 10 сут</w:t>
      </w:r>
      <w:r>
        <w:rPr>
          <w:rFonts w:ascii="Times New Roman" w:hAnsi="Times New Roman" w:cs="Times New Roman"/>
          <w:sz w:val="28"/>
          <w:szCs w:val="28"/>
        </w:rPr>
        <w:t>ок</w:t>
      </w:r>
      <w:r w:rsidRPr="00505EE2">
        <w:rPr>
          <w:rFonts w:ascii="Times New Roman" w:hAnsi="Times New Roman" w:cs="Times New Roman"/>
          <w:sz w:val="28"/>
          <w:szCs w:val="28"/>
        </w:rPr>
        <w:t xml:space="preserve">. Просмотр посевов проводят ежедневно. О наличии микроорганизмов свидетельствуют помутнение среды, осадок эритроцитов и хлопьевидный осадок на их поверхности, пленка на поверхности, гемолиз эритроцитов.  </w:t>
      </w:r>
    </w:p>
    <w:p w:rsidR="007D3D1E" w:rsidRPr="00505EE2" w:rsidRDefault="007D3D1E" w:rsidP="008A1829">
      <w:pPr>
        <w:spacing w:after="0" w:line="240" w:lineRule="auto"/>
        <w:ind w:firstLine="426"/>
        <w:jc w:val="both"/>
        <w:rPr>
          <w:rFonts w:ascii="Times New Roman" w:hAnsi="Times New Roman" w:cs="Times New Roman"/>
          <w:sz w:val="28"/>
          <w:szCs w:val="28"/>
        </w:rPr>
      </w:pPr>
      <w:r w:rsidRPr="00505EE2">
        <w:rPr>
          <w:rFonts w:ascii="Times New Roman" w:hAnsi="Times New Roman" w:cs="Times New Roman"/>
          <w:sz w:val="28"/>
          <w:szCs w:val="28"/>
        </w:rPr>
        <w:t xml:space="preserve">При наличии роста делают высевы на чашки с 5%-ным кровяным агаром. Затем изучают колонии, делают посев на скошенный агар для накопления и идентификации культуры, определяют чувствительность к антибиотикам. </w:t>
      </w:r>
    </w:p>
    <w:p w:rsidR="007D3D1E" w:rsidRDefault="007D3D1E" w:rsidP="008A1829">
      <w:pPr>
        <w:spacing w:after="0" w:line="240" w:lineRule="auto"/>
        <w:ind w:firstLine="426"/>
        <w:jc w:val="both"/>
        <w:rPr>
          <w:rFonts w:ascii="Times New Roman" w:hAnsi="Times New Roman" w:cs="Times New Roman"/>
          <w:sz w:val="28"/>
          <w:szCs w:val="28"/>
        </w:rPr>
      </w:pPr>
    </w:p>
    <w:p w:rsidR="007D3D1E" w:rsidRDefault="007D3D1E" w:rsidP="008A1829">
      <w:pPr>
        <w:spacing w:after="0" w:line="240" w:lineRule="auto"/>
        <w:ind w:firstLine="426"/>
        <w:jc w:val="both"/>
        <w:rPr>
          <w:rFonts w:ascii="Times New Roman" w:hAnsi="Times New Roman" w:cs="Times New Roman"/>
          <w:sz w:val="28"/>
          <w:szCs w:val="28"/>
        </w:rPr>
      </w:pPr>
    </w:p>
    <w:p w:rsidR="008A1829" w:rsidRDefault="008A1829" w:rsidP="008A1829">
      <w:pPr>
        <w:spacing w:after="0" w:line="240" w:lineRule="auto"/>
        <w:ind w:firstLine="426"/>
        <w:jc w:val="both"/>
        <w:rPr>
          <w:rFonts w:ascii="Times New Roman" w:hAnsi="Times New Roman" w:cs="Times New Roman"/>
          <w:sz w:val="28"/>
          <w:szCs w:val="28"/>
        </w:rPr>
      </w:pPr>
    </w:p>
    <w:p w:rsidR="007D3D1E" w:rsidRDefault="007D3D1E" w:rsidP="008A1829">
      <w:pPr>
        <w:spacing w:after="0" w:line="240" w:lineRule="auto"/>
        <w:ind w:firstLine="426"/>
        <w:jc w:val="both"/>
        <w:rPr>
          <w:rFonts w:ascii="Times New Roman" w:hAnsi="Times New Roman" w:cs="Times New Roman"/>
          <w:sz w:val="28"/>
          <w:szCs w:val="28"/>
        </w:rPr>
      </w:pPr>
    </w:p>
    <w:p w:rsidR="007D3D1E" w:rsidRDefault="007D3D1E" w:rsidP="008A1829">
      <w:pPr>
        <w:spacing w:after="0" w:line="240" w:lineRule="auto"/>
        <w:ind w:firstLine="426"/>
        <w:jc w:val="center"/>
        <w:rPr>
          <w:rFonts w:ascii="Times New Roman" w:hAnsi="Times New Roman" w:cs="Times New Roman"/>
          <w:b/>
          <w:sz w:val="28"/>
          <w:szCs w:val="28"/>
        </w:rPr>
      </w:pPr>
      <w:r w:rsidRPr="007D3D1E">
        <w:rPr>
          <w:rFonts w:ascii="Times New Roman" w:hAnsi="Times New Roman" w:cs="Times New Roman"/>
          <w:b/>
          <w:sz w:val="28"/>
          <w:szCs w:val="28"/>
        </w:rPr>
        <w:lastRenderedPageBreak/>
        <w:t>Интерпретация результатов:</w:t>
      </w:r>
    </w:p>
    <w:p w:rsidR="007D3D1E" w:rsidRPr="007D3D1E" w:rsidRDefault="007D3D1E" w:rsidP="008A1829">
      <w:pPr>
        <w:spacing w:after="0" w:line="240" w:lineRule="auto"/>
        <w:ind w:firstLine="426"/>
        <w:jc w:val="center"/>
        <w:rPr>
          <w:rFonts w:ascii="Times New Roman" w:hAnsi="Times New Roman" w:cs="Times New Roman"/>
          <w:b/>
          <w:sz w:val="28"/>
          <w:szCs w:val="28"/>
        </w:rPr>
      </w:pPr>
    </w:p>
    <w:p w:rsidR="007D3D1E" w:rsidRPr="00F22129" w:rsidRDefault="007D3D1E" w:rsidP="008A1829">
      <w:pPr>
        <w:numPr>
          <w:ilvl w:val="0"/>
          <w:numId w:val="7"/>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Анализ </w:t>
      </w:r>
      <w:r w:rsidRPr="00505EE2">
        <w:rPr>
          <w:rFonts w:ascii="Times New Roman" w:hAnsi="Times New Roman" w:cs="Times New Roman"/>
          <w:sz w:val="28"/>
          <w:szCs w:val="28"/>
        </w:rPr>
        <w:t xml:space="preserve">можно считать отрицательным, если по пришествии 10 дней после посева крови роста микроорганизмов не обнаружено, </w:t>
      </w:r>
      <w:r w:rsidRPr="00F22129">
        <w:rPr>
          <w:rFonts w:ascii="Times New Roman" w:hAnsi="Times New Roman" w:cs="Times New Roman"/>
          <w:sz w:val="28"/>
          <w:szCs w:val="28"/>
        </w:rPr>
        <w:t>выделение патогенных видов свидетельствует об их эт</w:t>
      </w:r>
      <w:r>
        <w:rPr>
          <w:rFonts w:ascii="Times New Roman" w:hAnsi="Times New Roman" w:cs="Times New Roman"/>
          <w:sz w:val="28"/>
          <w:szCs w:val="28"/>
        </w:rPr>
        <w:t>иологической роли в заболевании.</w:t>
      </w:r>
    </w:p>
    <w:p w:rsidR="007D3D1E" w:rsidRPr="00505EE2" w:rsidRDefault="007D3D1E" w:rsidP="008A1829">
      <w:pPr>
        <w:numPr>
          <w:ilvl w:val="0"/>
          <w:numId w:val="7"/>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w:t>
      </w:r>
      <w:r w:rsidRPr="00505EE2">
        <w:rPr>
          <w:rFonts w:ascii="Times New Roman" w:hAnsi="Times New Roman" w:cs="Times New Roman"/>
          <w:sz w:val="28"/>
          <w:szCs w:val="28"/>
        </w:rPr>
        <w:t xml:space="preserve">ри выделении условно-патогенных микроорганизмов следует учитывая идентичность </w:t>
      </w:r>
      <w:r>
        <w:rPr>
          <w:rFonts w:ascii="Times New Roman" w:hAnsi="Times New Roman" w:cs="Times New Roman"/>
          <w:sz w:val="28"/>
          <w:szCs w:val="28"/>
        </w:rPr>
        <w:t>гемо</w:t>
      </w:r>
      <w:r w:rsidRPr="00505EE2">
        <w:rPr>
          <w:rFonts w:ascii="Times New Roman" w:hAnsi="Times New Roman" w:cs="Times New Roman"/>
          <w:sz w:val="28"/>
          <w:szCs w:val="28"/>
        </w:rPr>
        <w:t xml:space="preserve">культуры с культурами, выделенными из другого материала от этого больного.  </w:t>
      </w:r>
    </w:p>
    <w:p w:rsidR="007D3D1E" w:rsidRPr="00505EE2" w:rsidRDefault="007D3D1E" w:rsidP="008A1829">
      <w:pPr>
        <w:pStyle w:val="a3"/>
        <w:numPr>
          <w:ilvl w:val="0"/>
          <w:numId w:val="7"/>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w:t>
      </w:r>
      <w:r w:rsidRPr="00505EE2">
        <w:rPr>
          <w:rFonts w:ascii="Times New Roman" w:hAnsi="Times New Roman" w:cs="Times New Roman"/>
          <w:sz w:val="28"/>
          <w:szCs w:val="28"/>
        </w:rPr>
        <w:t>ля определения истиной этиологической роли микроорганизмов необходимо учитывать следующие факторы:</w:t>
      </w:r>
    </w:p>
    <w:p w:rsidR="007D3D1E" w:rsidRPr="00505EE2" w:rsidRDefault="007D3D1E" w:rsidP="008A1829">
      <w:pPr>
        <w:pStyle w:val="a3"/>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w:t>
      </w:r>
      <w:r w:rsidRPr="00505EE2">
        <w:rPr>
          <w:rFonts w:ascii="Times New Roman" w:hAnsi="Times New Roman" w:cs="Times New Roman"/>
          <w:sz w:val="28"/>
          <w:szCs w:val="28"/>
        </w:rPr>
        <w:t>рисутствие бактерий в материале  из патологического очага в количестве не менее 10</w:t>
      </w:r>
      <w:r w:rsidRPr="00505EE2">
        <w:rPr>
          <w:rFonts w:ascii="Times New Roman" w:hAnsi="Times New Roman" w:cs="Times New Roman"/>
          <w:sz w:val="28"/>
          <w:szCs w:val="28"/>
        </w:rPr>
        <w:sym w:font="Symbol" w:char="0035"/>
      </w:r>
      <w:r w:rsidR="006432AE">
        <w:rPr>
          <w:rFonts w:ascii="Times New Roman" w:hAnsi="Times New Roman" w:cs="Times New Roman"/>
          <w:sz w:val="28"/>
          <w:szCs w:val="28"/>
        </w:rPr>
        <w:t xml:space="preserve"> КОЕ мл/г;</w:t>
      </w:r>
    </w:p>
    <w:p w:rsidR="007D3D1E" w:rsidRPr="00505EE2" w:rsidRDefault="007D3D1E" w:rsidP="008A1829">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w:t>
      </w:r>
      <w:r w:rsidRPr="00505EE2">
        <w:rPr>
          <w:rFonts w:ascii="Times New Roman" w:hAnsi="Times New Roman" w:cs="Times New Roman"/>
          <w:sz w:val="28"/>
          <w:szCs w:val="28"/>
        </w:rPr>
        <w:t xml:space="preserve">бнаружение одного и того же микроорганизма в </w:t>
      </w:r>
      <w:r w:rsidR="006432AE">
        <w:rPr>
          <w:rFonts w:ascii="Times New Roman" w:hAnsi="Times New Roman" w:cs="Times New Roman"/>
          <w:sz w:val="28"/>
          <w:szCs w:val="28"/>
        </w:rPr>
        <w:t>посевах двух и более проб крови;</w:t>
      </w:r>
    </w:p>
    <w:p w:rsidR="00115DDD" w:rsidRDefault="007D3D1E" w:rsidP="008A1829">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w:t>
      </w:r>
      <w:r w:rsidRPr="00505EE2">
        <w:rPr>
          <w:rFonts w:ascii="Times New Roman" w:hAnsi="Times New Roman" w:cs="Times New Roman"/>
          <w:sz w:val="28"/>
          <w:szCs w:val="28"/>
        </w:rPr>
        <w:t>арастание в 4 раза</w:t>
      </w:r>
      <w:r w:rsidR="006432AE">
        <w:rPr>
          <w:rFonts w:ascii="Times New Roman" w:hAnsi="Times New Roman" w:cs="Times New Roman"/>
          <w:sz w:val="28"/>
          <w:szCs w:val="28"/>
        </w:rPr>
        <w:t xml:space="preserve"> и более титра анти</w:t>
      </w:r>
      <w:r w:rsidRPr="00505EE2">
        <w:rPr>
          <w:rFonts w:ascii="Times New Roman" w:hAnsi="Times New Roman" w:cs="Times New Roman"/>
          <w:sz w:val="28"/>
          <w:szCs w:val="28"/>
        </w:rPr>
        <w:t>т</w:t>
      </w:r>
      <w:r w:rsidR="006432AE">
        <w:rPr>
          <w:rFonts w:ascii="Times New Roman" w:hAnsi="Times New Roman" w:cs="Times New Roman"/>
          <w:sz w:val="28"/>
          <w:szCs w:val="28"/>
        </w:rPr>
        <w:t>ел</w:t>
      </w:r>
      <w:r w:rsidRPr="00505EE2">
        <w:rPr>
          <w:rFonts w:ascii="Times New Roman" w:hAnsi="Times New Roman" w:cs="Times New Roman"/>
          <w:sz w:val="28"/>
          <w:szCs w:val="28"/>
        </w:rPr>
        <w:t xml:space="preserve"> в сыворотке больного к аутоштамму. </w:t>
      </w:r>
    </w:p>
    <w:p w:rsidR="008A1829" w:rsidRDefault="008A1829" w:rsidP="008A1829">
      <w:pPr>
        <w:spacing w:after="0" w:line="240" w:lineRule="auto"/>
        <w:jc w:val="both"/>
        <w:rPr>
          <w:rFonts w:ascii="Times New Roman" w:hAnsi="Times New Roman" w:cs="Times New Roman"/>
          <w:sz w:val="28"/>
          <w:szCs w:val="28"/>
        </w:rPr>
      </w:pPr>
    </w:p>
    <w:p w:rsidR="008A1829" w:rsidRDefault="008A1829" w:rsidP="008A1829">
      <w:pPr>
        <w:spacing w:after="0" w:line="240" w:lineRule="auto"/>
        <w:jc w:val="both"/>
        <w:rPr>
          <w:rFonts w:ascii="Times New Roman" w:hAnsi="Times New Roman" w:cs="Times New Roman"/>
          <w:sz w:val="28"/>
          <w:szCs w:val="28"/>
        </w:rPr>
      </w:pPr>
    </w:p>
    <w:p w:rsidR="008A1829" w:rsidRDefault="008A1829" w:rsidP="008A1829">
      <w:pPr>
        <w:spacing w:after="0" w:line="240" w:lineRule="auto"/>
        <w:jc w:val="both"/>
        <w:rPr>
          <w:rFonts w:ascii="Times New Roman" w:hAnsi="Times New Roman" w:cs="Times New Roman"/>
          <w:sz w:val="28"/>
          <w:szCs w:val="28"/>
        </w:rPr>
      </w:pPr>
    </w:p>
    <w:p w:rsidR="00115DDD" w:rsidRPr="00115DDD" w:rsidRDefault="008A1829" w:rsidP="008A1829">
      <w:pPr>
        <w:spacing w:after="0" w:line="240" w:lineRule="auto"/>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723265</wp:posOffset>
            </wp:positionH>
            <wp:positionV relativeFrom="paragraph">
              <wp:posOffset>19050</wp:posOffset>
            </wp:positionV>
            <wp:extent cx="4491990" cy="4086225"/>
            <wp:effectExtent l="19050" t="0" r="3810" b="0"/>
            <wp:wrapTight wrapText="bothSides">
              <wp:wrapPolygon edited="0">
                <wp:start x="-92" y="0"/>
                <wp:lineTo x="-92" y="21550"/>
                <wp:lineTo x="21618" y="21550"/>
                <wp:lineTo x="21618" y="0"/>
                <wp:lineTo x="-92"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206_124038.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91990" cy="4086225"/>
                    </a:xfrm>
                    <a:prstGeom prst="rect">
                      <a:avLst/>
                    </a:prstGeom>
                  </pic:spPr>
                </pic:pic>
              </a:graphicData>
            </a:graphic>
          </wp:anchor>
        </w:drawing>
      </w:r>
    </w:p>
    <w:p w:rsidR="006432AE" w:rsidRPr="00505EE2" w:rsidRDefault="006432AE" w:rsidP="008A1829">
      <w:pPr>
        <w:spacing w:after="0" w:line="240" w:lineRule="auto"/>
        <w:ind w:left="2007" w:firstLine="426"/>
        <w:jc w:val="center"/>
        <w:rPr>
          <w:rFonts w:ascii="Times New Roman" w:hAnsi="Times New Roman" w:cs="Times New Roman"/>
          <w:sz w:val="28"/>
          <w:szCs w:val="28"/>
        </w:rPr>
      </w:pPr>
    </w:p>
    <w:p w:rsidR="00115DDD" w:rsidRDefault="00115DDD" w:rsidP="008A1829">
      <w:pPr>
        <w:ind w:firstLine="426"/>
        <w:rPr>
          <w:rFonts w:ascii="Times New Roman" w:eastAsia="Times New Roman" w:hAnsi="Times New Roman" w:cs="Times New Roman"/>
          <w:sz w:val="28"/>
          <w:szCs w:val="28"/>
          <w:u w:val="single"/>
          <w:lang w:eastAsia="ru-RU"/>
        </w:rPr>
      </w:pPr>
    </w:p>
    <w:p w:rsidR="00115DDD" w:rsidRDefault="00115DDD" w:rsidP="008A1829">
      <w:pPr>
        <w:ind w:firstLine="426"/>
        <w:rPr>
          <w:rFonts w:ascii="Times New Roman" w:eastAsia="Times New Roman" w:hAnsi="Times New Roman" w:cs="Times New Roman"/>
          <w:sz w:val="28"/>
          <w:szCs w:val="28"/>
          <w:u w:val="single"/>
          <w:lang w:eastAsia="ru-RU"/>
        </w:rPr>
      </w:pPr>
    </w:p>
    <w:p w:rsidR="008A1829" w:rsidRDefault="008A1829" w:rsidP="008A1829">
      <w:pPr>
        <w:ind w:firstLine="426"/>
        <w:rPr>
          <w:rFonts w:ascii="Times New Roman" w:eastAsia="Times New Roman" w:hAnsi="Times New Roman" w:cs="Times New Roman"/>
          <w:sz w:val="28"/>
          <w:szCs w:val="28"/>
          <w:u w:val="single"/>
          <w:lang w:eastAsia="ru-RU"/>
        </w:rPr>
      </w:pPr>
    </w:p>
    <w:p w:rsidR="008A1829" w:rsidRDefault="008A1829" w:rsidP="008A1829">
      <w:pPr>
        <w:ind w:firstLine="426"/>
        <w:rPr>
          <w:rFonts w:ascii="Times New Roman" w:eastAsia="Times New Roman" w:hAnsi="Times New Roman" w:cs="Times New Roman"/>
          <w:sz w:val="28"/>
          <w:szCs w:val="28"/>
          <w:u w:val="single"/>
          <w:lang w:eastAsia="ru-RU"/>
        </w:rPr>
      </w:pPr>
    </w:p>
    <w:p w:rsidR="00115DDD" w:rsidRDefault="00115DDD" w:rsidP="008A1829">
      <w:pPr>
        <w:ind w:firstLine="426"/>
        <w:rPr>
          <w:rFonts w:ascii="Times New Roman" w:eastAsia="Times New Roman" w:hAnsi="Times New Roman" w:cs="Times New Roman"/>
          <w:sz w:val="28"/>
          <w:szCs w:val="28"/>
          <w:u w:val="single"/>
          <w:lang w:eastAsia="ru-RU"/>
        </w:rPr>
      </w:pPr>
    </w:p>
    <w:p w:rsidR="00115DDD" w:rsidRDefault="00115DDD" w:rsidP="008A1829">
      <w:pPr>
        <w:ind w:firstLine="426"/>
        <w:rPr>
          <w:rFonts w:ascii="Times New Roman" w:eastAsia="Times New Roman" w:hAnsi="Times New Roman" w:cs="Times New Roman"/>
          <w:sz w:val="28"/>
          <w:szCs w:val="28"/>
          <w:u w:val="single"/>
          <w:lang w:eastAsia="ru-RU"/>
        </w:rPr>
      </w:pPr>
    </w:p>
    <w:p w:rsidR="008A1829" w:rsidRDefault="008A1829" w:rsidP="008A1829">
      <w:pPr>
        <w:ind w:firstLine="426"/>
        <w:rPr>
          <w:rFonts w:ascii="Times New Roman" w:eastAsia="Times New Roman" w:hAnsi="Times New Roman" w:cs="Times New Roman"/>
          <w:sz w:val="28"/>
          <w:szCs w:val="28"/>
          <w:u w:val="single"/>
          <w:lang w:eastAsia="ru-RU"/>
        </w:rPr>
      </w:pPr>
    </w:p>
    <w:p w:rsidR="008A1829" w:rsidRDefault="008A1829" w:rsidP="008A1829">
      <w:pPr>
        <w:ind w:firstLine="426"/>
        <w:rPr>
          <w:rFonts w:ascii="Times New Roman" w:eastAsia="Times New Roman" w:hAnsi="Times New Roman" w:cs="Times New Roman"/>
          <w:sz w:val="28"/>
          <w:szCs w:val="28"/>
          <w:u w:val="single"/>
          <w:lang w:eastAsia="ru-RU"/>
        </w:rPr>
      </w:pPr>
    </w:p>
    <w:p w:rsidR="008A1829" w:rsidRDefault="008A1829" w:rsidP="008A1829">
      <w:pPr>
        <w:ind w:firstLine="426"/>
        <w:rPr>
          <w:rFonts w:ascii="Times New Roman" w:eastAsia="Times New Roman" w:hAnsi="Times New Roman" w:cs="Times New Roman"/>
          <w:sz w:val="28"/>
          <w:szCs w:val="28"/>
          <w:u w:val="single"/>
          <w:lang w:eastAsia="ru-RU"/>
        </w:rPr>
      </w:pPr>
    </w:p>
    <w:p w:rsidR="008A1829" w:rsidRDefault="008A1829" w:rsidP="008A1829">
      <w:pPr>
        <w:ind w:firstLine="426"/>
        <w:rPr>
          <w:rFonts w:ascii="Times New Roman" w:eastAsia="Times New Roman" w:hAnsi="Times New Roman" w:cs="Times New Roman"/>
          <w:sz w:val="28"/>
          <w:szCs w:val="28"/>
          <w:u w:val="single"/>
          <w:lang w:eastAsia="ru-RU"/>
        </w:rPr>
      </w:pPr>
    </w:p>
    <w:p w:rsidR="008A1829" w:rsidRDefault="008A1829" w:rsidP="008A1829">
      <w:pPr>
        <w:ind w:firstLine="426"/>
        <w:rPr>
          <w:rFonts w:ascii="Times New Roman" w:eastAsia="Times New Roman" w:hAnsi="Times New Roman" w:cs="Times New Roman"/>
          <w:sz w:val="28"/>
          <w:szCs w:val="28"/>
          <w:u w:val="single"/>
          <w:lang w:eastAsia="ru-RU"/>
        </w:rPr>
      </w:pPr>
    </w:p>
    <w:p w:rsidR="008A1829" w:rsidRDefault="008A1829" w:rsidP="008A1829">
      <w:pPr>
        <w:ind w:firstLine="426"/>
        <w:rPr>
          <w:rFonts w:ascii="Times New Roman" w:eastAsia="Times New Roman" w:hAnsi="Times New Roman" w:cs="Times New Roman"/>
          <w:sz w:val="28"/>
          <w:szCs w:val="28"/>
          <w:u w:val="single"/>
          <w:lang w:eastAsia="ru-RU"/>
        </w:rPr>
      </w:pPr>
    </w:p>
    <w:p w:rsidR="008A1829" w:rsidRDefault="008A1829" w:rsidP="008A1829">
      <w:pPr>
        <w:ind w:firstLine="426"/>
        <w:rPr>
          <w:rFonts w:ascii="Times New Roman" w:eastAsia="Times New Roman" w:hAnsi="Times New Roman" w:cs="Times New Roman"/>
          <w:sz w:val="28"/>
          <w:szCs w:val="28"/>
          <w:u w:val="single"/>
          <w:lang w:eastAsia="ru-RU"/>
        </w:rPr>
      </w:pPr>
    </w:p>
    <w:p w:rsidR="008A1829" w:rsidRDefault="008A1829" w:rsidP="008A1829">
      <w:pPr>
        <w:ind w:firstLine="426"/>
        <w:rPr>
          <w:rFonts w:ascii="Times New Roman" w:eastAsia="Times New Roman" w:hAnsi="Times New Roman" w:cs="Times New Roman"/>
          <w:sz w:val="28"/>
          <w:szCs w:val="28"/>
          <w:u w:val="single"/>
          <w:lang w:eastAsia="ru-RU"/>
        </w:rPr>
      </w:pPr>
    </w:p>
    <w:p w:rsidR="008A1829" w:rsidRDefault="008A1829" w:rsidP="008A1829">
      <w:pPr>
        <w:ind w:firstLine="426"/>
        <w:rPr>
          <w:rFonts w:ascii="Times New Roman" w:eastAsia="Times New Roman" w:hAnsi="Times New Roman" w:cs="Times New Roman"/>
          <w:sz w:val="28"/>
          <w:szCs w:val="28"/>
          <w:u w:val="single"/>
          <w:lang w:eastAsia="ru-RU"/>
        </w:rPr>
      </w:pPr>
    </w:p>
    <w:p w:rsidR="008A1829" w:rsidRDefault="008A1829" w:rsidP="008A1829">
      <w:pPr>
        <w:ind w:firstLine="426"/>
        <w:rPr>
          <w:rFonts w:ascii="Times New Roman" w:eastAsia="Times New Roman" w:hAnsi="Times New Roman" w:cs="Times New Roman"/>
          <w:sz w:val="28"/>
          <w:szCs w:val="28"/>
          <w:u w:val="single"/>
          <w:lang w:eastAsia="ru-RU"/>
        </w:rPr>
      </w:pPr>
    </w:p>
    <w:p w:rsidR="007D3D1E" w:rsidRDefault="006432AE" w:rsidP="008A1829">
      <w:pPr>
        <w:ind w:firstLine="426"/>
        <w:rPr>
          <w:rFonts w:ascii="Times New Roman" w:eastAsia="Times New Roman" w:hAnsi="Times New Roman" w:cs="Times New Roman"/>
          <w:sz w:val="28"/>
          <w:szCs w:val="28"/>
          <w:u w:val="single"/>
          <w:lang w:eastAsia="ru-RU"/>
        </w:rPr>
      </w:pPr>
      <w:r w:rsidRPr="00B03E8C">
        <w:rPr>
          <w:rFonts w:ascii="Times New Roman" w:eastAsia="Times New Roman" w:hAnsi="Times New Roman" w:cs="Times New Roman"/>
          <w:sz w:val="28"/>
          <w:szCs w:val="28"/>
          <w:u w:val="single"/>
          <w:lang w:eastAsia="ru-RU"/>
        </w:rPr>
        <w:t>Микробиологическое исследование глаз</w:t>
      </w:r>
      <w:r>
        <w:rPr>
          <w:rFonts w:ascii="Times New Roman" w:eastAsia="Times New Roman" w:hAnsi="Times New Roman" w:cs="Times New Roman"/>
          <w:sz w:val="28"/>
          <w:szCs w:val="28"/>
          <w:u w:val="single"/>
          <w:lang w:eastAsia="ru-RU"/>
        </w:rPr>
        <w:t>:</w:t>
      </w:r>
    </w:p>
    <w:p w:rsidR="006432AE" w:rsidRPr="00505EE2" w:rsidRDefault="006432AE"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Первичны</w:t>
      </w:r>
      <w:r>
        <w:rPr>
          <w:rFonts w:ascii="Times New Roman" w:eastAsia="Times New Roman" w:hAnsi="Times New Roman" w:cs="Times New Roman"/>
          <w:sz w:val="28"/>
          <w:szCs w:val="28"/>
          <w:lang w:eastAsia="ru-RU"/>
        </w:rPr>
        <w:t>е посевы на жидких питательных средах, присланные </w:t>
      </w:r>
      <w:r w:rsidRPr="00505EE2">
        <w:rPr>
          <w:rFonts w:ascii="Times New Roman" w:eastAsia="Times New Roman" w:hAnsi="Times New Roman" w:cs="Times New Roman"/>
          <w:sz w:val="28"/>
          <w:szCs w:val="28"/>
          <w:lang w:eastAsia="ru-RU"/>
        </w:rPr>
        <w:t>в лабораторию, помещают в термос</w:t>
      </w:r>
      <w:r>
        <w:rPr>
          <w:rFonts w:ascii="Times New Roman" w:eastAsia="Times New Roman" w:hAnsi="Times New Roman" w:cs="Times New Roman"/>
          <w:sz w:val="28"/>
          <w:szCs w:val="28"/>
          <w:lang w:eastAsia="ru-RU"/>
        </w:rPr>
        <w:t>тат при 37°С. Материал, взятый тампоном, </w:t>
      </w:r>
      <w:r w:rsidRPr="00505EE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обильным </w:t>
      </w:r>
      <w:r w:rsidRPr="00505EE2">
        <w:rPr>
          <w:rFonts w:ascii="Times New Roman" w:eastAsia="Times New Roman" w:hAnsi="Times New Roman" w:cs="Times New Roman"/>
          <w:sz w:val="28"/>
          <w:szCs w:val="28"/>
          <w:lang w:eastAsia="ru-RU"/>
        </w:rPr>
        <w:t>гн</w:t>
      </w:r>
      <w:r>
        <w:rPr>
          <w:rFonts w:ascii="Times New Roman" w:eastAsia="Times New Roman" w:hAnsi="Times New Roman" w:cs="Times New Roman"/>
          <w:sz w:val="28"/>
          <w:szCs w:val="28"/>
          <w:lang w:eastAsia="ru-RU"/>
        </w:rPr>
        <w:t>ойным   отделяемым засевают на чашки с 5% кровяным агаром и «среду для контроля стерильности»</w:t>
      </w:r>
      <w:r w:rsidRPr="00505EE2">
        <w:rPr>
          <w:rFonts w:ascii="Times New Roman" w:eastAsia="Times New Roman" w:hAnsi="Times New Roman" w:cs="Times New Roman"/>
          <w:sz w:val="28"/>
          <w:szCs w:val="28"/>
          <w:lang w:eastAsia="ru-RU"/>
        </w:rPr>
        <w:t>. Термоста</w:t>
      </w:r>
      <w:r>
        <w:rPr>
          <w:rFonts w:ascii="Times New Roman" w:eastAsia="Times New Roman" w:hAnsi="Times New Roman" w:cs="Times New Roman"/>
          <w:sz w:val="28"/>
          <w:szCs w:val="28"/>
          <w:lang w:eastAsia="ru-RU"/>
        </w:rPr>
        <w:t>тирование проводится при 37°С в</w:t>
      </w:r>
      <w:r w:rsidRPr="00505EE2">
        <w:rPr>
          <w:rFonts w:ascii="Times New Roman" w:eastAsia="Times New Roman" w:hAnsi="Times New Roman" w:cs="Times New Roman"/>
          <w:sz w:val="28"/>
          <w:szCs w:val="28"/>
          <w:lang w:eastAsia="ru-RU"/>
        </w:rPr>
        <w:t xml:space="preserve"> эксикаторе со свечой. На второй день при поя</w:t>
      </w:r>
      <w:r>
        <w:rPr>
          <w:rFonts w:ascii="Times New Roman" w:eastAsia="Times New Roman" w:hAnsi="Times New Roman" w:cs="Times New Roman"/>
          <w:sz w:val="28"/>
          <w:szCs w:val="28"/>
          <w:lang w:eastAsia="ru-RU"/>
        </w:rPr>
        <w:t>влении роста в бульоне изучают характер роста и </w:t>
      </w:r>
      <w:r w:rsidRPr="00505EE2">
        <w:rPr>
          <w:rFonts w:ascii="Times New Roman" w:eastAsia="Times New Roman" w:hAnsi="Times New Roman" w:cs="Times New Roman"/>
          <w:sz w:val="28"/>
          <w:szCs w:val="28"/>
          <w:lang w:eastAsia="ru-RU"/>
        </w:rPr>
        <w:t>провод</w:t>
      </w:r>
      <w:r>
        <w:rPr>
          <w:rFonts w:ascii="Times New Roman" w:eastAsia="Times New Roman" w:hAnsi="Times New Roman" w:cs="Times New Roman"/>
          <w:sz w:val="28"/>
          <w:szCs w:val="28"/>
          <w:lang w:eastAsia="ru-RU"/>
        </w:rPr>
        <w:t>ят бактериологическое исследование с окраской по </w:t>
      </w:r>
      <w:r w:rsidRPr="00505EE2">
        <w:rPr>
          <w:rFonts w:ascii="Times New Roman" w:eastAsia="Times New Roman" w:hAnsi="Times New Roman" w:cs="Times New Roman"/>
          <w:sz w:val="28"/>
          <w:szCs w:val="28"/>
          <w:lang w:eastAsia="ru-RU"/>
        </w:rPr>
        <w:t>Граму. В зависимости от морфологии микроорганизмов</w:t>
      </w:r>
      <w:r>
        <w:rPr>
          <w:rFonts w:ascii="Times New Roman" w:eastAsia="Times New Roman" w:hAnsi="Times New Roman" w:cs="Times New Roman"/>
          <w:sz w:val="28"/>
          <w:szCs w:val="28"/>
          <w:lang w:eastAsia="ru-RU"/>
        </w:rPr>
        <w:t xml:space="preserve"> делаются высевы на элективные питательные среды для </w:t>
      </w:r>
      <w:r w:rsidRPr="00505EE2">
        <w:rPr>
          <w:rFonts w:ascii="Times New Roman" w:eastAsia="Times New Roman" w:hAnsi="Times New Roman" w:cs="Times New Roman"/>
          <w:sz w:val="28"/>
          <w:szCs w:val="28"/>
          <w:lang w:eastAsia="ru-RU"/>
        </w:rPr>
        <w:t>выделения чистых культур с </w:t>
      </w:r>
      <w:r>
        <w:rPr>
          <w:rFonts w:ascii="Times New Roman" w:eastAsia="Times New Roman" w:hAnsi="Times New Roman" w:cs="Times New Roman"/>
          <w:sz w:val="28"/>
          <w:szCs w:val="28"/>
          <w:lang w:eastAsia="ru-RU"/>
        </w:rPr>
        <w:t>  последующей идентификацией и определением </w:t>
      </w:r>
      <w:r w:rsidRPr="00505EE2">
        <w:rPr>
          <w:rFonts w:ascii="Times New Roman" w:eastAsia="Times New Roman" w:hAnsi="Times New Roman" w:cs="Times New Roman"/>
          <w:sz w:val="28"/>
          <w:szCs w:val="28"/>
          <w:lang w:eastAsia="ru-RU"/>
        </w:rPr>
        <w:t>чувствительности.  При наличии роста на 5% кровяном агаре изучают тинкториальные свойства выросших колоний; морфологию б</w:t>
      </w:r>
      <w:r>
        <w:rPr>
          <w:rFonts w:ascii="Times New Roman" w:eastAsia="Times New Roman" w:hAnsi="Times New Roman" w:cs="Times New Roman"/>
          <w:sz w:val="28"/>
          <w:szCs w:val="28"/>
          <w:lang w:eastAsia="ru-RU"/>
        </w:rPr>
        <w:t>актериоскопическим методом   с окраской по </w:t>
      </w:r>
      <w:r w:rsidRPr="00505EE2">
        <w:rPr>
          <w:rFonts w:ascii="Times New Roman" w:eastAsia="Times New Roman" w:hAnsi="Times New Roman" w:cs="Times New Roman"/>
          <w:sz w:val="28"/>
          <w:szCs w:val="28"/>
          <w:lang w:eastAsia="ru-RU"/>
        </w:rPr>
        <w:t>Граму.  Проводят качественную и количественн</w:t>
      </w:r>
      <w:r w:rsidR="00061D7E">
        <w:rPr>
          <w:rFonts w:ascii="Times New Roman" w:eastAsia="Times New Roman" w:hAnsi="Times New Roman" w:cs="Times New Roman"/>
          <w:sz w:val="28"/>
          <w:szCs w:val="28"/>
          <w:lang w:eastAsia="ru-RU"/>
        </w:rPr>
        <w:t>ую оценку бактериального роста</w:t>
      </w:r>
      <w:r>
        <w:rPr>
          <w:rFonts w:ascii="Times New Roman" w:eastAsia="Times New Roman" w:hAnsi="Times New Roman" w:cs="Times New Roman"/>
          <w:sz w:val="28"/>
          <w:szCs w:val="28"/>
          <w:lang w:eastAsia="ru-RU"/>
        </w:rPr>
        <w:t>. Производят отсев отдельных </w:t>
      </w:r>
      <w:r w:rsidRPr="00505EE2">
        <w:rPr>
          <w:rFonts w:ascii="Times New Roman" w:eastAsia="Times New Roman" w:hAnsi="Times New Roman" w:cs="Times New Roman"/>
          <w:sz w:val="28"/>
          <w:szCs w:val="28"/>
          <w:lang w:eastAsia="ru-RU"/>
        </w:rPr>
        <w:t>колоний</w:t>
      </w:r>
      <w:r>
        <w:rPr>
          <w:rFonts w:ascii="Times New Roman" w:eastAsia="Times New Roman" w:hAnsi="Times New Roman" w:cs="Times New Roman"/>
          <w:sz w:val="28"/>
          <w:szCs w:val="28"/>
          <w:lang w:eastAsia="ru-RU"/>
        </w:rPr>
        <w:t xml:space="preserve"> на элективные среды с целью их идентификации и   определения </w:t>
      </w:r>
      <w:r w:rsidRPr="00505EE2">
        <w:rPr>
          <w:rFonts w:ascii="Times New Roman" w:eastAsia="Times New Roman" w:hAnsi="Times New Roman" w:cs="Times New Roman"/>
          <w:sz w:val="28"/>
          <w:szCs w:val="28"/>
          <w:lang w:eastAsia="ru-RU"/>
        </w:rPr>
        <w:t>чувствит</w:t>
      </w:r>
      <w:r>
        <w:rPr>
          <w:rFonts w:ascii="Times New Roman" w:eastAsia="Times New Roman" w:hAnsi="Times New Roman" w:cs="Times New Roman"/>
          <w:sz w:val="28"/>
          <w:szCs w:val="28"/>
          <w:lang w:eastAsia="ru-RU"/>
        </w:rPr>
        <w:t>ельности. При отсутствии роста в первые сутки </w:t>
      </w:r>
      <w:r w:rsidRPr="00505EE2">
        <w:rPr>
          <w:rFonts w:ascii="Times New Roman" w:eastAsia="Times New Roman" w:hAnsi="Times New Roman" w:cs="Times New Roman"/>
          <w:sz w:val="28"/>
          <w:szCs w:val="28"/>
          <w:lang w:eastAsia="ru-RU"/>
        </w:rPr>
        <w:t>посевы оставляют в термостате, еже</w:t>
      </w:r>
      <w:r>
        <w:rPr>
          <w:rFonts w:ascii="Times New Roman" w:eastAsia="Times New Roman" w:hAnsi="Times New Roman" w:cs="Times New Roman"/>
          <w:sz w:val="28"/>
          <w:szCs w:val="28"/>
          <w:lang w:eastAsia="ru-RU"/>
        </w:rPr>
        <w:t>дневно просматривают их.  Окончательный ответ</w:t>
      </w:r>
      <w:r w:rsidRPr="00505EE2">
        <w:rPr>
          <w:rFonts w:ascii="Times New Roman" w:eastAsia="Times New Roman" w:hAnsi="Times New Roman" w:cs="Times New Roman"/>
          <w:sz w:val="28"/>
          <w:szCs w:val="28"/>
          <w:lang w:eastAsia="ru-RU"/>
        </w:rPr>
        <w:t xml:space="preserve"> об отсутствии роста выдают через трое суток.</w:t>
      </w:r>
    </w:p>
    <w:p w:rsidR="006432AE" w:rsidRDefault="006432AE"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8"/>
          <w:szCs w:val="28"/>
          <w:lang w:eastAsia="ru-RU"/>
        </w:rPr>
      </w:pPr>
    </w:p>
    <w:p w:rsidR="006432AE" w:rsidRDefault="006432AE" w:rsidP="008A1829">
      <w:pPr>
        <w:spacing w:after="0" w:line="240" w:lineRule="auto"/>
        <w:ind w:firstLine="426"/>
        <w:jc w:val="center"/>
        <w:rPr>
          <w:rFonts w:ascii="Times New Roman" w:hAnsi="Times New Roman" w:cs="Times New Roman"/>
          <w:b/>
          <w:sz w:val="28"/>
          <w:szCs w:val="28"/>
        </w:rPr>
      </w:pPr>
      <w:r w:rsidRPr="007D3D1E">
        <w:rPr>
          <w:rFonts w:ascii="Times New Roman" w:hAnsi="Times New Roman" w:cs="Times New Roman"/>
          <w:b/>
          <w:sz w:val="28"/>
          <w:szCs w:val="28"/>
        </w:rPr>
        <w:t>Интерпретация результатов:</w:t>
      </w:r>
    </w:p>
    <w:p w:rsidR="006432AE" w:rsidRDefault="006432AE"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p>
    <w:p w:rsidR="006432AE" w:rsidRDefault="006432AE"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При интерпретации результатов микробиологического исследования глаз н</w:t>
      </w:r>
      <w:r>
        <w:rPr>
          <w:rFonts w:ascii="Times New Roman" w:eastAsia="Times New Roman" w:hAnsi="Times New Roman" w:cs="Times New Roman"/>
          <w:sz w:val="28"/>
          <w:szCs w:val="28"/>
          <w:lang w:eastAsia="ru-RU"/>
        </w:rPr>
        <w:t>еобходимо учитывать контингент </w:t>
      </w:r>
      <w:r w:rsidRPr="00505EE2">
        <w:rPr>
          <w:rFonts w:ascii="Times New Roman" w:eastAsia="Times New Roman" w:hAnsi="Times New Roman" w:cs="Times New Roman"/>
          <w:sz w:val="28"/>
          <w:szCs w:val="28"/>
          <w:lang w:eastAsia="ru-RU"/>
        </w:rPr>
        <w:t>обследованных больных, анамнез, клинические проявления болезни.</w:t>
      </w:r>
      <w:r>
        <w:rPr>
          <w:rFonts w:ascii="Times New Roman" w:eastAsia="Times New Roman" w:hAnsi="Times New Roman" w:cs="Times New Roman"/>
          <w:sz w:val="28"/>
          <w:szCs w:val="28"/>
          <w:lang w:eastAsia="ru-RU"/>
        </w:rPr>
        <w:t xml:space="preserve"> Необходимо учитывать, что гонококки являются одной </w:t>
      </w:r>
      <w:r w:rsidRPr="00505EE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з частых причин острых гнойных конъюнктивитов у взрослых и особенно у детей.</w:t>
      </w:r>
    </w:p>
    <w:p w:rsidR="006432AE" w:rsidRPr="00505EE2" w:rsidRDefault="006432AE"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Кератоконъюнктивитам, </w:t>
      </w:r>
      <w:r w:rsidRPr="00505EE2">
        <w:rPr>
          <w:rFonts w:ascii="Times New Roman" w:eastAsia="Times New Roman" w:hAnsi="Times New Roman" w:cs="Times New Roman"/>
          <w:sz w:val="28"/>
          <w:szCs w:val="28"/>
          <w:lang w:eastAsia="ru-RU"/>
        </w:rPr>
        <w:t>вы</w:t>
      </w:r>
      <w:r>
        <w:rPr>
          <w:rFonts w:ascii="Times New Roman" w:eastAsia="Times New Roman" w:hAnsi="Times New Roman" w:cs="Times New Roman"/>
          <w:sz w:val="28"/>
          <w:szCs w:val="28"/>
          <w:lang w:eastAsia="ru-RU"/>
        </w:rPr>
        <w:t xml:space="preserve">званным нормальной микрофлорой конъюнктивы, </w:t>
      </w:r>
      <w:r w:rsidRPr="00505EE2">
        <w:rPr>
          <w:rFonts w:ascii="Times New Roman" w:eastAsia="Times New Roman" w:hAnsi="Times New Roman" w:cs="Times New Roman"/>
          <w:sz w:val="28"/>
          <w:szCs w:val="28"/>
          <w:lang w:eastAsia="ru-RU"/>
        </w:rPr>
        <w:t>носоглотки, ротовой полости часто предшествует вирусная инфекция верхних дыхательных путей, аллергические риниты,травмы, оперативные вмешательства, а также использование промывных растворов, инфицированных госпитальными штаммами. Конъюнктивит наружных углов глаза (</w:t>
      </w:r>
      <w:proofErr w:type="spellStart"/>
      <w:r w:rsidRPr="00505EE2">
        <w:rPr>
          <w:rFonts w:ascii="Times New Roman" w:eastAsia="Times New Roman" w:hAnsi="Times New Roman" w:cs="Times New Roman"/>
          <w:sz w:val="28"/>
          <w:szCs w:val="28"/>
          <w:lang w:eastAsia="ru-RU"/>
        </w:rPr>
        <w:t>Кох-Уикса</w:t>
      </w:r>
      <w:proofErr w:type="spellEnd"/>
      <w:r w:rsidRPr="00505EE2">
        <w:rPr>
          <w:rFonts w:ascii="Times New Roman" w:eastAsia="Times New Roman" w:hAnsi="Times New Roman" w:cs="Times New Roman"/>
          <w:sz w:val="28"/>
          <w:szCs w:val="28"/>
          <w:lang w:eastAsia="ru-RU"/>
        </w:rPr>
        <w:t xml:space="preserve">) часто вызывается микроорганизмами рода </w:t>
      </w:r>
      <w:proofErr w:type="spellStart"/>
      <w:r w:rsidRPr="00505EE2">
        <w:rPr>
          <w:rFonts w:ascii="Times New Roman" w:eastAsia="Times New Roman" w:hAnsi="Times New Roman" w:cs="Times New Roman"/>
          <w:sz w:val="28"/>
          <w:szCs w:val="28"/>
          <w:lang w:eastAsia="ru-RU"/>
        </w:rPr>
        <w:t>Moraxellalacunata.Слабая</w:t>
      </w:r>
      <w:proofErr w:type="spellEnd"/>
      <w:r w:rsidRPr="00505EE2">
        <w:rPr>
          <w:rFonts w:ascii="Times New Roman" w:eastAsia="Times New Roman" w:hAnsi="Times New Roman" w:cs="Times New Roman"/>
          <w:sz w:val="28"/>
          <w:szCs w:val="28"/>
          <w:lang w:eastAsia="ru-RU"/>
        </w:rPr>
        <w:t xml:space="preserve"> воспалительная   реакция   может </w:t>
      </w:r>
      <w:r>
        <w:rPr>
          <w:rFonts w:ascii="Times New Roman" w:eastAsia="Times New Roman" w:hAnsi="Times New Roman" w:cs="Times New Roman"/>
          <w:sz w:val="28"/>
          <w:szCs w:val="28"/>
          <w:lang w:eastAsia="ru-RU"/>
        </w:rPr>
        <w:t>б</w:t>
      </w:r>
      <w:r w:rsidRPr="00505EE2">
        <w:rPr>
          <w:rFonts w:ascii="Times New Roman" w:eastAsia="Times New Roman" w:hAnsi="Times New Roman" w:cs="Times New Roman"/>
          <w:sz w:val="28"/>
          <w:szCs w:val="28"/>
          <w:lang w:eastAsia="ru-RU"/>
        </w:rPr>
        <w:t>ыть вызвана и непатогенными микроорганизмами рода Corynebacterium, но в таких случаях наблюдается более обильный рост микроорганизмов, чем при исследовании нормальной конъюнктивы.</w:t>
      </w:r>
      <w:r>
        <w:rPr>
          <w:rFonts w:ascii="Times New Roman" w:eastAsia="Times New Roman" w:hAnsi="Times New Roman" w:cs="Times New Roman"/>
          <w:sz w:val="28"/>
          <w:szCs w:val="28"/>
          <w:lang w:eastAsia="ru-RU"/>
        </w:rPr>
        <w:t xml:space="preserve"> Длительное местное применение антибиотиков приводит к </w:t>
      </w:r>
      <w:r w:rsidRPr="00505EE2">
        <w:rPr>
          <w:rFonts w:ascii="Times New Roman" w:eastAsia="Times New Roman" w:hAnsi="Times New Roman" w:cs="Times New Roman"/>
          <w:sz w:val="28"/>
          <w:szCs w:val="28"/>
          <w:lang w:eastAsia="ru-RU"/>
        </w:rPr>
        <w:t xml:space="preserve">выделению грибов рода </w:t>
      </w:r>
      <w:proofErr w:type="spellStart"/>
      <w:r w:rsidRPr="00505EE2">
        <w:rPr>
          <w:rFonts w:ascii="Times New Roman" w:eastAsia="Times New Roman" w:hAnsi="Times New Roman" w:cs="Times New Roman"/>
          <w:sz w:val="28"/>
          <w:szCs w:val="28"/>
          <w:lang w:eastAsia="ru-RU"/>
        </w:rPr>
        <w:t>Candida</w:t>
      </w:r>
      <w:proofErr w:type="spellEnd"/>
      <w:r w:rsidRPr="00505EE2">
        <w:rPr>
          <w:rFonts w:ascii="Times New Roman" w:eastAsia="Times New Roman" w:hAnsi="Times New Roman" w:cs="Times New Roman"/>
          <w:sz w:val="28"/>
          <w:szCs w:val="28"/>
          <w:lang w:eastAsia="ru-RU"/>
        </w:rPr>
        <w:t xml:space="preserve"> и </w:t>
      </w:r>
      <w:proofErr w:type="spellStart"/>
      <w:r w:rsidRPr="00505EE2">
        <w:rPr>
          <w:rFonts w:ascii="Times New Roman" w:eastAsia="Times New Roman" w:hAnsi="Times New Roman" w:cs="Times New Roman"/>
          <w:sz w:val="28"/>
          <w:szCs w:val="28"/>
          <w:lang w:eastAsia="ru-RU"/>
        </w:rPr>
        <w:t>Aspergillus</w:t>
      </w:r>
      <w:proofErr w:type="spellEnd"/>
      <w:r w:rsidRPr="00505EE2">
        <w:rPr>
          <w:rFonts w:ascii="Times New Roman" w:eastAsia="Times New Roman" w:hAnsi="Times New Roman" w:cs="Times New Roman"/>
          <w:sz w:val="28"/>
          <w:szCs w:val="28"/>
          <w:lang w:eastAsia="ru-RU"/>
        </w:rPr>
        <w:t>.</w:t>
      </w:r>
    </w:p>
    <w:p w:rsidR="0080210F" w:rsidRDefault="0080210F"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p>
    <w:p w:rsidR="0080210F" w:rsidRPr="0080210F" w:rsidRDefault="0080210F"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eastAsia="Times New Roman" w:hAnsi="Times New Roman" w:cs="Times New Roman"/>
          <w:sz w:val="28"/>
          <w:szCs w:val="28"/>
          <w:u w:val="single"/>
          <w:lang w:eastAsia="ru-RU"/>
        </w:rPr>
      </w:pPr>
      <w:r w:rsidRPr="0080210F">
        <w:rPr>
          <w:rFonts w:ascii="Times New Roman" w:eastAsia="Times New Roman" w:hAnsi="Times New Roman" w:cs="Times New Roman"/>
          <w:sz w:val="28"/>
          <w:szCs w:val="28"/>
          <w:u w:val="single"/>
          <w:lang w:eastAsia="ru-RU"/>
        </w:rPr>
        <w:t>Микробиологическ</w:t>
      </w:r>
      <w:r>
        <w:rPr>
          <w:rFonts w:ascii="Times New Roman" w:eastAsia="Times New Roman" w:hAnsi="Times New Roman" w:cs="Times New Roman"/>
          <w:sz w:val="28"/>
          <w:szCs w:val="28"/>
          <w:u w:val="single"/>
          <w:lang w:eastAsia="ru-RU"/>
        </w:rPr>
        <w:t>ое</w:t>
      </w:r>
      <w:r w:rsidRPr="0080210F">
        <w:rPr>
          <w:rFonts w:ascii="Times New Roman" w:eastAsia="Times New Roman" w:hAnsi="Times New Roman" w:cs="Times New Roman"/>
          <w:sz w:val="28"/>
          <w:szCs w:val="28"/>
          <w:u w:val="single"/>
          <w:lang w:eastAsia="ru-RU"/>
        </w:rPr>
        <w:t xml:space="preserve"> исследовани</w:t>
      </w:r>
      <w:r>
        <w:rPr>
          <w:rFonts w:ascii="Times New Roman" w:eastAsia="Times New Roman" w:hAnsi="Times New Roman" w:cs="Times New Roman"/>
          <w:sz w:val="28"/>
          <w:szCs w:val="28"/>
          <w:u w:val="single"/>
          <w:lang w:eastAsia="ru-RU"/>
        </w:rPr>
        <w:t>е</w:t>
      </w:r>
      <w:r w:rsidRPr="0080210F">
        <w:rPr>
          <w:rFonts w:ascii="Times New Roman" w:eastAsia="Times New Roman" w:hAnsi="Times New Roman" w:cs="Times New Roman"/>
          <w:sz w:val="28"/>
          <w:szCs w:val="28"/>
          <w:u w:val="single"/>
          <w:lang w:eastAsia="ru-RU"/>
        </w:rPr>
        <w:t xml:space="preserve"> ушей</w:t>
      </w:r>
      <w:r>
        <w:rPr>
          <w:rFonts w:ascii="Times New Roman" w:eastAsia="Times New Roman" w:hAnsi="Times New Roman" w:cs="Times New Roman"/>
          <w:sz w:val="28"/>
          <w:szCs w:val="28"/>
          <w:u w:val="single"/>
          <w:lang w:eastAsia="ru-RU"/>
        </w:rPr>
        <w:t>:</w:t>
      </w:r>
    </w:p>
    <w:p w:rsidR="0080210F" w:rsidRPr="00505EE2" w:rsidRDefault="0080210F"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Бактериоскопия</w:t>
      </w:r>
      <w:r w:rsidRPr="00505EE2">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ативного материала.  Проводят с </w:t>
      </w:r>
      <w:r w:rsidRPr="00505EE2">
        <w:rPr>
          <w:rFonts w:ascii="Times New Roman" w:eastAsia="Times New Roman" w:hAnsi="Times New Roman" w:cs="Times New Roman"/>
          <w:sz w:val="28"/>
          <w:szCs w:val="28"/>
          <w:lang w:eastAsia="ru-RU"/>
        </w:rPr>
        <w:t xml:space="preserve">целью обнаружения друз и элементов гриба при подозрении на микоз методом "раздавленной капли".  </w:t>
      </w:r>
    </w:p>
    <w:p w:rsidR="0080210F" w:rsidRPr="00505EE2" w:rsidRDefault="0080210F"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 </w:t>
      </w:r>
      <w:r w:rsidRPr="00505EE2">
        <w:rPr>
          <w:rFonts w:ascii="Times New Roman" w:eastAsia="Times New Roman" w:hAnsi="Times New Roman" w:cs="Times New Roman"/>
          <w:sz w:val="28"/>
          <w:szCs w:val="28"/>
          <w:lang w:eastAsia="ru-RU"/>
        </w:rPr>
        <w:t>всех случаях исследования окрашивание мазков проводят по Граму. При подозрении   на   туберкулез - окрашивают методом Циль-Нильсена, на актиномикоз - по Романовскому-Гимзе. При положит</w:t>
      </w:r>
      <w:r>
        <w:rPr>
          <w:rFonts w:ascii="Times New Roman" w:eastAsia="Times New Roman" w:hAnsi="Times New Roman" w:cs="Times New Roman"/>
          <w:sz w:val="28"/>
          <w:szCs w:val="28"/>
          <w:lang w:eastAsia="ru-RU"/>
        </w:rPr>
        <w:t>ельных находках может быть дан </w:t>
      </w:r>
      <w:r w:rsidRPr="00505EE2">
        <w:rPr>
          <w:rFonts w:ascii="Times New Roman" w:eastAsia="Times New Roman" w:hAnsi="Times New Roman" w:cs="Times New Roman"/>
          <w:sz w:val="28"/>
          <w:szCs w:val="28"/>
          <w:lang w:eastAsia="ru-RU"/>
        </w:rPr>
        <w:t>ори</w:t>
      </w:r>
      <w:r>
        <w:rPr>
          <w:rFonts w:ascii="Times New Roman" w:eastAsia="Times New Roman" w:hAnsi="Times New Roman" w:cs="Times New Roman"/>
          <w:sz w:val="28"/>
          <w:szCs w:val="28"/>
          <w:lang w:eastAsia="ru-RU"/>
        </w:rPr>
        <w:t>ентировочный ответ. Дальнейший </w:t>
      </w:r>
      <w:r w:rsidRPr="00505EE2">
        <w:rPr>
          <w:rFonts w:ascii="Times New Roman" w:eastAsia="Times New Roman" w:hAnsi="Times New Roman" w:cs="Times New Roman"/>
          <w:sz w:val="28"/>
          <w:szCs w:val="28"/>
          <w:lang w:eastAsia="ru-RU"/>
        </w:rPr>
        <w:t>ход    микробиологического исследования   определяется видом предполагаемого возбудителя.</w:t>
      </w:r>
    </w:p>
    <w:p w:rsidR="0080210F" w:rsidRPr="00505EE2" w:rsidRDefault="0080210F"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Так как хронические гнойные отиты вызываются различными микроорганизмами, в первый </w:t>
      </w:r>
      <w:r w:rsidRPr="00505EE2">
        <w:rPr>
          <w:rFonts w:ascii="Times New Roman" w:eastAsia="Times New Roman" w:hAnsi="Times New Roman" w:cs="Times New Roman"/>
          <w:sz w:val="28"/>
          <w:szCs w:val="28"/>
          <w:lang w:eastAsia="ru-RU"/>
        </w:rPr>
        <w:t>день    исследования   необходимо   производить посев на несколько питательных сред: 5</w:t>
      </w:r>
      <w:r w:rsidR="00061D7E">
        <w:rPr>
          <w:rFonts w:ascii="Times New Roman" w:eastAsia="Times New Roman" w:hAnsi="Times New Roman" w:cs="Times New Roman"/>
          <w:sz w:val="28"/>
          <w:szCs w:val="28"/>
          <w:lang w:eastAsia="ru-RU"/>
        </w:rPr>
        <w:t xml:space="preserve">% кровяной агар, Среда Сабуро, </w:t>
      </w:r>
      <w:r w:rsidRPr="00505EE2">
        <w:rPr>
          <w:rFonts w:ascii="Times New Roman" w:eastAsia="Times New Roman" w:hAnsi="Times New Roman" w:cs="Times New Roman"/>
          <w:sz w:val="28"/>
          <w:szCs w:val="28"/>
          <w:lang w:eastAsia="ru-RU"/>
        </w:rPr>
        <w:t>Среда для контроля стерильности, Шоколадный агар (при грудных детях</w:t>
      </w:r>
      <w:r>
        <w:rPr>
          <w:rFonts w:ascii="Times New Roman" w:eastAsia="Times New Roman" w:hAnsi="Times New Roman" w:cs="Times New Roman"/>
          <w:sz w:val="28"/>
          <w:szCs w:val="28"/>
          <w:lang w:eastAsia="ru-RU"/>
        </w:rPr>
        <w:t>)</w:t>
      </w:r>
      <w:r w:rsidR="00061D7E">
        <w:rPr>
          <w:rFonts w:ascii="Times New Roman" w:eastAsia="Times New Roman" w:hAnsi="Times New Roman" w:cs="Times New Roman"/>
          <w:sz w:val="28"/>
          <w:szCs w:val="28"/>
          <w:lang w:eastAsia="ru-RU"/>
        </w:rPr>
        <w:t>.</w:t>
      </w:r>
    </w:p>
    <w:p w:rsidR="0080210F" w:rsidRDefault="0080210F"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8"/>
          <w:szCs w:val="28"/>
          <w:lang w:eastAsia="ru-RU"/>
        </w:rPr>
      </w:pPr>
    </w:p>
    <w:p w:rsidR="00061D7E" w:rsidRDefault="00061D7E" w:rsidP="008A1829">
      <w:pPr>
        <w:spacing w:after="0" w:line="240" w:lineRule="auto"/>
        <w:ind w:firstLine="426"/>
        <w:jc w:val="center"/>
        <w:rPr>
          <w:rFonts w:ascii="Times New Roman" w:hAnsi="Times New Roman" w:cs="Times New Roman"/>
          <w:b/>
          <w:sz w:val="28"/>
          <w:szCs w:val="28"/>
        </w:rPr>
      </w:pPr>
      <w:r w:rsidRPr="007D3D1E">
        <w:rPr>
          <w:rFonts w:ascii="Times New Roman" w:hAnsi="Times New Roman" w:cs="Times New Roman"/>
          <w:b/>
          <w:sz w:val="28"/>
          <w:szCs w:val="28"/>
        </w:rPr>
        <w:t>Интерпретация результатов:</w:t>
      </w:r>
    </w:p>
    <w:p w:rsidR="0080210F" w:rsidRPr="00505EE2" w:rsidRDefault="0080210F"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выявлении специфических возбудителей </w:t>
      </w:r>
      <w:r w:rsidRPr="00505EE2">
        <w:rPr>
          <w:rFonts w:ascii="Times New Roman" w:eastAsia="Times New Roman" w:hAnsi="Times New Roman" w:cs="Times New Roman"/>
          <w:sz w:val="28"/>
          <w:szCs w:val="28"/>
          <w:lang w:eastAsia="ru-RU"/>
        </w:rPr>
        <w:t>интерпретац</w:t>
      </w:r>
      <w:r>
        <w:rPr>
          <w:rFonts w:ascii="Times New Roman" w:eastAsia="Times New Roman" w:hAnsi="Times New Roman" w:cs="Times New Roman"/>
          <w:sz w:val="28"/>
          <w:szCs w:val="28"/>
          <w:lang w:eastAsia="ru-RU"/>
        </w:rPr>
        <w:t xml:space="preserve">ия результатов не вызывает трудностей. В других случаях, когда процесс </w:t>
      </w:r>
      <w:r w:rsidRPr="00505EE2">
        <w:rPr>
          <w:rFonts w:ascii="Times New Roman" w:eastAsia="Times New Roman" w:hAnsi="Times New Roman" w:cs="Times New Roman"/>
          <w:sz w:val="28"/>
          <w:szCs w:val="28"/>
          <w:lang w:eastAsia="ru-RU"/>
        </w:rPr>
        <w:t>вызывае</w:t>
      </w:r>
      <w:r>
        <w:rPr>
          <w:rFonts w:ascii="Times New Roman" w:eastAsia="Times New Roman" w:hAnsi="Times New Roman" w:cs="Times New Roman"/>
          <w:sz w:val="28"/>
          <w:szCs w:val="28"/>
          <w:lang w:eastAsia="ru-RU"/>
        </w:rPr>
        <w:t xml:space="preserve">тся </w:t>
      </w:r>
      <w:r w:rsidRPr="00505EE2">
        <w:rPr>
          <w:rFonts w:ascii="Times New Roman" w:eastAsia="Times New Roman" w:hAnsi="Times New Roman" w:cs="Times New Roman"/>
          <w:sz w:val="28"/>
          <w:szCs w:val="28"/>
          <w:lang w:eastAsia="ru-RU"/>
        </w:rPr>
        <w:t>усло</w:t>
      </w:r>
      <w:r>
        <w:rPr>
          <w:rFonts w:ascii="Times New Roman" w:eastAsia="Times New Roman" w:hAnsi="Times New Roman" w:cs="Times New Roman"/>
          <w:sz w:val="28"/>
          <w:szCs w:val="28"/>
          <w:lang w:eastAsia="ru-RU"/>
        </w:rPr>
        <w:t xml:space="preserve">вно-патогенными бактериями, необходимо применение количественных </w:t>
      </w:r>
      <w:r w:rsidRPr="00505EE2">
        <w:rPr>
          <w:rFonts w:ascii="Times New Roman" w:eastAsia="Times New Roman" w:hAnsi="Times New Roman" w:cs="Times New Roman"/>
          <w:sz w:val="28"/>
          <w:szCs w:val="28"/>
          <w:lang w:eastAsia="ru-RU"/>
        </w:rPr>
        <w:t>критерие</w:t>
      </w:r>
      <w:r>
        <w:rPr>
          <w:rFonts w:ascii="Times New Roman" w:eastAsia="Times New Roman" w:hAnsi="Times New Roman" w:cs="Times New Roman"/>
          <w:sz w:val="28"/>
          <w:szCs w:val="28"/>
          <w:lang w:eastAsia="ru-RU"/>
        </w:rPr>
        <w:t xml:space="preserve">в оценки. Преобладающий в мазке нативного материала, окрашенного по </w:t>
      </w:r>
      <w:r w:rsidRPr="00505EE2">
        <w:rPr>
          <w:rFonts w:ascii="Times New Roman" w:eastAsia="Times New Roman" w:hAnsi="Times New Roman" w:cs="Times New Roman"/>
          <w:sz w:val="28"/>
          <w:szCs w:val="28"/>
          <w:lang w:eastAsia="ru-RU"/>
        </w:rPr>
        <w:t>Граму, вид микроба, массив</w:t>
      </w:r>
      <w:r>
        <w:rPr>
          <w:rFonts w:ascii="Times New Roman" w:eastAsia="Times New Roman" w:hAnsi="Times New Roman" w:cs="Times New Roman"/>
          <w:sz w:val="28"/>
          <w:szCs w:val="28"/>
          <w:lang w:eastAsia="ru-RU"/>
        </w:rPr>
        <w:t xml:space="preserve">ность роста однотипных колоний, повторность выделения культур </w:t>
      </w:r>
      <w:r w:rsidRPr="00505EE2">
        <w:rPr>
          <w:rFonts w:ascii="Times New Roman" w:eastAsia="Times New Roman" w:hAnsi="Times New Roman" w:cs="Times New Roman"/>
          <w:sz w:val="28"/>
          <w:szCs w:val="28"/>
          <w:lang w:eastAsia="ru-RU"/>
        </w:rPr>
        <w:t>дают</w:t>
      </w:r>
      <w:r>
        <w:rPr>
          <w:rFonts w:ascii="Times New Roman" w:eastAsia="Times New Roman" w:hAnsi="Times New Roman" w:cs="Times New Roman"/>
          <w:sz w:val="28"/>
          <w:szCs w:val="28"/>
          <w:lang w:eastAsia="ru-RU"/>
        </w:rPr>
        <w:t xml:space="preserve"> возможность сделать заключение о возможном </w:t>
      </w:r>
      <w:r w:rsidRPr="00505EE2">
        <w:rPr>
          <w:rFonts w:ascii="Times New Roman" w:eastAsia="Times New Roman" w:hAnsi="Times New Roman" w:cs="Times New Roman"/>
          <w:sz w:val="28"/>
          <w:szCs w:val="28"/>
          <w:lang w:eastAsia="ru-RU"/>
        </w:rPr>
        <w:t>возбудит</w:t>
      </w:r>
      <w:r>
        <w:rPr>
          <w:rFonts w:ascii="Times New Roman" w:eastAsia="Times New Roman" w:hAnsi="Times New Roman" w:cs="Times New Roman"/>
          <w:sz w:val="28"/>
          <w:szCs w:val="28"/>
          <w:lang w:eastAsia="ru-RU"/>
        </w:rPr>
        <w:t>еле процесса. Необходимо иметь в виду, что в процессе </w:t>
      </w:r>
      <w:r w:rsidRPr="00505EE2">
        <w:rPr>
          <w:rFonts w:ascii="Times New Roman" w:eastAsia="Times New Roman" w:hAnsi="Times New Roman" w:cs="Times New Roman"/>
          <w:sz w:val="28"/>
          <w:szCs w:val="28"/>
          <w:lang w:eastAsia="ru-RU"/>
        </w:rPr>
        <w:t>лечения</w:t>
      </w:r>
      <w:r>
        <w:rPr>
          <w:rFonts w:ascii="Times New Roman" w:eastAsia="Times New Roman" w:hAnsi="Times New Roman" w:cs="Times New Roman"/>
          <w:sz w:val="28"/>
          <w:szCs w:val="28"/>
          <w:lang w:eastAsia="ru-RU"/>
        </w:rPr>
        <w:t xml:space="preserve"> антибактериальными средствами нередко </w:t>
      </w:r>
      <w:r w:rsidRPr="00505EE2">
        <w:rPr>
          <w:rFonts w:ascii="Times New Roman" w:eastAsia="Times New Roman" w:hAnsi="Times New Roman" w:cs="Times New Roman"/>
          <w:sz w:val="28"/>
          <w:szCs w:val="28"/>
          <w:lang w:eastAsia="ru-RU"/>
        </w:rPr>
        <w:t>происходит замена бактериальной флоры на грибковую.</w:t>
      </w:r>
    </w:p>
    <w:p w:rsidR="006432AE" w:rsidRPr="006432AE" w:rsidRDefault="006432AE" w:rsidP="008A1829">
      <w:pPr>
        <w:ind w:firstLine="426"/>
        <w:rPr>
          <w:rFonts w:ascii="Times New Roman" w:hAnsi="Times New Roman" w:cs="Times New Roman"/>
          <w:sz w:val="28"/>
        </w:rPr>
      </w:pPr>
    </w:p>
    <w:p w:rsidR="00D32FF2" w:rsidRDefault="00D32FF2" w:rsidP="008A1829">
      <w:pPr>
        <w:ind w:firstLine="426"/>
        <w:rPr>
          <w:rFonts w:ascii="Times New Roman" w:hAnsi="Times New Roman" w:cs="Times New Roman"/>
          <w:b/>
          <w:sz w:val="32"/>
        </w:rPr>
      </w:pPr>
    </w:p>
    <w:p w:rsidR="00D00525" w:rsidRDefault="00115DDD" w:rsidP="008A1829">
      <w:pPr>
        <w:ind w:firstLine="426"/>
        <w:rPr>
          <w:rFonts w:ascii="Times New Roman" w:hAnsi="Times New Roman" w:cs="Times New Roman"/>
          <w:sz w:val="28"/>
        </w:rPr>
      </w:pPr>
      <w:r>
        <w:rPr>
          <w:rFonts w:ascii="Times New Roman" w:hAnsi="Times New Roman" w:cs="Times New Roman"/>
          <w:sz w:val="28"/>
        </w:rPr>
        <w:br w:type="page"/>
      </w:r>
    </w:p>
    <w:p w:rsidR="00061D7E" w:rsidRDefault="00061D7E" w:rsidP="008A1829">
      <w:pPr>
        <w:ind w:firstLine="426"/>
        <w:jc w:val="center"/>
        <w:rPr>
          <w:rFonts w:ascii="Times New Roman" w:hAnsi="Times New Roman" w:cs="Times New Roman"/>
          <w:b/>
          <w:i/>
          <w:sz w:val="32"/>
        </w:rPr>
      </w:pPr>
      <w:r>
        <w:rPr>
          <w:rFonts w:ascii="Times New Roman" w:hAnsi="Times New Roman" w:cs="Times New Roman"/>
          <w:b/>
          <w:i/>
          <w:sz w:val="32"/>
        </w:rPr>
        <w:lastRenderedPageBreak/>
        <w:t>День 3</w:t>
      </w:r>
    </w:p>
    <w:p w:rsidR="00061D7E" w:rsidRPr="00061D7E" w:rsidRDefault="00061D7E" w:rsidP="008A1829">
      <w:pPr>
        <w:ind w:firstLine="426"/>
        <w:jc w:val="center"/>
        <w:rPr>
          <w:rFonts w:ascii="Times New Roman" w:eastAsia="Times New Roman" w:hAnsi="Times New Roman" w:cs="Times New Roman"/>
          <w:b/>
          <w:sz w:val="28"/>
          <w:szCs w:val="28"/>
          <w:lang w:eastAsia="ru-RU"/>
        </w:rPr>
      </w:pPr>
      <w:r w:rsidRPr="00B03E8C">
        <w:rPr>
          <w:rFonts w:ascii="Times New Roman" w:eastAsia="Times New Roman" w:hAnsi="Times New Roman" w:cs="Times New Roman"/>
          <w:b/>
          <w:sz w:val="28"/>
          <w:szCs w:val="28"/>
          <w:lang w:eastAsia="ru-RU"/>
        </w:rPr>
        <w:t>Микробиологическое исследование пищеварительной системы.</w:t>
      </w:r>
    </w:p>
    <w:p w:rsidR="00061D7E" w:rsidRPr="00D66F66" w:rsidRDefault="00061D7E"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Питательные среды для первичного посева: </w:t>
      </w:r>
      <w:r>
        <w:rPr>
          <w:rFonts w:ascii="Times New Roman" w:eastAsia="Times New Roman" w:hAnsi="Times New Roman" w:cs="Times New Roman"/>
          <w:sz w:val="28"/>
          <w:szCs w:val="28"/>
          <w:lang w:eastAsia="ru-RU"/>
        </w:rPr>
        <w:t xml:space="preserve">5% кровяной агар, среда </w:t>
      </w:r>
      <w:r w:rsidR="00D66F66">
        <w:rPr>
          <w:rFonts w:ascii="Times New Roman" w:eastAsia="Times New Roman" w:hAnsi="Times New Roman" w:cs="Times New Roman"/>
          <w:sz w:val="28"/>
          <w:szCs w:val="28"/>
          <w:lang w:eastAsia="ru-RU"/>
        </w:rPr>
        <w:t>Эндо</w:t>
      </w:r>
      <w:r>
        <w:rPr>
          <w:rFonts w:ascii="Times New Roman" w:eastAsia="Times New Roman" w:hAnsi="Times New Roman" w:cs="Times New Roman"/>
          <w:sz w:val="28"/>
          <w:szCs w:val="28"/>
          <w:lang w:eastAsia="ru-RU"/>
        </w:rPr>
        <w:t>, </w:t>
      </w:r>
      <w:r w:rsidRPr="00505EE2">
        <w:rPr>
          <w:rFonts w:ascii="Times New Roman" w:eastAsia="Times New Roman" w:hAnsi="Times New Roman" w:cs="Times New Roman"/>
          <w:sz w:val="28"/>
          <w:szCs w:val="28"/>
          <w:lang w:eastAsia="ru-RU"/>
        </w:rPr>
        <w:t>"среда для контроля стерильности" или среда Тароцци, селенитовый бульон для на</w:t>
      </w:r>
      <w:r w:rsidR="00D66F66">
        <w:rPr>
          <w:rFonts w:ascii="Times New Roman" w:eastAsia="Times New Roman" w:hAnsi="Times New Roman" w:cs="Times New Roman"/>
          <w:sz w:val="28"/>
          <w:szCs w:val="28"/>
          <w:lang w:eastAsia="ru-RU"/>
        </w:rPr>
        <w:t>копления сальмонелл или шигелл.</w:t>
      </w:r>
    </w:p>
    <w:p w:rsidR="00061D7E" w:rsidRDefault="00D66F66"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день: п</w:t>
      </w:r>
      <w:r w:rsidR="00061D7E">
        <w:rPr>
          <w:rFonts w:ascii="Times New Roman" w:eastAsia="Times New Roman" w:hAnsi="Times New Roman" w:cs="Times New Roman"/>
          <w:sz w:val="28"/>
          <w:szCs w:val="28"/>
          <w:lang w:eastAsia="ru-RU"/>
        </w:rPr>
        <w:t>о 0,1 мл каждой </w:t>
      </w:r>
      <w:r w:rsidR="00061D7E" w:rsidRPr="00505EE2">
        <w:rPr>
          <w:rFonts w:ascii="Times New Roman" w:eastAsia="Times New Roman" w:hAnsi="Times New Roman" w:cs="Times New Roman"/>
          <w:sz w:val="28"/>
          <w:szCs w:val="28"/>
          <w:lang w:eastAsia="ru-RU"/>
        </w:rPr>
        <w:t>порции желчи высевают на чашку с кров</w:t>
      </w:r>
      <w:r w:rsidR="00061D7E">
        <w:rPr>
          <w:rFonts w:ascii="Times New Roman" w:eastAsia="Times New Roman" w:hAnsi="Times New Roman" w:cs="Times New Roman"/>
          <w:sz w:val="28"/>
          <w:szCs w:val="28"/>
          <w:lang w:eastAsia="ru-RU"/>
        </w:rPr>
        <w:t>яным агаром; по 0,5 мл - на чашку со средой Эндо; в соотношении 1:9 -  в </w:t>
      </w:r>
      <w:r w:rsidR="00061D7E" w:rsidRPr="00505EE2">
        <w:rPr>
          <w:rFonts w:ascii="Times New Roman" w:eastAsia="Times New Roman" w:hAnsi="Times New Roman" w:cs="Times New Roman"/>
          <w:sz w:val="28"/>
          <w:szCs w:val="28"/>
          <w:lang w:eastAsia="ru-RU"/>
        </w:rPr>
        <w:t>селенитовый бульон (среда накоп</w:t>
      </w:r>
      <w:r w:rsidR="00061D7E">
        <w:rPr>
          <w:rFonts w:ascii="Times New Roman" w:eastAsia="Times New Roman" w:hAnsi="Times New Roman" w:cs="Times New Roman"/>
          <w:sz w:val="28"/>
          <w:szCs w:val="28"/>
          <w:lang w:eastAsia="ru-RU"/>
        </w:rPr>
        <w:t>ления).  Для обеспечения роста анаэробов посев производят на "среду для контроля стерильности" </w:t>
      </w:r>
      <w:r w:rsidR="00061D7E" w:rsidRPr="00505EE2">
        <w:rPr>
          <w:rFonts w:ascii="Times New Roman" w:eastAsia="Times New Roman" w:hAnsi="Times New Roman" w:cs="Times New Roman"/>
          <w:sz w:val="28"/>
          <w:szCs w:val="28"/>
          <w:lang w:eastAsia="ru-RU"/>
        </w:rPr>
        <w:t xml:space="preserve">или в две пробирки со средой Тароцци, одну из </w:t>
      </w:r>
      <w:r w:rsidR="00061D7E">
        <w:rPr>
          <w:rFonts w:ascii="Times New Roman" w:eastAsia="Times New Roman" w:hAnsi="Times New Roman" w:cs="Times New Roman"/>
          <w:sz w:val="28"/>
          <w:szCs w:val="28"/>
          <w:lang w:eastAsia="ru-RU"/>
        </w:rPr>
        <w:t>пробирок прогревают на водяной бане 20 минут при </w:t>
      </w:r>
      <w:r>
        <w:rPr>
          <w:rFonts w:ascii="Times New Roman" w:eastAsia="Times New Roman" w:hAnsi="Times New Roman" w:cs="Times New Roman"/>
          <w:sz w:val="28"/>
          <w:szCs w:val="28"/>
          <w:lang w:eastAsia="ru-RU"/>
        </w:rPr>
        <w:t>80°С </w:t>
      </w:r>
      <w:r w:rsidR="00061D7E" w:rsidRPr="00505EE2">
        <w:rPr>
          <w:rFonts w:ascii="Times New Roman" w:eastAsia="Times New Roman" w:hAnsi="Times New Roman" w:cs="Times New Roman"/>
          <w:sz w:val="28"/>
          <w:szCs w:val="28"/>
          <w:lang w:eastAsia="ru-RU"/>
        </w:rPr>
        <w:t>для   уничтожения аэробной флоры.  Посев и</w:t>
      </w:r>
      <w:r w:rsidR="00061D7E">
        <w:rPr>
          <w:rFonts w:ascii="Times New Roman" w:eastAsia="Times New Roman" w:hAnsi="Times New Roman" w:cs="Times New Roman"/>
          <w:sz w:val="28"/>
          <w:szCs w:val="28"/>
          <w:lang w:eastAsia="ru-RU"/>
        </w:rPr>
        <w:t xml:space="preserve"> исходный материал (все порции </w:t>
      </w:r>
      <w:r w:rsidR="00061D7E" w:rsidRPr="00505EE2">
        <w:rPr>
          <w:rFonts w:ascii="Times New Roman" w:eastAsia="Times New Roman" w:hAnsi="Times New Roman" w:cs="Times New Roman"/>
          <w:sz w:val="28"/>
          <w:szCs w:val="28"/>
          <w:lang w:eastAsia="ru-RU"/>
        </w:rPr>
        <w:t>сливают в одну</w:t>
      </w:r>
      <w:r w:rsidR="00061D7E">
        <w:rPr>
          <w:rFonts w:ascii="Times New Roman" w:eastAsia="Times New Roman" w:hAnsi="Times New Roman" w:cs="Times New Roman"/>
          <w:sz w:val="28"/>
          <w:szCs w:val="28"/>
          <w:lang w:eastAsia="ru-RU"/>
        </w:rPr>
        <w:t xml:space="preserve"> пробирку) помещают в термостат при 37°С.  </w:t>
      </w:r>
    </w:p>
    <w:p w:rsidR="00061D7E" w:rsidRDefault="00D66F66"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61D7E">
        <w:rPr>
          <w:rFonts w:ascii="Times New Roman" w:eastAsia="Times New Roman" w:hAnsi="Times New Roman" w:cs="Times New Roman"/>
          <w:sz w:val="28"/>
          <w:szCs w:val="28"/>
          <w:lang w:eastAsia="ru-RU"/>
        </w:rPr>
        <w:t xml:space="preserve">торой </w:t>
      </w:r>
      <w:r>
        <w:rPr>
          <w:rFonts w:ascii="Times New Roman" w:eastAsia="Times New Roman" w:hAnsi="Times New Roman" w:cs="Times New Roman"/>
          <w:sz w:val="28"/>
          <w:szCs w:val="28"/>
          <w:lang w:eastAsia="ru-RU"/>
        </w:rPr>
        <w:t>день: у</w:t>
      </w:r>
      <w:r w:rsidR="00061D7E" w:rsidRPr="00505EE2">
        <w:rPr>
          <w:rFonts w:ascii="Times New Roman" w:eastAsia="Times New Roman" w:hAnsi="Times New Roman" w:cs="Times New Roman"/>
          <w:sz w:val="28"/>
          <w:szCs w:val="28"/>
          <w:lang w:eastAsia="ru-RU"/>
        </w:rPr>
        <w:t>читывают   результаты   первичных   посевов.  В случае ба</w:t>
      </w:r>
      <w:r w:rsidR="00061D7E">
        <w:rPr>
          <w:rFonts w:ascii="Times New Roman" w:eastAsia="Times New Roman" w:hAnsi="Times New Roman" w:cs="Times New Roman"/>
          <w:sz w:val="28"/>
          <w:szCs w:val="28"/>
          <w:lang w:eastAsia="ru-RU"/>
        </w:rPr>
        <w:t>ктериального роста на кровяном </w:t>
      </w:r>
      <w:r w:rsidR="00061D7E" w:rsidRPr="00505EE2">
        <w:rPr>
          <w:rFonts w:ascii="Times New Roman" w:eastAsia="Times New Roman" w:hAnsi="Times New Roman" w:cs="Times New Roman"/>
          <w:sz w:val="28"/>
          <w:szCs w:val="28"/>
          <w:lang w:eastAsia="ru-RU"/>
        </w:rPr>
        <w:t>агаре подсчитывают количествоколоний каждого вида, пересчитывают на 1 мл исследуемого м</w:t>
      </w:r>
      <w:r w:rsidR="00061D7E">
        <w:rPr>
          <w:rFonts w:ascii="Times New Roman" w:eastAsia="Times New Roman" w:hAnsi="Times New Roman" w:cs="Times New Roman"/>
          <w:sz w:val="28"/>
          <w:szCs w:val="28"/>
          <w:lang w:eastAsia="ru-RU"/>
        </w:rPr>
        <w:t>атериала и после бактериоскопии окрашенных по Граму мазков</w:t>
      </w:r>
      <w:r w:rsidR="00061D7E" w:rsidRPr="00505EE2">
        <w:rPr>
          <w:rFonts w:ascii="Times New Roman" w:eastAsia="Times New Roman" w:hAnsi="Times New Roman" w:cs="Times New Roman"/>
          <w:sz w:val="28"/>
          <w:szCs w:val="28"/>
          <w:lang w:eastAsia="ru-RU"/>
        </w:rPr>
        <w:t xml:space="preserve"> проводятдальнейшую иден</w:t>
      </w:r>
      <w:r w:rsidR="00061D7E">
        <w:rPr>
          <w:rFonts w:ascii="Times New Roman" w:eastAsia="Times New Roman" w:hAnsi="Times New Roman" w:cs="Times New Roman"/>
          <w:sz w:val="28"/>
          <w:szCs w:val="28"/>
          <w:lang w:eastAsia="ru-RU"/>
        </w:rPr>
        <w:t>тификацию культур и определяют </w:t>
      </w:r>
      <w:r w:rsidR="00061D7E" w:rsidRPr="00505EE2">
        <w:rPr>
          <w:rFonts w:ascii="Times New Roman" w:eastAsia="Times New Roman" w:hAnsi="Times New Roman" w:cs="Times New Roman"/>
          <w:sz w:val="28"/>
          <w:szCs w:val="28"/>
          <w:lang w:eastAsia="ru-RU"/>
        </w:rPr>
        <w:t>чувствительн</w:t>
      </w:r>
      <w:r w:rsidR="00061D7E">
        <w:rPr>
          <w:rFonts w:ascii="Times New Roman" w:eastAsia="Times New Roman" w:hAnsi="Times New Roman" w:cs="Times New Roman"/>
          <w:sz w:val="28"/>
          <w:szCs w:val="28"/>
          <w:lang w:eastAsia="ru-RU"/>
        </w:rPr>
        <w:t>ость</w:t>
      </w:r>
      <w:r w:rsidR="00061D7E" w:rsidRPr="00505EE2">
        <w:rPr>
          <w:rFonts w:ascii="Times New Roman" w:eastAsia="Times New Roman" w:hAnsi="Times New Roman" w:cs="Times New Roman"/>
          <w:sz w:val="28"/>
          <w:szCs w:val="28"/>
          <w:lang w:eastAsia="ru-RU"/>
        </w:rPr>
        <w:t xml:space="preserve"> к</w:t>
      </w:r>
      <w:r w:rsidR="00061D7E">
        <w:rPr>
          <w:rFonts w:ascii="Times New Roman" w:eastAsia="Times New Roman" w:hAnsi="Times New Roman" w:cs="Times New Roman"/>
          <w:sz w:val="28"/>
          <w:szCs w:val="28"/>
          <w:lang w:eastAsia="ru-RU"/>
        </w:rPr>
        <w:t> антибиотикам. При подозрении </w:t>
      </w:r>
      <w:r w:rsidR="00061D7E" w:rsidRPr="00505EE2">
        <w:rPr>
          <w:rFonts w:ascii="Times New Roman" w:eastAsia="Times New Roman" w:hAnsi="Times New Roman" w:cs="Times New Roman"/>
          <w:sz w:val="28"/>
          <w:szCs w:val="28"/>
          <w:lang w:eastAsia="ru-RU"/>
        </w:rPr>
        <w:t>на рост анаэроб</w:t>
      </w:r>
      <w:r w:rsidR="00061D7E">
        <w:rPr>
          <w:rFonts w:ascii="Times New Roman" w:eastAsia="Times New Roman" w:hAnsi="Times New Roman" w:cs="Times New Roman"/>
          <w:sz w:val="28"/>
          <w:szCs w:val="28"/>
          <w:lang w:eastAsia="ru-RU"/>
        </w:rPr>
        <w:t>ных культур посевы инкубируют в анаэростате, заполненном </w:t>
      </w:r>
      <w:r w:rsidR="00061D7E" w:rsidRPr="00505EE2">
        <w:rPr>
          <w:rFonts w:ascii="Times New Roman" w:eastAsia="Times New Roman" w:hAnsi="Times New Roman" w:cs="Times New Roman"/>
          <w:sz w:val="28"/>
          <w:szCs w:val="28"/>
          <w:lang w:eastAsia="ru-RU"/>
        </w:rPr>
        <w:t xml:space="preserve">инертным газом. В случае выделенияанаэробов проводят их дальнейшее изучение. При </w:t>
      </w:r>
      <w:r w:rsidR="00061D7E">
        <w:rPr>
          <w:rFonts w:ascii="Times New Roman" w:eastAsia="Times New Roman" w:hAnsi="Times New Roman" w:cs="Times New Roman"/>
          <w:sz w:val="28"/>
          <w:szCs w:val="28"/>
          <w:lang w:eastAsia="ru-RU"/>
        </w:rPr>
        <w:t>отсутствии роста на среде Тарош</w:t>
      </w:r>
      <w:r w:rsidR="00061D7E" w:rsidRPr="00505EE2">
        <w:rPr>
          <w:rFonts w:ascii="Times New Roman" w:eastAsia="Times New Roman" w:hAnsi="Times New Roman" w:cs="Times New Roman"/>
          <w:sz w:val="28"/>
          <w:szCs w:val="28"/>
          <w:lang w:eastAsia="ru-RU"/>
        </w:rPr>
        <w:t>и наблюдение ведут 5 дней. С целью выделения сальмонелл в последующие 3 д</w:t>
      </w:r>
      <w:r w:rsidR="00061D7E">
        <w:rPr>
          <w:rFonts w:ascii="Times New Roman" w:eastAsia="Times New Roman" w:hAnsi="Times New Roman" w:cs="Times New Roman"/>
          <w:sz w:val="28"/>
          <w:szCs w:val="28"/>
          <w:lang w:eastAsia="ru-RU"/>
        </w:rPr>
        <w:t>ня делают высевы на элективные среды (висмут сульфитный агар) как со среды накопления, так и из нативной желчи, </w:t>
      </w:r>
      <w:r w:rsidR="00061D7E" w:rsidRPr="00505EE2">
        <w:rPr>
          <w:rFonts w:ascii="Times New Roman" w:eastAsia="Times New Roman" w:hAnsi="Times New Roman" w:cs="Times New Roman"/>
          <w:sz w:val="28"/>
          <w:szCs w:val="28"/>
          <w:lang w:eastAsia="ru-RU"/>
        </w:rPr>
        <w:t>которая в течение трех дней выдерживается в термостате.</w:t>
      </w:r>
    </w:p>
    <w:p w:rsidR="00991E65" w:rsidRPr="00505EE2" w:rsidRDefault="00991E65"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p>
    <w:p w:rsidR="00991E65" w:rsidRDefault="00991E65" w:rsidP="008A1829">
      <w:pPr>
        <w:spacing w:after="0" w:line="360" w:lineRule="auto"/>
        <w:ind w:firstLine="426"/>
        <w:jc w:val="center"/>
        <w:rPr>
          <w:rFonts w:ascii="Times New Roman" w:hAnsi="Times New Roman" w:cs="Times New Roman"/>
          <w:b/>
          <w:sz w:val="28"/>
          <w:szCs w:val="28"/>
        </w:rPr>
      </w:pPr>
      <w:r w:rsidRPr="007D3D1E">
        <w:rPr>
          <w:rFonts w:ascii="Times New Roman" w:hAnsi="Times New Roman" w:cs="Times New Roman"/>
          <w:b/>
          <w:sz w:val="28"/>
          <w:szCs w:val="28"/>
        </w:rPr>
        <w:t>Интерпретация результатов:</w:t>
      </w:r>
    </w:p>
    <w:p w:rsidR="00061D7E" w:rsidRPr="00505EE2" w:rsidRDefault="00061D7E"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Наиболее достоверн</w:t>
      </w:r>
      <w:r>
        <w:rPr>
          <w:rFonts w:ascii="Times New Roman" w:eastAsia="Times New Roman" w:hAnsi="Times New Roman" w:cs="Times New Roman"/>
          <w:sz w:val="28"/>
          <w:szCs w:val="28"/>
          <w:lang w:eastAsia="ru-RU"/>
        </w:rPr>
        <w:t>ым является исследование желчи, </w:t>
      </w:r>
      <w:r w:rsidRPr="00505EE2">
        <w:rPr>
          <w:rFonts w:ascii="Times New Roman" w:eastAsia="Times New Roman" w:hAnsi="Times New Roman" w:cs="Times New Roman"/>
          <w:sz w:val="28"/>
          <w:szCs w:val="28"/>
          <w:lang w:eastAsia="ru-RU"/>
        </w:rPr>
        <w:t>полученной</w:t>
      </w:r>
      <w:r>
        <w:rPr>
          <w:rFonts w:ascii="Times New Roman" w:eastAsia="Times New Roman" w:hAnsi="Times New Roman" w:cs="Times New Roman"/>
          <w:sz w:val="28"/>
          <w:szCs w:val="28"/>
          <w:lang w:eastAsia="ru-RU"/>
        </w:rPr>
        <w:t xml:space="preserve"> во</w:t>
      </w:r>
      <w:r w:rsidRPr="00505EE2">
        <w:rPr>
          <w:rFonts w:ascii="Times New Roman" w:eastAsia="Times New Roman" w:hAnsi="Times New Roman" w:cs="Times New Roman"/>
          <w:sz w:val="28"/>
          <w:szCs w:val="28"/>
          <w:lang w:eastAsia="ru-RU"/>
        </w:rPr>
        <w:t>время   операции.   При</w:t>
      </w:r>
      <w:r>
        <w:rPr>
          <w:rFonts w:ascii="Times New Roman" w:eastAsia="Times New Roman" w:hAnsi="Times New Roman" w:cs="Times New Roman"/>
          <w:sz w:val="28"/>
          <w:szCs w:val="28"/>
          <w:lang w:eastAsia="ru-RU"/>
        </w:rPr>
        <w:t>   дуоденальном   зондировании </w:t>
      </w:r>
      <w:r w:rsidRPr="00505EE2">
        <w:rPr>
          <w:rFonts w:ascii="Times New Roman" w:eastAsia="Times New Roman" w:hAnsi="Times New Roman" w:cs="Times New Roman"/>
          <w:sz w:val="28"/>
          <w:szCs w:val="28"/>
          <w:lang w:eastAsia="ru-RU"/>
        </w:rPr>
        <w:t>возможнаконтаминация желчи</w:t>
      </w:r>
      <w:r>
        <w:rPr>
          <w:rFonts w:ascii="Times New Roman" w:eastAsia="Times New Roman" w:hAnsi="Times New Roman" w:cs="Times New Roman"/>
          <w:sz w:val="28"/>
          <w:szCs w:val="28"/>
          <w:lang w:eastAsia="ru-RU"/>
        </w:rPr>
        <w:t xml:space="preserve"> микрофлорой ротовой полости и верхних </w:t>
      </w:r>
      <w:r w:rsidRPr="00505EE2">
        <w:rPr>
          <w:rFonts w:ascii="Times New Roman" w:eastAsia="Times New Roman" w:hAnsi="Times New Roman" w:cs="Times New Roman"/>
          <w:sz w:val="28"/>
          <w:szCs w:val="28"/>
          <w:lang w:eastAsia="ru-RU"/>
        </w:rPr>
        <w:t xml:space="preserve">отделов пищеварительного тракта.  </w:t>
      </w:r>
      <w:r>
        <w:rPr>
          <w:rFonts w:ascii="Times New Roman" w:eastAsia="Times New Roman" w:hAnsi="Times New Roman" w:cs="Times New Roman"/>
          <w:sz w:val="28"/>
          <w:szCs w:val="28"/>
          <w:lang w:eastAsia="ru-RU"/>
        </w:rPr>
        <w:t>Необходимо </w:t>
      </w:r>
      <w:r w:rsidRPr="00505EE2">
        <w:rPr>
          <w:rFonts w:ascii="Times New Roman" w:eastAsia="Times New Roman" w:hAnsi="Times New Roman" w:cs="Times New Roman"/>
          <w:sz w:val="28"/>
          <w:szCs w:val="28"/>
          <w:lang w:eastAsia="ru-RU"/>
        </w:rPr>
        <w:t>проводить количественное опр</w:t>
      </w:r>
      <w:r>
        <w:rPr>
          <w:rFonts w:ascii="Times New Roman" w:eastAsia="Times New Roman" w:hAnsi="Times New Roman" w:cs="Times New Roman"/>
          <w:sz w:val="28"/>
          <w:szCs w:val="28"/>
          <w:lang w:eastAsia="ru-RU"/>
        </w:rPr>
        <w:t>еделение каждого вида бактерий в 1 мл желчи, </w:t>
      </w:r>
      <w:r w:rsidRPr="00505EE2">
        <w:rPr>
          <w:rFonts w:ascii="Times New Roman" w:eastAsia="Times New Roman" w:hAnsi="Times New Roman" w:cs="Times New Roman"/>
          <w:sz w:val="28"/>
          <w:szCs w:val="28"/>
          <w:lang w:eastAsia="ru-RU"/>
        </w:rPr>
        <w:t>т.к.  по степени микро</w:t>
      </w:r>
      <w:r>
        <w:rPr>
          <w:rFonts w:ascii="Times New Roman" w:eastAsia="Times New Roman" w:hAnsi="Times New Roman" w:cs="Times New Roman"/>
          <w:sz w:val="28"/>
          <w:szCs w:val="28"/>
          <w:lang w:eastAsia="ru-RU"/>
        </w:rPr>
        <w:t>бного обсеменения можно судить о локализации воспалительного процесса и </w:t>
      </w:r>
      <w:r w:rsidRPr="00505EE2">
        <w:rPr>
          <w:rFonts w:ascii="Times New Roman" w:eastAsia="Times New Roman" w:hAnsi="Times New Roman" w:cs="Times New Roman"/>
          <w:sz w:val="28"/>
          <w:szCs w:val="28"/>
          <w:lang w:eastAsia="ru-RU"/>
        </w:rPr>
        <w:t xml:space="preserve">более объективно оценивать его динамику </w:t>
      </w:r>
      <w:r w:rsidR="00991E65">
        <w:rPr>
          <w:rFonts w:ascii="Times New Roman" w:eastAsia="Times New Roman" w:hAnsi="Times New Roman" w:cs="Times New Roman"/>
          <w:sz w:val="28"/>
          <w:szCs w:val="28"/>
          <w:lang w:eastAsia="ru-RU"/>
        </w:rPr>
        <w:t>при повторных исследованиях.   </w:t>
      </w:r>
      <w:r w:rsidRPr="00505EE2">
        <w:rPr>
          <w:rFonts w:ascii="Times New Roman" w:eastAsia="Times New Roman" w:hAnsi="Times New Roman" w:cs="Times New Roman"/>
          <w:sz w:val="28"/>
          <w:szCs w:val="28"/>
          <w:lang w:eastAsia="ru-RU"/>
        </w:rPr>
        <w:t>Выделение золотистого стафилококка в значительном кол</w:t>
      </w:r>
      <w:r w:rsidR="00991E65">
        <w:rPr>
          <w:rFonts w:ascii="Times New Roman" w:eastAsia="Times New Roman" w:hAnsi="Times New Roman" w:cs="Times New Roman"/>
          <w:sz w:val="28"/>
          <w:szCs w:val="28"/>
          <w:lang w:eastAsia="ru-RU"/>
        </w:rPr>
        <w:t xml:space="preserve">ичестве может </w:t>
      </w:r>
      <w:r>
        <w:rPr>
          <w:rFonts w:ascii="Times New Roman" w:eastAsia="Times New Roman" w:hAnsi="Times New Roman" w:cs="Times New Roman"/>
          <w:sz w:val="28"/>
          <w:szCs w:val="28"/>
          <w:lang w:eastAsia="ru-RU"/>
        </w:rPr>
        <w:t xml:space="preserve">свидетельствовать о наличии печеночного или диафрагмального абсцесса. </w:t>
      </w:r>
      <w:r w:rsidRPr="00505EE2">
        <w:rPr>
          <w:rFonts w:ascii="Times New Roman" w:eastAsia="Times New Roman" w:hAnsi="Times New Roman" w:cs="Times New Roman"/>
          <w:sz w:val="28"/>
          <w:szCs w:val="28"/>
          <w:lang w:eastAsia="ru-RU"/>
        </w:rPr>
        <w:t>Обнаружение в дуоденальном со</w:t>
      </w:r>
      <w:r>
        <w:rPr>
          <w:rFonts w:ascii="Times New Roman" w:eastAsia="Times New Roman" w:hAnsi="Times New Roman" w:cs="Times New Roman"/>
          <w:sz w:val="28"/>
          <w:szCs w:val="28"/>
          <w:lang w:eastAsia="ru-RU"/>
        </w:rPr>
        <w:t>держимом сапрофитных нейссерий и</w:t>
      </w:r>
      <w:r w:rsidRPr="00505EE2">
        <w:rPr>
          <w:rFonts w:ascii="Times New Roman" w:eastAsia="Times New Roman" w:hAnsi="Times New Roman" w:cs="Times New Roman"/>
          <w:sz w:val="28"/>
          <w:szCs w:val="28"/>
          <w:lang w:eastAsia="ru-RU"/>
        </w:rPr>
        <w:t xml:space="preserve"> дрожжеподобных грибов свидетельствует о контаминации желчи микрофлорой ротовой полости.</w:t>
      </w:r>
    </w:p>
    <w:p w:rsidR="00061D7E" w:rsidRPr="00061D7E" w:rsidRDefault="00061D7E" w:rsidP="008A1829">
      <w:pPr>
        <w:ind w:firstLine="426"/>
        <w:jc w:val="both"/>
        <w:rPr>
          <w:rFonts w:ascii="Times New Roman" w:hAnsi="Times New Roman" w:cs="Times New Roman"/>
          <w:sz w:val="32"/>
        </w:rPr>
      </w:pPr>
    </w:p>
    <w:p w:rsidR="00D32FF2" w:rsidRDefault="00D32FF2" w:rsidP="008A1829">
      <w:pPr>
        <w:ind w:left="360" w:firstLine="426"/>
        <w:rPr>
          <w:rFonts w:ascii="Times New Roman" w:hAnsi="Times New Roman" w:cs="Times New Roman"/>
          <w:sz w:val="28"/>
        </w:rPr>
      </w:pPr>
    </w:p>
    <w:p w:rsidR="008A1829" w:rsidRDefault="008A1829" w:rsidP="008A1829">
      <w:pPr>
        <w:ind w:left="360" w:firstLine="426"/>
        <w:rPr>
          <w:rFonts w:ascii="Times New Roman" w:hAnsi="Times New Roman" w:cs="Times New Roman"/>
          <w:sz w:val="28"/>
        </w:rPr>
      </w:pPr>
    </w:p>
    <w:p w:rsidR="00991E65" w:rsidRDefault="00991E65" w:rsidP="008A1829">
      <w:pPr>
        <w:ind w:firstLine="426"/>
        <w:jc w:val="center"/>
        <w:rPr>
          <w:rFonts w:ascii="Times New Roman" w:hAnsi="Times New Roman" w:cs="Times New Roman"/>
          <w:b/>
          <w:i/>
          <w:sz w:val="32"/>
        </w:rPr>
      </w:pPr>
      <w:r>
        <w:rPr>
          <w:rFonts w:ascii="Times New Roman" w:hAnsi="Times New Roman" w:cs="Times New Roman"/>
          <w:b/>
          <w:i/>
          <w:sz w:val="32"/>
        </w:rPr>
        <w:lastRenderedPageBreak/>
        <w:t>День 4</w:t>
      </w:r>
    </w:p>
    <w:p w:rsidR="00991E65" w:rsidRDefault="00991E65" w:rsidP="008A1829">
      <w:pPr>
        <w:ind w:firstLine="426"/>
        <w:jc w:val="center"/>
        <w:rPr>
          <w:rFonts w:ascii="Times New Roman" w:eastAsia="Times New Roman" w:hAnsi="Times New Roman" w:cs="Times New Roman"/>
          <w:b/>
          <w:sz w:val="28"/>
          <w:szCs w:val="28"/>
          <w:lang w:eastAsia="ru-RU"/>
        </w:rPr>
      </w:pPr>
      <w:r w:rsidRPr="00B03E8C">
        <w:rPr>
          <w:rFonts w:ascii="Times New Roman" w:eastAsia="Times New Roman" w:hAnsi="Times New Roman" w:cs="Times New Roman"/>
          <w:b/>
          <w:sz w:val="28"/>
          <w:szCs w:val="28"/>
          <w:lang w:eastAsia="ru-RU"/>
        </w:rPr>
        <w:t>Микробиологическое исследование дыхательной системы и ЦНС.</w:t>
      </w:r>
    </w:p>
    <w:p w:rsidR="00991E65" w:rsidRDefault="00157058" w:rsidP="008A1829">
      <w:pPr>
        <w:ind w:firstLine="426"/>
        <w:rPr>
          <w:rFonts w:ascii="Times New Roman" w:eastAsia="Times New Roman" w:hAnsi="Times New Roman" w:cs="Times New Roman"/>
          <w:sz w:val="28"/>
          <w:szCs w:val="28"/>
          <w:u w:val="single"/>
          <w:lang w:eastAsia="ru-RU"/>
        </w:rPr>
      </w:pPr>
      <w:r w:rsidRPr="00B03E8C">
        <w:rPr>
          <w:rFonts w:ascii="Times New Roman" w:eastAsia="Times New Roman" w:hAnsi="Times New Roman" w:cs="Times New Roman"/>
          <w:sz w:val="28"/>
          <w:szCs w:val="28"/>
          <w:u w:val="single"/>
          <w:lang w:eastAsia="ru-RU"/>
        </w:rPr>
        <w:t>Микробиологическое исследование дыхательной системы</w:t>
      </w:r>
      <w:r>
        <w:rPr>
          <w:rFonts w:ascii="Times New Roman" w:eastAsia="Times New Roman" w:hAnsi="Times New Roman" w:cs="Times New Roman"/>
          <w:sz w:val="28"/>
          <w:szCs w:val="28"/>
          <w:u w:val="single"/>
          <w:lang w:eastAsia="ru-RU"/>
        </w:rPr>
        <w:t>:</w:t>
      </w:r>
    </w:p>
    <w:p w:rsidR="00157058" w:rsidRPr="00505EE2" w:rsidRDefault="00157058"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Основная питате</w:t>
      </w:r>
      <w:r>
        <w:rPr>
          <w:rFonts w:ascii="Times New Roman" w:eastAsia="Times New Roman" w:hAnsi="Times New Roman" w:cs="Times New Roman"/>
          <w:sz w:val="28"/>
          <w:szCs w:val="28"/>
          <w:lang w:eastAsia="ru-RU"/>
        </w:rPr>
        <w:t>льная среда: 5% кровяной агар, ж</w:t>
      </w:r>
      <w:r w:rsidRPr="00505EE2">
        <w:rPr>
          <w:rFonts w:ascii="Times New Roman" w:eastAsia="Times New Roman" w:hAnsi="Times New Roman" w:cs="Times New Roman"/>
          <w:sz w:val="28"/>
          <w:szCs w:val="28"/>
          <w:lang w:eastAsia="ru-RU"/>
        </w:rPr>
        <w:t xml:space="preserve">елточно-солевой агар. </w:t>
      </w:r>
      <w:r>
        <w:rPr>
          <w:rFonts w:ascii="Times New Roman" w:eastAsia="Times New Roman" w:hAnsi="Times New Roman" w:cs="Times New Roman"/>
          <w:sz w:val="28"/>
          <w:szCs w:val="28"/>
          <w:lang w:eastAsia="ru-RU"/>
        </w:rPr>
        <w:t>Шоколадный агар</w:t>
      </w:r>
      <w:r w:rsidRPr="00505EE2">
        <w:rPr>
          <w:rFonts w:ascii="Times New Roman" w:eastAsia="Times New Roman" w:hAnsi="Times New Roman" w:cs="Times New Roman"/>
          <w:sz w:val="28"/>
          <w:szCs w:val="28"/>
          <w:lang w:eastAsia="ru-RU"/>
        </w:rPr>
        <w:t xml:space="preserve">. Среда Эндо. Среда Сабуро. </w:t>
      </w:r>
    </w:p>
    <w:p w:rsidR="00157058" w:rsidRPr="00505EE2" w:rsidRDefault="00157058"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Мокроту выливают   в чашку Петри. С помощью стерильных металлических толстых игл с утолщенными </w:t>
      </w:r>
      <w:r w:rsidRPr="00505EE2">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онцами (типа зубного зонда) выбирают </w:t>
      </w:r>
      <w:r w:rsidRPr="00505EE2">
        <w:rPr>
          <w:rFonts w:ascii="Times New Roman" w:eastAsia="Times New Roman" w:hAnsi="Times New Roman" w:cs="Times New Roman"/>
          <w:sz w:val="28"/>
          <w:szCs w:val="28"/>
          <w:lang w:eastAsia="ru-RU"/>
        </w:rPr>
        <w:t>2-3 </w:t>
      </w:r>
      <w:r>
        <w:rPr>
          <w:rFonts w:ascii="Times New Roman" w:eastAsia="Times New Roman" w:hAnsi="Times New Roman" w:cs="Times New Roman"/>
          <w:sz w:val="28"/>
          <w:szCs w:val="28"/>
          <w:lang w:eastAsia="ru-RU"/>
        </w:rPr>
        <w:t>гнойных комочка мокроты.  С </w:t>
      </w:r>
      <w:r w:rsidRPr="00505EE2">
        <w:rPr>
          <w:rFonts w:ascii="Times New Roman" w:eastAsia="Times New Roman" w:hAnsi="Times New Roman" w:cs="Times New Roman"/>
          <w:sz w:val="28"/>
          <w:szCs w:val="28"/>
          <w:lang w:eastAsia="ru-RU"/>
        </w:rPr>
        <w:t>целью очистки ко</w:t>
      </w:r>
      <w:r>
        <w:rPr>
          <w:rFonts w:ascii="Times New Roman" w:eastAsia="Times New Roman" w:hAnsi="Times New Roman" w:cs="Times New Roman"/>
          <w:sz w:val="28"/>
          <w:szCs w:val="28"/>
          <w:lang w:eastAsia="ru-RU"/>
        </w:rPr>
        <w:t xml:space="preserve">мочков мокроты от наслоившихся обитателей верхних дыхательных путей и ротовой полости их трехкратно отмывают в стерильном физиологическом растворе, </w:t>
      </w:r>
      <w:r w:rsidRPr="00505EE2">
        <w:rPr>
          <w:rFonts w:ascii="Times New Roman" w:eastAsia="Times New Roman" w:hAnsi="Times New Roman" w:cs="Times New Roman"/>
          <w:sz w:val="28"/>
          <w:szCs w:val="28"/>
          <w:lang w:eastAsia="ru-RU"/>
        </w:rPr>
        <w:t>пос</w:t>
      </w:r>
      <w:r>
        <w:rPr>
          <w:rFonts w:ascii="Times New Roman" w:eastAsia="Times New Roman" w:hAnsi="Times New Roman" w:cs="Times New Roman"/>
          <w:sz w:val="28"/>
          <w:szCs w:val="28"/>
          <w:lang w:eastAsia="ru-RU"/>
        </w:rPr>
        <w:t>ле чего засевают</w:t>
      </w:r>
      <w:r w:rsidRPr="00505EE2">
        <w:rPr>
          <w:rFonts w:ascii="Times New Roman" w:eastAsia="Times New Roman" w:hAnsi="Times New Roman" w:cs="Times New Roman"/>
          <w:sz w:val="28"/>
          <w:szCs w:val="28"/>
          <w:lang w:eastAsia="ru-RU"/>
        </w:rPr>
        <w:t xml:space="preserve"> на   питательные среды. Посевы помещают в термостат при 37°С.</w:t>
      </w:r>
    </w:p>
    <w:p w:rsidR="00157058" w:rsidRPr="00505EE2" w:rsidRDefault="00157058"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Содержимое бронхов, полученное при бронхоскопии или при отсасывании через трахеостому, засевают как мокроту, но без предварительного отмывания гнойных </w:t>
      </w:r>
      <w:r w:rsidRPr="00505EE2">
        <w:rPr>
          <w:rFonts w:ascii="Times New Roman" w:eastAsia="Times New Roman" w:hAnsi="Times New Roman" w:cs="Times New Roman"/>
          <w:sz w:val="28"/>
          <w:szCs w:val="28"/>
          <w:lang w:eastAsia="ru-RU"/>
        </w:rPr>
        <w:t>ком</w:t>
      </w:r>
      <w:r>
        <w:rPr>
          <w:rFonts w:ascii="Times New Roman" w:eastAsia="Times New Roman" w:hAnsi="Times New Roman" w:cs="Times New Roman"/>
          <w:sz w:val="28"/>
          <w:szCs w:val="28"/>
          <w:lang w:eastAsia="ru-RU"/>
        </w:rPr>
        <w:t xml:space="preserve">очков физиологическим </w:t>
      </w:r>
      <w:r w:rsidRPr="00505EE2">
        <w:rPr>
          <w:rFonts w:ascii="Times New Roman" w:eastAsia="Times New Roman" w:hAnsi="Times New Roman" w:cs="Times New Roman"/>
          <w:sz w:val="28"/>
          <w:szCs w:val="28"/>
          <w:lang w:eastAsia="ru-RU"/>
        </w:rPr>
        <w:t>раствором. При от</w:t>
      </w:r>
      <w:r>
        <w:rPr>
          <w:rFonts w:ascii="Times New Roman" w:eastAsia="Times New Roman" w:hAnsi="Times New Roman" w:cs="Times New Roman"/>
          <w:sz w:val="28"/>
          <w:szCs w:val="28"/>
          <w:lang w:eastAsia="ru-RU"/>
        </w:rPr>
        <w:t>сутствии комочков гноя и слизи производят посев </w:t>
      </w:r>
      <w:r w:rsidRPr="00505EE2">
        <w:rPr>
          <w:rFonts w:ascii="Times New Roman" w:eastAsia="Times New Roman" w:hAnsi="Times New Roman" w:cs="Times New Roman"/>
          <w:sz w:val="28"/>
          <w:szCs w:val="28"/>
          <w:lang w:eastAsia="ru-RU"/>
        </w:rPr>
        <w:t>материала, набирая его пастеровской пипеткой.</w:t>
      </w:r>
    </w:p>
    <w:p w:rsidR="00157058" w:rsidRPr="00505EE2" w:rsidRDefault="00157058"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из глотки, носа</w:t>
      </w:r>
      <w:r w:rsidRPr="00505EE2">
        <w:rPr>
          <w:rFonts w:ascii="Times New Roman" w:eastAsia="Times New Roman" w:hAnsi="Times New Roman" w:cs="Times New Roman"/>
          <w:sz w:val="28"/>
          <w:szCs w:val="28"/>
          <w:lang w:eastAsia="ru-RU"/>
        </w:rPr>
        <w:t xml:space="preserve"> и ротовой полости засевают так же, как мокроту.  </w:t>
      </w:r>
    </w:p>
    <w:p w:rsidR="00157058" w:rsidRDefault="00157058"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Посевы исследуемого материала</w:t>
      </w:r>
      <w:r w:rsidRPr="00505EE2">
        <w:rPr>
          <w:rFonts w:ascii="Times New Roman" w:eastAsia="Times New Roman" w:hAnsi="Times New Roman" w:cs="Times New Roman"/>
          <w:sz w:val="28"/>
          <w:szCs w:val="28"/>
          <w:lang w:eastAsia="ru-RU"/>
        </w:rPr>
        <w:t xml:space="preserve"> просматривают</w:t>
      </w:r>
      <w:r>
        <w:rPr>
          <w:rFonts w:ascii="Times New Roman" w:eastAsia="Times New Roman" w:hAnsi="Times New Roman" w:cs="Times New Roman"/>
          <w:sz w:val="28"/>
          <w:szCs w:val="28"/>
          <w:lang w:eastAsia="ru-RU"/>
        </w:rPr>
        <w:t xml:space="preserve"> после 18-24-часовой инкубации при </w:t>
      </w:r>
      <w:r w:rsidRPr="00505EE2">
        <w:rPr>
          <w:rFonts w:ascii="Times New Roman" w:eastAsia="Times New Roman" w:hAnsi="Times New Roman" w:cs="Times New Roman"/>
          <w:sz w:val="28"/>
          <w:szCs w:val="28"/>
          <w:lang w:eastAsia="ru-RU"/>
        </w:rPr>
        <w:t>37°С.  Учитывают количество</w:t>
      </w:r>
      <w:r>
        <w:rPr>
          <w:rFonts w:ascii="Times New Roman" w:eastAsia="Times New Roman" w:hAnsi="Times New Roman" w:cs="Times New Roman"/>
          <w:sz w:val="28"/>
          <w:szCs w:val="28"/>
          <w:lang w:eastAsia="ru-RU"/>
        </w:rPr>
        <w:t xml:space="preserve"> выросших колоний, соотношение отдельных ассоциантов,</w:t>
      </w:r>
      <w:r w:rsidRPr="00505EE2">
        <w:rPr>
          <w:rFonts w:ascii="Times New Roman" w:eastAsia="Times New Roman" w:hAnsi="Times New Roman" w:cs="Times New Roman"/>
          <w:sz w:val="28"/>
          <w:szCs w:val="28"/>
          <w:lang w:eastAsia="ru-RU"/>
        </w:rPr>
        <w:t xml:space="preserve"> описыва</w:t>
      </w:r>
      <w:r>
        <w:rPr>
          <w:rFonts w:ascii="Times New Roman" w:eastAsia="Times New Roman" w:hAnsi="Times New Roman" w:cs="Times New Roman"/>
          <w:sz w:val="28"/>
          <w:szCs w:val="28"/>
          <w:lang w:eastAsia="ru-RU"/>
        </w:rPr>
        <w:t>ют характер колоний. Выделяют чистые</w:t>
      </w:r>
      <w:r w:rsidRPr="00505EE2">
        <w:rPr>
          <w:rFonts w:ascii="Times New Roman" w:eastAsia="Times New Roman" w:hAnsi="Times New Roman" w:cs="Times New Roman"/>
          <w:sz w:val="28"/>
          <w:szCs w:val="28"/>
          <w:lang w:eastAsia="ru-RU"/>
        </w:rPr>
        <w:t xml:space="preserve"> культуры </w:t>
      </w:r>
      <w:r>
        <w:rPr>
          <w:rFonts w:ascii="Times New Roman" w:eastAsia="Times New Roman" w:hAnsi="Times New Roman" w:cs="Times New Roman"/>
          <w:sz w:val="28"/>
          <w:szCs w:val="28"/>
          <w:lang w:eastAsia="ru-RU"/>
        </w:rPr>
        <w:t>микроорганизмов, </w:t>
      </w:r>
      <w:r w:rsidRPr="00505EE2">
        <w:rPr>
          <w:rFonts w:ascii="Times New Roman" w:eastAsia="Times New Roman" w:hAnsi="Times New Roman" w:cs="Times New Roman"/>
          <w:sz w:val="28"/>
          <w:szCs w:val="28"/>
          <w:lang w:eastAsia="ru-RU"/>
        </w:rPr>
        <w:t>проводят</w:t>
      </w:r>
      <w:r>
        <w:rPr>
          <w:rFonts w:ascii="Times New Roman" w:eastAsia="Times New Roman" w:hAnsi="Times New Roman" w:cs="Times New Roman"/>
          <w:sz w:val="28"/>
          <w:szCs w:val="28"/>
          <w:lang w:eastAsia="ru-RU"/>
        </w:rPr>
        <w:t xml:space="preserve"> их идентификацию и определяют чувствительность к </w:t>
      </w:r>
      <w:r w:rsidRPr="00505EE2">
        <w:rPr>
          <w:rFonts w:ascii="Times New Roman" w:eastAsia="Times New Roman" w:hAnsi="Times New Roman" w:cs="Times New Roman"/>
          <w:sz w:val="28"/>
          <w:szCs w:val="28"/>
          <w:lang w:eastAsia="ru-RU"/>
        </w:rPr>
        <w:t>антибактериальным препаратам.</w:t>
      </w:r>
    </w:p>
    <w:p w:rsidR="00066016" w:rsidRDefault="00066016"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p>
    <w:p w:rsidR="00066016" w:rsidRPr="00505EE2" w:rsidRDefault="00066016"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p>
    <w:p w:rsidR="00157058" w:rsidRDefault="00157058"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8"/>
          <w:szCs w:val="28"/>
          <w:lang w:eastAsia="ru-RU"/>
        </w:rPr>
      </w:pPr>
    </w:p>
    <w:p w:rsidR="00157058" w:rsidRDefault="00157058" w:rsidP="008A1829">
      <w:pPr>
        <w:spacing w:after="0" w:line="360" w:lineRule="auto"/>
        <w:ind w:firstLine="426"/>
        <w:jc w:val="center"/>
        <w:rPr>
          <w:rFonts w:ascii="Times New Roman" w:hAnsi="Times New Roman" w:cs="Times New Roman"/>
          <w:b/>
          <w:sz w:val="28"/>
          <w:szCs w:val="28"/>
        </w:rPr>
      </w:pPr>
      <w:r w:rsidRPr="007D3D1E">
        <w:rPr>
          <w:rFonts w:ascii="Times New Roman" w:hAnsi="Times New Roman" w:cs="Times New Roman"/>
          <w:b/>
          <w:sz w:val="28"/>
          <w:szCs w:val="28"/>
        </w:rPr>
        <w:t>Интерпретация результатов:</w:t>
      </w:r>
    </w:p>
    <w:p w:rsidR="00157058" w:rsidRDefault="00157058"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При воспалительных процессах дыхательных путей, когда</w:t>
      </w:r>
      <w:r>
        <w:rPr>
          <w:rFonts w:ascii="Times New Roman" w:eastAsia="Times New Roman" w:hAnsi="Times New Roman" w:cs="Times New Roman"/>
          <w:sz w:val="28"/>
          <w:szCs w:val="28"/>
          <w:lang w:eastAsia="ru-RU"/>
        </w:rPr>
        <w:t xml:space="preserve"> высеваются условно-патогенные микроорганизмы, </w:t>
      </w:r>
      <w:r w:rsidRPr="00505EE2">
        <w:rPr>
          <w:rFonts w:ascii="Times New Roman" w:eastAsia="Times New Roman" w:hAnsi="Times New Roman" w:cs="Times New Roman"/>
          <w:sz w:val="28"/>
          <w:szCs w:val="28"/>
          <w:lang w:eastAsia="ru-RU"/>
        </w:rPr>
        <w:t>интерпретация полученных результатов    представляет   определенные  </w:t>
      </w:r>
      <w:r>
        <w:rPr>
          <w:rFonts w:ascii="Times New Roman" w:eastAsia="Times New Roman" w:hAnsi="Times New Roman" w:cs="Times New Roman"/>
          <w:sz w:val="28"/>
          <w:szCs w:val="28"/>
          <w:lang w:eastAsia="ru-RU"/>
        </w:rPr>
        <w:t xml:space="preserve"> трудности. Следует учитывать, что наличие или отсутствие </w:t>
      </w:r>
      <w:r w:rsidRPr="00505EE2">
        <w:rPr>
          <w:rFonts w:ascii="Times New Roman" w:eastAsia="Times New Roman" w:hAnsi="Times New Roman" w:cs="Times New Roman"/>
          <w:sz w:val="28"/>
          <w:szCs w:val="28"/>
          <w:lang w:eastAsia="ru-RU"/>
        </w:rPr>
        <w:t>в   исследу</w:t>
      </w:r>
      <w:r>
        <w:rPr>
          <w:rFonts w:ascii="Times New Roman" w:eastAsia="Times New Roman" w:hAnsi="Times New Roman" w:cs="Times New Roman"/>
          <w:sz w:val="28"/>
          <w:szCs w:val="28"/>
          <w:lang w:eastAsia="ru-RU"/>
        </w:rPr>
        <w:t>емом материале микроорганизмов не может</w:t>
      </w:r>
      <w:r w:rsidRPr="00505EE2">
        <w:rPr>
          <w:rFonts w:ascii="Times New Roman" w:eastAsia="Times New Roman" w:hAnsi="Times New Roman" w:cs="Times New Roman"/>
          <w:sz w:val="28"/>
          <w:szCs w:val="28"/>
          <w:lang w:eastAsia="ru-RU"/>
        </w:rPr>
        <w:t xml:space="preserve"> иметь решающего значения для диагноза. Особое значение прина</w:t>
      </w:r>
      <w:r>
        <w:rPr>
          <w:rFonts w:ascii="Times New Roman" w:eastAsia="Times New Roman" w:hAnsi="Times New Roman" w:cs="Times New Roman"/>
          <w:sz w:val="28"/>
          <w:szCs w:val="28"/>
          <w:lang w:eastAsia="ru-RU"/>
        </w:rPr>
        <w:t>длежит количественной   оценке </w:t>
      </w:r>
      <w:r w:rsidRPr="00505EE2">
        <w:rPr>
          <w:rFonts w:ascii="Times New Roman" w:eastAsia="Times New Roman" w:hAnsi="Times New Roman" w:cs="Times New Roman"/>
          <w:sz w:val="28"/>
          <w:szCs w:val="28"/>
          <w:lang w:eastAsia="ru-RU"/>
        </w:rPr>
        <w:t>роста   ра</w:t>
      </w:r>
      <w:r>
        <w:rPr>
          <w:rFonts w:ascii="Times New Roman" w:eastAsia="Times New Roman" w:hAnsi="Times New Roman" w:cs="Times New Roman"/>
          <w:sz w:val="28"/>
          <w:szCs w:val="28"/>
          <w:lang w:eastAsia="ru-RU"/>
        </w:rPr>
        <w:t>зличных видов микроорганизмов, </w:t>
      </w:r>
      <w:r w:rsidRPr="00505EE2">
        <w:rPr>
          <w:rFonts w:ascii="Times New Roman" w:eastAsia="Times New Roman" w:hAnsi="Times New Roman" w:cs="Times New Roman"/>
          <w:sz w:val="28"/>
          <w:szCs w:val="28"/>
          <w:lang w:eastAsia="ru-RU"/>
        </w:rPr>
        <w:t>вы</w:t>
      </w:r>
      <w:r>
        <w:rPr>
          <w:rFonts w:ascii="Times New Roman" w:eastAsia="Times New Roman" w:hAnsi="Times New Roman" w:cs="Times New Roman"/>
          <w:sz w:val="28"/>
          <w:szCs w:val="28"/>
          <w:lang w:eastAsia="ru-RU"/>
        </w:rPr>
        <w:t>росших при первичном посеве на плотных питательных</w:t>
      </w:r>
      <w:r w:rsidRPr="00505EE2">
        <w:rPr>
          <w:rFonts w:ascii="Times New Roman" w:eastAsia="Times New Roman" w:hAnsi="Times New Roman" w:cs="Times New Roman"/>
          <w:sz w:val="28"/>
          <w:szCs w:val="28"/>
          <w:lang w:eastAsia="ru-RU"/>
        </w:rPr>
        <w:t xml:space="preserve"> средах. Количественный мето</w:t>
      </w:r>
      <w:r>
        <w:rPr>
          <w:rFonts w:ascii="Times New Roman" w:eastAsia="Times New Roman" w:hAnsi="Times New Roman" w:cs="Times New Roman"/>
          <w:sz w:val="28"/>
          <w:szCs w:val="28"/>
          <w:lang w:eastAsia="ru-RU"/>
        </w:rPr>
        <w:t xml:space="preserve">д обеспечивает выделение чистых культур микроорганизмов и дает возможность </w:t>
      </w:r>
      <w:r w:rsidRPr="00505EE2">
        <w:rPr>
          <w:rFonts w:ascii="Times New Roman" w:eastAsia="Times New Roman" w:hAnsi="Times New Roman" w:cs="Times New Roman"/>
          <w:sz w:val="28"/>
          <w:szCs w:val="28"/>
          <w:lang w:eastAsia="ru-RU"/>
        </w:rPr>
        <w:t>судить более точно об   этиологической значимости выделенных микроорганизмов.</w:t>
      </w:r>
    </w:p>
    <w:p w:rsidR="00066016" w:rsidRDefault="00066016"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p>
    <w:p w:rsidR="00066016" w:rsidRPr="00505EE2" w:rsidRDefault="00066016"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p>
    <w:p w:rsidR="00157058" w:rsidRPr="00157058" w:rsidRDefault="00157058" w:rsidP="008A1829">
      <w:pPr>
        <w:spacing w:after="0" w:line="240" w:lineRule="auto"/>
        <w:ind w:firstLine="426"/>
        <w:jc w:val="both"/>
        <w:rPr>
          <w:rFonts w:ascii="Times New Roman" w:hAnsi="Times New Roman" w:cs="Times New Roman"/>
          <w:sz w:val="32"/>
        </w:rPr>
      </w:pPr>
    </w:p>
    <w:p w:rsidR="00650684" w:rsidRPr="00066016" w:rsidRDefault="00650684" w:rsidP="008A1829">
      <w:pPr>
        <w:ind w:firstLine="426"/>
        <w:rPr>
          <w:rFonts w:ascii="Times New Roman" w:eastAsia="Times New Roman" w:hAnsi="Times New Roman" w:cs="Times New Roman"/>
          <w:b/>
          <w:sz w:val="28"/>
          <w:szCs w:val="28"/>
          <w:u w:val="single"/>
          <w:lang w:eastAsia="ru-RU"/>
        </w:rPr>
      </w:pPr>
      <w:r w:rsidRPr="00066016">
        <w:rPr>
          <w:rFonts w:ascii="Times New Roman" w:eastAsia="Times New Roman" w:hAnsi="Times New Roman" w:cs="Times New Roman"/>
          <w:b/>
          <w:sz w:val="28"/>
          <w:szCs w:val="28"/>
          <w:u w:val="single"/>
          <w:lang w:eastAsia="ru-RU"/>
        </w:rPr>
        <w:t>Микробиологическое исследование ЦНС:</w:t>
      </w:r>
    </w:p>
    <w:p w:rsidR="00650684" w:rsidRPr="00650684" w:rsidRDefault="00650684" w:rsidP="008A182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Спинномозговую жидкость </w:t>
      </w:r>
      <w:r w:rsidRPr="00505EE2">
        <w:rPr>
          <w:rFonts w:ascii="Times New Roman" w:hAnsi="Times New Roman" w:cs="Times New Roman"/>
          <w:sz w:val="28"/>
          <w:szCs w:val="28"/>
        </w:rPr>
        <w:t xml:space="preserve">центрифугируют 5 минут при 3500 </w:t>
      </w:r>
      <w:proofErr w:type="gramStart"/>
      <w:r w:rsidRPr="00505EE2">
        <w:rPr>
          <w:rFonts w:ascii="Times New Roman" w:hAnsi="Times New Roman" w:cs="Times New Roman"/>
          <w:sz w:val="28"/>
          <w:szCs w:val="28"/>
        </w:rPr>
        <w:t>об</w:t>
      </w:r>
      <w:proofErr w:type="gramEnd"/>
      <w:r w:rsidRPr="00505EE2">
        <w:rPr>
          <w:rFonts w:ascii="Times New Roman" w:hAnsi="Times New Roman" w:cs="Times New Roman"/>
          <w:sz w:val="28"/>
          <w:szCs w:val="28"/>
        </w:rPr>
        <w:t>/</w:t>
      </w:r>
      <w:proofErr w:type="gramStart"/>
      <w:r w:rsidRPr="00505EE2">
        <w:rPr>
          <w:rFonts w:ascii="Times New Roman" w:hAnsi="Times New Roman" w:cs="Times New Roman"/>
          <w:sz w:val="28"/>
          <w:szCs w:val="28"/>
        </w:rPr>
        <w:t>мин</w:t>
      </w:r>
      <w:proofErr w:type="gramEnd"/>
      <w:r w:rsidRPr="00505EE2">
        <w:rPr>
          <w:rFonts w:ascii="Times New Roman" w:hAnsi="Times New Roman" w:cs="Times New Roman"/>
          <w:sz w:val="28"/>
          <w:szCs w:val="28"/>
        </w:rPr>
        <w:t xml:space="preserve"> и из осадка делают мазки. Если присланная жидкость мутная, мазки готовят без центрифугирования</w:t>
      </w:r>
      <w:r>
        <w:rPr>
          <w:rFonts w:ascii="Times New Roman" w:hAnsi="Times New Roman" w:cs="Times New Roman"/>
          <w:sz w:val="28"/>
          <w:szCs w:val="28"/>
        </w:rPr>
        <w:t>.</w:t>
      </w:r>
    </w:p>
    <w:p w:rsidR="00650684" w:rsidRPr="00650684" w:rsidRDefault="00650684" w:rsidP="008A1829">
      <w:pPr>
        <w:spacing w:after="0" w:line="240" w:lineRule="auto"/>
        <w:ind w:firstLine="426"/>
        <w:jc w:val="both"/>
        <w:rPr>
          <w:rFonts w:ascii="Times New Roman" w:hAnsi="Times New Roman" w:cs="Times New Roman"/>
          <w:sz w:val="28"/>
          <w:szCs w:val="28"/>
        </w:rPr>
      </w:pPr>
      <w:r w:rsidRPr="00650684">
        <w:rPr>
          <w:rFonts w:ascii="Times New Roman" w:hAnsi="Times New Roman" w:cs="Times New Roman"/>
          <w:sz w:val="28"/>
          <w:szCs w:val="28"/>
        </w:rPr>
        <w:lastRenderedPageBreak/>
        <w:t>Питательные среды для первичного посева</w:t>
      </w:r>
      <w:r>
        <w:rPr>
          <w:rFonts w:ascii="Times New Roman" w:hAnsi="Times New Roman" w:cs="Times New Roman"/>
          <w:sz w:val="28"/>
          <w:szCs w:val="28"/>
        </w:rPr>
        <w:t xml:space="preserve">: </w:t>
      </w:r>
      <w:r w:rsidRPr="00650684">
        <w:rPr>
          <w:rFonts w:ascii="Times New Roman" w:hAnsi="Times New Roman" w:cs="Times New Roman"/>
          <w:sz w:val="28"/>
          <w:szCs w:val="28"/>
        </w:rPr>
        <w:t>Сывороточный агар</w:t>
      </w:r>
      <w:r>
        <w:rPr>
          <w:rFonts w:ascii="Times New Roman" w:hAnsi="Times New Roman" w:cs="Times New Roman"/>
          <w:sz w:val="28"/>
          <w:szCs w:val="28"/>
        </w:rPr>
        <w:t xml:space="preserve">, </w:t>
      </w:r>
      <w:r w:rsidRPr="00650684">
        <w:rPr>
          <w:rFonts w:ascii="Times New Roman" w:hAnsi="Times New Roman" w:cs="Times New Roman"/>
          <w:sz w:val="28"/>
          <w:szCs w:val="28"/>
        </w:rPr>
        <w:t>5% кровяной агар</w:t>
      </w:r>
      <w:r>
        <w:rPr>
          <w:rFonts w:ascii="Times New Roman" w:hAnsi="Times New Roman" w:cs="Times New Roman"/>
          <w:sz w:val="28"/>
          <w:szCs w:val="28"/>
        </w:rPr>
        <w:t xml:space="preserve">, </w:t>
      </w:r>
      <w:r w:rsidRPr="00650684">
        <w:rPr>
          <w:rFonts w:ascii="Times New Roman" w:hAnsi="Times New Roman" w:cs="Times New Roman"/>
          <w:sz w:val="28"/>
          <w:szCs w:val="28"/>
        </w:rPr>
        <w:t>«Среда для контроля стерильности»</w:t>
      </w:r>
      <w:r>
        <w:rPr>
          <w:rFonts w:ascii="Times New Roman" w:hAnsi="Times New Roman" w:cs="Times New Roman"/>
          <w:sz w:val="28"/>
          <w:szCs w:val="28"/>
        </w:rPr>
        <w:t xml:space="preserve">, </w:t>
      </w:r>
      <w:r w:rsidRPr="00650684">
        <w:rPr>
          <w:rFonts w:ascii="Times New Roman" w:hAnsi="Times New Roman" w:cs="Times New Roman"/>
          <w:sz w:val="28"/>
          <w:szCs w:val="28"/>
        </w:rPr>
        <w:t>Шоколадный агар</w:t>
      </w:r>
      <w:r>
        <w:rPr>
          <w:rFonts w:ascii="Times New Roman" w:hAnsi="Times New Roman" w:cs="Times New Roman"/>
          <w:sz w:val="28"/>
          <w:szCs w:val="28"/>
        </w:rPr>
        <w:t xml:space="preserve">, </w:t>
      </w:r>
      <w:r w:rsidRPr="00650684">
        <w:rPr>
          <w:rFonts w:ascii="Times New Roman" w:hAnsi="Times New Roman" w:cs="Times New Roman"/>
          <w:sz w:val="28"/>
          <w:szCs w:val="28"/>
        </w:rPr>
        <w:t>Простой агар.</w:t>
      </w:r>
    </w:p>
    <w:p w:rsidR="00650684" w:rsidRPr="00505EE2" w:rsidRDefault="00650684" w:rsidP="008A182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Первый день: п</w:t>
      </w:r>
      <w:r w:rsidRPr="00505EE2">
        <w:rPr>
          <w:rFonts w:ascii="Times New Roman" w:hAnsi="Times New Roman" w:cs="Times New Roman"/>
          <w:sz w:val="28"/>
          <w:szCs w:val="28"/>
        </w:rPr>
        <w:t>роводят посев 2-4 капель гнойного ликвора на чашку со свежеприготовленным сывороточным агаром, на чашку с кровяным агаром, простым агаром, на среду для контроля стерильности. Капли материала слегка</w:t>
      </w:r>
      <w:r>
        <w:rPr>
          <w:rFonts w:ascii="Times New Roman" w:hAnsi="Times New Roman" w:cs="Times New Roman"/>
          <w:sz w:val="28"/>
          <w:szCs w:val="28"/>
        </w:rPr>
        <w:t xml:space="preserve"> растирают подогретым шпателем </w:t>
      </w:r>
      <w:r w:rsidRPr="00505EE2">
        <w:rPr>
          <w:rFonts w:ascii="Times New Roman" w:hAnsi="Times New Roman" w:cs="Times New Roman"/>
          <w:sz w:val="28"/>
          <w:szCs w:val="28"/>
        </w:rPr>
        <w:t>на поверхности агара. После этого одну чашку с простым агаром помещают в термостат в обычной атмосфере при 37 градусах, а 2 другие инкубируют при повышенной концентраций СО</w:t>
      </w:r>
      <w:r w:rsidRPr="001D5609">
        <w:rPr>
          <w:rFonts w:ascii="Times New Roman" w:hAnsi="Times New Roman" w:cs="Times New Roman"/>
          <w:sz w:val="28"/>
          <w:szCs w:val="28"/>
          <w:vertAlign w:val="subscript"/>
        </w:rPr>
        <w:t>2</w:t>
      </w:r>
      <w:r w:rsidRPr="00505EE2">
        <w:rPr>
          <w:rFonts w:ascii="Times New Roman" w:hAnsi="Times New Roman" w:cs="Times New Roman"/>
          <w:sz w:val="28"/>
          <w:szCs w:val="28"/>
        </w:rPr>
        <w:t>. Для этого чашки помещают в эксикатор</w:t>
      </w:r>
      <w:r>
        <w:rPr>
          <w:rFonts w:ascii="Times New Roman" w:hAnsi="Times New Roman" w:cs="Times New Roman"/>
          <w:sz w:val="28"/>
          <w:szCs w:val="28"/>
        </w:rPr>
        <w:t xml:space="preserve"> со свечой</w:t>
      </w:r>
      <w:r w:rsidRPr="00505EE2">
        <w:rPr>
          <w:rFonts w:ascii="Times New Roman" w:hAnsi="Times New Roman" w:cs="Times New Roman"/>
          <w:sz w:val="28"/>
          <w:szCs w:val="28"/>
        </w:rPr>
        <w:t xml:space="preserve">. </w:t>
      </w:r>
    </w:p>
    <w:p w:rsidR="00650684" w:rsidRPr="00650684" w:rsidRDefault="00650684" w:rsidP="008A1829">
      <w:pPr>
        <w:spacing w:after="0" w:line="240" w:lineRule="auto"/>
        <w:ind w:firstLine="426"/>
        <w:jc w:val="both"/>
        <w:rPr>
          <w:rFonts w:ascii="Times New Roman" w:hAnsi="Times New Roman" w:cs="Times New Roman"/>
          <w:sz w:val="28"/>
          <w:szCs w:val="28"/>
        </w:rPr>
      </w:pPr>
      <w:r w:rsidRPr="00505EE2">
        <w:rPr>
          <w:rFonts w:ascii="Times New Roman" w:hAnsi="Times New Roman" w:cs="Times New Roman"/>
          <w:sz w:val="28"/>
          <w:szCs w:val="28"/>
        </w:rPr>
        <w:t>В пробирку, к оставшимся от посева и микроскопирова</w:t>
      </w:r>
      <w:r>
        <w:rPr>
          <w:rFonts w:ascii="Times New Roman" w:hAnsi="Times New Roman" w:cs="Times New Roman"/>
          <w:sz w:val="28"/>
          <w:szCs w:val="28"/>
        </w:rPr>
        <w:t>ния осадку</w:t>
      </w:r>
      <w:r w:rsidRPr="00505EE2">
        <w:rPr>
          <w:rFonts w:ascii="Times New Roman" w:hAnsi="Times New Roman" w:cs="Times New Roman"/>
          <w:sz w:val="28"/>
          <w:szCs w:val="28"/>
        </w:rPr>
        <w:t>,добавляют 5мл стерильного 0,1% полужидкого агара и помещают в термостат для</w:t>
      </w:r>
      <w:r>
        <w:rPr>
          <w:rFonts w:ascii="Times New Roman" w:hAnsi="Times New Roman" w:cs="Times New Roman"/>
          <w:sz w:val="28"/>
          <w:szCs w:val="28"/>
        </w:rPr>
        <w:t xml:space="preserve"> накопления.</w:t>
      </w:r>
    </w:p>
    <w:p w:rsidR="00650684" w:rsidRPr="00505EE2" w:rsidRDefault="00650684" w:rsidP="008A1829">
      <w:pPr>
        <w:spacing w:after="0" w:line="240" w:lineRule="auto"/>
        <w:ind w:firstLine="426"/>
        <w:jc w:val="both"/>
        <w:rPr>
          <w:rFonts w:ascii="Times New Roman" w:hAnsi="Times New Roman" w:cs="Times New Roman"/>
          <w:sz w:val="28"/>
          <w:szCs w:val="28"/>
        </w:rPr>
      </w:pPr>
      <w:r w:rsidRPr="00650684">
        <w:rPr>
          <w:rFonts w:ascii="Times New Roman" w:hAnsi="Times New Roman" w:cs="Times New Roman"/>
          <w:sz w:val="28"/>
          <w:szCs w:val="28"/>
        </w:rPr>
        <w:t>На второй день</w:t>
      </w:r>
      <w:r>
        <w:rPr>
          <w:rFonts w:ascii="Times New Roman" w:hAnsi="Times New Roman" w:cs="Times New Roman"/>
          <w:sz w:val="28"/>
          <w:szCs w:val="28"/>
        </w:rPr>
        <w:t>:</w:t>
      </w:r>
      <w:r w:rsidRPr="00505EE2">
        <w:rPr>
          <w:rFonts w:ascii="Times New Roman" w:hAnsi="Times New Roman" w:cs="Times New Roman"/>
          <w:sz w:val="28"/>
          <w:szCs w:val="28"/>
        </w:rPr>
        <w:t xml:space="preserve"> просматривают сделанные накануне посевы спинномозговой жидкости. При появлении роста</w:t>
      </w:r>
      <w:r>
        <w:rPr>
          <w:rFonts w:ascii="Times New Roman" w:hAnsi="Times New Roman" w:cs="Times New Roman"/>
          <w:sz w:val="28"/>
          <w:szCs w:val="28"/>
        </w:rPr>
        <w:t xml:space="preserve"> на плотных питательных средах </w:t>
      </w:r>
      <w:r w:rsidRPr="00505EE2">
        <w:rPr>
          <w:rFonts w:ascii="Times New Roman" w:hAnsi="Times New Roman" w:cs="Times New Roman"/>
          <w:sz w:val="28"/>
          <w:szCs w:val="28"/>
        </w:rPr>
        <w:t>изучают характер роста, морфологию выросших бактерий при окраске по Грамму.</w:t>
      </w:r>
    </w:p>
    <w:p w:rsidR="00650684" w:rsidRPr="00505EE2" w:rsidRDefault="00650684" w:rsidP="008A1829">
      <w:pPr>
        <w:spacing w:after="0" w:line="240" w:lineRule="auto"/>
        <w:ind w:firstLine="426"/>
        <w:jc w:val="both"/>
        <w:rPr>
          <w:rFonts w:ascii="Times New Roman" w:hAnsi="Times New Roman" w:cs="Times New Roman"/>
          <w:sz w:val="28"/>
          <w:szCs w:val="28"/>
        </w:rPr>
      </w:pPr>
      <w:r w:rsidRPr="00505EE2">
        <w:rPr>
          <w:rFonts w:ascii="Times New Roman" w:hAnsi="Times New Roman" w:cs="Times New Roman"/>
          <w:sz w:val="28"/>
          <w:szCs w:val="28"/>
        </w:rPr>
        <w:t>У бактерий, выросших на плотных питательных средах, определяют чувствительность к антибиотикам, а также проводят отсевы на элективные среды для получения чистой культуры с последующей их идентификацией.</w:t>
      </w:r>
    </w:p>
    <w:p w:rsidR="00650684" w:rsidRPr="00505EE2" w:rsidRDefault="00650684" w:rsidP="008A1829">
      <w:pPr>
        <w:spacing w:after="0" w:line="240" w:lineRule="auto"/>
        <w:ind w:firstLine="426"/>
        <w:jc w:val="both"/>
        <w:rPr>
          <w:rFonts w:ascii="Times New Roman" w:hAnsi="Times New Roman" w:cs="Times New Roman"/>
          <w:sz w:val="28"/>
          <w:szCs w:val="28"/>
        </w:rPr>
      </w:pPr>
      <w:r w:rsidRPr="00505EE2">
        <w:rPr>
          <w:rFonts w:ascii="Times New Roman" w:hAnsi="Times New Roman" w:cs="Times New Roman"/>
          <w:sz w:val="28"/>
          <w:szCs w:val="28"/>
        </w:rPr>
        <w:t>При отсутствии роста колоний на твердых средах делают высев из среды накопления на чашку с сывороточным агаром и кровяную чашку.</w:t>
      </w:r>
    </w:p>
    <w:p w:rsidR="00650684" w:rsidRDefault="00650684" w:rsidP="008A1829">
      <w:pPr>
        <w:spacing w:after="0" w:line="240" w:lineRule="auto"/>
        <w:ind w:firstLine="426"/>
        <w:jc w:val="both"/>
        <w:rPr>
          <w:rFonts w:ascii="Times New Roman" w:hAnsi="Times New Roman" w:cs="Times New Roman"/>
          <w:sz w:val="28"/>
          <w:szCs w:val="28"/>
        </w:rPr>
      </w:pPr>
      <w:r w:rsidRPr="00505EE2">
        <w:rPr>
          <w:rFonts w:ascii="Times New Roman" w:hAnsi="Times New Roman" w:cs="Times New Roman"/>
          <w:sz w:val="28"/>
          <w:szCs w:val="28"/>
        </w:rPr>
        <w:t>Твердые среды с посевами ликвора при отсутствии роста на протяжении 24 часо</w:t>
      </w:r>
      <w:r w:rsidR="00F60BD9">
        <w:rPr>
          <w:rFonts w:ascii="Times New Roman" w:hAnsi="Times New Roman" w:cs="Times New Roman"/>
          <w:sz w:val="28"/>
          <w:szCs w:val="28"/>
        </w:rPr>
        <w:t>в надо инкубировать в течении 3-</w:t>
      </w:r>
      <w:r w:rsidRPr="00505EE2">
        <w:rPr>
          <w:rFonts w:ascii="Times New Roman" w:hAnsi="Times New Roman" w:cs="Times New Roman"/>
          <w:sz w:val="28"/>
          <w:szCs w:val="28"/>
        </w:rPr>
        <w:t>6 дней. При отрицательных результатах высевы повторяют через 8-10 дней.</w:t>
      </w:r>
    </w:p>
    <w:p w:rsidR="00D00525" w:rsidRDefault="00D00525" w:rsidP="008A1829">
      <w:pPr>
        <w:spacing w:after="0" w:line="240" w:lineRule="auto"/>
        <w:ind w:firstLine="426"/>
        <w:jc w:val="both"/>
        <w:rPr>
          <w:rFonts w:ascii="Times New Roman" w:hAnsi="Times New Roman" w:cs="Times New Roman"/>
          <w:sz w:val="28"/>
          <w:szCs w:val="28"/>
        </w:rPr>
      </w:pPr>
    </w:p>
    <w:p w:rsidR="00F60BD9" w:rsidRDefault="00D00525" w:rsidP="008A1829">
      <w:pPr>
        <w:ind w:firstLine="426"/>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43225" cy="307331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207_103038.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1062" cy="3081502"/>
                    </a:xfrm>
                    <a:prstGeom prst="rect">
                      <a:avLst/>
                    </a:prstGeom>
                  </pic:spPr>
                </pic:pic>
              </a:graphicData>
            </a:graphic>
          </wp:inline>
        </w:drawing>
      </w:r>
      <w:r w:rsidR="00115DDD">
        <w:rPr>
          <w:rFonts w:ascii="Times New Roman" w:hAnsi="Times New Roman" w:cs="Times New Roman"/>
          <w:noProof/>
          <w:sz w:val="28"/>
          <w:szCs w:val="28"/>
          <w:lang w:eastAsia="ru-RU"/>
        </w:rPr>
        <w:drawing>
          <wp:inline distT="0" distB="0" distL="0" distR="0">
            <wp:extent cx="2324100" cy="3098714"/>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207_10302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6719" cy="3102205"/>
                    </a:xfrm>
                    <a:prstGeom prst="rect">
                      <a:avLst/>
                    </a:prstGeom>
                  </pic:spPr>
                </pic:pic>
              </a:graphicData>
            </a:graphic>
          </wp:inline>
        </w:drawing>
      </w:r>
      <w:bookmarkStart w:id="16" w:name="_GoBack"/>
      <w:bookmarkEnd w:id="16"/>
      <w:r w:rsidR="00F60BD9">
        <w:rPr>
          <w:rFonts w:ascii="Times New Roman" w:hAnsi="Times New Roman" w:cs="Times New Roman"/>
          <w:sz w:val="28"/>
          <w:szCs w:val="28"/>
        </w:rPr>
        <w:br w:type="page"/>
      </w:r>
    </w:p>
    <w:p w:rsidR="00F60BD9" w:rsidRPr="00F60BD9" w:rsidRDefault="00F60BD9" w:rsidP="008A1829">
      <w:pPr>
        <w:spacing w:after="0" w:line="240" w:lineRule="auto"/>
        <w:ind w:firstLine="426"/>
        <w:jc w:val="center"/>
        <w:rPr>
          <w:rFonts w:ascii="Times New Roman" w:hAnsi="Times New Roman" w:cs="Times New Roman"/>
          <w:b/>
          <w:i/>
          <w:sz w:val="32"/>
        </w:rPr>
      </w:pPr>
      <w:r w:rsidRPr="00F60BD9">
        <w:rPr>
          <w:rFonts w:ascii="Times New Roman" w:eastAsia="Times New Roman" w:hAnsi="Times New Roman" w:cs="Times New Roman"/>
          <w:b/>
          <w:sz w:val="28"/>
          <w:szCs w:val="28"/>
          <w:lang w:eastAsia="ru-RU"/>
        </w:rPr>
        <w:lastRenderedPageBreak/>
        <w:t>Микробиологическое исследование мочеполовой системы и</w:t>
      </w:r>
    </w:p>
    <w:p w:rsidR="00F60BD9" w:rsidRDefault="00F60BD9" w:rsidP="008A1829">
      <w:pPr>
        <w:spacing w:after="0" w:line="240" w:lineRule="auto"/>
        <w:ind w:firstLine="426"/>
        <w:jc w:val="center"/>
        <w:rPr>
          <w:rFonts w:ascii="Times New Roman" w:eastAsia="Times New Roman" w:hAnsi="Times New Roman" w:cs="Times New Roman"/>
          <w:b/>
          <w:sz w:val="28"/>
          <w:szCs w:val="28"/>
          <w:lang w:eastAsia="ru-RU"/>
        </w:rPr>
      </w:pPr>
      <w:r w:rsidRPr="00F60BD9">
        <w:rPr>
          <w:rFonts w:ascii="Times New Roman" w:eastAsia="Times New Roman" w:hAnsi="Times New Roman" w:cs="Times New Roman"/>
          <w:b/>
          <w:sz w:val="28"/>
          <w:szCs w:val="28"/>
          <w:lang w:eastAsia="ru-RU"/>
        </w:rPr>
        <w:t>инфицированных ран</w:t>
      </w:r>
      <w:r w:rsidRPr="00B03E8C">
        <w:rPr>
          <w:rFonts w:ascii="Times New Roman" w:eastAsia="Times New Roman" w:hAnsi="Times New Roman" w:cs="Times New Roman"/>
          <w:b/>
          <w:sz w:val="28"/>
          <w:szCs w:val="28"/>
          <w:lang w:eastAsia="ru-RU"/>
        </w:rPr>
        <w:t>.</w:t>
      </w:r>
    </w:p>
    <w:p w:rsidR="00066016" w:rsidRDefault="00066016" w:rsidP="008A1829">
      <w:pPr>
        <w:spacing w:after="0" w:line="240" w:lineRule="auto"/>
        <w:ind w:firstLine="426"/>
        <w:jc w:val="center"/>
        <w:rPr>
          <w:rFonts w:ascii="Times New Roman" w:eastAsia="Times New Roman" w:hAnsi="Times New Roman" w:cs="Times New Roman"/>
          <w:b/>
          <w:sz w:val="28"/>
          <w:szCs w:val="28"/>
          <w:lang w:eastAsia="ru-RU"/>
        </w:rPr>
      </w:pPr>
    </w:p>
    <w:p w:rsidR="002A1C95" w:rsidRDefault="002A1C95" w:rsidP="008A1829">
      <w:pPr>
        <w:spacing w:after="0" w:line="240" w:lineRule="auto"/>
        <w:ind w:firstLine="426"/>
        <w:jc w:val="center"/>
        <w:rPr>
          <w:rFonts w:ascii="Times New Roman" w:eastAsia="Times New Roman" w:hAnsi="Times New Roman" w:cs="Times New Roman"/>
          <w:b/>
          <w:sz w:val="28"/>
          <w:szCs w:val="28"/>
          <w:lang w:eastAsia="ru-RU"/>
        </w:rPr>
      </w:pPr>
    </w:p>
    <w:p w:rsidR="00066016" w:rsidRPr="00066016" w:rsidRDefault="00F60BD9" w:rsidP="00066016">
      <w:pPr>
        <w:ind w:firstLine="426"/>
        <w:jc w:val="both"/>
        <w:rPr>
          <w:rFonts w:ascii="Times New Roman" w:eastAsia="Times New Roman" w:hAnsi="Times New Roman" w:cs="Times New Roman"/>
          <w:b/>
          <w:sz w:val="28"/>
          <w:szCs w:val="28"/>
          <w:u w:val="single"/>
          <w:lang w:eastAsia="ru-RU"/>
        </w:rPr>
      </w:pPr>
      <w:r w:rsidRPr="00066016">
        <w:rPr>
          <w:rFonts w:ascii="Times New Roman" w:eastAsia="Times New Roman" w:hAnsi="Times New Roman" w:cs="Times New Roman"/>
          <w:b/>
          <w:sz w:val="28"/>
          <w:szCs w:val="28"/>
          <w:u w:val="single"/>
          <w:lang w:eastAsia="ru-RU"/>
        </w:rPr>
        <w:t>Микробиологическое исследование мочеполовой системы:</w:t>
      </w:r>
    </w:p>
    <w:p w:rsidR="005563C8" w:rsidRDefault="005563C8"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Выделение микроорганизмов </w:t>
      </w:r>
      <w:r w:rsidRPr="00505EE2">
        <w:rPr>
          <w:rFonts w:ascii="Times New Roman" w:eastAsia="Times New Roman" w:hAnsi="Times New Roman" w:cs="Times New Roman"/>
          <w:sz w:val="28"/>
          <w:szCs w:val="28"/>
          <w:lang w:eastAsia="ru-RU"/>
        </w:rPr>
        <w:t>из мочи (качественное исследование) не позволяет отдифференцироват</w:t>
      </w:r>
      <w:r>
        <w:rPr>
          <w:rFonts w:ascii="Times New Roman" w:eastAsia="Times New Roman" w:hAnsi="Times New Roman" w:cs="Times New Roman"/>
          <w:sz w:val="28"/>
          <w:szCs w:val="28"/>
          <w:lang w:eastAsia="ru-RU"/>
        </w:rPr>
        <w:t>ь бактериурию, возникающую   в результате загрязнения мочи нормальной микрофлорой дистального отдела уретры, от бактериурии, развивающейся при </w:t>
      </w:r>
      <w:r w:rsidRPr="00505EE2">
        <w:rPr>
          <w:rFonts w:ascii="Times New Roman" w:eastAsia="Times New Roman" w:hAnsi="Times New Roman" w:cs="Times New Roman"/>
          <w:sz w:val="28"/>
          <w:szCs w:val="28"/>
          <w:lang w:eastAsia="ru-RU"/>
        </w:rPr>
        <w:t>инфекционных проц</w:t>
      </w:r>
      <w:r>
        <w:rPr>
          <w:rFonts w:ascii="Times New Roman" w:eastAsia="Times New Roman" w:hAnsi="Times New Roman" w:cs="Times New Roman"/>
          <w:sz w:val="28"/>
          <w:szCs w:val="28"/>
          <w:lang w:eastAsia="ru-RU"/>
        </w:rPr>
        <w:t>ессах в мочевыводящей системе, </w:t>
      </w:r>
      <w:r w:rsidRPr="00505EE2">
        <w:rPr>
          <w:rFonts w:ascii="Times New Roman" w:eastAsia="Times New Roman" w:hAnsi="Times New Roman" w:cs="Times New Roman"/>
          <w:sz w:val="28"/>
          <w:szCs w:val="28"/>
          <w:lang w:eastAsia="ru-RU"/>
        </w:rPr>
        <w:t>возбудителями которых являютсяусловно-патогенные микроорганизмы.   С   этой   целью    применяютколичес</w:t>
      </w:r>
      <w:r>
        <w:rPr>
          <w:rFonts w:ascii="Times New Roman" w:eastAsia="Times New Roman" w:hAnsi="Times New Roman" w:cs="Times New Roman"/>
          <w:sz w:val="28"/>
          <w:szCs w:val="28"/>
          <w:lang w:eastAsia="ru-RU"/>
        </w:rPr>
        <w:t>твенные методы   исследования, основанные на </w:t>
      </w:r>
      <w:r w:rsidRPr="00505EE2">
        <w:rPr>
          <w:rFonts w:ascii="Times New Roman" w:eastAsia="Times New Roman" w:hAnsi="Times New Roman" w:cs="Times New Roman"/>
          <w:sz w:val="28"/>
          <w:szCs w:val="28"/>
          <w:lang w:eastAsia="ru-RU"/>
        </w:rPr>
        <w:t>определении числа микробных клеток в 1 мл мочи (степень бактериурии).</w:t>
      </w:r>
    </w:p>
    <w:p w:rsidR="00066016" w:rsidRPr="00505EE2" w:rsidRDefault="00066016"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p>
    <w:p w:rsidR="005563C8" w:rsidRPr="00505EE2" w:rsidRDefault="005563C8"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Метод секторны</w:t>
      </w:r>
      <w:r>
        <w:rPr>
          <w:rFonts w:ascii="Times New Roman" w:eastAsia="Times New Roman" w:hAnsi="Times New Roman" w:cs="Times New Roman"/>
          <w:sz w:val="28"/>
          <w:szCs w:val="28"/>
          <w:lang w:eastAsia="ru-RU"/>
        </w:rPr>
        <w:t>х посевов: </w:t>
      </w:r>
      <w:r w:rsidRPr="00505EE2">
        <w:rPr>
          <w:rFonts w:ascii="Times New Roman" w:eastAsia="Times New Roman" w:hAnsi="Times New Roman" w:cs="Times New Roman"/>
          <w:sz w:val="28"/>
          <w:szCs w:val="28"/>
          <w:lang w:eastAsia="ru-RU"/>
        </w:rPr>
        <w:t>позволяет не только опр</w:t>
      </w:r>
      <w:r>
        <w:rPr>
          <w:rFonts w:ascii="Times New Roman" w:eastAsia="Times New Roman" w:hAnsi="Times New Roman" w:cs="Times New Roman"/>
          <w:sz w:val="28"/>
          <w:szCs w:val="28"/>
          <w:lang w:eastAsia="ru-RU"/>
        </w:rPr>
        <w:t xml:space="preserve">еделить степень бактериурии, но и   выделить возбудителя заболевания в чистой культуре. При латентном течении </w:t>
      </w:r>
      <w:r w:rsidRPr="00505EE2">
        <w:rPr>
          <w:rFonts w:ascii="Times New Roman" w:eastAsia="Times New Roman" w:hAnsi="Times New Roman" w:cs="Times New Roman"/>
          <w:sz w:val="28"/>
          <w:szCs w:val="28"/>
          <w:lang w:eastAsia="ru-RU"/>
        </w:rPr>
        <w:t>урои</w:t>
      </w:r>
      <w:r>
        <w:rPr>
          <w:rFonts w:ascii="Times New Roman" w:eastAsia="Times New Roman" w:hAnsi="Times New Roman" w:cs="Times New Roman"/>
          <w:sz w:val="28"/>
          <w:szCs w:val="28"/>
          <w:lang w:eastAsia="ru-RU"/>
        </w:rPr>
        <w:t xml:space="preserve">нфекции, а также после лечения антибактериальными препаратами </w:t>
      </w:r>
      <w:r w:rsidRPr="00505EE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екомендуется производить посев по 0,1 мл цельной мочи </w:t>
      </w:r>
      <w:r w:rsidRPr="00505EE2">
        <w:rPr>
          <w:rFonts w:ascii="Times New Roman" w:eastAsia="Times New Roman" w:hAnsi="Times New Roman" w:cs="Times New Roman"/>
          <w:sz w:val="28"/>
          <w:szCs w:val="28"/>
          <w:lang w:eastAsia="ru-RU"/>
        </w:rPr>
        <w:t>на плотные пи</w:t>
      </w:r>
      <w:r>
        <w:rPr>
          <w:rFonts w:ascii="Times New Roman" w:eastAsia="Times New Roman" w:hAnsi="Times New Roman" w:cs="Times New Roman"/>
          <w:sz w:val="28"/>
          <w:szCs w:val="28"/>
          <w:lang w:eastAsia="ru-RU"/>
        </w:rPr>
        <w:t>тательные среды и в пробирку с </w:t>
      </w:r>
      <w:r w:rsidRPr="00505EE2">
        <w:rPr>
          <w:rFonts w:ascii="Times New Roman" w:eastAsia="Times New Roman" w:hAnsi="Times New Roman" w:cs="Times New Roman"/>
          <w:sz w:val="28"/>
          <w:szCs w:val="28"/>
          <w:lang w:eastAsia="ru-RU"/>
        </w:rPr>
        <w:t>0,25% сахарным бульоном.  Посевы ин</w:t>
      </w:r>
      <w:r>
        <w:rPr>
          <w:rFonts w:ascii="Times New Roman" w:eastAsia="Times New Roman" w:hAnsi="Times New Roman" w:cs="Times New Roman"/>
          <w:sz w:val="28"/>
          <w:szCs w:val="28"/>
          <w:lang w:eastAsia="ru-RU"/>
        </w:rPr>
        <w:t>кубируют при 37°С 24 часа.  При</w:t>
      </w:r>
      <w:r w:rsidRPr="00505EE2">
        <w:rPr>
          <w:rFonts w:ascii="Times New Roman" w:eastAsia="Times New Roman" w:hAnsi="Times New Roman" w:cs="Times New Roman"/>
          <w:sz w:val="28"/>
          <w:szCs w:val="28"/>
          <w:lang w:eastAsia="ru-RU"/>
        </w:rPr>
        <w:t xml:space="preserve"> отсутствии роста н</w:t>
      </w:r>
      <w:r>
        <w:rPr>
          <w:rFonts w:ascii="Times New Roman" w:eastAsia="Times New Roman" w:hAnsi="Times New Roman" w:cs="Times New Roman"/>
          <w:sz w:val="28"/>
          <w:szCs w:val="28"/>
          <w:lang w:eastAsia="ru-RU"/>
        </w:rPr>
        <w:t>а 5% </w:t>
      </w:r>
      <w:r w:rsidRPr="00505EE2">
        <w:rPr>
          <w:rFonts w:ascii="Times New Roman" w:eastAsia="Times New Roman" w:hAnsi="Times New Roman" w:cs="Times New Roman"/>
          <w:sz w:val="28"/>
          <w:szCs w:val="28"/>
          <w:lang w:eastAsia="ru-RU"/>
        </w:rPr>
        <w:t xml:space="preserve">кровяном агаре чашки выдерживают 3 суток в термостате, т.к. может наблюдаться замедленный рост стрептококков. Подсчитывают количество </w:t>
      </w:r>
      <w:r>
        <w:rPr>
          <w:rFonts w:ascii="Times New Roman" w:eastAsia="Times New Roman" w:hAnsi="Times New Roman" w:cs="Times New Roman"/>
          <w:sz w:val="28"/>
          <w:szCs w:val="28"/>
          <w:lang w:eastAsia="ru-RU"/>
        </w:rPr>
        <w:t>колоний, выросших на   плотных питательных средах, </w:t>
      </w:r>
      <w:r w:rsidRPr="00505EE2">
        <w:rPr>
          <w:rFonts w:ascii="Times New Roman" w:eastAsia="Times New Roman" w:hAnsi="Times New Roman" w:cs="Times New Roman"/>
          <w:sz w:val="28"/>
          <w:szCs w:val="28"/>
          <w:lang w:eastAsia="ru-RU"/>
        </w:rPr>
        <w:t>и пересчитывают об</w:t>
      </w:r>
      <w:r>
        <w:rPr>
          <w:rFonts w:ascii="Times New Roman" w:eastAsia="Times New Roman" w:hAnsi="Times New Roman" w:cs="Times New Roman"/>
          <w:sz w:val="28"/>
          <w:szCs w:val="28"/>
          <w:lang w:eastAsia="ru-RU"/>
        </w:rPr>
        <w:t>семененность на 1 мл мочи. Из </w:t>
      </w:r>
      <w:r w:rsidRPr="00505EE2">
        <w:rPr>
          <w:rFonts w:ascii="Times New Roman" w:eastAsia="Times New Roman" w:hAnsi="Times New Roman" w:cs="Times New Roman"/>
          <w:sz w:val="28"/>
          <w:szCs w:val="28"/>
          <w:lang w:eastAsia="ru-RU"/>
        </w:rPr>
        <w:t xml:space="preserve">сахарного бульона делают высев </w:t>
      </w:r>
      <w:r>
        <w:rPr>
          <w:rFonts w:ascii="Times New Roman" w:eastAsia="Times New Roman" w:hAnsi="Times New Roman" w:cs="Times New Roman"/>
          <w:sz w:val="28"/>
          <w:szCs w:val="28"/>
          <w:lang w:eastAsia="ru-RU"/>
        </w:rPr>
        <w:t>на чашку с 5% кровяным агаром. Колонии, выросшие на плотных питательных средах, отсевают в </w:t>
      </w:r>
      <w:r w:rsidRPr="00505EE2">
        <w:rPr>
          <w:rFonts w:ascii="Times New Roman" w:eastAsia="Times New Roman" w:hAnsi="Times New Roman" w:cs="Times New Roman"/>
          <w:sz w:val="28"/>
          <w:szCs w:val="28"/>
          <w:lang w:eastAsia="ru-RU"/>
        </w:rPr>
        <w:t xml:space="preserve">пробирки   со   </w:t>
      </w:r>
      <w:r>
        <w:rPr>
          <w:rFonts w:ascii="Times New Roman" w:eastAsia="Times New Roman" w:hAnsi="Times New Roman" w:cs="Times New Roman"/>
          <w:sz w:val="28"/>
          <w:szCs w:val="28"/>
          <w:lang w:eastAsia="ru-RU"/>
        </w:rPr>
        <w:t xml:space="preserve">скошенным   агаром, выделенную чистую культуру идентифицируют и определяют ее чувствительность </w:t>
      </w:r>
      <w:r w:rsidRPr="00505EE2">
        <w:rPr>
          <w:rFonts w:ascii="Times New Roman" w:eastAsia="Times New Roman" w:hAnsi="Times New Roman" w:cs="Times New Roman"/>
          <w:sz w:val="28"/>
          <w:szCs w:val="28"/>
          <w:lang w:eastAsia="ru-RU"/>
        </w:rPr>
        <w:t>к антибактериальным препаратам.</w:t>
      </w:r>
    </w:p>
    <w:p w:rsidR="005563C8" w:rsidRDefault="005563C8"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8"/>
          <w:szCs w:val="28"/>
          <w:lang w:eastAsia="ru-RU"/>
        </w:rPr>
      </w:pPr>
    </w:p>
    <w:p w:rsidR="00066016" w:rsidRDefault="00066016"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8"/>
          <w:szCs w:val="28"/>
          <w:lang w:eastAsia="ru-RU"/>
        </w:rPr>
      </w:pPr>
    </w:p>
    <w:p w:rsidR="00066016" w:rsidRDefault="00066016"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8"/>
          <w:szCs w:val="28"/>
          <w:lang w:eastAsia="ru-RU"/>
        </w:rPr>
      </w:pPr>
    </w:p>
    <w:p w:rsidR="005563C8" w:rsidRDefault="005563C8" w:rsidP="008A1829">
      <w:pPr>
        <w:spacing w:after="0" w:line="360" w:lineRule="auto"/>
        <w:ind w:firstLine="426"/>
        <w:jc w:val="center"/>
        <w:rPr>
          <w:rFonts w:ascii="Times New Roman" w:hAnsi="Times New Roman" w:cs="Times New Roman"/>
          <w:b/>
          <w:sz w:val="28"/>
          <w:szCs w:val="28"/>
        </w:rPr>
      </w:pPr>
      <w:r w:rsidRPr="007D3D1E">
        <w:rPr>
          <w:rFonts w:ascii="Times New Roman" w:hAnsi="Times New Roman" w:cs="Times New Roman"/>
          <w:b/>
          <w:sz w:val="28"/>
          <w:szCs w:val="28"/>
        </w:rPr>
        <w:t>Интерпретация результатов:</w:t>
      </w:r>
    </w:p>
    <w:p w:rsidR="005563C8" w:rsidRDefault="005563C8"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Основной задачей при и</w:t>
      </w:r>
      <w:r>
        <w:rPr>
          <w:rFonts w:ascii="Times New Roman" w:eastAsia="Times New Roman" w:hAnsi="Times New Roman" w:cs="Times New Roman"/>
          <w:sz w:val="28"/>
          <w:szCs w:val="28"/>
          <w:lang w:eastAsia="ru-RU"/>
        </w:rPr>
        <w:t>нтерпретации полученных данных </w:t>
      </w:r>
      <w:r w:rsidRPr="00505EE2">
        <w:rPr>
          <w:rFonts w:ascii="Times New Roman" w:eastAsia="Times New Roman" w:hAnsi="Times New Roman" w:cs="Times New Roman"/>
          <w:sz w:val="28"/>
          <w:szCs w:val="28"/>
          <w:lang w:eastAsia="ru-RU"/>
        </w:rPr>
        <w:t>является доказа</w:t>
      </w:r>
      <w:r>
        <w:rPr>
          <w:rFonts w:ascii="Times New Roman" w:eastAsia="Times New Roman" w:hAnsi="Times New Roman" w:cs="Times New Roman"/>
          <w:sz w:val="28"/>
          <w:szCs w:val="28"/>
          <w:lang w:eastAsia="ru-RU"/>
        </w:rPr>
        <w:t>тельство этиологической   роли </w:t>
      </w:r>
      <w:r w:rsidRPr="00505EE2">
        <w:rPr>
          <w:rFonts w:ascii="Times New Roman" w:eastAsia="Times New Roman" w:hAnsi="Times New Roman" w:cs="Times New Roman"/>
          <w:sz w:val="28"/>
          <w:szCs w:val="28"/>
          <w:lang w:eastAsia="ru-RU"/>
        </w:rPr>
        <w:t>условно-патогенных микроорганизм</w:t>
      </w:r>
      <w:r>
        <w:rPr>
          <w:rFonts w:ascii="Times New Roman" w:eastAsia="Times New Roman" w:hAnsi="Times New Roman" w:cs="Times New Roman"/>
          <w:sz w:val="28"/>
          <w:szCs w:val="28"/>
          <w:lang w:eastAsia="ru-RU"/>
        </w:rPr>
        <w:t>ов. Учитывают комплекс тестов: степень бактериурии, вид выделенных </w:t>
      </w:r>
      <w:r w:rsidRPr="00505EE2">
        <w:rPr>
          <w:rFonts w:ascii="Times New Roman" w:eastAsia="Times New Roman" w:hAnsi="Times New Roman" w:cs="Times New Roman"/>
          <w:sz w:val="28"/>
          <w:szCs w:val="28"/>
          <w:lang w:eastAsia="ru-RU"/>
        </w:rPr>
        <w:t>куль</w:t>
      </w:r>
      <w:r>
        <w:rPr>
          <w:rFonts w:ascii="Times New Roman" w:eastAsia="Times New Roman" w:hAnsi="Times New Roman" w:cs="Times New Roman"/>
          <w:sz w:val="28"/>
          <w:szCs w:val="28"/>
          <w:lang w:eastAsia="ru-RU"/>
        </w:rPr>
        <w:t>тур, повторность их выделения в </w:t>
      </w:r>
      <w:r w:rsidRPr="00505EE2">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цессе заболевания, присутствие в моче </w:t>
      </w:r>
      <w:r w:rsidRPr="00505EE2">
        <w:rPr>
          <w:rFonts w:ascii="Times New Roman" w:eastAsia="Times New Roman" w:hAnsi="Times New Roman" w:cs="Times New Roman"/>
          <w:sz w:val="28"/>
          <w:szCs w:val="28"/>
          <w:lang w:eastAsia="ru-RU"/>
        </w:rPr>
        <w:t>монокультуры   или   ассоциациимикроо</w:t>
      </w:r>
      <w:r>
        <w:rPr>
          <w:rFonts w:ascii="Times New Roman" w:eastAsia="Times New Roman" w:hAnsi="Times New Roman" w:cs="Times New Roman"/>
          <w:sz w:val="28"/>
          <w:szCs w:val="28"/>
          <w:lang w:eastAsia="ru-RU"/>
        </w:rPr>
        <w:t>рганизмов. Степень бактериурии позволяет дифференцировать инфекционный </w:t>
      </w:r>
      <w:r w:rsidRPr="00505EE2">
        <w:rPr>
          <w:rFonts w:ascii="Times New Roman" w:eastAsia="Times New Roman" w:hAnsi="Times New Roman" w:cs="Times New Roman"/>
          <w:sz w:val="28"/>
          <w:szCs w:val="28"/>
          <w:lang w:eastAsia="ru-RU"/>
        </w:rPr>
        <w:t>процесс в   мочевых   пу</w:t>
      </w:r>
      <w:r>
        <w:rPr>
          <w:rFonts w:ascii="Times New Roman" w:eastAsia="Times New Roman" w:hAnsi="Times New Roman" w:cs="Times New Roman"/>
          <w:sz w:val="28"/>
          <w:szCs w:val="28"/>
          <w:lang w:eastAsia="ru-RU"/>
        </w:rPr>
        <w:t>тях   от   контаминации   мочи </w:t>
      </w:r>
      <w:r w:rsidRPr="00505EE2">
        <w:rPr>
          <w:rFonts w:ascii="Times New Roman" w:eastAsia="Times New Roman" w:hAnsi="Times New Roman" w:cs="Times New Roman"/>
          <w:sz w:val="28"/>
          <w:szCs w:val="28"/>
          <w:lang w:eastAsia="ru-RU"/>
        </w:rPr>
        <w:t xml:space="preserve">нормальной микрофлорой. </w:t>
      </w:r>
    </w:p>
    <w:p w:rsidR="00066016" w:rsidRPr="00505EE2" w:rsidRDefault="00066016"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p>
    <w:p w:rsidR="005563C8" w:rsidRDefault="005563C8"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При трактов</w:t>
      </w:r>
      <w:r>
        <w:rPr>
          <w:rFonts w:ascii="Times New Roman" w:eastAsia="Times New Roman" w:hAnsi="Times New Roman" w:cs="Times New Roman"/>
          <w:sz w:val="28"/>
          <w:szCs w:val="28"/>
          <w:lang w:eastAsia="ru-RU"/>
        </w:rPr>
        <w:t>ке   результатов   исследования следует </w:t>
      </w:r>
      <w:r w:rsidRPr="00505EE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читывать повторность выделения одного и того же вида </w:t>
      </w:r>
      <w:r w:rsidRPr="00505EE2">
        <w:rPr>
          <w:rFonts w:ascii="Times New Roman" w:eastAsia="Times New Roman" w:hAnsi="Times New Roman" w:cs="Times New Roman"/>
          <w:sz w:val="28"/>
          <w:szCs w:val="28"/>
          <w:lang w:eastAsia="ru-RU"/>
        </w:rPr>
        <w:t>микроорганизмов: повторное выделение из мо</w:t>
      </w:r>
      <w:r>
        <w:rPr>
          <w:rFonts w:ascii="Times New Roman" w:eastAsia="Times New Roman" w:hAnsi="Times New Roman" w:cs="Times New Roman"/>
          <w:sz w:val="28"/>
          <w:szCs w:val="28"/>
          <w:lang w:eastAsia="ru-RU"/>
        </w:rPr>
        <w:t>чи культуры одного вида, типа, </w:t>
      </w:r>
      <w:r w:rsidRPr="00505EE2">
        <w:rPr>
          <w:rFonts w:ascii="Times New Roman" w:eastAsia="Times New Roman" w:hAnsi="Times New Roman" w:cs="Times New Roman"/>
          <w:sz w:val="28"/>
          <w:szCs w:val="28"/>
          <w:lang w:eastAsia="ru-RU"/>
        </w:rPr>
        <w:t>вариантаговорит о наличии инфекционного процесса. Учитывается также   пр</w:t>
      </w:r>
      <w:r>
        <w:rPr>
          <w:rFonts w:ascii="Times New Roman" w:eastAsia="Times New Roman" w:hAnsi="Times New Roman" w:cs="Times New Roman"/>
          <w:sz w:val="28"/>
          <w:szCs w:val="28"/>
          <w:lang w:eastAsia="ru-RU"/>
        </w:rPr>
        <w:t>исутствие   в моче монокультуры</w:t>
      </w:r>
      <w:r w:rsidRPr="00505EE2">
        <w:rPr>
          <w:rFonts w:ascii="Times New Roman" w:eastAsia="Times New Roman" w:hAnsi="Times New Roman" w:cs="Times New Roman"/>
          <w:sz w:val="28"/>
          <w:szCs w:val="28"/>
          <w:lang w:eastAsia="ru-RU"/>
        </w:rPr>
        <w:t xml:space="preserve"> или</w:t>
      </w:r>
      <w:r>
        <w:rPr>
          <w:rFonts w:ascii="Times New Roman" w:eastAsia="Times New Roman" w:hAnsi="Times New Roman" w:cs="Times New Roman"/>
          <w:sz w:val="28"/>
          <w:szCs w:val="28"/>
          <w:lang w:eastAsia="ru-RU"/>
        </w:rPr>
        <w:t xml:space="preserve"> ассоциации микроорганизмов. Монокультура </w:t>
      </w:r>
      <w:r w:rsidRPr="00505EE2">
        <w:rPr>
          <w:rFonts w:ascii="Times New Roman" w:eastAsia="Times New Roman" w:hAnsi="Times New Roman" w:cs="Times New Roman"/>
          <w:sz w:val="28"/>
          <w:szCs w:val="28"/>
          <w:lang w:eastAsia="ru-RU"/>
        </w:rPr>
        <w:t>чаще   выделяет</w:t>
      </w:r>
      <w:r>
        <w:rPr>
          <w:rFonts w:ascii="Times New Roman" w:eastAsia="Times New Roman" w:hAnsi="Times New Roman" w:cs="Times New Roman"/>
          <w:sz w:val="28"/>
          <w:szCs w:val="28"/>
          <w:lang w:eastAsia="ru-RU"/>
        </w:rPr>
        <w:t xml:space="preserve">ся   при острых </w:t>
      </w:r>
      <w:r>
        <w:rPr>
          <w:rFonts w:ascii="Times New Roman" w:eastAsia="Times New Roman" w:hAnsi="Times New Roman" w:cs="Times New Roman"/>
          <w:sz w:val="28"/>
          <w:szCs w:val="28"/>
          <w:lang w:eastAsia="ru-RU"/>
        </w:rPr>
        <w:lastRenderedPageBreak/>
        <w:t>воспалительных процессах </w:t>
      </w:r>
      <w:r w:rsidRPr="00505EE2">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коррелирует с высокой степенью </w:t>
      </w:r>
      <w:r w:rsidRPr="00505EE2">
        <w:rPr>
          <w:rFonts w:ascii="Times New Roman" w:eastAsia="Times New Roman" w:hAnsi="Times New Roman" w:cs="Times New Roman"/>
          <w:sz w:val="28"/>
          <w:szCs w:val="28"/>
          <w:lang w:eastAsia="ru-RU"/>
        </w:rPr>
        <w:t>бактериур</w:t>
      </w:r>
      <w:r>
        <w:rPr>
          <w:rFonts w:ascii="Times New Roman" w:eastAsia="Times New Roman" w:hAnsi="Times New Roman" w:cs="Times New Roman"/>
          <w:sz w:val="28"/>
          <w:szCs w:val="28"/>
          <w:lang w:eastAsia="ru-RU"/>
        </w:rPr>
        <w:t>ии. Ассоциации микроорганизмов чаще встречаются при хронических </w:t>
      </w:r>
      <w:r w:rsidRPr="00505EE2">
        <w:rPr>
          <w:rFonts w:ascii="Times New Roman" w:eastAsia="Times New Roman" w:hAnsi="Times New Roman" w:cs="Times New Roman"/>
          <w:sz w:val="28"/>
          <w:szCs w:val="28"/>
          <w:lang w:eastAsia="ru-RU"/>
        </w:rPr>
        <w:t xml:space="preserve">процессах </w:t>
      </w:r>
      <w:r>
        <w:rPr>
          <w:rFonts w:ascii="Times New Roman" w:eastAsia="Times New Roman" w:hAnsi="Times New Roman" w:cs="Times New Roman"/>
          <w:sz w:val="28"/>
          <w:szCs w:val="28"/>
          <w:lang w:eastAsia="ru-RU"/>
        </w:rPr>
        <w:t xml:space="preserve">и коррелируют с низкой степенью бактериурии. При окончательной трактовке результатов </w:t>
      </w:r>
      <w:r w:rsidRPr="00505EE2">
        <w:rPr>
          <w:rFonts w:ascii="Times New Roman" w:eastAsia="Times New Roman" w:hAnsi="Times New Roman" w:cs="Times New Roman"/>
          <w:sz w:val="28"/>
          <w:szCs w:val="28"/>
          <w:lang w:eastAsia="ru-RU"/>
        </w:rPr>
        <w:t>микробиологического </w:t>
      </w:r>
      <w:r>
        <w:rPr>
          <w:rFonts w:ascii="Times New Roman" w:eastAsia="Times New Roman" w:hAnsi="Times New Roman" w:cs="Times New Roman"/>
          <w:sz w:val="28"/>
          <w:szCs w:val="28"/>
          <w:lang w:eastAsia="ru-RU"/>
        </w:rPr>
        <w:t xml:space="preserve">исследования необходимо учитывать данные клиники и </w:t>
      </w:r>
      <w:proofErr w:type="spellStart"/>
      <w:r w:rsidRPr="00505EE2">
        <w:rPr>
          <w:rFonts w:ascii="Times New Roman" w:eastAsia="Times New Roman" w:hAnsi="Times New Roman" w:cs="Times New Roman"/>
          <w:sz w:val="28"/>
          <w:szCs w:val="28"/>
          <w:lang w:eastAsia="ru-RU"/>
        </w:rPr>
        <w:t>другиелабораторные</w:t>
      </w:r>
      <w:proofErr w:type="spellEnd"/>
      <w:r w:rsidRPr="00505EE2">
        <w:rPr>
          <w:rFonts w:ascii="Times New Roman" w:eastAsia="Times New Roman" w:hAnsi="Times New Roman" w:cs="Times New Roman"/>
          <w:sz w:val="28"/>
          <w:szCs w:val="28"/>
          <w:lang w:eastAsia="ru-RU"/>
        </w:rPr>
        <w:t xml:space="preserve"> анализы.</w:t>
      </w:r>
    </w:p>
    <w:p w:rsidR="00066016" w:rsidRPr="00505EE2" w:rsidRDefault="00066016"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p>
    <w:p w:rsidR="005563C8" w:rsidRDefault="005563C8" w:rsidP="008A1829">
      <w:pPr>
        <w:pStyle w:val="txt"/>
        <w:spacing w:before="0" w:beforeAutospacing="0" w:after="0" w:afterAutospacing="0"/>
        <w:ind w:firstLine="426"/>
        <w:contextualSpacing/>
        <w:jc w:val="both"/>
        <w:rPr>
          <w:color w:val="000000"/>
          <w:sz w:val="28"/>
          <w:szCs w:val="28"/>
        </w:rPr>
      </w:pPr>
      <w:r>
        <w:rPr>
          <w:color w:val="000000"/>
          <w:sz w:val="28"/>
          <w:szCs w:val="28"/>
        </w:rPr>
        <w:t>При</w:t>
      </w:r>
      <w:r w:rsidRPr="00437D52">
        <w:rPr>
          <w:color w:val="000000"/>
          <w:sz w:val="28"/>
          <w:szCs w:val="28"/>
        </w:rPr>
        <w:t>нято различать четыре сте</w:t>
      </w:r>
      <w:r>
        <w:rPr>
          <w:color w:val="000000"/>
          <w:sz w:val="28"/>
          <w:szCs w:val="28"/>
        </w:rPr>
        <w:t>пени чистоты влагалищного содер</w:t>
      </w:r>
      <w:r w:rsidRPr="00437D52">
        <w:rPr>
          <w:color w:val="000000"/>
          <w:sz w:val="28"/>
          <w:szCs w:val="28"/>
        </w:rPr>
        <w:t>жимого.</w:t>
      </w:r>
    </w:p>
    <w:p w:rsidR="00066016" w:rsidRPr="00437D52" w:rsidRDefault="00066016" w:rsidP="008A1829">
      <w:pPr>
        <w:pStyle w:val="txt"/>
        <w:spacing w:before="0" w:beforeAutospacing="0" w:after="0" w:afterAutospacing="0"/>
        <w:ind w:firstLine="426"/>
        <w:contextualSpacing/>
        <w:jc w:val="both"/>
        <w:rPr>
          <w:color w:val="000000"/>
          <w:sz w:val="28"/>
          <w:szCs w:val="28"/>
        </w:rPr>
      </w:pPr>
    </w:p>
    <w:p w:rsidR="005563C8" w:rsidRDefault="005563C8" w:rsidP="008A1829">
      <w:pPr>
        <w:pStyle w:val="txt"/>
        <w:spacing w:after="0" w:afterAutospacing="0"/>
        <w:ind w:firstLine="426"/>
        <w:contextualSpacing/>
        <w:jc w:val="both"/>
        <w:rPr>
          <w:color w:val="000000"/>
          <w:sz w:val="28"/>
          <w:szCs w:val="28"/>
        </w:rPr>
      </w:pPr>
      <w:r w:rsidRPr="00437D52">
        <w:rPr>
          <w:b/>
          <w:color w:val="000000"/>
          <w:sz w:val="28"/>
          <w:szCs w:val="28"/>
        </w:rPr>
        <w:t>I степень чистоты</w:t>
      </w:r>
      <w:r w:rsidRPr="00437D52">
        <w:rPr>
          <w:color w:val="000000"/>
          <w:sz w:val="28"/>
          <w:szCs w:val="28"/>
        </w:rPr>
        <w:t xml:space="preserve">. В материале влагалищного содержимого под микроскопом можно увидеть влагалищные палочки </w:t>
      </w:r>
      <w:proofErr w:type="spellStart"/>
      <w:r w:rsidRPr="00437D52">
        <w:rPr>
          <w:color w:val="000000"/>
          <w:sz w:val="28"/>
          <w:szCs w:val="28"/>
        </w:rPr>
        <w:t>Д</w:t>
      </w:r>
      <w:r>
        <w:rPr>
          <w:color w:val="000000"/>
          <w:sz w:val="28"/>
          <w:szCs w:val="28"/>
        </w:rPr>
        <w:t>едер</w:t>
      </w:r>
      <w:r w:rsidRPr="00437D52">
        <w:rPr>
          <w:color w:val="000000"/>
          <w:sz w:val="28"/>
          <w:szCs w:val="28"/>
        </w:rPr>
        <w:t>лейна</w:t>
      </w:r>
      <w:proofErr w:type="spellEnd"/>
      <w:r w:rsidRPr="00437D52">
        <w:rPr>
          <w:color w:val="000000"/>
          <w:sz w:val="28"/>
          <w:szCs w:val="28"/>
        </w:rPr>
        <w:t>, клетки плоского эпителия. Реакция кислая.</w:t>
      </w:r>
    </w:p>
    <w:p w:rsidR="00066016" w:rsidRDefault="00066016" w:rsidP="008A1829">
      <w:pPr>
        <w:pStyle w:val="txt"/>
        <w:spacing w:after="0" w:afterAutospacing="0"/>
        <w:ind w:firstLine="426"/>
        <w:contextualSpacing/>
        <w:jc w:val="both"/>
        <w:rPr>
          <w:color w:val="000000"/>
          <w:sz w:val="28"/>
          <w:szCs w:val="28"/>
        </w:rPr>
      </w:pPr>
    </w:p>
    <w:p w:rsidR="005563C8" w:rsidRDefault="005563C8" w:rsidP="008A1829">
      <w:pPr>
        <w:pStyle w:val="txt"/>
        <w:spacing w:before="0" w:beforeAutospacing="0" w:after="0" w:afterAutospacing="0"/>
        <w:ind w:firstLine="426"/>
        <w:contextualSpacing/>
        <w:jc w:val="both"/>
        <w:rPr>
          <w:color w:val="000000"/>
          <w:sz w:val="28"/>
          <w:szCs w:val="28"/>
        </w:rPr>
      </w:pPr>
      <w:r w:rsidRPr="00437D52">
        <w:rPr>
          <w:b/>
          <w:color w:val="000000"/>
          <w:sz w:val="28"/>
          <w:szCs w:val="28"/>
        </w:rPr>
        <w:t>II степень чистоты</w:t>
      </w:r>
      <w:r w:rsidRPr="00437D52">
        <w:rPr>
          <w:color w:val="000000"/>
          <w:sz w:val="28"/>
          <w:szCs w:val="28"/>
        </w:rPr>
        <w:t xml:space="preserve">. Превалируют влагалищные палочки </w:t>
      </w:r>
      <w:proofErr w:type="spellStart"/>
      <w:r w:rsidRPr="00437D52">
        <w:rPr>
          <w:color w:val="000000"/>
          <w:sz w:val="28"/>
          <w:szCs w:val="28"/>
        </w:rPr>
        <w:t>Д</w:t>
      </w:r>
      <w:r>
        <w:rPr>
          <w:color w:val="000000"/>
          <w:sz w:val="28"/>
          <w:szCs w:val="28"/>
        </w:rPr>
        <w:t>е</w:t>
      </w:r>
      <w:r w:rsidRPr="00437D52">
        <w:rPr>
          <w:color w:val="000000"/>
          <w:sz w:val="28"/>
          <w:szCs w:val="28"/>
        </w:rPr>
        <w:t>дерлейна</w:t>
      </w:r>
      <w:proofErr w:type="spellEnd"/>
      <w:r w:rsidRPr="00437D52">
        <w:rPr>
          <w:color w:val="000000"/>
          <w:sz w:val="28"/>
          <w:szCs w:val="28"/>
        </w:rPr>
        <w:t>, клетки плоского эпителия (количество их меньше, чем при I степени), встречаются единичные лейкоциты, кокки. Реакция кислая. I и II степени чистоты влагалищного содержимого считают нормальными.</w:t>
      </w:r>
    </w:p>
    <w:p w:rsidR="00066016" w:rsidRPr="00437D52" w:rsidRDefault="00066016" w:rsidP="008A1829">
      <w:pPr>
        <w:pStyle w:val="txt"/>
        <w:spacing w:before="0" w:beforeAutospacing="0" w:after="0" w:afterAutospacing="0"/>
        <w:ind w:firstLine="426"/>
        <w:contextualSpacing/>
        <w:jc w:val="both"/>
        <w:rPr>
          <w:color w:val="000000"/>
          <w:sz w:val="28"/>
          <w:szCs w:val="28"/>
        </w:rPr>
      </w:pPr>
    </w:p>
    <w:p w:rsidR="005563C8" w:rsidRDefault="005563C8" w:rsidP="008A1829">
      <w:pPr>
        <w:pStyle w:val="txt"/>
        <w:spacing w:after="0" w:afterAutospacing="0"/>
        <w:ind w:firstLine="426"/>
        <w:contextualSpacing/>
        <w:jc w:val="both"/>
        <w:rPr>
          <w:color w:val="000000"/>
          <w:sz w:val="28"/>
          <w:szCs w:val="28"/>
        </w:rPr>
      </w:pPr>
      <w:r w:rsidRPr="00437D52">
        <w:rPr>
          <w:b/>
          <w:color w:val="000000"/>
          <w:sz w:val="28"/>
          <w:szCs w:val="28"/>
        </w:rPr>
        <w:t>III степень чистоты</w:t>
      </w:r>
      <w:r w:rsidRPr="00437D52">
        <w:rPr>
          <w:color w:val="000000"/>
          <w:sz w:val="28"/>
          <w:szCs w:val="28"/>
        </w:rPr>
        <w:t xml:space="preserve">. Влагалищных палочек мало, </w:t>
      </w:r>
      <w:proofErr w:type="gramStart"/>
      <w:r w:rsidRPr="00437D52">
        <w:rPr>
          <w:color w:val="000000"/>
          <w:sz w:val="28"/>
          <w:szCs w:val="28"/>
        </w:rPr>
        <w:t>прева­лируют</w:t>
      </w:r>
      <w:proofErr w:type="gramEnd"/>
      <w:r w:rsidRPr="00437D52">
        <w:rPr>
          <w:color w:val="000000"/>
          <w:sz w:val="28"/>
          <w:szCs w:val="28"/>
        </w:rPr>
        <w:t xml:space="preserve"> другие виды бактерий</w:t>
      </w:r>
      <w:r>
        <w:rPr>
          <w:color w:val="000000"/>
          <w:sz w:val="28"/>
          <w:szCs w:val="28"/>
        </w:rPr>
        <w:t>, в основном кокки, много лейко</w:t>
      </w:r>
      <w:r w:rsidRPr="00437D52">
        <w:rPr>
          <w:color w:val="000000"/>
          <w:sz w:val="28"/>
          <w:szCs w:val="28"/>
        </w:rPr>
        <w:t>цитов, реакция слабокислая.</w:t>
      </w:r>
    </w:p>
    <w:p w:rsidR="00066016" w:rsidRPr="00437D52" w:rsidRDefault="00066016" w:rsidP="008A1829">
      <w:pPr>
        <w:pStyle w:val="txt"/>
        <w:spacing w:after="0" w:afterAutospacing="0"/>
        <w:ind w:firstLine="426"/>
        <w:contextualSpacing/>
        <w:jc w:val="both"/>
        <w:rPr>
          <w:color w:val="000000"/>
          <w:sz w:val="28"/>
          <w:szCs w:val="28"/>
        </w:rPr>
      </w:pPr>
    </w:p>
    <w:p w:rsidR="005563C8" w:rsidRDefault="005563C8" w:rsidP="008A1829">
      <w:pPr>
        <w:pStyle w:val="txt"/>
        <w:spacing w:after="0" w:afterAutospacing="0"/>
        <w:ind w:firstLine="426"/>
        <w:contextualSpacing/>
        <w:jc w:val="both"/>
        <w:rPr>
          <w:color w:val="000000"/>
          <w:sz w:val="28"/>
          <w:szCs w:val="28"/>
        </w:rPr>
      </w:pPr>
      <w:r w:rsidRPr="00437D52">
        <w:rPr>
          <w:b/>
          <w:color w:val="000000"/>
          <w:sz w:val="28"/>
          <w:szCs w:val="28"/>
        </w:rPr>
        <w:t>IV степень чистоты</w:t>
      </w:r>
      <w:r w:rsidRPr="00437D52">
        <w:rPr>
          <w:color w:val="000000"/>
          <w:sz w:val="28"/>
          <w:szCs w:val="28"/>
        </w:rPr>
        <w:t>. Влага</w:t>
      </w:r>
      <w:r>
        <w:rPr>
          <w:color w:val="000000"/>
          <w:sz w:val="28"/>
          <w:szCs w:val="28"/>
        </w:rPr>
        <w:t>лищные палочки отсутствуют, мно</w:t>
      </w:r>
      <w:r w:rsidRPr="00437D52">
        <w:rPr>
          <w:color w:val="000000"/>
          <w:sz w:val="28"/>
          <w:szCs w:val="28"/>
        </w:rPr>
        <w:t>го патогенных бактерий (кокк</w:t>
      </w:r>
      <w:r>
        <w:rPr>
          <w:color w:val="000000"/>
          <w:sz w:val="28"/>
          <w:szCs w:val="28"/>
        </w:rPr>
        <w:t>ов, трихомонад, гарднерел), мно</w:t>
      </w:r>
      <w:r w:rsidRPr="00437D52">
        <w:rPr>
          <w:color w:val="000000"/>
          <w:sz w:val="28"/>
          <w:szCs w:val="28"/>
        </w:rPr>
        <w:t>жество лейкоцитов, эпителиальных клето</w:t>
      </w:r>
      <w:r>
        <w:rPr>
          <w:color w:val="000000"/>
          <w:sz w:val="28"/>
          <w:szCs w:val="28"/>
        </w:rPr>
        <w:t xml:space="preserve">к мало. Реакция </w:t>
      </w:r>
      <w:proofErr w:type="gramStart"/>
      <w:r>
        <w:rPr>
          <w:color w:val="000000"/>
          <w:sz w:val="28"/>
          <w:szCs w:val="28"/>
        </w:rPr>
        <w:t>слабо­щелочная</w:t>
      </w:r>
      <w:proofErr w:type="gramEnd"/>
      <w:r>
        <w:rPr>
          <w:color w:val="000000"/>
          <w:sz w:val="28"/>
          <w:szCs w:val="28"/>
        </w:rPr>
        <w:t>.</w:t>
      </w:r>
    </w:p>
    <w:p w:rsidR="00066016" w:rsidRPr="00437D52" w:rsidRDefault="00066016" w:rsidP="008A1829">
      <w:pPr>
        <w:pStyle w:val="txt"/>
        <w:spacing w:after="0" w:afterAutospacing="0"/>
        <w:ind w:firstLine="426"/>
        <w:contextualSpacing/>
        <w:jc w:val="both"/>
        <w:rPr>
          <w:color w:val="000000"/>
          <w:sz w:val="28"/>
          <w:szCs w:val="28"/>
        </w:rPr>
      </w:pPr>
    </w:p>
    <w:p w:rsidR="002A1C95" w:rsidRDefault="005563C8" w:rsidP="008A1829">
      <w:pPr>
        <w:pStyle w:val="txt"/>
        <w:spacing w:after="0" w:afterAutospacing="0"/>
        <w:ind w:firstLine="426"/>
        <w:jc w:val="both"/>
        <w:rPr>
          <w:color w:val="000000"/>
          <w:sz w:val="28"/>
          <w:szCs w:val="28"/>
        </w:rPr>
      </w:pPr>
      <w:r w:rsidRPr="00437D52">
        <w:rPr>
          <w:color w:val="000000"/>
          <w:sz w:val="28"/>
          <w:szCs w:val="28"/>
        </w:rPr>
        <w:t>Наличие III и IV степеней чистоты влагалища свидетельствуют о патологических изменениях в половом аппарате.</w:t>
      </w:r>
    </w:p>
    <w:p w:rsidR="002A1C95" w:rsidRDefault="002A1C95" w:rsidP="008A1829">
      <w:pPr>
        <w:pStyle w:val="txt"/>
        <w:spacing w:after="0" w:afterAutospacing="0"/>
        <w:ind w:firstLine="426"/>
        <w:jc w:val="both"/>
        <w:rPr>
          <w:color w:val="000000"/>
          <w:sz w:val="28"/>
          <w:szCs w:val="28"/>
        </w:rPr>
      </w:pPr>
    </w:p>
    <w:p w:rsidR="00066016" w:rsidRDefault="00066016" w:rsidP="008A1829">
      <w:pPr>
        <w:pStyle w:val="txt"/>
        <w:spacing w:after="0" w:afterAutospacing="0"/>
        <w:ind w:firstLine="426"/>
        <w:jc w:val="both"/>
        <w:rPr>
          <w:color w:val="000000"/>
          <w:sz w:val="28"/>
          <w:szCs w:val="28"/>
        </w:rPr>
      </w:pPr>
    </w:p>
    <w:p w:rsidR="002A1C95" w:rsidRDefault="002A1C95" w:rsidP="008A1829">
      <w:pPr>
        <w:spacing w:line="360" w:lineRule="auto"/>
        <w:ind w:firstLine="426"/>
        <w:contextualSpacing/>
        <w:rPr>
          <w:rFonts w:ascii="Times New Roman" w:eastAsia="Times New Roman" w:hAnsi="Times New Roman" w:cs="Times New Roman"/>
          <w:b/>
          <w:sz w:val="28"/>
          <w:szCs w:val="28"/>
          <w:u w:val="single"/>
          <w:lang w:eastAsia="ru-RU"/>
        </w:rPr>
      </w:pPr>
      <w:r w:rsidRPr="00066016">
        <w:rPr>
          <w:rFonts w:ascii="Times New Roman" w:eastAsia="Times New Roman" w:hAnsi="Times New Roman" w:cs="Times New Roman"/>
          <w:b/>
          <w:sz w:val="28"/>
          <w:szCs w:val="28"/>
          <w:u w:val="single"/>
          <w:lang w:eastAsia="ru-RU"/>
        </w:rPr>
        <w:t>Микробиологическое исследование инфицированных ран:</w:t>
      </w:r>
    </w:p>
    <w:p w:rsidR="00330793" w:rsidRPr="00066016" w:rsidRDefault="00330793" w:rsidP="008A1829">
      <w:pPr>
        <w:spacing w:line="360" w:lineRule="auto"/>
        <w:ind w:firstLine="426"/>
        <w:contextualSpacing/>
        <w:rPr>
          <w:rFonts w:ascii="Times New Roman" w:eastAsia="Times New Roman" w:hAnsi="Times New Roman" w:cs="Times New Roman"/>
          <w:b/>
          <w:sz w:val="28"/>
          <w:szCs w:val="28"/>
          <w:u w:val="single"/>
          <w:lang w:eastAsia="ru-RU"/>
        </w:rPr>
      </w:pPr>
    </w:p>
    <w:p w:rsidR="002A1C95" w:rsidRDefault="002A1C95"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Материал, взятый одним из стерильных ват</w:t>
      </w:r>
      <w:r>
        <w:rPr>
          <w:rFonts w:ascii="Times New Roman" w:eastAsia="Times New Roman" w:hAnsi="Times New Roman" w:cs="Times New Roman"/>
          <w:sz w:val="28"/>
          <w:szCs w:val="28"/>
          <w:lang w:eastAsia="ru-RU"/>
        </w:rPr>
        <w:t>ных тампонов, "размазывают" по стерильному предметному </w:t>
      </w:r>
      <w:r w:rsidRPr="00505EE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теклу, окрашивают по Граму и просматривают под </w:t>
      </w:r>
      <w:r w:rsidRPr="00505EE2">
        <w:rPr>
          <w:rFonts w:ascii="Times New Roman" w:eastAsia="Times New Roman" w:hAnsi="Times New Roman" w:cs="Times New Roman"/>
          <w:sz w:val="28"/>
          <w:szCs w:val="28"/>
          <w:lang w:eastAsia="ru-RU"/>
        </w:rPr>
        <w:t>микроскопом. При обнаруже</w:t>
      </w:r>
      <w:r>
        <w:rPr>
          <w:rFonts w:ascii="Times New Roman" w:eastAsia="Times New Roman" w:hAnsi="Times New Roman" w:cs="Times New Roman"/>
          <w:sz w:val="28"/>
          <w:szCs w:val="28"/>
          <w:lang w:eastAsia="ru-RU"/>
        </w:rPr>
        <w:t>нии микроорганизмов отмечают их </w:t>
      </w:r>
      <w:r w:rsidRPr="00505EE2">
        <w:rPr>
          <w:rFonts w:ascii="Times New Roman" w:eastAsia="Times New Roman" w:hAnsi="Times New Roman" w:cs="Times New Roman"/>
          <w:sz w:val="28"/>
          <w:szCs w:val="28"/>
          <w:lang w:eastAsia="ru-RU"/>
        </w:rPr>
        <w:t>морфологическую   характеристику (грамположительны</w:t>
      </w:r>
      <w:r>
        <w:rPr>
          <w:rFonts w:ascii="Times New Roman" w:eastAsia="Times New Roman" w:hAnsi="Times New Roman" w:cs="Times New Roman"/>
          <w:sz w:val="28"/>
          <w:szCs w:val="28"/>
          <w:lang w:eastAsia="ru-RU"/>
        </w:rPr>
        <w:t>е и грамотрицательные палочки, кокки и </w:t>
      </w:r>
      <w:r w:rsidRPr="00505EE2">
        <w:rPr>
          <w:rFonts w:ascii="Times New Roman" w:eastAsia="Times New Roman" w:hAnsi="Times New Roman" w:cs="Times New Roman"/>
          <w:sz w:val="28"/>
          <w:szCs w:val="28"/>
          <w:lang w:eastAsia="ru-RU"/>
        </w:rPr>
        <w:t xml:space="preserve">др.)  и степень </w:t>
      </w:r>
      <w:r>
        <w:rPr>
          <w:rFonts w:ascii="Times New Roman" w:eastAsia="Times New Roman" w:hAnsi="Times New Roman" w:cs="Times New Roman"/>
          <w:sz w:val="28"/>
          <w:szCs w:val="28"/>
          <w:lang w:eastAsia="ru-RU"/>
        </w:rPr>
        <w:t>обсемененности. В соответствии </w:t>
      </w:r>
      <w:r w:rsidRPr="00505EE2">
        <w:rPr>
          <w:rFonts w:ascii="Times New Roman" w:eastAsia="Times New Roman" w:hAnsi="Times New Roman" w:cs="Times New Roman"/>
          <w:sz w:val="28"/>
          <w:szCs w:val="28"/>
          <w:lang w:eastAsia="ru-RU"/>
        </w:rPr>
        <w:t>с результатами микроскопии могут быть   внесены   коррективы   в   ход    бакт</w:t>
      </w:r>
      <w:r>
        <w:rPr>
          <w:rFonts w:ascii="Times New Roman" w:eastAsia="Times New Roman" w:hAnsi="Times New Roman" w:cs="Times New Roman"/>
          <w:sz w:val="28"/>
          <w:szCs w:val="28"/>
          <w:lang w:eastAsia="ru-RU"/>
        </w:rPr>
        <w:t>ериологического   исследования.</w:t>
      </w:r>
    </w:p>
    <w:p w:rsidR="00330793" w:rsidRPr="002A1C95" w:rsidRDefault="00330793"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p>
    <w:p w:rsidR="002A1C95" w:rsidRDefault="002A1C95"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2A1C95">
        <w:rPr>
          <w:rFonts w:ascii="Times New Roman" w:eastAsia="Times New Roman" w:hAnsi="Times New Roman" w:cs="Times New Roman"/>
          <w:sz w:val="28"/>
          <w:szCs w:val="28"/>
          <w:lang w:eastAsia="ru-RU"/>
        </w:rPr>
        <w:t>Питательные среды:</w:t>
      </w:r>
      <w:r w:rsidRPr="00505EE2">
        <w:rPr>
          <w:rFonts w:ascii="Times New Roman" w:eastAsia="Times New Roman" w:hAnsi="Times New Roman" w:cs="Times New Roman"/>
          <w:sz w:val="28"/>
          <w:szCs w:val="28"/>
          <w:lang w:eastAsia="ru-RU"/>
        </w:rPr>
        <w:t>5% кро</w:t>
      </w:r>
      <w:r>
        <w:rPr>
          <w:rFonts w:ascii="Times New Roman" w:eastAsia="Times New Roman" w:hAnsi="Times New Roman" w:cs="Times New Roman"/>
          <w:sz w:val="28"/>
          <w:szCs w:val="28"/>
          <w:lang w:eastAsia="ru-RU"/>
        </w:rPr>
        <w:t>вяной агар, сахарный бульон, среда для контроля стерильности.</w:t>
      </w:r>
    </w:p>
    <w:p w:rsidR="00330793" w:rsidRPr="00505EE2" w:rsidRDefault="00330793"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p>
    <w:p w:rsidR="00330793" w:rsidRDefault="002A1C95"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Материал, взятый </w:t>
      </w:r>
      <w:r w:rsidRPr="00505EE2">
        <w:rPr>
          <w:rFonts w:ascii="Times New Roman" w:eastAsia="Times New Roman" w:hAnsi="Times New Roman" w:cs="Times New Roman"/>
          <w:sz w:val="28"/>
          <w:szCs w:val="28"/>
          <w:lang w:eastAsia="ru-RU"/>
        </w:rPr>
        <w:t>другим ватным стерильным там</w:t>
      </w:r>
      <w:r>
        <w:rPr>
          <w:rFonts w:ascii="Times New Roman" w:eastAsia="Times New Roman" w:hAnsi="Times New Roman" w:cs="Times New Roman"/>
          <w:sz w:val="28"/>
          <w:szCs w:val="28"/>
          <w:lang w:eastAsia="ru-RU"/>
        </w:rPr>
        <w:t>поном из того же участка раны, засевают на чашку с 5% кровяным агаром, на «среду для контроля стерильности» и сахарный бульон, а твердые кусочки тканей (секвестры, кусочки кожи, мышц и пр.) засевают на «среду для контроля стерильности»</w:t>
      </w:r>
      <w:r w:rsidRPr="00505EE2">
        <w:rPr>
          <w:rFonts w:ascii="Times New Roman" w:eastAsia="Times New Roman" w:hAnsi="Times New Roman" w:cs="Times New Roman"/>
          <w:sz w:val="28"/>
          <w:szCs w:val="28"/>
          <w:lang w:eastAsia="ru-RU"/>
        </w:rPr>
        <w:t xml:space="preserve"> и сах</w:t>
      </w:r>
      <w:r>
        <w:rPr>
          <w:rFonts w:ascii="Times New Roman" w:eastAsia="Times New Roman" w:hAnsi="Times New Roman" w:cs="Times New Roman"/>
          <w:sz w:val="28"/>
          <w:szCs w:val="28"/>
          <w:lang w:eastAsia="ru-RU"/>
        </w:rPr>
        <w:t>арный бульон. Посев на чашку с агаром производят методом «тампон-петля»: тампоном проводится «дорожка» по диаметру чашки, затем другой стороной тампона в обратном направлении засевается еще </w:t>
      </w:r>
      <w:r w:rsidRPr="00505EE2">
        <w:rPr>
          <w:rFonts w:ascii="Times New Roman" w:eastAsia="Times New Roman" w:hAnsi="Times New Roman" w:cs="Times New Roman"/>
          <w:sz w:val="28"/>
          <w:szCs w:val="28"/>
          <w:lang w:eastAsia="ru-RU"/>
        </w:rPr>
        <w:t>одна</w:t>
      </w:r>
      <w:r>
        <w:rPr>
          <w:rFonts w:ascii="Times New Roman" w:eastAsia="Times New Roman" w:hAnsi="Times New Roman" w:cs="Times New Roman"/>
          <w:sz w:val="28"/>
          <w:szCs w:val="28"/>
          <w:lang w:eastAsia="ru-RU"/>
        </w:rPr>
        <w:t xml:space="preserve"> «дорожка»</w:t>
      </w:r>
      <w:r w:rsidRPr="00505EE2">
        <w:rPr>
          <w:rFonts w:ascii="Times New Roman" w:eastAsia="Times New Roman" w:hAnsi="Times New Roman" w:cs="Times New Roman"/>
          <w:sz w:val="28"/>
          <w:szCs w:val="28"/>
          <w:lang w:eastAsia="ru-RU"/>
        </w:rPr>
        <w:t>, параллельная первой.  После э</w:t>
      </w:r>
      <w:r>
        <w:rPr>
          <w:rFonts w:ascii="Times New Roman" w:eastAsia="Times New Roman" w:hAnsi="Times New Roman" w:cs="Times New Roman"/>
          <w:sz w:val="28"/>
          <w:szCs w:val="28"/>
          <w:lang w:eastAsia="ru-RU"/>
        </w:rPr>
        <w:t>того материал рассевают по чашке при помощи петли штрихами, перпендикулярными к «дорожкам»</w:t>
      </w:r>
      <w:r w:rsidRPr="00505EE2">
        <w:rPr>
          <w:rFonts w:ascii="Times New Roman" w:eastAsia="Times New Roman" w:hAnsi="Times New Roman" w:cs="Times New Roman"/>
          <w:sz w:val="28"/>
          <w:szCs w:val="28"/>
          <w:lang w:eastAsia="ru-RU"/>
        </w:rPr>
        <w:t xml:space="preserve">. Такой посев позволяет </w:t>
      </w:r>
      <w:r>
        <w:rPr>
          <w:rFonts w:ascii="Times New Roman" w:eastAsia="Times New Roman" w:hAnsi="Times New Roman" w:cs="Times New Roman"/>
          <w:sz w:val="28"/>
          <w:szCs w:val="28"/>
          <w:lang w:eastAsia="ru-RU"/>
        </w:rPr>
        <w:t>выделить микроорганизмы в виде </w:t>
      </w:r>
      <w:r w:rsidRPr="00505EE2">
        <w:rPr>
          <w:rFonts w:ascii="Times New Roman" w:eastAsia="Times New Roman" w:hAnsi="Times New Roman" w:cs="Times New Roman"/>
          <w:sz w:val="28"/>
          <w:szCs w:val="28"/>
          <w:lang w:eastAsia="ru-RU"/>
        </w:rPr>
        <w:t>отдельных колониеобразующих единиц даже из ассоциации мик</w:t>
      </w:r>
      <w:r>
        <w:rPr>
          <w:rFonts w:ascii="Times New Roman" w:eastAsia="Times New Roman" w:hAnsi="Times New Roman" w:cs="Times New Roman"/>
          <w:sz w:val="28"/>
          <w:szCs w:val="28"/>
          <w:lang w:eastAsia="ru-RU"/>
        </w:rPr>
        <w:t xml:space="preserve">роорганизмов. </w:t>
      </w:r>
    </w:p>
    <w:p w:rsidR="002A1C95" w:rsidRDefault="002A1C95"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Засеянные жидкие и</w:t>
      </w:r>
      <w:r w:rsidRPr="00505EE2">
        <w:rPr>
          <w:rFonts w:ascii="Times New Roman" w:eastAsia="Times New Roman" w:hAnsi="Times New Roman" w:cs="Times New Roman"/>
          <w:sz w:val="28"/>
          <w:szCs w:val="28"/>
          <w:lang w:eastAsia="ru-RU"/>
        </w:rPr>
        <w:t xml:space="preserve"> пло</w:t>
      </w:r>
      <w:r>
        <w:rPr>
          <w:rFonts w:ascii="Times New Roman" w:eastAsia="Times New Roman" w:hAnsi="Times New Roman" w:cs="Times New Roman"/>
          <w:sz w:val="28"/>
          <w:szCs w:val="28"/>
          <w:lang w:eastAsia="ru-RU"/>
        </w:rPr>
        <w:t>тные</w:t>
      </w:r>
      <w:r w:rsidRPr="00505EE2">
        <w:rPr>
          <w:rFonts w:ascii="Times New Roman" w:eastAsia="Times New Roman" w:hAnsi="Times New Roman" w:cs="Times New Roman"/>
          <w:sz w:val="28"/>
          <w:szCs w:val="28"/>
          <w:lang w:eastAsia="ru-RU"/>
        </w:rPr>
        <w:t xml:space="preserve"> питательные среды термостатируютпри 37°С в течение 18-24</w:t>
      </w:r>
      <w:r>
        <w:rPr>
          <w:rFonts w:ascii="Times New Roman" w:eastAsia="Times New Roman" w:hAnsi="Times New Roman" w:cs="Times New Roman"/>
          <w:sz w:val="28"/>
          <w:szCs w:val="28"/>
          <w:lang w:eastAsia="ru-RU"/>
        </w:rPr>
        <w:t xml:space="preserve"> часов.  При обнаружении роста </w:t>
      </w:r>
      <w:r w:rsidRPr="00505EE2">
        <w:rPr>
          <w:rFonts w:ascii="Times New Roman" w:eastAsia="Times New Roman" w:hAnsi="Times New Roman" w:cs="Times New Roman"/>
          <w:sz w:val="28"/>
          <w:szCs w:val="28"/>
          <w:lang w:eastAsia="ru-RU"/>
        </w:rPr>
        <w:t>прои</w:t>
      </w:r>
      <w:r>
        <w:rPr>
          <w:rFonts w:ascii="Times New Roman" w:eastAsia="Times New Roman" w:hAnsi="Times New Roman" w:cs="Times New Roman"/>
          <w:sz w:val="28"/>
          <w:szCs w:val="28"/>
          <w:lang w:eastAsia="ru-RU"/>
        </w:rPr>
        <w:t>зводят отсев отдельных колоний </w:t>
      </w:r>
      <w:r w:rsidRPr="00505EE2">
        <w:rPr>
          <w:rFonts w:ascii="Times New Roman" w:eastAsia="Times New Roman" w:hAnsi="Times New Roman" w:cs="Times New Roman"/>
          <w:sz w:val="28"/>
          <w:szCs w:val="28"/>
          <w:lang w:eastAsia="ru-RU"/>
        </w:rPr>
        <w:t>на элективные среды с целью</w:t>
      </w:r>
      <w:r>
        <w:rPr>
          <w:rFonts w:ascii="Times New Roman" w:eastAsia="Times New Roman" w:hAnsi="Times New Roman" w:cs="Times New Roman"/>
          <w:sz w:val="28"/>
          <w:szCs w:val="28"/>
          <w:lang w:eastAsia="ru-RU"/>
        </w:rPr>
        <w:t xml:space="preserve"> их идентификации. Отмечают, растут ли микроорганизмы в виде монокультуры или в </w:t>
      </w:r>
      <w:r w:rsidRPr="00505EE2">
        <w:rPr>
          <w:rFonts w:ascii="Times New Roman" w:eastAsia="Times New Roman" w:hAnsi="Times New Roman" w:cs="Times New Roman"/>
          <w:sz w:val="28"/>
          <w:szCs w:val="28"/>
          <w:lang w:eastAsia="ru-RU"/>
        </w:rPr>
        <w:t>ассоц</w:t>
      </w:r>
      <w:r>
        <w:rPr>
          <w:rFonts w:ascii="Times New Roman" w:eastAsia="Times New Roman" w:hAnsi="Times New Roman" w:cs="Times New Roman"/>
          <w:sz w:val="28"/>
          <w:szCs w:val="28"/>
          <w:lang w:eastAsia="ru-RU"/>
        </w:rPr>
        <w:t>иации. При обнаружении ассоциации на плотной питательной среде отмечают преимущественный</w:t>
      </w:r>
      <w:r w:rsidRPr="00505EE2">
        <w:rPr>
          <w:rFonts w:ascii="Times New Roman" w:eastAsia="Times New Roman" w:hAnsi="Times New Roman" w:cs="Times New Roman"/>
          <w:sz w:val="28"/>
          <w:szCs w:val="28"/>
          <w:lang w:eastAsia="ru-RU"/>
        </w:rPr>
        <w:t xml:space="preserve"> рост какого-либо представителя ассоциации (если э</w:t>
      </w:r>
      <w:r>
        <w:rPr>
          <w:rFonts w:ascii="Times New Roman" w:eastAsia="Times New Roman" w:hAnsi="Times New Roman" w:cs="Times New Roman"/>
          <w:sz w:val="28"/>
          <w:szCs w:val="28"/>
          <w:lang w:eastAsia="ru-RU"/>
        </w:rPr>
        <w:t>то наблюдается). При отсутствии роста в первые сутки посевы оставляют в термостате, ежедневно </w:t>
      </w:r>
      <w:r w:rsidRPr="00505EE2">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осматривают</w:t>
      </w:r>
      <w:r w:rsidRPr="00505EE2">
        <w:rPr>
          <w:rFonts w:ascii="Times New Roman" w:eastAsia="Times New Roman" w:hAnsi="Times New Roman" w:cs="Times New Roman"/>
          <w:sz w:val="28"/>
          <w:szCs w:val="28"/>
          <w:lang w:eastAsia="ru-RU"/>
        </w:rPr>
        <w:t xml:space="preserve"> и при визуальном обнаружении роста также производят соответствующ</w:t>
      </w:r>
      <w:r>
        <w:rPr>
          <w:rFonts w:ascii="Times New Roman" w:eastAsia="Times New Roman" w:hAnsi="Times New Roman" w:cs="Times New Roman"/>
          <w:sz w:val="28"/>
          <w:szCs w:val="28"/>
          <w:lang w:eastAsia="ru-RU"/>
        </w:rPr>
        <w:t>ие отсевы. Ответ об отсутствии </w:t>
      </w:r>
      <w:r w:rsidRPr="00505EE2">
        <w:rPr>
          <w:rFonts w:ascii="Times New Roman" w:eastAsia="Times New Roman" w:hAnsi="Times New Roman" w:cs="Times New Roman"/>
          <w:sz w:val="28"/>
          <w:szCs w:val="28"/>
          <w:lang w:eastAsia="ru-RU"/>
        </w:rPr>
        <w:t>роста выдают через 5 суток термостатиро</w:t>
      </w:r>
      <w:r>
        <w:rPr>
          <w:rFonts w:ascii="Times New Roman" w:eastAsia="Times New Roman" w:hAnsi="Times New Roman" w:cs="Times New Roman"/>
          <w:sz w:val="28"/>
          <w:szCs w:val="28"/>
          <w:lang w:eastAsia="ru-RU"/>
        </w:rPr>
        <w:t xml:space="preserve">вания.    В ответе лаборатории указывают, какие виды </w:t>
      </w:r>
      <w:r w:rsidRPr="00505EE2">
        <w:rPr>
          <w:rFonts w:ascii="Times New Roman" w:eastAsia="Times New Roman" w:hAnsi="Times New Roman" w:cs="Times New Roman"/>
          <w:sz w:val="28"/>
          <w:szCs w:val="28"/>
          <w:lang w:eastAsia="ru-RU"/>
        </w:rPr>
        <w:t>микроорганизмоввыделены, в каком количестве (слабы</w:t>
      </w:r>
      <w:r>
        <w:rPr>
          <w:rFonts w:ascii="Times New Roman" w:eastAsia="Times New Roman" w:hAnsi="Times New Roman" w:cs="Times New Roman"/>
          <w:sz w:val="28"/>
          <w:szCs w:val="28"/>
          <w:lang w:eastAsia="ru-RU"/>
        </w:rPr>
        <w:t>й, умеренный или обильный рост</w:t>
      </w:r>
      <w:r w:rsidRPr="00505EE2">
        <w:rPr>
          <w:rFonts w:ascii="Times New Roman" w:eastAsia="Times New Roman" w:hAnsi="Times New Roman" w:cs="Times New Roman"/>
          <w:sz w:val="28"/>
          <w:szCs w:val="28"/>
          <w:lang w:eastAsia="ru-RU"/>
        </w:rPr>
        <w:t xml:space="preserve"> на плотной пит</w:t>
      </w:r>
      <w:r>
        <w:rPr>
          <w:rFonts w:ascii="Times New Roman" w:eastAsia="Times New Roman" w:hAnsi="Times New Roman" w:cs="Times New Roman"/>
          <w:sz w:val="28"/>
          <w:szCs w:val="28"/>
          <w:lang w:eastAsia="ru-RU"/>
        </w:rPr>
        <w:t>ательной среде). При выделении </w:t>
      </w:r>
      <w:r w:rsidRPr="00505EE2">
        <w:rPr>
          <w:rFonts w:ascii="Times New Roman" w:eastAsia="Times New Roman" w:hAnsi="Times New Roman" w:cs="Times New Roman"/>
          <w:sz w:val="28"/>
          <w:szCs w:val="28"/>
          <w:lang w:eastAsia="ru-RU"/>
        </w:rPr>
        <w:t>ассоциации микроорганизмов</w:t>
      </w:r>
      <w:r>
        <w:rPr>
          <w:rFonts w:ascii="Times New Roman" w:eastAsia="Times New Roman" w:hAnsi="Times New Roman" w:cs="Times New Roman"/>
          <w:sz w:val="28"/>
          <w:szCs w:val="28"/>
          <w:lang w:eastAsia="ru-RU"/>
        </w:rPr>
        <w:t xml:space="preserve"> в ответе перечисляют все виды микроорганизмов, входящие в ассоциацию, и </w:t>
      </w:r>
      <w:r w:rsidRPr="00505EE2">
        <w:rPr>
          <w:rFonts w:ascii="Times New Roman" w:eastAsia="Times New Roman" w:hAnsi="Times New Roman" w:cs="Times New Roman"/>
          <w:sz w:val="28"/>
          <w:szCs w:val="28"/>
          <w:lang w:eastAsia="ru-RU"/>
        </w:rPr>
        <w:t>отмечают, имеется ли преимущественный рост какого-либо из представителей   ассоциации.</w:t>
      </w:r>
    </w:p>
    <w:p w:rsidR="00D00525" w:rsidRDefault="00D00525"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p>
    <w:p w:rsidR="00D00525" w:rsidRDefault="00D00525" w:rsidP="008A1829">
      <w:pPr>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00525" w:rsidRDefault="00D00525" w:rsidP="008A1829">
      <w:pPr>
        <w:ind w:firstLine="426"/>
        <w:rPr>
          <w:rFonts w:ascii="Times New Roman" w:eastAsia="Times New Roman" w:hAnsi="Times New Roman" w:cs="Times New Roman"/>
          <w:sz w:val="28"/>
          <w:szCs w:val="28"/>
          <w:lang w:eastAsia="ru-RU"/>
        </w:rPr>
      </w:pPr>
    </w:p>
    <w:p w:rsidR="002A1C95" w:rsidRDefault="008A1829" w:rsidP="008A1829">
      <w:pPr>
        <w:ind w:firstLine="426"/>
        <w:jc w:val="center"/>
        <w:rPr>
          <w:rFonts w:ascii="Times New Roman" w:hAnsi="Times New Roman" w:cs="Times New Roman"/>
          <w:b/>
          <w:i/>
          <w:sz w:val="32"/>
        </w:rPr>
      </w:pPr>
      <w:r>
        <w:rPr>
          <w:rFonts w:ascii="Times New Roman" w:hAnsi="Times New Roman" w:cs="Times New Roman"/>
          <w:b/>
          <w:i/>
          <w:sz w:val="32"/>
        </w:rPr>
        <w:t>День 5</w:t>
      </w:r>
    </w:p>
    <w:p w:rsidR="002A1C95" w:rsidRDefault="0033297D" w:rsidP="008A1829">
      <w:pPr>
        <w:ind w:firstLine="426"/>
        <w:jc w:val="center"/>
        <w:rPr>
          <w:rFonts w:ascii="Times New Roman" w:eastAsia="Times New Roman" w:hAnsi="Times New Roman" w:cs="Times New Roman"/>
          <w:b/>
          <w:sz w:val="28"/>
          <w:szCs w:val="28"/>
          <w:lang w:eastAsia="ru-RU"/>
        </w:rPr>
      </w:pPr>
      <w:r w:rsidRPr="0033297D">
        <w:rPr>
          <w:rFonts w:ascii="Times New Roman" w:eastAsia="Times New Roman" w:hAnsi="Times New Roman" w:cs="Times New Roman"/>
          <w:b/>
          <w:sz w:val="28"/>
          <w:szCs w:val="28"/>
          <w:lang w:eastAsia="ru-RU"/>
        </w:rPr>
        <w:t>Проведение дезинфекции, стерилизации и утилизация отработанного материала.</w:t>
      </w:r>
    </w:p>
    <w:p w:rsidR="0033297D" w:rsidRPr="002B0410" w:rsidRDefault="0033297D" w:rsidP="008A1829">
      <w:pPr>
        <w:spacing w:after="0" w:line="240" w:lineRule="auto"/>
        <w:ind w:firstLine="426"/>
        <w:rPr>
          <w:rFonts w:ascii="Times New Roman" w:hAnsi="Times New Roman" w:cs="Times New Roman"/>
          <w:sz w:val="28"/>
          <w:szCs w:val="28"/>
        </w:rPr>
      </w:pPr>
      <w:r w:rsidRPr="0033297D">
        <w:rPr>
          <w:rFonts w:ascii="Times New Roman" w:hAnsi="Times New Roman" w:cs="Times New Roman"/>
          <w:sz w:val="28"/>
          <w:szCs w:val="28"/>
          <w:u w:val="single"/>
        </w:rPr>
        <w:t>Стерилизация</w:t>
      </w:r>
      <w:r w:rsidRPr="002B0410">
        <w:rPr>
          <w:rFonts w:ascii="Times New Roman" w:hAnsi="Times New Roman" w:cs="Times New Roman"/>
          <w:sz w:val="28"/>
          <w:szCs w:val="28"/>
        </w:rPr>
        <w:t xml:space="preserve">– полная инактивация микробов в объектах, подвергающихся обработке. </w:t>
      </w:r>
    </w:p>
    <w:p w:rsidR="0033297D" w:rsidRPr="00B64E5B" w:rsidRDefault="0033297D" w:rsidP="008A1829">
      <w:pPr>
        <w:spacing w:after="0" w:line="240" w:lineRule="auto"/>
        <w:ind w:firstLine="426"/>
        <w:rPr>
          <w:rFonts w:ascii="Times New Roman" w:hAnsi="Times New Roman" w:cs="Times New Roman"/>
          <w:sz w:val="28"/>
          <w:szCs w:val="28"/>
        </w:rPr>
      </w:pPr>
      <w:r w:rsidRPr="00B64E5B">
        <w:rPr>
          <w:rFonts w:ascii="Times New Roman" w:hAnsi="Times New Roman" w:cs="Times New Roman"/>
          <w:sz w:val="28"/>
          <w:szCs w:val="28"/>
        </w:rPr>
        <w:t>Тепловая стерилизация основана на чувствительности микробов к высокой температуре. Для тепловой стерилизации применяют, в основном, сухой жар и пар под давлением. Стерилизацию сухим жаром осуществляют в воздушных стерилизаторах («сухожаровые шкафы»), которые представляют собой металлический плотно закрывающийся шкаф, нагревающийся с помощью электричества и снабженный термометром. Обеззараживание материала в нем производят, как правило, при 1600</w:t>
      </w:r>
      <w:r>
        <w:rPr>
          <w:rFonts w:ascii="Times New Roman" w:hAnsi="Times New Roman" w:cs="Times New Roman"/>
          <w:sz w:val="28"/>
          <w:szCs w:val="28"/>
        </w:rPr>
        <w:t xml:space="preserve"> ℃</w:t>
      </w:r>
      <w:r w:rsidRPr="00B64E5B">
        <w:rPr>
          <w:rFonts w:ascii="Times New Roman" w:hAnsi="Times New Roman" w:cs="Times New Roman"/>
          <w:sz w:val="28"/>
          <w:szCs w:val="28"/>
        </w:rPr>
        <w:t xml:space="preserve"> в течение 120 мин. Стерилизуют сухим жаром лабораторную посуду и другие изделия из стекла, инструменты, силиконовую резину. Обработку паром под давлением в паровых стерилизаторах (автоклав) является наиболее универсальным методом стерилизации. Поскольку кроме высокой температуры на микробы оказывает воздействие и пар, споры погибают уже при 1200</w:t>
      </w:r>
      <w:r w:rsidRPr="0033297D">
        <w:rPr>
          <w:rFonts w:ascii="Times New Roman" w:hAnsi="Times New Roman" w:cs="Times New Roman"/>
          <w:sz w:val="28"/>
          <w:szCs w:val="28"/>
        </w:rPr>
        <w:t>℃</w:t>
      </w:r>
      <w:r w:rsidRPr="00B64E5B">
        <w:rPr>
          <w:rFonts w:ascii="Times New Roman" w:hAnsi="Times New Roman" w:cs="Times New Roman"/>
          <w:sz w:val="28"/>
          <w:szCs w:val="28"/>
        </w:rPr>
        <w:t>. Наиболее распространенный режим работы парового стерилизатора: 2атм – 1210</w:t>
      </w:r>
      <w:r>
        <w:rPr>
          <w:rFonts w:ascii="Times New Roman" w:hAnsi="Times New Roman" w:cs="Times New Roman"/>
          <w:sz w:val="28"/>
          <w:szCs w:val="28"/>
        </w:rPr>
        <w:t xml:space="preserve"> ℃</w:t>
      </w:r>
      <w:r w:rsidRPr="00B64E5B">
        <w:rPr>
          <w:rFonts w:ascii="Times New Roman" w:hAnsi="Times New Roman" w:cs="Times New Roman"/>
          <w:sz w:val="28"/>
          <w:szCs w:val="28"/>
        </w:rPr>
        <w:t xml:space="preserve"> – 15-20 мин. Стерилизуют в автоклаве большую часть предметов: перевязочный материал, белье, питательные среды, растворы, инфекционный материал. </w:t>
      </w:r>
    </w:p>
    <w:p w:rsidR="0033297D" w:rsidRPr="002B0410" w:rsidRDefault="0033297D" w:rsidP="008A1829">
      <w:pPr>
        <w:spacing w:after="0" w:line="240" w:lineRule="auto"/>
        <w:ind w:firstLine="426"/>
        <w:rPr>
          <w:rFonts w:ascii="Times New Roman" w:hAnsi="Times New Roman" w:cs="Times New Roman"/>
          <w:sz w:val="28"/>
          <w:szCs w:val="28"/>
        </w:rPr>
      </w:pPr>
      <w:r w:rsidRPr="0033297D">
        <w:rPr>
          <w:rFonts w:ascii="Times New Roman" w:hAnsi="Times New Roman" w:cs="Times New Roman"/>
          <w:sz w:val="28"/>
          <w:szCs w:val="28"/>
          <w:u w:val="single"/>
        </w:rPr>
        <w:t>Дезинфекция</w:t>
      </w:r>
      <w:r w:rsidRPr="002B0410">
        <w:rPr>
          <w:rFonts w:ascii="Times New Roman" w:hAnsi="Times New Roman" w:cs="Times New Roman"/>
          <w:sz w:val="28"/>
          <w:szCs w:val="28"/>
        </w:rPr>
        <w:t>– процедура, предусматривающая обработку загрязненного микробами предмета с целью их уничтожения до такой степени, чтобы они не смогли вызвать инфекцию при использовании данного предмета. При дезинфекции погибает большая часть микробов (в том числе все патогенные), однако споры и некоторые резистентные вирусы могут остат</w:t>
      </w:r>
      <w:r>
        <w:rPr>
          <w:rFonts w:ascii="Times New Roman" w:hAnsi="Times New Roman" w:cs="Times New Roman"/>
          <w:sz w:val="28"/>
          <w:szCs w:val="28"/>
        </w:rPr>
        <w:t>ься в жизнеспособном состоянии.</w:t>
      </w:r>
    </w:p>
    <w:p w:rsidR="0033297D" w:rsidRDefault="0033297D" w:rsidP="008A1829">
      <w:pPr>
        <w:spacing w:after="0" w:line="240" w:lineRule="auto"/>
        <w:ind w:firstLine="426"/>
        <w:rPr>
          <w:rFonts w:ascii="Times New Roman" w:hAnsi="Times New Roman" w:cs="Times New Roman"/>
          <w:sz w:val="28"/>
          <w:szCs w:val="28"/>
        </w:rPr>
      </w:pPr>
      <w:r w:rsidRPr="002B0410">
        <w:rPr>
          <w:rFonts w:ascii="Times New Roman" w:hAnsi="Times New Roman" w:cs="Times New Roman"/>
          <w:sz w:val="28"/>
          <w:szCs w:val="28"/>
        </w:rPr>
        <w:t>Если отсутствует возможность подвергнуть предмет стерилизации, проводится дезинфекция. Например, нельзя простерилизовать бокс, в котором ведутся работы с заразным материалом, операционный стол, руки хирурга или оптико-волоконные микроскопы. После дезинфекции нет необходимости защищать продезинфицированный материал от попадания микробов извне. Различают 3 основных метода дезинфекции: тепловой, химический, УФ-облучение.</w:t>
      </w:r>
    </w:p>
    <w:p w:rsidR="0033297D" w:rsidRDefault="0033297D" w:rsidP="008A1829">
      <w:pPr>
        <w:spacing w:after="0" w:line="240" w:lineRule="auto"/>
        <w:ind w:firstLine="426"/>
        <w:rPr>
          <w:rFonts w:ascii="Times New Roman" w:hAnsi="Times New Roman" w:cs="Times New Roman"/>
          <w:sz w:val="28"/>
          <w:szCs w:val="28"/>
        </w:rPr>
      </w:pPr>
      <w:r w:rsidRPr="0033297D">
        <w:rPr>
          <w:rFonts w:ascii="Times New Roman" w:hAnsi="Times New Roman" w:cs="Times New Roman"/>
          <w:sz w:val="28"/>
          <w:szCs w:val="28"/>
          <w:u w:val="single"/>
        </w:rPr>
        <w:t>Утилизация</w:t>
      </w:r>
      <w:r>
        <w:rPr>
          <w:rFonts w:ascii="Times New Roman" w:hAnsi="Times New Roman" w:cs="Times New Roman"/>
          <w:sz w:val="28"/>
          <w:szCs w:val="28"/>
        </w:rPr>
        <w:t xml:space="preserve"> – </w:t>
      </w:r>
      <w:r w:rsidRPr="0043792F">
        <w:rPr>
          <w:rFonts w:ascii="Times New Roman" w:hAnsi="Times New Roman" w:cs="Times New Roman"/>
          <w:sz w:val="28"/>
          <w:szCs w:val="28"/>
        </w:rPr>
        <w:t xml:space="preserve">это комплекс мер, направленных на переработку отходов. Изначально этот процесс нацелен на то, чтобы отделить сырье, пригодное для повторного использования, от ненужного мусора. Дальше отходы сжигают или отправляют на полигоны для захоронения. </w:t>
      </w:r>
    </w:p>
    <w:p w:rsidR="0033297D" w:rsidRPr="0033297D" w:rsidRDefault="0033297D" w:rsidP="008A1829">
      <w:pPr>
        <w:spacing w:after="0" w:line="240" w:lineRule="auto"/>
        <w:ind w:firstLine="426"/>
        <w:jc w:val="both"/>
        <w:rPr>
          <w:rFonts w:ascii="Times New Roman" w:hAnsi="Times New Roman" w:cs="Times New Roman"/>
          <w:sz w:val="32"/>
        </w:rPr>
      </w:pPr>
      <w:r w:rsidRPr="0033297D">
        <w:rPr>
          <w:rFonts w:ascii="Times New Roman" w:hAnsi="Times New Roman" w:cs="Times New Roman"/>
          <w:sz w:val="28"/>
          <w:szCs w:val="28"/>
          <w:u w:val="single"/>
        </w:rPr>
        <w:t>Инсинерация</w:t>
      </w:r>
      <w:r w:rsidRPr="0043792F">
        <w:rPr>
          <w:rFonts w:ascii="Times New Roman" w:hAnsi="Times New Roman" w:cs="Times New Roman"/>
          <w:sz w:val="28"/>
          <w:szCs w:val="28"/>
        </w:rPr>
        <w:t> – это сжигание мусора, можно без специальной сортировки. Процесс полностью контролируется оператором. Однако требуется работа очистных сооружений на предмет улавливания вредных газов.</w:t>
      </w:r>
    </w:p>
    <w:p w:rsidR="0033297D" w:rsidRPr="0043792F" w:rsidRDefault="0033297D" w:rsidP="008A1829">
      <w:pPr>
        <w:spacing w:after="0" w:line="240" w:lineRule="auto"/>
        <w:ind w:firstLine="426"/>
        <w:rPr>
          <w:rFonts w:ascii="Times New Roman" w:hAnsi="Times New Roman" w:cs="Times New Roman"/>
          <w:sz w:val="28"/>
          <w:szCs w:val="28"/>
        </w:rPr>
      </w:pPr>
      <w:r w:rsidRPr="0033297D">
        <w:rPr>
          <w:rFonts w:ascii="Times New Roman" w:hAnsi="Times New Roman" w:cs="Times New Roman"/>
          <w:sz w:val="28"/>
          <w:szCs w:val="28"/>
          <w:u w:val="single"/>
        </w:rPr>
        <w:t>Химическая дезинфекция</w:t>
      </w:r>
      <w:r w:rsidRPr="0043792F">
        <w:rPr>
          <w:rFonts w:ascii="Times New Roman" w:hAnsi="Times New Roman" w:cs="Times New Roman"/>
          <w:sz w:val="28"/>
          <w:szCs w:val="28"/>
        </w:rPr>
        <w:t xml:space="preserve"> – это обработка оборудования, комплектующих, а также прочих элементов с помощью хлора или других подобных веществ. Этот </w:t>
      </w:r>
      <w:r w:rsidRPr="0043792F">
        <w:rPr>
          <w:rFonts w:ascii="Times New Roman" w:hAnsi="Times New Roman" w:cs="Times New Roman"/>
          <w:sz w:val="28"/>
          <w:szCs w:val="28"/>
        </w:rPr>
        <w:lastRenderedPageBreak/>
        <w:t>метод утилизации сочетается механическим измельчением, чаще всего с целью достичь растворения «мусора».</w:t>
      </w:r>
    </w:p>
    <w:p w:rsidR="0033297D" w:rsidRDefault="0033297D" w:rsidP="008A1829">
      <w:pPr>
        <w:spacing w:after="0" w:line="240" w:lineRule="auto"/>
        <w:ind w:firstLine="426"/>
        <w:rPr>
          <w:rFonts w:ascii="Times New Roman" w:hAnsi="Times New Roman" w:cs="Times New Roman"/>
          <w:sz w:val="28"/>
          <w:szCs w:val="28"/>
        </w:rPr>
      </w:pPr>
    </w:p>
    <w:p w:rsidR="00330793" w:rsidRDefault="00330793" w:rsidP="008A1829">
      <w:pPr>
        <w:spacing w:after="0" w:line="240" w:lineRule="auto"/>
        <w:ind w:firstLine="426"/>
        <w:rPr>
          <w:rFonts w:ascii="Times New Roman" w:hAnsi="Times New Roman" w:cs="Times New Roman"/>
          <w:sz w:val="28"/>
          <w:szCs w:val="28"/>
        </w:rPr>
      </w:pPr>
    </w:p>
    <w:p w:rsidR="0033297D" w:rsidRDefault="0033297D" w:rsidP="008A1829">
      <w:pPr>
        <w:spacing w:after="0" w:line="240" w:lineRule="auto"/>
        <w:ind w:firstLine="426"/>
        <w:jc w:val="center"/>
        <w:rPr>
          <w:rFonts w:ascii="Times New Roman" w:hAnsi="Times New Roman" w:cs="Times New Roman"/>
          <w:b/>
          <w:sz w:val="28"/>
          <w:szCs w:val="28"/>
        </w:rPr>
      </w:pPr>
      <w:r w:rsidRPr="00330793">
        <w:rPr>
          <w:rFonts w:ascii="Times New Roman" w:hAnsi="Times New Roman" w:cs="Times New Roman"/>
          <w:b/>
          <w:sz w:val="28"/>
          <w:szCs w:val="28"/>
        </w:rPr>
        <w:t>Классификация медицинских отходов:</w:t>
      </w:r>
    </w:p>
    <w:p w:rsidR="00330793" w:rsidRPr="00330793" w:rsidRDefault="00330793" w:rsidP="008A1829">
      <w:pPr>
        <w:spacing w:after="0" w:line="240" w:lineRule="auto"/>
        <w:ind w:firstLine="426"/>
        <w:jc w:val="center"/>
        <w:rPr>
          <w:rFonts w:ascii="Times New Roman" w:hAnsi="Times New Roman" w:cs="Times New Roman"/>
          <w:b/>
          <w:sz w:val="28"/>
          <w:szCs w:val="28"/>
        </w:rPr>
      </w:pPr>
    </w:p>
    <w:p w:rsidR="0033297D" w:rsidRDefault="0033297D" w:rsidP="008A1829">
      <w:pPr>
        <w:spacing w:after="0" w:line="240" w:lineRule="auto"/>
        <w:ind w:firstLine="426"/>
        <w:rPr>
          <w:rFonts w:ascii="Times New Roman" w:hAnsi="Times New Roman" w:cs="Times New Roman"/>
          <w:sz w:val="28"/>
          <w:szCs w:val="28"/>
        </w:rPr>
      </w:pPr>
      <w:r w:rsidRPr="0043792F">
        <w:rPr>
          <w:rFonts w:ascii="Times New Roman" w:hAnsi="Times New Roman" w:cs="Times New Roman"/>
          <w:sz w:val="28"/>
          <w:szCs w:val="28"/>
        </w:rPr>
        <w:t>Класс</w:t>
      </w:r>
      <w:proofErr w:type="gramStart"/>
      <w:r w:rsidRPr="0043792F">
        <w:rPr>
          <w:rFonts w:ascii="Times New Roman" w:hAnsi="Times New Roman" w:cs="Times New Roman"/>
          <w:sz w:val="28"/>
          <w:szCs w:val="28"/>
        </w:rPr>
        <w:t xml:space="preserve"> А</w:t>
      </w:r>
      <w:proofErr w:type="gramEnd"/>
      <w:r w:rsidRPr="0043792F">
        <w:rPr>
          <w:rFonts w:ascii="Times New Roman" w:hAnsi="Times New Roman" w:cs="Times New Roman"/>
          <w:sz w:val="28"/>
          <w:szCs w:val="28"/>
        </w:rPr>
        <w:t xml:space="preserve"> – эпидемиологически безопасные отходы, приближенные по со</w:t>
      </w:r>
      <w:r>
        <w:rPr>
          <w:rFonts w:ascii="Times New Roman" w:hAnsi="Times New Roman" w:cs="Times New Roman"/>
          <w:sz w:val="28"/>
          <w:szCs w:val="28"/>
        </w:rPr>
        <w:t>ставу к твердым бытовым отходам.</w:t>
      </w:r>
    </w:p>
    <w:p w:rsidR="0033297D" w:rsidRDefault="0033297D" w:rsidP="008A1829">
      <w:pPr>
        <w:spacing w:after="0" w:line="240" w:lineRule="auto"/>
        <w:ind w:firstLine="426"/>
        <w:rPr>
          <w:rFonts w:ascii="Times New Roman" w:hAnsi="Times New Roman" w:cs="Times New Roman"/>
          <w:sz w:val="28"/>
          <w:szCs w:val="28"/>
        </w:rPr>
      </w:pPr>
      <w:r w:rsidRPr="0043792F">
        <w:rPr>
          <w:rFonts w:ascii="Times New Roman" w:hAnsi="Times New Roman" w:cs="Times New Roman"/>
          <w:sz w:val="28"/>
          <w:szCs w:val="28"/>
        </w:rPr>
        <w:t xml:space="preserve">Класс Б – эпидемиологически опасные отходы. </w:t>
      </w:r>
    </w:p>
    <w:p w:rsidR="0033297D" w:rsidRDefault="0033297D" w:rsidP="008A1829">
      <w:pPr>
        <w:spacing w:after="0" w:line="240" w:lineRule="auto"/>
        <w:ind w:firstLine="426"/>
        <w:rPr>
          <w:rFonts w:ascii="Times New Roman" w:hAnsi="Times New Roman" w:cs="Times New Roman"/>
          <w:sz w:val="28"/>
          <w:szCs w:val="28"/>
        </w:rPr>
      </w:pPr>
      <w:r w:rsidRPr="0043792F">
        <w:rPr>
          <w:rFonts w:ascii="Times New Roman" w:hAnsi="Times New Roman" w:cs="Times New Roman"/>
          <w:sz w:val="28"/>
          <w:szCs w:val="28"/>
        </w:rPr>
        <w:t xml:space="preserve">Класс В – чрезвычайно эпидемиологически опасные отходы. </w:t>
      </w:r>
    </w:p>
    <w:p w:rsidR="0033297D" w:rsidRDefault="0033297D" w:rsidP="008A1829">
      <w:pPr>
        <w:spacing w:after="0" w:line="240" w:lineRule="auto"/>
        <w:ind w:firstLine="426"/>
        <w:rPr>
          <w:rFonts w:ascii="Times New Roman" w:hAnsi="Times New Roman" w:cs="Times New Roman"/>
          <w:sz w:val="28"/>
          <w:szCs w:val="28"/>
        </w:rPr>
      </w:pPr>
      <w:r w:rsidRPr="0043792F">
        <w:rPr>
          <w:rFonts w:ascii="Times New Roman" w:hAnsi="Times New Roman" w:cs="Times New Roman"/>
          <w:sz w:val="28"/>
          <w:szCs w:val="28"/>
        </w:rPr>
        <w:t xml:space="preserve">Класс Г – токсикологически опасные отходы 1-4 классов опасности. </w:t>
      </w:r>
    </w:p>
    <w:p w:rsidR="0033297D" w:rsidRDefault="0033297D" w:rsidP="008A1829">
      <w:pPr>
        <w:spacing w:after="0" w:line="240" w:lineRule="auto"/>
        <w:ind w:firstLine="426"/>
        <w:rPr>
          <w:rFonts w:ascii="Times New Roman" w:hAnsi="Times New Roman" w:cs="Times New Roman"/>
          <w:sz w:val="28"/>
          <w:szCs w:val="28"/>
        </w:rPr>
      </w:pPr>
      <w:r w:rsidRPr="0043792F">
        <w:rPr>
          <w:rFonts w:ascii="Times New Roman" w:hAnsi="Times New Roman" w:cs="Times New Roman"/>
          <w:sz w:val="28"/>
          <w:szCs w:val="28"/>
        </w:rPr>
        <w:t>Класс</w:t>
      </w:r>
      <w:proofErr w:type="gramStart"/>
      <w:r w:rsidRPr="0043792F">
        <w:rPr>
          <w:rFonts w:ascii="Times New Roman" w:hAnsi="Times New Roman" w:cs="Times New Roman"/>
          <w:sz w:val="28"/>
          <w:szCs w:val="28"/>
        </w:rPr>
        <w:t xml:space="preserve"> Д</w:t>
      </w:r>
      <w:proofErr w:type="gramEnd"/>
      <w:r w:rsidRPr="0043792F">
        <w:rPr>
          <w:rFonts w:ascii="Times New Roman" w:hAnsi="Times New Roman" w:cs="Times New Roman"/>
          <w:sz w:val="28"/>
          <w:szCs w:val="28"/>
        </w:rPr>
        <w:t xml:space="preserve"> – радиоактивные отходы.</w:t>
      </w:r>
    </w:p>
    <w:p w:rsidR="00330793" w:rsidRDefault="00330793" w:rsidP="008A1829">
      <w:pPr>
        <w:spacing w:after="0" w:line="240" w:lineRule="auto"/>
        <w:ind w:firstLine="426"/>
        <w:rPr>
          <w:rFonts w:ascii="Times New Roman" w:hAnsi="Times New Roman" w:cs="Times New Roman"/>
          <w:sz w:val="28"/>
          <w:szCs w:val="28"/>
        </w:rPr>
      </w:pPr>
    </w:p>
    <w:p w:rsidR="00330793" w:rsidRDefault="00330793" w:rsidP="008A1829">
      <w:pPr>
        <w:spacing w:after="0" w:line="240" w:lineRule="auto"/>
        <w:ind w:firstLine="426"/>
        <w:rPr>
          <w:rFonts w:ascii="Times New Roman" w:hAnsi="Times New Roman" w:cs="Times New Roman"/>
          <w:sz w:val="28"/>
          <w:szCs w:val="28"/>
        </w:rPr>
      </w:pPr>
    </w:p>
    <w:p w:rsidR="00D00525" w:rsidRDefault="00D00525" w:rsidP="008A1829">
      <w:pPr>
        <w:spacing w:after="0" w:line="240" w:lineRule="auto"/>
        <w:ind w:firstLine="426"/>
        <w:rPr>
          <w:rFonts w:ascii="Times New Roman" w:hAnsi="Times New Roman" w:cs="Times New Roman"/>
          <w:sz w:val="28"/>
          <w:szCs w:val="28"/>
        </w:rPr>
      </w:pPr>
    </w:p>
    <w:p w:rsidR="002A1C95" w:rsidRPr="002A1C95" w:rsidRDefault="00D00525" w:rsidP="008A1829">
      <w:pPr>
        <w:ind w:firstLine="426"/>
        <w:rPr>
          <w:rFonts w:ascii="Times New Roman" w:hAnsi="Times New Roman" w:cs="Times New Roman"/>
          <w:b/>
          <w:sz w:val="32"/>
        </w:rPr>
      </w:pPr>
      <w:r>
        <w:rPr>
          <w:rFonts w:ascii="Times New Roman" w:hAnsi="Times New Roman" w:cs="Times New Roman"/>
          <w:b/>
          <w:noProof/>
          <w:sz w:val="32"/>
          <w:lang w:eastAsia="ru-RU"/>
        </w:rPr>
        <w:drawing>
          <wp:inline distT="0" distB="0" distL="0" distR="0">
            <wp:extent cx="3009900" cy="401626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206_113755.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09900" cy="4015740"/>
                    </a:xfrm>
                    <a:prstGeom prst="rect">
                      <a:avLst/>
                    </a:prstGeom>
                  </pic:spPr>
                </pic:pic>
              </a:graphicData>
            </a:graphic>
          </wp:inline>
        </w:drawing>
      </w:r>
      <w:r w:rsidR="001F7251" w:rsidRPr="002B0410">
        <w:rPr>
          <w:rFonts w:ascii="Times New Roman" w:hAnsi="Times New Roman" w:cs="Times New Roman"/>
          <w:b/>
          <w:noProof/>
          <w:sz w:val="28"/>
          <w:szCs w:val="28"/>
          <w:lang w:eastAsia="ru-RU"/>
        </w:rPr>
        <w:drawing>
          <wp:inline distT="0" distB="0" distL="0" distR="0">
            <wp:extent cx="2771775" cy="4013200"/>
            <wp:effectExtent l="0" t="0" r="9525" b="6350"/>
            <wp:docPr id="12" name="Рисунок 12" descr="C:\Users\Ксения\Desktop\Практика МБ\IMG_20170607_091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Ксения\Desktop\Практика МБ\IMG_20170607_091308.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7285" cy="4021177"/>
                    </a:xfrm>
                    <a:prstGeom prst="rect">
                      <a:avLst/>
                    </a:prstGeom>
                    <a:noFill/>
                    <a:ln>
                      <a:noFill/>
                    </a:ln>
                  </pic:spPr>
                </pic:pic>
              </a:graphicData>
            </a:graphic>
          </wp:inline>
        </w:drawing>
      </w:r>
    </w:p>
    <w:p w:rsidR="002A1C95" w:rsidRPr="00505EE2" w:rsidRDefault="002A1C95" w:rsidP="008A18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p>
    <w:p w:rsidR="002A1C95" w:rsidRPr="002A1C95" w:rsidRDefault="002A1C95" w:rsidP="008A1829">
      <w:pPr>
        <w:spacing w:line="360" w:lineRule="auto"/>
        <w:ind w:firstLine="426"/>
        <w:contextualSpacing/>
        <w:rPr>
          <w:rFonts w:ascii="Times New Roman" w:eastAsia="Times New Roman" w:hAnsi="Times New Roman" w:cs="Times New Roman"/>
          <w:sz w:val="28"/>
          <w:szCs w:val="28"/>
          <w:lang w:eastAsia="ru-RU"/>
        </w:rPr>
      </w:pPr>
    </w:p>
    <w:p w:rsidR="002A1C95" w:rsidRPr="002A1C95" w:rsidRDefault="002A1C95" w:rsidP="008A1829">
      <w:pPr>
        <w:spacing w:line="360" w:lineRule="auto"/>
        <w:ind w:firstLine="426"/>
        <w:contextualSpacing/>
        <w:rPr>
          <w:rFonts w:ascii="Times New Roman" w:hAnsi="Times New Roman" w:cs="Times New Roman"/>
          <w:i/>
          <w:sz w:val="32"/>
          <w:u w:val="single"/>
        </w:rPr>
      </w:pPr>
    </w:p>
    <w:p w:rsidR="005563C8" w:rsidRPr="00437D52" w:rsidRDefault="005563C8" w:rsidP="008A1829">
      <w:pPr>
        <w:pStyle w:val="txt"/>
        <w:spacing w:after="0" w:afterAutospacing="0"/>
        <w:ind w:firstLine="426"/>
        <w:jc w:val="both"/>
        <w:rPr>
          <w:color w:val="000000"/>
          <w:sz w:val="28"/>
          <w:szCs w:val="28"/>
        </w:rPr>
      </w:pPr>
    </w:p>
    <w:p w:rsidR="00F60BD9" w:rsidRPr="00F60BD9" w:rsidRDefault="00F60BD9" w:rsidP="008A1829">
      <w:pPr>
        <w:ind w:firstLine="426"/>
        <w:jc w:val="both"/>
        <w:rPr>
          <w:rFonts w:ascii="Times New Roman" w:eastAsia="Times New Roman" w:hAnsi="Times New Roman" w:cs="Times New Roman"/>
          <w:sz w:val="28"/>
          <w:szCs w:val="28"/>
          <w:u w:val="single"/>
          <w:lang w:eastAsia="ru-RU"/>
        </w:rPr>
      </w:pPr>
    </w:p>
    <w:p w:rsidR="008A1829" w:rsidRDefault="008A1829">
      <w:pPr>
        <w:rPr>
          <w:rFonts w:ascii="Times New Roman" w:hAnsi="Times New Roman" w:cs="Times New Roman"/>
          <w:sz w:val="28"/>
          <w:szCs w:val="28"/>
        </w:rPr>
      </w:pPr>
      <w:r>
        <w:rPr>
          <w:rFonts w:ascii="Times New Roman" w:hAnsi="Times New Roman" w:cs="Times New Roman"/>
          <w:sz w:val="28"/>
          <w:szCs w:val="28"/>
        </w:rPr>
        <w:br w:type="page"/>
      </w:r>
    </w:p>
    <w:p w:rsidR="00F60BD9" w:rsidRPr="00505EE2" w:rsidRDefault="00F60BD9" w:rsidP="00650684">
      <w:pPr>
        <w:spacing w:after="0" w:line="240" w:lineRule="auto"/>
        <w:ind w:firstLine="567"/>
        <w:jc w:val="both"/>
        <w:rPr>
          <w:rFonts w:ascii="Times New Roman" w:hAnsi="Times New Roman" w:cs="Times New Roman"/>
          <w:sz w:val="28"/>
          <w:szCs w:val="28"/>
        </w:rPr>
      </w:pPr>
    </w:p>
    <w:p w:rsidR="00B03E8C" w:rsidRDefault="00B03E8C" w:rsidP="00B03E8C">
      <w:pPr>
        <w:tabs>
          <w:tab w:val="left" w:pos="8505"/>
        </w:tabs>
        <w:spacing w:after="0" w:line="276" w:lineRule="auto"/>
        <w:rPr>
          <w:rFonts w:ascii="Times New Roman" w:eastAsia="Times New Roman" w:hAnsi="Times New Roman" w:cs="Times New Roman"/>
          <w:b/>
          <w:sz w:val="24"/>
          <w:szCs w:val="24"/>
          <w:lang w:eastAsia="ru-RU"/>
        </w:rPr>
      </w:pPr>
    </w:p>
    <w:p w:rsidR="001F7251" w:rsidRDefault="001F7251" w:rsidP="00B03E8C">
      <w:pPr>
        <w:tabs>
          <w:tab w:val="left" w:pos="8505"/>
        </w:tabs>
        <w:spacing w:after="0" w:line="276" w:lineRule="auto"/>
        <w:rPr>
          <w:rFonts w:ascii="Times New Roman" w:eastAsia="Times New Roman" w:hAnsi="Times New Roman" w:cs="Times New Roman"/>
          <w:b/>
          <w:sz w:val="24"/>
          <w:szCs w:val="24"/>
          <w:lang w:eastAsia="ru-RU"/>
        </w:rPr>
      </w:pPr>
    </w:p>
    <w:p w:rsidR="00D00525" w:rsidRPr="00B03E8C" w:rsidRDefault="00D00525" w:rsidP="00B03E8C">
      <w:pPr>
        <w:tabs>
          <w:tab w:val="left" w:pos="8505"/>
        </w:tabs>
        <w:spacing w:after="0" w:line="276" w:lineRule="auto"/>
        <w:rPr>
          <w:rFonts w:ascii="Times New Roman" w:eastAsia="Times New Roman" w:hAnsi="Times New Roman" w:cs="Times New Roman"/>
          <w:b/>
          <w:sz w:val="24"/>
          <w:szCs w:val="24"/>
          <w:lang w:eastAsia="ru-RU"/>
        </w:rPr>
      </w:pPr>
    </w:p>
    <w:p w:rsidR="00B03E8C" w:rsidRPr="00B03E8C" w:rsidRDefault="00B03E8C" w:rsidP="00B03E8C">
      <w:pPr>
        <w:spacing w:after="0" w:line="240" w:lineRule="auto"/>
        <w:jc w:val="center"/>
        <w:rPr>
          <w:rFonts w:ascii="Times New Roman" w:eastAsia="Times New Roman" w:hAnsi="Times New Roman" w:cs="Times New Roman"/>
          <w:b/>
          <w:bCs/>
          <w:sz w:val="24"/>
          <w:szCs w:val="24"/>
          <w:lang w:eastAsia="ru-RU"/>
        </w:rPr>
      </w:pPr>
      <w:r w:rsidRPr="00B03E8C">
        <w:rPr>
          <w:rFonts w:ascii="Times New Roman" w:eastAsia="Times New Roman" w:hAnsi="Times New Roman" w:cs="Times New Roman"/>
          <w:b/>
          <w:bCs/>
          <w:sz w:val="24"/>
          <w:szCs w:val="24"/>
          <w:lang w:eastAsia="ru-RU"/>
        </w:rPr>
        <w:t>ЛИСТ ЛАБОРАТОРНЫХ ИССЛЕДОВАНИЙ</w:t>
      </w:r>
    </w:p>
    <w:p w:rsidR="00B03E8C" w:rsidRPr="00B03E8C" w:rsidRDefault="00B03E8C" w:rsidP="00B03E8C">
      <w:pPr>
        <w:spacing w:after="0" w:line="240" w:lineRule="auto"/>
        <w:jc w:val="center"/>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134"/>
        <w:gridCol w:w="1134"/>
        <w:gridCol w:w="1134"/>
        <w:gridCol w:w="1276"/>
        <w:gridCol w:w="1276"/>
        <w:gridCol w:w="850"/>
      </w:tblGrid>
      <w:tr w:rsidR="000568C8" w:rsidRPr="00B03E8C" w:rsidTr="008A1829">
        <w:trPr>
          <w:cantSplit/>
          <w:trHeight w:val="636"/>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0568C8" w:rsidRPr="00B03E8C" w:rsidRDefault="000568C8" w:rsidP="00B03E8C">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Исследования</w:t>
            </w:r>
          </w:p>
        </w:tc>
        <w:tc>
          <w:tcPr>
            <w:tcW w:w="5954" w:type="dxa"/>
            <w:gridSpan w:val="5"/>
            <w:tcBorders>
              <w:top w:val="single" w:sz="4" w:space="0" w:color="auto"/>
              <w:left w:val="single" w:sz="4" w:space="0" w:color="auto"/>
              <w:bottom w:val="single" w:sz="4" w:space="0" w:color="auto"/>
            </w:tcBorders>
            <w:shd w:val="clear" w:color="auto" w:fill="auto"/>
            <w:vAlign w:val="center"/>
          </w:tcPr>
          <w:p w:rsidR="000568C8" w:rsidRPr="00B03E8C" w:rsidRDefault="000568C8" w:rsidP="000568C8">
            <w:pPr>
              <w:spacing w:after="0" w:line="240" w:lineRule="auto"/>
              <w:jc w:val="center"/>
              <w:rPr>
                <w:rFonts w:ascii="Times New Roman" w:eastAsia="Times New Roman" w:hAnsi="Times New Roman" w:cs="Times New Roman"/>
                <w:sz w:val="24"/>
                <w:szCs w:val="24"/>
                <w:lang w:eastAsia="ru-RU" w:bidi="sa-IN"/>
              </w:rPr>
            </w:pPr>
            <w:r w:rsidRPr="00B03E8C">
              <w:rPr>
                <w:rFonts w:ascii="Times New Roman" w:eastAsia="Times New Roman" w:hAnsi="Times New Roman" w:cs="Times New Roman"/>
                <w:sz w:val="24"/>
                <w:szCs w:val="24"/>
                <w:lang w:eastAsia="ru-RU"/>
              </w:rPr>
              <w:t>Количеств</w:t>
            </w:r>
            <w:r>
              <w:rPr>
                <w:rFonts w:ascii="Times New Roman" w:eastAsia="Times New Roman" w:hAnsi="Times New Roman" w:cs="Times New Roman"/>
                <w:sz w:val="24"/>
                <w:szCs w:val="24"/>
                <w:lang w:eastAsia="ru-RU"/>
              </w:rPr>
              <w:t>о исследований по дням практики</w:t>
            </w:r>
          </w:p>
        </w:tc>
        <w:tc>
          <w:tcPr>
            <w:tcW w:w="850" w:type="dxa"/>
            <w:vMerge w:val="restart"/>
            <w:tcBorders>
              <w:top w:val="single" w:sz="6" w:space="0" w:color="auto"/>
              <w:right w:val="single" w:sz="6" w:space="0" w:color="auto"/>
            </w:tcBorders>
          </w:tcPr>
          <w:p w:rsidR="000568C8" w:rsidRPr="00B03E8C" w:rsidRDefault="000568C8" w:rsidP="00B03E8C">
            <w:pPr>
              <w:spacing w:after="0" w:line="240" w:lineRule="auto"/>
              <w:ind w:left="-673"/>
              <w:rPr>
                <w:rFonts w:ascii="Times New Roman" w:eastAsia="Times New Roman" w:hAnsi="Times New Roman" w:cs="Times New Roman"/>
                <w:sz w:val="24"/>
                <w:szCs w:val="24"/>
                <w:lang w:eastAsia="ru-RU" w:bidi="sa-IN"/>
              </w:rPr>
            </w:pPr>
            <w:r w:rsidRPr="00B03E8C">
              <w:rPr>
                <w:rFonts w:ascii="Times New Roman" w:eastAsia="Times New Roman" w:hAnsi="Times New Roman" w:cs="Times New Roman"/>
                <w:sz w:val="24"/>
                <w:szCs w:val="24"/>
                <w:lang w:eastAsia="ru-RU" w:bidi="sa-IN"/>
              </w:rPr>
              <w:t>Итог</w:t>
            </w:r>
          </w:p>
          <w:p w:rsidR="000568C8" w:rsidRPr="00B03E8C" w:rsidRDefault="000568C8" w:rsidP="00B03E8C">
            <w:pPr>
              <w:spacing w:after="0" w:line="240" w:lineRule="auto"/>
              <w:rPr>
                <w:rFonts w:ascii="Times New Roman" w:eastAsia="Times New Roman" w:hAnsi="Times New Roman" w:cs="Times New Roman"/>
                <w:sz w:val="24"/>
                <w:szCs w:val="24"/>
                <w:lang w:eastAsia="ru-RU" w:bidi="sa-IN"/>
              </w:rPr>
            </w:pPr>
            <w:r w:rsidRPr="00B03E8C">
              <w:rPr>
                <w:rFonts w:ascii="Times New Roman" w:eastAsia="Times New Roman" w:hAnsi="Times New Roman" w:cs="Times New Roman"/>
                <w:sz w:val="24"/>
                <w:szCs w:val="24"/>
                <w:lang w:eastAsia="ru-RU" w:bidi="sa-IN"/>
              </w:rPr>
              <w:t>итого</w:t>
            </w:r>
          </w:p>
        </w:tc>
      </w:tr>
      <w:tr w:rsidR="008A1829" w:rsidRPr="00B03E8C" w:rsidTr="008A1829">
        <w:trPr>
          <w:cantSplit/>
        </w:trPr>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B03E8C">
            <w:pPr>
              <w:spacing w:after="0" w:line="276" w:lineRule="auto"/>
              <w:rPr>
                <w:rFonts w:ascii="Times New Roman" w:eastAsia="Times New Roman" w:hAnsi="Times New Roman" w:cs="Times New Roman"/>
                <w:sz w:val="28"/>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0"/>
                <w:szCs w:val="20"/>
                <w:lang w:eastAsia="ru-RU"/>
              </w:rPr>
            </w:pPr>
            <w:r w:rsidRPr="00B03E8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0"/>
                <w:szCs w:val="20"/>
                <w:lang w:eastAsia="ru-RU"/>
              </w:rPr>
            </w:pPr>
            <w:r w:rsidRPr="00B03E8C">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0"/>
                <w:szCs w:val="20"/>
                <w:lang w:eastAsia="ru-RU"/>
              </w:rPr>
            </w:pPr>
            <w:r w:rsidRPr="00B03E8C">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0"/>
                <w:szCs w:val="20"/>
                <w:lang w:eastAsia="ru-RU"/>
              </w:rPr>
            </w:pPr>
            <w:r w:rsidRPr="00B03E8C">
              <w:rPr>
                <w:rFonts w:ascii="Times New Roman" w:eastAsia="Times New Roman" w:hAnsi="Times New Roman" w:cs="Times New Roman"/>
                <w:sz w:val="20"/>
                <w:szCs w:val="20"/>
                <w:lang w:eastAsia="ru-RU"/>
              </w:rPr>
              <w:t>4</w:t>
            </w:r>
          </w:p>
        </w:tc>
        <w:tc>
          <w:tcPr>
            <w:tcW w:w="1276" w:type="dxa"/>
            <w:tcBorders>
              <w:top w:val="single" w:sz="4" w:space="0" w:color="auto"/>
              <w:left w:val="single" w:sz="4" w:space="0" w:color="auto"/>
              <w:bottom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0"/>
                <w:szCs w:val="20"/>
                <w:lang w:eastAsia="ru-RU"/>
              </w:rPr>
            </w:pPr>
            <w:r w:rsidRPr="00B03E8C">
              <w:rPr>
                <w:rFonts w:ascii="Times New Roman" w:eastAsia="Times New Roman" w:hAnsi="Times New Roman" w:cs="Times New Roman"/>
                <w:sz w:val="20"/>
                <w:szCs w:val="20"/>
                <w:lang w:eastAsia="ru-RU"/>
              </w:rPr>
              <w:t>5</w:t>
            </w:r>
          </w:p>
        </w:tc>
        <w:tc>
          <w:tcPr>
            <w:tcW w:w="850" w:type="dxa"/>
            <w:vMerge/>
            <w:tcBorders>
              <w:bottom w:val="single" w:sz="6" w:space="0" w:color="auto"/>
              <w:right w:val="single" w:sz="6" w:space="0" w:color="auto"/>
            </w:tcBorders>
          </w:tcPr>
          <w:p w:rsidR="008A1829" w:rsidRPr="00B03E8C" w:rsidRDefault="008A1829" w:rsidP="00B03E8C">
            <w:pPr>
              <w:spacing w:after="0" w:line="240" w:lineRule="auto"/>
              <w:rPr>
                <w:rFonts w:ascii="Times New Roman" w:eastAsia="Times New Roman" w:hAnsi="Times New Roman" w:cs="Times New Roman"/>
                <w:sz w:val="28"/>
                <w:szCs w:val="24"/>
                <w:lang w:eastAsia="ru-RU" w:bidi="sa-IN"/>
              </w:rPr>
            </w:pPr>
          </w:p>
        </w:tc>
      </w:tr>
      <w:tr w:rsidR="008A1829" w:rsidRPr="00B03E8C" w:rsidTr="008A1829">
        <w:trPr>
          <w:cantSplit/>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B03E8C">
            <w:pPr>
              <w:spacing w:before="8" w:after="8" w:line="240" w:lineRule="auto"/>
              <w:rPr>
                <w:rFonts w:ascii="Times New Roman" w:eastAsia="Times New Roman" w:hAnsi="Times New Roman" w:cs="Times New Roman"/>
                <w:sz w:val="28"/>
                <w:szCs w:val="24"/>
                <w:lang w:eastAsia="ru-RU"/>
              </w:rPr>
            </w:pPr>
            <w:r w:rsidRPr="00B03E8C">
              <w:rPr>
                <w:rFonts w:ascii="Times New Roman" w:eastAsia="Times New Roman" w:hAnsi="Times New Roman" w:cs="Times New Roman"/>
                <w:sz w:val="24"/>
                <w:szCs w:val="24"/>
                <w:lang w:eastAsia="ru-RU"/>
              </w:rPr>
              <w:t>Изучение нормативных документов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tcBorders>
            <w:shd w:val="clear" w:color="auto" w:fill="auto"/>
            <w:vAlign w:val="center"/>
          </w:tcPr>
          <w:p w:rsidR="008A1829" w:rsidRPr="00B03E8C" w:rsidRDefault="008A1829" w:rsidP="008A1829">
            <w:pPr>
              <w:spacing w:after="0" w:line="240" w:lineRule="auto"/>
              <w:jc w:val="center"/>
              <w:rPr>
                <w:rFonts w:ascii="Times New Roman" w:eastAsia="Times New Roman" w:hAnsi="Times New Roman" w:cs="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8A1829" w:rsidRPr="00B03E8C" w:rsidRDefault="008A1829" w:rsidP="00B03E8C">
            <w:pPr>
              <w:spacing w:after="0" w:line="240" w:lineRule="auto"/>
              <w:rPr>
                <w:rFonts w:ascii="Times New Roman" w:eastAsia="Times New Roman" w:hAnsi="Times New Roman" w:cs="Times New Roman"/>
                <w:sz w:val="28"/>
                <w:szCs w:val="24"/>
                <w:lang w:eastAsia="ru-RU" w:bidi="sa-IN"/>
              </w:rPr>
            </w:pPr>
          </w:p>
        </w:tc>
      </w:tr>
      <w:tr w:rsidR="008A1829" w:rsidRPr="00B03E8C" w:rsidTr="008A1829">
        <w:trPr>
          <w:cantSplit/>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B03E8C">
            <w:pPr>
              <w:spacing w:before="8" w:after="8" w:line="240" w:lineRule="auto"/>
              <w:rPr>
                <w:rFonts w:ascii="Times New Roman" w:eastAsia="Times New Roman" w:hAnsi="Times New Roman" w:cs="Times New Roman"/>
                <w:sz w:val="28"/>
                <w:szCs w:val="24"/>
                <w:lang w:eastAsia="ru-RU"/>
              </w:rPr>
            </w:pPr>
            <w:r w:rsidRPr="00B03E8C">
              <w:rPr>
                <w:rFonts w:ascii="Times New Roman" w:eastAsia="Times New Roman" w:hAnsi="Times New Roman" w:cs="Times New Roman"/>
                <w:sz w:val="24"/>
                <w:szCs w:val="24"/>
                <w:lang w:eastAsia="ru-RU"/>
              </w:rPr>
              <w:t>Прием, марки</w:t>
            </w:r>
            <w:r>
              <w:rPr>
                <w:rFonts w:ascii="Times New Roman" w:eastAsia="Times New Roman" w:hAnsi="Times New Roman" w:cs="Times New Roman"/>
                <w:sz w:val="24"/>
                <w:szCs w:val="24"/>
                <w:lang w:eastAsia="ru-RU"/>
              </w:rPr>
              <w:t>ровка, регистрация биоматериала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tcBorders>
            <w:shd w:val="clear" w:color="auto" w:fill="auto"/>
            <w:vAlign w:val="center"/>
          </w:tcPr>
          <w:p w:rsidR="008A1829" w:rsidRPr="00B03E8C" w:rsidRDefault="008A1829" w:rsidP="008A1829">
            <w:pPr>
              <w:spacing w:after="0" w:line="240" w:lineRule="auto"/>
              <w:jc w:val="center"/>
              <w:rPr>
                <w:rFonts w:ascii="Times New Roman" w:eastAsia="Times New Roman" w:hAnsi="Times New Roman" w:cs="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8A1829" w:rsidRPr="00B03E8C" w:rsidRDefault="008A1829" w:rsidP="00B03E8C">
            <w:pPr>
              <w:spacing w:after="0" w:line="240" w:lineRule="auto"/>
              <w:rPr>
                <w:rFonts w:ascii="Times New Roman" w:eastAsia="Times New Roman" w:hAnsi="Times New Roman" w:cs="Times New Roman"/>
                <w:sz w:val="28"/>
                <w:szCs w:val="24"/>
                <w:lang w:eastAsia="ru-RU" w:bidi="sa-IN"/>
              </w:rPr>
            </w:pPr>
          </w:p>
        </w:tc>
      </w:tr>
      <w:tr w:rsidR="008A1829" w:rsidRPr="00B03E8C" w:rsidTr="008A1829">
        <w:trPr>
          <w:cantSplit/>
        </w:trPr>
        <w:tc>
          <w:tcPr>
            <w:tcW w:w="3402" w:type="dxa"/>
            <w:tcBorders>
              <w:top w:val="single" w:sz="4" w:space="0" w:color="auto"/>
              <w:left w:val="single" w:sz="4" w:space="0" w:color="auto"/>
              <w:bottom w:val="single" w:sz="4" w:space="0" w:color="auto"/>
              <w:right w:val="single" w:sz="4" w:space="0" w:color="auto"/>
            </w:tcBorders>
            <w:shd w:val="clear" w:color="auto" w:fill="auto"/>
          </w:tcPr>
          <w:p w:rsidR="008A1829" w:rsidRPr="00B03E8C" w:rsidRDefault="008A1829" w:rsidP="00B03E8C">
            <w:pPr>
              <w:spacing w:after="0" w:line="240" w:lineRule="auto"/>
              <w:rPr>
                <w:rFonts w:ascii="Times New Roman" w:eastAsia="Times New Roman" w:hAnsi="Times New Roman" w:cs="Times New Roman"/>
                <w:sz w:val="24"/>
                <w:szCs w:val="24"/>
                <w:lang w:eastAsia="ru-RU"/>
              </w:rPr>
            </w:pPr>
            <w:r w:rsidRPr="00B03E8C">
              <w:rPr>
                <w:rFonts w:ascii="Times New Roman" w:eastAsia="Times New Roman" w:hAnsi="Times New Roman" w:cs="Times New Roman"/>
                <w:sz w:val="24"/>
                <w:szCs w:val="24"/>
                <w:lang w:eastAsia="ru-RU"/>
              </w:rPr>
              <w:t xml:space="preserve">Микробиологическое исследование </w:t>
            </w:r>
            <w:proofErr w:type="spellStart"/>
            <w:proofErr w:type="gramStart"/>
            <w:r w:rsidRPr="00B03E8C">
              <w:rPr>
                <w:rFonts w:ascii="Times New Roman" w:eastAsia="Times New Roman" w:hAnsi="Times New Roman" w:cs="Times New Roman"/>
                <w:sz w:val="24"/>
                <w:szCs w:val="24"/>
                <w:lang w:eastAsia="ru-RU"/>
              </w:rPr>
              <w:t>сердечно-сосудистой</w:t>
            </w:r>
            <w:proofErr w:type="spellEnd"/>
            <w:proofErr w:type="gramEnd"/>
            <w:r>
              <w:rPr>
                <w:rFonts w:ascii="Times New Roman" w:eastAsia="Times New Roman" w:hAnsi="Times New Roman" w:cs="Times New Roman"/>
                <w:sz w:val="24"/>
                <w:szCs w:val="24"/>
                <w:lang w:eastAsia="ru-RU"/>
              </w:rPr>
              <w:t xml:space="preserve"> системы, глаз, ушей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tcBorders>
            <w:shd w:val="clear" w:color="auto" w:fill="auto"/>
            <w:vAlign w:val="center"/>
          </w:tcPr>
          <w:p w:rsidR="008A1829" w:rsidRPr="00B03E8C" w:rsidRDefault="008A1829" w:rsidP="008A1829">
            <w:pPr>
              <w:spacing w:after="0" w:line="240" w:lineRule="auto"/>
              <w:jc w:val="center"/>
              <w:rPr>
                <w:rFonts w:ascii="Times New Roman" w:eastAsia="Times New Roman" w:hAnsi="Times New Roman" w:cs="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8A1829" w:rsidRPr="00B03E8C" w:rsidRDefault="008A1829" w:rsidP="00B03E8C">
            <w:pPr>
              <w:spacing w:after="0" w:line="240" w:lineRule="auto"/>
              <w:rPr>
                <w:rFonts w:ascii="Times New Roman" w:eastAsia="Times New Roman" w:hAnsi="Times New Roman" w:cs="Times New Roman"/>
                <w:sz w:val="28"/>
                <w:szCs w:val="24"/>
                <w:lang w:eastAsia="ru-RU" w:bidi="sa-IN"/>
              </w:rPr>
            </w:pPr>
          </w:p>
        </w:tc>
      </w:tr>
      <w:tr w:rsidR="008A1829" w:rsidRPr="00B03E8C" w:rsidTr="008A1829">
        <w:tc>
          <w:tcPr>
            <w:tcW w:w="3402" w:type="dxa"/>
            <w:tcBorders>
              <w:top w:val="single" w:sz="4" w:space="0" w:color="auto"/>
              <w:left w:val="single" w:sz="4" w:space="0" w:color="auto"/>
              <w:bottom w:val="single" w:sz="4" w:space="0" w:color="auto"/>
              <w:right w:val="single" w:sz="4" w:space="0" w:color="auto"/>
            </w:tcBorders>
            <w:shd w:val="clear" w:color="auto" w:fill="auto"/>
          </w:tcPr>
          <w:p w:rsidR="008A1829" w:rsidRPr="00B03E8C" w:rsidRDefault="008A1829" w:rsidP="00B03E8C">
            <w:pPr>
              <w:spacing w:after="0" w:line="240" w:lineRule="auto"/>
              <w:rPr>
                <w:rFonts w:ascii="Times New Roman" w:eastAsia="Times New Roman" w:hAnsi="Times New Roman" w:cs="Times New Roman"/>
                <w:sz w:val="24"/>
                <w:szCs w:val="24"/>
                <w:lang w:eastAsia="ru-RU"/>
              </w:rPr>
            </w:pPr>
            <w:r w:rsidRPr="00B03E8C">
              <w:rPr>
                <w:rFonts w:ascii="Times New Roman" w:eastAsia="Times New Roman" w:hAnsi="Times New Roman" w:cs="Times New Roman"/>
                <w:sz w:val="24"/>
                <w:szCs w:val="24"/>
                <w:lang w:eastAsia="ru-RU"/>
              </w:rPr>
              <w:t xml:space="preserve">Микробиологическое исследование пищеварительной системы.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8"/>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8"/>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8"/>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8"/>
                <w:szCs w:val="24"/>
                <w:lang w:eastAsia="ru-RU"/>
              </w:rPr>
            </w:pPr>
          </w:p>
        </w:tc>
        <w:tc>
          <w:tcPr>
            <w:tcW w:w="1276" w:type="dxa"/>
            <w:tcBorders>
              <w:top w:val="single" w:sz="4" w:space="0" w:color="auto"/>
              <w:left w:val="single" w:sz="4" w:space="0" w:color="auto"/>
              <w:bottom w:val="single" w:sz="4" w:space="0" w:color="auto"/>
            </w:tcBorders>
            <w:shd w:val="clear" w:color="auto" w:fill="auto"/>
            <w:vAlign w:val="center"/>
          </w:tcPr>
          <w:p w:rsidR="008A1829" w:rsidRPr="00B03E8C" w:rsidRDefault="008A1829" w:rsidP="008A1829">
            <w:pPr>
              <w:spacing w:after="0" w:line="240" w:lineRule="auto"/>
              <w:jc w:val="center"/>
              <w:rPr>
                <w:rFonts w:ascii="Times New Roman" w:eastAsia="Times New Roman" w:hAnsi="Times New Roman" w:cs="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8A1829" w:rsidRPr="00B03E8C" w:rsidRDefault="008A1829" w:rsidP="00B03E8C">
            <w:pPr>
              <w:spacing w:after="0" w:line="240" w:lineRule="auto"/>
              <w:rPr>
                <w:rFonts w:ascii="Times New Roman" w:eastAsia="Times New Roman" w:hAnsi="Times New Roman" w:cs="Times New Roman"/>
                <w:sz w:val="28"/>
                <w:szCs w:val="24"/>
                <w:lang w:eastAsia="ru-RU" w:bidi="sa-IN"/>
              </w:rPr>
            </w:pPr>
          </w:p>
        </w:tc>
      </w:tr>
      <w:tr w:rsidR="008A1829" w:rsidRPr="00B03E8C" w:rsidTr="008A1829">
        <w:tc>
          <w:tcPr>
            <w:tcW w:w="3402" w:type="dxa"/>
            <w:tcBorders>
              <w:top w:val="single" w:sz="4" w:space="0" w:color="auto"/>
              <w:left w:val="single" w:sz="4" w:space="0" w:color="auto"/>
              <w:bottom w:val="single" w:sz="4" w:space="0" w:color="auto"/>
              <w:right w:val="single" w:sz="4" w:space="0" w:color="auto"/>
            </w:tcBorders>
            <w:shd w:val="clear" w:color="auto" w:fill="auto"/>
          </w:tcPr>
          <w:p w:rsidR="008A1829" w:rsidRPr="00B03E8C" w:rsidRDefault="008A1829" w:rsidP="00B03E8C">
            <w:pPr>
              <w:spacing w:after="0" w:line="240" w:lineRule="auto"/>
              <w:rPr>
                <w:rFonts w:ascii="Times New Roman" w:eastAsia="Times New Roman" w:hAnsi="Times New Roman" w:cs="Times New Roman"/>
                <w:sz w:val="24"/>
                <w:szCs w:val="24"/>
                <w:lang w:eastAsia="ru-RU"/>
              </w:rPr>
            </w:pPr>
            <w:r w:rsidRPr="00B03E8C">
              <w:rPr>
                <w:rFonts w:ascii="Times New Roman" w:eastAsia="Times New Roman" w:hAnsi="Times New Roman" w:cs="Times New Roman"/>
                <w:sz w:val="24"/>
                <w:szCs w:val="24"/>
                <w:lang w:eastAsia="ru-RU"/>
              </w:rPr>
              <w:t>Микробиологическое исследо</w:t>
            </w:r>
            <w:r>
              <w:rPr>
                <w:rFonts w:ascii="Times New Roman" w:eastAsia="Times New Roman" w:hAnsi="Times New Roman" w:cs="Times New Roman"/>
                <w:sz w:val="24"/>
                <w:szCs w:val="24"/>
                <w:lang w:eastAsia="ru-RU"/>
              </w:rPr>
              <w:t>вание дыхательной системы и ЦНС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8"/>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8"/>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8"/>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8"/>
                <w:szCs w:val="24"/>
                <w:lang w:eastAsia="ru-RU"/>
              </w:rPr>
            </w:pPr>
          </w:p>
        </w:tc>
        <w:tc>
          <w:tcPr>
            <w:tcW w:w="1276" w:type="dxa"/>
            <w:tcBorders>
              <w:top w:val="single" w:sz="4" w:space="0" w:color="auto"/>
              <w:left w:val="single" w:sz="4" w:space="0" w:color="auto"/>
              <w:bottom w:val="single" w:sz="4" w:space="0" w:color="auto"/>
            </w:tcBorders>
            <w:shd w:val="clear" w:color="auto" w:fill="auto"/>
            <w:vAlign w:val="center"/>
          </w:tcPr>
          <w:p w:rsidR="008A1829" w:rsidRPr="00B03E8C" w:rsidRDefault="008A1829" w:rsidP="008A1829">
            <w:pPr>
              <w:spacing w:after="0" w:line="240" w:lineRule="auto"/>
              <w:jc w:val="center"/>
              <w:rPr>
                <w:rFonts w:ascii="Times New Roman" w:eastAsia="Times New Roman" w:hAnsi="Times New Roman" w:cs="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8A1829" w:rsidRPr="00B03E8C" w:rsidRDefault="008A1829" w:rsidP="00B03E8C">
            <w:pPr>
              <w:spacing w:after="0" w:line="240" w:lineRule="auto"/>
              <w:rPr>
                <w:rFonts w:ascii="Times New Roman" w:eastAsia="Times New Roman" w:hAnsi="Times New Roman" w:cs="Times New Roman"/>
                <w:sz w:val="28"/>
                <w:szCs w:val="24"/>
                <w:lang w:eastAsia="ru-RU" w:bidi="sa-IN"/>
              </w:rPr>
            </w:pPr>
          </w:p>
        </w:tc>
      </w:tr>
      <w:tr w:rsidR="008A1829" w:rsidRPr="00B03E8C" w:rsidTr="008A1829">
        <w:tc>
          <w:tcPr>
            <w:tcW w:w="3402" w:type="dxa"/>
            <w:tcBorders>
              <w:top w:val="single" w:sz="4" w:space="0" w:color="auto"/>
              <w:left w:val="single" w:sz="4" w:space="0" w:color="auto"/>
              <w:bottom w:val="single" w:sz="4" w:space="0" w:color="auto"/>
              <w:right w:val="single" w:sz="4" w:space="0" w:color="auto"/>
            </w:tcBorders>
            <w:shd w:val="clear" w:color="auto" w:fill="auto"/>
          </w:tcPr>
          <w:p w:rsidR="008A1829" w:rsidRPr="00B03E8C" w:rsidRDefault="008A1829" w:rsidP="00B03E8C">
            <w:pPr>
              <w:spacing w:after="0" w:line="240" w:lineRule="auto"/>
              <w:rPr>
                <w:rFonts w:ascii="Times New Roman" w:eastAsia="Times New Roman" w:hAnsi="Times New Roman" w:cs="Times New Roman"/>
                <w:sz w:val="24"/>
                <w:szCs w:val="24"/>
                <w:lang w:eastAsia="ru-RU"/>
              </w:rPr>
            </w:pPr>
            <w:r w:rsidRPr="00B03E8C">
              <w:rPr>
                <w:rFonts w:ascii="Times New Roman" w:eastAsia="Times New Roman" w:hAnsi="Times New Roman" w:cs="Times New Roman"/>
                <w:sz w:val="24"/>
                <w:szCs w:val="24"/>
                <w:lang w:eastAsia="ru-RU"/>
              </w:rPr>
              <w:t>Микробиологическое исследование мочеполовой системы.</w:t>
            </w:r>
          </w:p>
          <w:p w:rsidR="008A1829" w:rsidRPr="00B03E8C" w:rsidRDefault="008A1829" w:rsidP="00B03E8C">
            <w:pPr>
              <w:spacing w:after="0" w:line="240" w:lineRule="auto"/>
              <w:rPr>
                <w:rFonts w:ascii="Times New Roman" w:eastAsia="Times New Roman" w:hAnsi="Times New Roman" w:cs="Times New Roman"/>
                <w:sz w:val="24"/>
                <w:szCs w:val="24"/>
                <w:lang w:eastAsia="ru-RU"/>
              </w:rPr>
            </w:pPr>
            <w:r w:rsidRPr="00B03E8C">
              <w:rPr>
                <w:rFonts w:ascii="Times New Roman" w:eastAsia="Times New Roman" w:hAnsi="Times New Roman" w:cs="Times New Roman"/>
                <w:sz w:val="24"/>
                <w:szCs w:val="24"/>
                <w:lang w:eastAsia="ru-RU"/>
              </w:rPr>
              <w:t xml:space="preserve">Микробиологическое исследование </w:t>
            </w:r>
            <w:r>
              <w:rPr>
                <w:rFonts w:ascii="Times New Roman" w:eastAsia="Times New Roman" w:hAnsi="Times New Roman" w:cs="Times New Roman"/>
                <w:sz w:val="24"/>
                <w:szCs w:val="24"/>
                <w:lang w:eastAsia="ru-RU"/>
              </w:rPr>
              <w:t>инфицированных ран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8"/>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8"/>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8"/>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8"/>
                <w:szCs w:val="24"/>
                <w:lang w:eastAsia="ru-RU"/>
              </w:rPr>
            </w:pPr>
          </w:p>
        </w:tc>
        <w:tc>
          <w:tcPr>
            <w:tcW w:w="1276" w:type="dxa"/>
            <w:tcBorders>
              <w:top w:val="single" w:sz="4" w:space="0" w:color="auto"/>
              <w:left w:val="single" w:sz="4" w:space="0" w:color="auto"/>
              <w:bottom w:val="single" w:sz="4" w:space="0" w:color="auto"/>
            </w:tcBorders>
            <w:shd w:val="clear" w:color="auto" w:fill="auto"/>
            <w:vAlign w:val="center"/>
          </w:tcPr>
          <w:p w:rsidR="008A1829" w:rsidRPr="00B03E8C" w:rsidRDefault="008A1829" w:rsidP="008A1829">
            <w:pPr>
              <w:spacing w:after="0" w:line="240" w:lineRule="auto"/>
              <w:jc w:val="center"/>
              <w:rPr>
                <w:rFonts w:ascii="Times New Roman" w:eastAsia="Times New Roman" w:hAnsi="Times New Roman" w:cs="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8A1829" w:rsidRPr="00B03E8C" w:rsidRDefault="008A1829" w:rsidP="00B03E8C">
            <w:pPr>
              <w:spacing w:after="0" w:line="240" w:lineRule="auto"/>
              <w:rPr>
                <w:rFonts w:ascii="Times New Roman" w:eastAsia="Times New Roman" w:hAnsi="Times New Roman" w:cs="Times New Roman"/>
                <w:sz w:val="28"/>
                <w:szCs w:val="24"/>
                <w:lang w:eastAsia="ru-RU" w:bidi="sa-IN"/>
              </w:rPr>
            </w:pPr>
          </w:p>
        </w:tc>
      </w:tr>
      <w:tr w:rsidR="008A1829" w:rsidRPr="00B03E8C" w:rsidTr="008A1829">
        <w:tc>
          <w:tcPr>
            <w:tcW w:w="3402" w:type="dxa"/>
            <w:tcBorders>
              <w:top w:val="single" w:sz="4" w:space="0" w:color="auto"/>
              <w:left w:val="single" w:sz="4" w:space="0" w:color="auto"/>
              <w:bottom w:val="single" w:sz="4" w:space="0" w:color="auto"/>
              <w:right w:val="single" w:sz="4" w:space="0" w:color="auto"/>
            </w:tcBorders>
            <w:shd w:val="clear" w:color="auto" w:fill="auto"/>
          </w:tcPr>
          <w:p w:rsidR="008A1829" w:rsidRPr="00B03E8C" w:rsidRDefault="008A1829" w:rsidP="00B03E8C">
            <w:pPr>
              <w:spacing w:after="0" w:line="240" w:lineRule="auto"/>
              <w:rPr>
                <w:rFonts w:ascii="Times New Roman" w:eastAsia="Times New Roman" w:hAnsi="Times New Roman" w:cs="Times New Roman"/>
                <w:sz w:val="24"/>
                <w:szCs w:val="24"/>
                <w:lang w:eastAsia="ru-RU"/>
              </w:rPr>
            </w:pPr>
            <w:r w:rsidRPr="00B03E8C">
              <w:rPr>
                <w:rFonts w:ascii="Times New Roman" w:eastAsia="Times New Roman" w:hAnsi="Times New Roman" w:cs="Times New Roman"/>
                <w:sz w:val="24"/>
                <w:szCs w:val="24"/>
                <w:lang w:eastAsia="ru-RU"/>
              </w:rPr>
              <w:t>Проведение дезинфекции и стерилизации использованной лабораторной посуды, инструментария, средств защиты; ути</w:t>
            </w:r>
            <w:r>
              <w:rPr>
                <w:rFonts w:ascii="Times New Roman" w:eastAsia="Times New Roman" w:hAnsi="Times New Roman" w:cs="Times New Roman"/>
                <w:sz w:val="24"/>
                <w:szCs w:val="24"/>
                <w:lang w:eastAsia="ru-RU"/>
              </w:rPr>
              <w:t>лизация отработанного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8"/>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8"/>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8"/>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829" w:rsidRPr="00B03E8C" w:rsidRDefault="008A1829" w:rsidP="008A1829">
            <w:pPr>
              <w:spacing w:after="0" w:line="276" w:lineRule="auto"/>
              <w:jc w:val="center"/>
              <w:rPr>
                <w:rFonts w:ascii="Times New Roman" w:eastAsia="Times New Roman" w:hAnsi="Times New Roman" w:cs="Times New Roman"/>
                <w:sz w:val="28"/>
                <w:szCs w:val="24"/>
                <w:lang w:eastAsia="ru-RU"/>
              </w:rPr>
            </w:pPr>
          </w:p>
        </w:tc>
        <w:tc>
          <w:tcPr>
            <w:tcW w:w="1276" w:type="dxa"/>
            <w:tcBorders>
              <w:top w:val="single" w:sz="4" w:space="0" w:color="auto"/>
              <w:left w:val="single" w:sz="4" w:space="0" w:color="auto"/>
              <w:bottom w:val="single" w:sz="4" w:space="0" w:color="auto"/>
            </w:tcBorders>
            <w:shd w:val="clear" w:color="auto" w:fill="auto"/>
            <w:vAlign w:val="center"/>
          </w:tcPr>
          <w:p w:rsidR="008A1829" w:rsidRPr="00B03E8C" w:rsidRDefault="008A1829" w:rsidP="008A1829">
            <w:pPr>
              <w:spacing w:after="0" w:line="240" w:lineRule="auto"/>
              <w:jc w:val="center"/>
              <w:rPr>
                <w:rFonts w:ascii="Times New Roman" w:eastAsia="Times New Roman" w:hAnsi="Times New Roman" w:cs="Times New Roman"/>
                <w:sz w:val="28"/>
                <w:szCs w:val="24"/>
                <w:lang w:eastAsia="ru-RU" w:bidi="sa-IN"/>
              </w:rPr>
            </w:pPr>
          </w:p>
        </w:tc>
        <w:tc>
          <w:tcPr>
            <w:tcW w:w="850" w:type="dxa"/>
            <w:tcBorders>
              <w:top w:val="single" w:sz="6" w:space="0" w:color="auto"/>
              <w:bottom w:val="single" w:sz="6" w:space="0" w:color="auto"/>
              <w:right w:val="single" w:sz="6" w:space="0" w:color="auto"/>
            </w:tcBorders>
          </w:tcPr>
          <w:p w:rsidR="008A1829" w:rsidRPr="00B03E8C" w:rsidRDefault="008A1829" w:rsidP="00B03E8C">
            <w:pPr>
              <w:spacing w:after="0" w:line="240" w:lineRule="auto"/>
              <w:rPr>
                <w:rFonts w:ascii="Times New Roman" w:eastAsia="Times New Roman" w:hAnsi="Times New Roman" w:cs="Times New Roman"/>
                <w:sz w:val="28"/>
                <w:szCs w:val="24"/>
                <w:lang w:eastAsia="ru-RU" w:bidi="sa-IN"/>
              </w:rPr>
            </w:pPr>
          </w:p>
        </w:tc>
      </w:tr>
    </w:tbl>
    <w:p w:rsidR="00B03E8C" w:rsidRPr="00B03E8C" w:rsidRDefault="00B03E8C" w:rsidP="00B03E8C">
      <w:pPr>
        <w:spacing w:after="0" w:line="240" w:lineRule="auto"/>
        <w:jc w:val="right"/>
        <w:rPr>
          <w:rFonts w:ascii="Times New Roman" w:eastAsia="Times New Roman" w:hAnsi="Times New Roman" w:cs="Times New Roman"/>
          <w:b/>
          <w:sz w:val="24"/>
          <w:szCs w:val="24"/>
          <w:lang w:eastAsia="ru-RU"/>
        </w:rPr>
      </w:pPr>
    </w:p>
    <w:p w:rsidR="00B03E8C" w:rsidRPr="00B03E8C" w:rsidRDefault="00B03E8C" w:rsidP="00B03E8C">
      <w:pPr>
        <w:spacing w:after="0" w:line="240" w:lineRule="auto"/>
        <w:jc w:val="right"/>
        <w:rPr>
          <w:rFonts w:ascii="Times New Roman" w:eastAsia="Times New Roman" w:hAnsi="Times New Roman" w:cs="Times New Roman"/>
          <w:b/>
          <w:sz w:val="24"/>
          <w:szCs w:val="24"/>
          <w:lang w:eastAsia="ru-RU"/>
        </w:rPr>
      </w:pPr>
    </w:p>
    <w:p w:rsidR="00B03E8C" w:rsidRPr="00B03E8C" w:rsidRDefault="00B03E8C" w:rsidP="00B03E8C">
      <w:pPr>
        <w:spacing w:before="8" w:after="8" w:line="240" w:lineRule="auto"/>
        <w:jc w:val="center"/>
        <w:rPr>
          <w:rFonts w:ascii="Times New Roman" w:eastAsia="Times New Roman" w:hAnsi="Times New Roman" w:cs="Times New Roman"/>
          <w:b/>
          <w:sz w:val="24"/>
          <w:szCs w:val="24"/>
          <w:lang w:eastAsia="ru-RU"/>
        </w:rPr>
      </w:pPr>
    </w:p>
    <w:p w:rsidR="00B03E8C" w:rsidRPr="00B03E8C" w:rsidRDefault="00B03E8C" w:rsidP="00B03E8C">
      <w:pPr>
        <w:spacing w:before="8" w:after="8" w:line="240" w:lineRule="auto"/>
        <w:jc w:val="center"/>
        <w:rPr>
          <w:rFonts w:ascii="Times New Roman" w:eastAsia="Times New Roman" w:hAnsi="Times New Roman" w:cs="Times New Roman"/>
          <w:b/>
          <w:sz w:val="24"/>
          <w:szCs w:val="24"/>
          <w:lang w:eastAsia="ru-RU"/>
        </w:rPr>
      </w:pPr>
    </w:p>
    <w:p w:rsidR="00B03E8C" w:rsidRPr="00B03E8C" w:rsidRDefault="00B03E8C" w:rsidP="00B03E8C">
      <w:pPr>
        <w:spacing w:before="8" w:after="8" w:line="240" w:lineRule="auto"/>
        <w:jc w:val="center"/>
        <w:rPr>
          <w:rFonts w:ascii="Times New Roman" w:eastAsia="Times New Roman" w:hAnsi="Times New Roman" w:cs="Times New Roman"/>
          <w:b/>
          <w:sz w:val="24"/>
          <w:szCs w:val="24"/>
          <w:lang w:eastAsia="ru-RU"/>
        </w:rPr>
      </w:pPr>
    </w:p>
    <w:p w:rsidR="00B03E8C" w:rsidRPr="00B03E8C" w:rsidRDefault="00B03E8C" w:rsidP="00B03E8C">
      <w:pPr>
        <w:spacing w:before="8" w:after="8" w:line="240" w:lineRule="auto"/>
        <w:jc w:val="center"/>
        <w:rPr>
          <w:rFonts w:ascii="Times New Roman" w:eastAsia="Times New Roman" w:hAnsi="Times New Roman" w:cs="Times New Roman"/>
          <w:b/>
          <w:sz w:val="24"/>
          <w:szCs w:val="24"/>
          <w:lang w:eastAsia="ru-RU"/>
        </w:rPr>
      </w:pPr>
    </w:p>
    <w:p w:rsidR="00B03E8C" w:rsidRPr="00B03E8C" w:rsidRDefault="00B03E8C" w:rsidP="00B03E8C">
      <w:pPr>
        <w:spacing w:before="8" w:after="8" w:line="240" w:lineRule="auto"/>
        <w:jc w:val="center"/>
        <w:rPr>
          <w:rFonts w:ascii="Times New Roman" w:eastAsia="Times New Roman" w:hAnsi="Times New Roman" w:cs="Times New Roman"/>
          <w:b/>
          <w:sz w:val="24"/>
          <w:szCs w:val="24"/>
          <w:lang w:eastAsia="ru-RU"/>
        </w:rPr>
      </w:pPr>
    </w:p>
    <w:p w:rsidR="00B03E8C" w:rsidRPr="00B03E8C" w:rsidRDefault="00B03E8C" w:rsidP="00B03E8C">
      <w:pPr>
        <w:spacing w:before="8" w:after="8" w:line="240" w:lineRule="auto"/>
        <w:jc w:val="center"/>
        <w:rPr>
          <w:rFonts w:ascii="Times New Roman" w:eastAsia="Times New Roman" w:hAnsi="Times New Roman" w:cs="Times New Roman"/>
          <w:b/>
          <w:sz w:val="24"/>
          <w:szCs w:val="24"/>
          <w:lang w:eastAsia="ru-RU"/>
        </w:rPr>
      </w:pPr>
    </w:p>
    <w:p w:rsidR="00B03E8C" w:rsidRPr="00B03E8C" w:rsidRDefault="00B03E8C" w:rsidP="00B03E8C">
      <w:pPr>
        <w:spacing w:before="8" w:after="8" w:line="240" w:lineRule="auto"/>
        <w:jc w:val="center"/>
        <w:rPr>
          <w:rFonts w:ascii="Times New Roman" w:eastAsia="Times New Roman" w:hAnsi="Times New Roman" w:cs="Times New Roman"/>
          <w:b/>
          <w:sz w:val="24"/>
          <w:szCs w:val="24"/>
          <w:lang w:eastAsia="ru-RU"/>
        </w:rPr>
      </w:pPr>
    </w:p>
    <w:p w:rsidR="00B03E8C" w:rsidRPr="00B03E8C" w:rsidRDefault="00B03E8C" w:rsidP="00B03E8C">
      <w:pPr>
        <w:spacing w:before="8" w:after="8" w:line="240" w:lineRule="auto"/>
        <w:jc w:val="center"/>
        <w:rPr>
          <w:rFonts w:ascii="Times New Roman" w:eastAsia="Times New Roman" w:hAnsi="Times New Roman" w:cs="Times New Roman"/>
          <w:b/>
          <w:sz w:val="24"/>
          <w:szCs w:val="24"/>
          <w:lang w:eastAsia="ru-RU"/>
        </w:rPr>
      </w:pPr>
    </w:p>
    <w:p w:rsidR="00B03E8C" w:rsidRDefault="00B03E8C" w:rsidP="008A1829">
      <w:pPr>
        <w:spacing w:before="8" w:after="8" w:line="240" w:lineRule="auto"/>
        <w:rPr>
          <w:rFonts w:ascii="Times New Roman" w:eastAsia="Times New Roman" w:hAnsi="Times New Roman" w:cs="Times New Roman"/>
          <w:b/>
          <w:sz w:val="24"/>
          <w:szCs w:val="24"/>
          <w:lang w:eastAsia="ru-RU"/>
        </w:rPr>
      </w:pPr>
    </w:p>
    <w:p w:rsidR="00B03E8C" w:rsidRDefault="00B03E8C" w:rsidP="00B03E8C">
      <w:pPr>
        <w:spacing w:before="8" w:after="8" w:line="240" w:lineRule="auto"/>
        <w:jc w:val="center"/>
        <w:rPr>
          <w:rFonts w:ascii="Times New Roman" w:eastAsia="Times New Roman" w:hAnsi="Times New Roman" w:cs="Times New Roman"/>
          <w:b/>
          <w:sz w:val="24"/>
          <w:szCs w:val="24"/>
          <w:lang w:eastAsia="ru-RU"/>
        </w:rPr>
      </w:pPr>
    </w:p>
    <w:p w:rsidR="00B03E8C" w:rsidRPr="00B03E8C" w:rsidRDefault="00B03E8C" w:rsidP="00B03E8C">
      <w:pPr>
        <w:spacing w:before="8" w:after="8" w:line="240" w:lineRule="auto"/>
        <w:jc w:val="center"/>
        <w:rPr>
          <w:rFonts w:ascii="Times New Roman" w:eastAsia="Times New Roman" w:hAnsi="Times New Roman" w:cs="Times New Roman"/>
          <w:b/>
          <w:sz w:val="24"/>
          <w:szCs w:val="24"/>
          <w:lang w:eastAsia="ru-RU"/>
        </w:rPr>
      </w:pPr>
    </w:p>
    <w:p w:rsidR="00B03E8C" w:rsidRDefault="00B03E8C" w:rsidP="00B03E8C">
      <w:pPr>
        <w:spacing w:before="8" w:after="8" w:line="240" w:lineRule="auto"/>
        <w:jc w:val="center"/>
        <w:rPr>
          <w:rFonts w:ascii="Times New Roman" w:eastAsia="Times New Roman" w:hAnsi="Times New Roman" w:cs="Times New Roman"/>
          <w:b/>
          <w:sz w:val="24"/>
          <w:szCs w:val="24"/>
          <w:lang w:eastAsia="ru-RU"/>
        </w:rPr>
      </w:pPr>
    </w:p>
    <w:p w:rsidR="001F7251" w:rsidRPr="00B03E8C" w:rsidRDefault="001F7251" w:rsidP="00B03E8C">
      <w:pPr>
        <w:spacing w:before="8" w:after="8" w:line="240" w:lineRule="auto"/>
        <w:jc w:val="center"/>
        <w:rPr>
          <w:rFonts w:ascii="Times New Roman" w:eastAsia="Times New Roman" w:hAnsi="Times New Roman" w:cs="Times New Roman"/>
          <w:b/>
          <w:sz w:val="24"/>
          <w:szCs w:val="24"/>
          <w:lang w:eastAsia="ru-RU"/>
        </w:rPr>
      </w:pPr>
    </w:p>
    <w:p w:rsidR="00B03E8C" w:rsidRPr="00B03E8C" w:rsidRDefault="00B03E8C" w:rsidP="00B03E8C">
      <w:pPr>
        <w:spacing w:before="8" w:after="8" w:line="240" w:lineRule="auto"/>
        <w:jc w:val="center"/>
        <w:rPr>
          <w:rFonts w:ascii="Times New Roman" w:eastAsia="Times New Roman" w:hAnsi="Times New Roman" w:cs="Times New Roman"/>
          <w:b/>
          <w:sz w:val="24"/>
          <w:szCs w:val="24"/>
          <w:lang w:eastAsia="ru-RU"/>
        </w:rPr>
      </w:pPr>
      <w:r w:rsidRPr="00B03E8C">
        <w:rPr>
          <w:rFonts w:ascii="Times New Roman" w:eastAsia="Times New Roman" w:hAnsi="Times New Roman" w:cs="Times New Roman"/>
          <w:b/>
          <w:sz w:val="24"/>
          <w:szCs w:val="24"/>
          <w:lang w:eastAsia="ru-RU"/>
        </w:rPr>
        <w:lastRenderedPageBreak/>
        <w:t>ОТЧЕТ ПО УЧЕБНОЙ ПРАКТИКЕ</w:t>
      </w:r>
    </w:p>
    <w:p w:rsidR="00B03E8C" w:rsidRPr="00B03E8C" w:rsidRDefault="00B03E8C" w:rsidP="00B03E8C">
      <w:pPr>
        <w:spacing w:before="8" w:after="8" w:line="240" w:lineRule="auto"/>
        <w:jc w:val="center"/>
        <w:rPr>
          <w:rFonts w:ascii="Times New Roman" w:eastAsia="Times New Roman" w:hAnsi="Times New Roman" w:cs="Times New Roman"/>
          <w:b/>
          <w:color w:val="FF0000"/>
          <w:sz w:val="24"/>
          <w:szCs w:val="24"/>
          <w:lang w:eastAsia="ru-RU"/>
        </w:rPr>
      </w:pPr>
    </w:p>
    <w:p w:rsidR="00B03E8C" w:rsidRPr="00B03E8C" w:rsidRDefault="00B03E8C" w:rsidP="00B03E8C">
      <w:pPr>
        <w:spacing w:before="8" w:after="8" w:line="240" w:lineRule="auto"/>
        <w:rPr>
          <w:rFonts w:ascii="Times New Roman" w:eastAsia="Times New Roman" w:hAnsi="Times New Roman" w:cs="Times New Roman"/>
          <w:sz w:val="28"/>
          <w:szCs w:val="24"/>
          <w:lang w:eastAsia="ru-RU"/>
        </w:rPr>
      </w:pPr>
      <w:r w:rsidRPr="00B03E8C">
        <w:rPr>
          <w:rFonts w:ascii="Times New Roman" w:eastAsia="Times New Roman" w:hAnsi="Times New Roman" w:cs="Times New Roman"/>
          <w:sz w:val="28"/>
          <w:szCs w:val="24"/>
          <w:lang w:eastAsia="ru-RU"/>
        </w:rPr>
        <w:t xml:space="preserve">Ф.И.О. обучающегося </w:t>
      </w:r>
      <w:r w:rsidR="000568C8">
        <w:rPr>
          <w:rFonts w:ascii="Times New Roman" w:eastAsia="Times New Roman" w:hAnsi="Times New Roman" w:cs="Times New Roman"/>
          <w:sz w:val="28"/>
          <w:szCs w:val="24"/>
          <w:lang w:eastAsia="ru-RU"/>
        </w:rPr>
        <w:t xml:space="preserve">      Мосман Ксении Николаевны</w:t>
      </w:r>
    </w:p>
    <w:p w:rsidR="00B03E8C" w:rsidRPr="00B03E8C" w:rsidRDefault="000568C8" w:rsidP="00B03E8C">
      <w:pPr>
        <w:spacing w:before="8" w:after="8" w:line="240" w:lineRule="auto"/>
        <w:rPr>
          <w:rFonts w:ascii="Times New Roman" w:eastAsia="Times New Roman" w:hAnsi="Times New Roman" w:cs="Times New Roman"/>
          <w:sz w:val="28"/>
          <w:szCs w:val="24"/>
          <w:lang w:eastAsia="ru-RU"/>
        </w:rPr>
      </w:pPr>
      <w:r w:rsidRPr="00B03E8C">
        <w:rPr>
          <w:rFonts w:ascii="Times New Roman" w:eastAsia="Times New Roman" w:hAnsi="Times New Roman" w:cs="Times New Roman"/>
          <w:sz w:val="28"/>
          <w:szCs w:val="24"/>
          <w:lang w:eastAsia="ru-RU"/>
        </w:rPr>
        <w:t>Г</w:t>
      </w:r>
      <w:r w:rsidR="00B03E8C" w:rsidRPr="00B03E8C">
        <w:rPr>
          <w:rFonts w:ascii="Times New Roman" w:eastAsia="Times New Roman" w:hAnsi="Times New Roman" w:cs="Times New Roman"/>
          <w:sz w:val="28"/>
          <w:szCs w:val="24"/>
          <w:lang w:eastAsia="ru-RU"/>
        </w:rPr>
        <w:t>руппы</w:t>
      </w:r>
      <w:r>
        <w:rPr>
          <w:rFonts w:ascii="Times New Roman" w:eastAsia="Times New Roman" w:hAnsi="Times New Roman" w:cs="Times New Roman"/>
          <w:sz w:val="28"/>
          <w:szCs w:val="24"/>
          <w:lang w:eastAsia="ru-RU"/>
        </w:rPr>
        <w:t xml:space="preserve"> 407</w:t>
      </w:r>
      <w:r w:rsidR="00B03E8C" w:rsidRPr="00B03E8C">
        <w:rPr>
          <w:rFonts w:ascii="Times New Roman" w:eastAsia="Times New Roman" w:hAnsi="Times New Roman" w:cs="Times New Roman"/>
          <w:sz w:val="28"/>
          <w:szCs w:val="24"/>
          <w:lang w:eastAsia="ru-RU"/>
        </w:rPr>
        <w:t xml:space="preserve">   специальнос</w:t>
      </w:r>
      <w:r>
        <w:rPr>
          <w:rFonts w:ascii="Times New Roman" w:eastAsia="Times New Roman" w:hAnsi="Times New Roman" w:cs="Times New Roman"/>
          <w:sz w:val="28"/>
          <w:szCs w:val="24"/>
          <w:lang w:eastAsia="ru-RU"/>
        </w:rPr>
        <w:t xml:space="preserve">ти   Лабораторная диагностика </w:t>
      </w:r>
    </w:p>
    <w:p w:rsidR="00B03E8C" w:rsidRPr="00B03E8C" w:rsidRDefault="00B03E8C" w:rsidP="00B03E8C">
      <w:pPr>
        <w:spacing w:before="8" w:after="8" w:line="240" w:lineRule="auto"/>
        <w:rPr>
          <w:rFonts w:ascii="Times New Roman" w:eastAsia="Times New Roman" w:hAnsi="Times New Roman" w:cs="Times New Roman"/>
          <w:sz w:val="28"/>
          <w:szCs w:val="24"/>
          <w:lang w:eastAsia="ru-RU"/>
        </w:rPr>
      </w:pPr>
    </w:p>
    <w:p w:rsidR="00B03E8C" w:rsidRPr="00B03E8C" w:rsidRDefault="00B03E8C" w:rsidP="00B03E8C">
      <w:pPr>
        <w:spacing w:before="8" w:after="8" w:line="240" w:lineRule="auto"/>
        <w:rPr>
          <w:rFonts w:ascii="Times New Roman" w:eastAsia="Times New Roman" w:hAnsi="Times New Roman" w:cs="Times New Roman"/>
          <w:sz w:val="28"/>
          <w:szCs w:val="24"/>
          <w:lang w:eastAsia="ru-RU"/>
        </w:rPr>
      </w:pPr>
      <w:r w:rsidRPr="00B03E8C">
        <w:rPr>
          <w:rFonts w:ascii="Times New Roman" w:eastAsia="Times New Roman" w:hAnsi="Times New Roman" w:cs="Times New Roman"/>
          <w:sz w:val="28"/>
          <w:szCs w:val="24"/>
          <w:lang w:eastAsia="ru-RU"/>
        </w:rPr>
        <w:t xml:space="preserve">Проходившего (ей) учебную практику    с </w:t>
      </w:r>
      <w:r w:rsidR="000568C8">
        <w:rPr>
          <w:rFonts w:ascii="Times New Roman" w:eastAsia="Times New Roman" w:hAnsi="Times New Roman" w:cs="Times New Roman"/>
          <w:sz w:val="28"/>
          <w:szCs w:val="24"/>
          <w:lang w:eastAsia="ru-RU"/>
        </w:rPr>
        <w:t>01.12.2018 г.</w:t>
      </w:r>
      <w:r w:rsidRPr="00B03E8C">
        <w:rPr>
          <w:rFonts w:ascii="Times New Roman" w:eastAsia="Times New Roman" w:hAnsi="Times New Roman" w:cs="Times New Roman"/>
          <w:sz w:val="28"/>
          <w:szCs w:val="24"/>
          <w:lang w:eastAsia="ru-RU"/>
        </w:rPr>
        <w:t xml:space="preserve"> по </w:t>
      </w:r>
      <w:r w:rsidR="000568C8">
        <w:rPr>
          <w:rFonts w:ascii="Times New Roman" w:eastAsia="Times New Roman" w:hAnsi="Times New Roman" w:cs="Times New Roman"/>
          <w:sz w:val="28"/>
          <w:szCs w:val="24"/>
          <w:lang w:eastAsia="ru-RU"/>
        </w:rPr>
        <w:t>07.12.</w:t>
      </w:r>
      <w:r w:rsidRPr="00B03E8C">
        <w:rPr>
          <w:rFonts w:ascii="Times New Roman" w:eastAsia="Times New Roman" w:hAnsi="Times New Roman" w:cs="Times New Roman"/>
          <w:sz w:val="28"/>
          <w:szCs w:val="24"/>
          <w:lang w:eastAsia="ru-RU"/>
        </w:rPr>
        <w:t>20</w:t>
      </w:r>
      <w:r w:rsidR="000568C8">
        <w:rPr>
          <w:rFonts w:ascii="Times New Roman" w:eastAsia="Times New Roman" w:hAnsi="Times New Roman" w:cs="Times New Roman"/>
          <w:sz w:val="28"/>
          <w:szCs w:val="24"/>
          <w:lang w:eastAsia="ru-RU"/>
        </w:rPr>
        <w:t xml:space="preserve">18 </w:t>
      </w:r>
      <w:r w:rsidRPr="00B03E8C">
        <w:rPr>
          <w:rFonts w:ascii="Times New Roman" w:eastAsia="Times New Roman" w:hAnsi="Times New Roman" w:cs="Times New Roman"/>
          <w:sz w:val="28"/>
          <w:szCs w:val="24"/>
          <w:lang w:eastAsia="ru-RU"/>
        </w:rPr>
        <w:t>г</w:t>
      </w:r>
      <w:r w:rsidR="000568C8">
        <w:rPr>
          <w:rFonts w:ascii="Times New Roman" w:eastAsia="Times New Roman" w:hAnsi="Times New Roman" w:cs="Times New Roman"/>
          <w:sz w:val="28"/>
          <w:szCs w:val="24"/>
          <w:lang w:eastAsia="ru-RU"/>
        </w:rPr>
        <w:t>.</w:t>
      </w:r>
    </w:p>
    <w:p w:rsidR="00B03E8C" w:rsidRPr="00B03E8C" w:rsidRDefault="00B03E8C" w:rsidP="00B03E8C">
      <w:pPr>
        <w:spacing w:before="8" w:after="8" w:line="240" w:lineRule="auto"/>
        <w:jc w:val="both"/>
        <w:rPr>
          <w:rFonts w:ascii="Times New Roman" w:eastAsia="Times New Roman" w:hAnsi="Times New Roman" w:cs="Times New Roman"/>
          <w:sz w:val="28"/>
          <w:szCs w:val="24"/>
          <w:lang w:eastAsia="ru-RU"/>
        </w:rPr>
      </w:pPr>
      <w:r w:rsidRPr="00B03E8C">
        <w:rPr>
          <w:rFonts w:ascii="Times New Roman" w:eastAsia="Times New Roman" w:hAnsi="Times New Roman" w:cs="Times New Roman"/>
          <w:sz w:val="28"/>
          <w:szCs w:val="24"/>
          <w:lang w:eastAsia="ru-RU"/>
        </w:rPr>
        <w:t>За время прохождения практики мною выполнены следующие объемы работ:</w:t>
      </w:r>
    </w:p>
    <w:p w:rsidR="00B03E8C" w:rsidRPr="00B03E8C" w:rsidRDefault="00B03E8C" w:rsidP="00B03E8C">
      <w:pPr>
        <w:spacing w:before="8" w:after="8" w:line="240" w:lineRule="auto"/>
        <w:jc w:val="both"/>
        <w:rPr>
          <w:rFonts w:ascii="Times New Roman" w:eastAsia="Times New Roman" w:hAnsi="Times New Roman" w:cs="Times New Roman"/>
          <w:sz w:val="28"/>
          <w:szCs w:val="24"/>
          <w:lang w:eastAsia="ru-RU"/>
        </w:rPr>
      </w:pPr>
    </w:p>
    <w:p w:rsidR="00B03E8C" w:rsidRPr="00B03E8C" w:rsidRDefault="00B03E8C" w:rsidP="00B03E8C">
      <w:pPr>
        <w:numPr>
          <w:ilvl w:val="0"/>
          <w:numId w:val="2"/>
        </w:numPr>
        <w:spacing w:before="8" w:after="8" w:line="240" w:lineRule="auto"/>
        <w:jc w:val="both"/>
        <w:rPr>
          <w:rFonts w:ascii="Times New Roman" w:eastAsia="Times New Roman" w:hAnsi="Times New Roman" w:cs="Times New Roman"/>
          <w:b/>
          <w:sz w:val="28"/>
          <w:szCs w:val="24"/>
          <w:lang w:eastAsia="ru-RU"/>
        </w:rPr>
      </w:pPr>
      <w:r w:rsidRPr="00B03E8C">
        <w:rPr>
          <w:rFonts w:ascii="Times New Roman" w:eastAsia="Times New Roman" w:hAnsi="Times New Roman" w:cs="Times New Roman"/>
          <w:b/>
          <w:sz w:val="28"/>
          <w:szCs w:val="24"/>
          <w:lang w:eastAsia="ru-RU"/>
        </w:rPr>
        <w:t>Цифровой отчет</w:t>
      </w:r>
    </w:p>
    <w:p w:rsidR="00B03E8C" w:rsidRPr="00B03E8C" w:rsidRDefault="00B03E8C" w:rsidP="00B03E8C">
      <w:pPr>
        <w:spacing w:before="8" w:after="8" w:line="240" w:lineRule="auto"/>
        <w:ind w:left="720"/>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392"/>
        <w:gridCol w:w="821"/>
      </w:tblGrid>
      <w:tr w:rsidR="00B03E8C" w:rsidRPr="00B03E8C" w:rsidTr="00B03E8C">
        <w:tc>
          <w:tcPr>
            <w:tcW w:w="534"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276" w:lineRule="auto"/>
              <w:jc w:val="center"/>
              <w:rPr>
                <w:rFonts w:ascii="Times New Roman" w:eastAsia="Times New Roman" w:hAnsi="Times New Roman" w:cs="Times New Roman"/>
                <w:b/>
                <w:bCs/>
                <w:sz w:val="28"/>
                <w:szCs w:val="28"/>
                <w:lang w:eastAsia="ru-RU"/>
              </w:rPr>
            </w:pPr>
            <w:r w:rsidRPr="00B03E8C">
              <w:rPr>
                <w:rFonts w:ascii="Times New Roman" w:eastAsia="Times New Roman" w:hAnsi="Times New Roman" w:cs="Times New Roman"/>
                <w:b/>
                <w:bCs/>
                <w:sz w:val="28"/>
                <w:szCs w:val="28"/>
                <w:lang w:eastAsia="ru-RU"/>
              </w:rPr>
              <w:t>№</w:t>
            </w:r>
          </w:p>
        </w:tc>
        <w:tc>
          <w:tcPr>
            <w:tcW w:w="8392"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keepNext/>
              <w:keepLines/>
              <w:spacing w:before="200" w:after="0" w:line="276" w:lineRule="auto"/>
              <w:outlineLvl w:val="2"/>
              <w:rPr>
                <w:rFonts w:ascii="Times New Roman" w:eastAsia="Times New Roman" w:hAnsi="Times New Roman" w:cs="Times New Roman"/>
                <w:b/>
                <w:bCs/>
                <w:sz w:val="28"/>
                <w:szCs w:val="28"/>
                <w:lang w:eastAsia="ru-RU"/>
              </w:rPr>
            </w:pPr>
            <w:bookmarkStart w:id="17" w:name="_Toc358385191"/>
            <w:bookmarkStart w:id="18" w:name="_Toc358385536"/>
            <w:bookmarkStart w:id="19" w:name="_Toc358385865"/>
            <w:bookmarkStart w:id="20" w:name="_Toc359316874"/>
            <w:r w:rsidRPr="00B03E8C">
              <w:rPr>
                <w:rFonts w:ascii="Times New Roman" w:eastAsia="Times New Roman" w:hAnsi="Times New Roman" w:cs="Times New Roman"/>
                <w:b/>
                <w:bCs/>
                <w:sz w:val="28"/>
                <w:szCs w:val="28"/>
                <w:lang w:eastAsia="ru-RU"/>
              </w:rPr>
              <w:t>Виды работ</w:t>
            </w:r>
            <w:bookmarkEnd w:id="17"/>
            <w:bookmarkEnd w:id="18"/>
            <w:bookmarkEnd w:id="19"/>
            <w:bookmarkEnd w:id="20"/>
          </w:p>
        </w:tc>
        <w:tc>
          <w:tcPr>
            <w:tcW w:w="821"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276" w:lineRule="auto"/>
              <w:jc w:val="center"/>
              <w:rPr>
                <w:rFonts w:ascii="Times New Roman" w:eastAsia="Times New Roman" w:hAnsi="Times New Roman" w:cs="Times New Roman"/>
                <w:b/>
                <w:bCs/>
                <w:sz w:val="28"/>
                <w:szCs w:val="28"/>
                <w:lang w:eastAsia="ru-RU"/>
              </w:rPr>
            </w:pPr>
            <w:r w:rsidRPr="00B03E8C">
              <w:rPr>
                <w:rFonts w:ascii="Times New Roman" w:eastAsia="Times New Roman" w:hAnsi="Times New Roman" w:cs="Times New Roman"/>
                <w:b/>
                <w:bCs/>
                <w:sz w:val="28"/>
                <w:szCs w:val="28"/>
                <w:lang w:eastAsia="ru-RU"/>
              </w:rPr>
              <w:t>Кол-во</w:t>
            </w:r>
          </w:p>
        </w:tc>
      </w:tr>
      <w:tr w:rsidR="00B03E8C" w:rsidRPr="00B03E8C" w:rsidTr="00B03E8C">
        <w:tc>
          <w:tcPr>
            <w:tcW w:w="534"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360" w:lineRule="auto"/>
              <w:jc w:val="both"/>
              <w:rPr>
                <w:rFonts w:ascii="Times New Roman" w:eastAsia="Times New Roman" w:hAnsi="Times New Roman" w:cs="Times New Roman"/>
                <w:bCs/>
                <w:sz w:val="28"/>
                <w:szCs w:val="28"/>
                <w:lang w:eastAsia="ru-RU"/>
              </w:rPr>
            </w:pPr>
            <w:r w:rsidRPr="00B03E8C">
              <w:rPr>
                <w:rFonts w:ascii="Times New Roman" w:eastAsia="Times New Roman" w:hAnsi="Times New Roman" w:cs="Times New Roman"/>
                <w:bCs/>
                <w:sz w:val="28"/>
                <w:szCs w:val="28"/>
                <w:lang w:eastAsia="ru-RU"/>
              </w:rPr>
              <w:t>1.</w:t>
            </w:r>
          </w:p>
        </w:tc>
        <w:tc>
          <w:tcPr>
            <w:tcW w:w="8392"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240"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Микробиологическое исследование сердечно-сосудистой системы, глаз, ушей.</w:t>
            </w:r>
          </w:p>
        </w:tc>
        <w:tc>
          <w:tcPr>
            <w:tcW w:w="821"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360" w:lineRule="auto"/>
              <w:jc w:val="center"/>
              <w:rPr>
                <w:rFonts w:ascii="Times New Roman" w:eastAsia="Times New Roman" w:hAnsi="Times New Roman" w:cs="Times New Roman"/>
                <w:sz w:val="28"/>
                <w:szCs w:val="28"/>
                <w:lang w:eastAsia="ru-RU"/>
              </w:rPr>
            </w:pPr>
          </w:p>
        </w:tc>
      </w:tr>
      <w:tr w:rsidR="00B03E8C" w:rsidRPr="00B03E8C" w:rsidTr="00B03E8C">
        <w:tc>
          <w:tcPr>
            <w:tcW w:w="534"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360" w:lineRule="auto"/>
              <w:jc w:val="both"/>
              <w:rPr>
                <w:rFonts w:ascii="Times New Roman" w:eastAsia="Times New Roman" w:hAnsi="Times New Roman" w:cs="Times New Roman"/>
                <w:bCs/>
                <w:sz w:val="28"/>
                <w:szCs w:val="28"/>
                <w:lang w:eastAsia="ru-RU"/>
              </w:rPr>
            </w:pPr>
            <w:r w:rsidRPr="00B03E8C">
              <w:rPr>
                <w:rFonts w:ascii="Times New Roman" w:eastAsia="Times New Roman" w:hAnsi="Times New Roman" w:cs="Times New Roman"/>
                <w:bCs/>
                <w:sz w:val="28"/>
                <w:szCs w:val="28"/>
                <w:lang w:eastAsia="ru-RU"/>
              </w:rPr>
              <w:t>2.</w:t>
            </w:r>
          </w:p>
        </w:tc>
        <w:tc>
          <w:tcPr>
            <w:tcW w:w="8392"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240"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 xml:space="preserve">Микробиологическое исследование пищеварительной системы. </w:t>
            </w:r>
          </w:p>
        </w:tc>
        <w:tc>
          <w:tcPr>
            <w:tcW w:w="821"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360" w:lineRule="auto"/>
              <w:jc w:val="center"/>
              <w:rPr>
                <w:rFonts w:ascii="Times New Roman" w:eastAsia="Times New Roman" w:hAnsi="Times New Roman" w:cs="Times New Roman"/>
                <w:sz w:val="28"/>
                <w:szCs w:val="28"/>
                <w:lang w:eastAsia="ru-RU"/>
              </w:rPr>
            </w:pPr>
          </w:p>
        </w:tc>
      </w:tr>
      <w:tr w:rsidR="00B03E8C" w:rsidRPr="00B03E8C" w:rsidTr="00B03E8C">
        <w:tc>
          <w:tcPr>
            <w:tcW w:w="534"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360" w:lineRule="auto"/>
              <w:jc w:val="both"/>
              <w:rPr>
                <w:rFonts w:ascii="Times New Roman" w:eastAsia="Times New Roman" w:hAnsi="Times New Roman" w:cs="Times New Roman"/>
                <w:bCs/>
                <w:sz w:val="28"/>
                <w:szCs w:val="28"/>
                <w:lang w:eastAsia="ru-RU"/>
              </w:rPr>
            </w:pPr>
            <w:r w:rsidRPr="00B03E8C">
              <w:rPr>
                <w:rFonts w:ascii="Times New Roman" w:eastAsia="Times New Roman" w:hAnsi="Times New Roman" w:cs="Times New Roman"/>
                <w:bCs/>
                <w:sz w:val="28"/>
                <w:szCs w:val="28"/>
                <w:lang w:eastAsia="ru-RU"/>
              </w:rPr>
              <w:t>3.</w:t>
            </w:r>
          </w:p>
        </w:tc>
        <w:tc>
          <w:tcPr>
            <w:tcW w:w="8392"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240"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Микробиологическое исследование дыхательной системы и ЦНС.</w:t>
            </w:r>
          </w:p>
        </w:tc>
        <w:tc>
          <w:tcPr>
            <w:tcW w:w="821"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360" w:lineRule="auto"/>
              <w:jc w:val="center"/>
              <w:rPr>
                <w:rFonts w:ascii="Times New Roman" w:eastAsia="Times New Roman" w:hAnsi="Times New Roman" w:cs="Times New Roman"/>
                <w:sz w:val="28"/>
                <w:szCs w:val="28"/>
                <w:lang w:eastAsia="ru-RU"/>
              </w:rPr>
            </w:pPr>
          </w:p>
        </w:tc>
      </w:tr>
      <w:tr w:rsidR="00B03E8C" w:rsidRPr="00B03E8C" w:rsidTr="00B03E8C">
        <w:tc>
          <w:tcPr>
            <w:tcW w:w="534"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360" w:lineRule="auto"/>
              <w:jc w:val="both"/>
              <w:rPr>
                <w:rFonts w:ascii="Times New Roman" w:eastAsia="Times New Roman" w:hAnsi="Times New Roman" w:cs="Times New Roman"/>
                <w:bCs/>
                <w:sz w:val="28"/>
                <w:szCs w:val="28"/>
                <w:lang w:eastAsia="ru-RU"/>
              </w:rPr>
            </w:pPr>
            <w:r w:rsidRPr="00B03E8C">
              <w:rPr>
                <w:rFonts w:ascii="Times New Roman" w:eastAsia="Times New Roman" w:hAnsi="Times New Roman" w:cs="Times New Roman"/>
                <w:bCs/>
                <w:sz w:val="28"/>
                <w:szCs w:val="28"/>
                <w:lang w:eastAsia="ru-RU"/>
              </w:rPr>
              <w:t>4.</w:t>
            </w:r>
          </w:p>
        </w:tc>
        <w:tc>
          <w:tcPr>
            <w:tcW w:w="8392"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240"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Микробиологическое исследование мочеполовой системы.</w:t>
            </w:r>
          </w:p>
          <w:p w:rsidR="00B03E8C" w:rsidRPr="00B03E8C" w:rsidRDefault="00B03E8C" w:rsidP="00B03E8C">
            <w:pPr>
              <w:spacing w:after="0" w:line="240"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Микробиологическое исследование инфицированных ран.</w:t>
            </w:r>
          </w:p>
        </w:tc>
        <w:tc>
          <w:tcPr>
            <w:tcW w:w="821"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360" w:lineRule="auto"/>
              <w:jc w:val="center"/>
              <w:rPr>
                <w:rFonts w:ascii="Times New Roman" w:eastAsia="Times New Roman" w:hAnsi="Times New Roman" w:cs="Times New Roman"/>
                <w:sz w:val="28"/>
                <w:szCs w:val="28"/>
                <w:lang w:eastAsia="ru-RU"/>
              </w:rPr>
            </w:pPr>
          </w:p>
        </w:tc>
      </w:tr>
      <w:tr w:rsidR="00B03E8C" w:rsidRPr="00B03E8C" w:rsidTr="00B03E8C">
        <w:tc>
          <w:tcPr>
            <w:tcW w:w="534"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360" w:lineRule="auto"/>
              <w:jc w:val="both"/>
              <w:rPr>
                <w:rFonts w:ascii="Times New Roman" w:eastAsia="Times New Roman" w:hAnsi="Times New Roman" w:cs="Times New Roman"/>
                <w:bCs/>
                <w:sz w:val="28"/>
                <w:szCs w:val="28"/>
                <w:lang w:eastAsia="ru-RU"/>
              </w:rPr>
            </w:pPr>
            <w:r w:rsidRPr="00B03E8C">
              <w:rPr>
                <w:rFonts w:ascii="Times New Roman" w:eastAsia="Times New Roman" w:hAnsi="Times New Roman" w:cs="Times New Roman"/>
                <w:bCs/>
                <w:sz w:val="28"/>
                <w:szCs w:val="28"/>
                <w:lang w:eastAsia="ru-RU"/>
              </w:rPr>
              <w:t>5.</w:t>
            </w:r>
          </w:p>
        </w:tc>
        <w:tc>
          <w:tcPr>
            <w:tcW w:w="8392"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360"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Учет результатов исследования.</w:t>
            </w:r>
          </w:p>
        </w:tc>
        <w:tc>
          <w:tcPr>
            <w:tcW w:w="821"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360" w:lineRule="auto"/>
              <w:jc w:val="center"/>
              <w:rPr>
                <w:rFonts w:ascii="Times New Roman" w:eastAsia="Times New Roman" w:hAnsi="Times New Roman" w:cs="Times New Roman"/>
                <w:sz w:val="28"/>
                <w:szCs w:val="28"/>
                <w:lang w:eastAsia="ru-RU"/>
              </w:rPr>
            </w:pPr>
          </w:p>
        </w:tc>
      </w:tr>
      <w:tr w:rsidR="00B03E8C" w:rsidRPr="00B03E8C" w:rsidTr="00B03E8C">
        <w:tc>
          <w:tcPr>
            <w:tcW w:w="534"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360" w:lineRule="auto"/>
              <w:jc w:val="both"/>
              <w:rPr>
                <w:rFonts w:ascii="Times New Roman" w:eastAsia="Times New Roman" w:hAnsi="Times New Roman" w:cs="Times New Roman"/>
                <w:bCs/>
                <w:sz w:val="28"/>
                <w:szCs w:val="28"/>
                <w:lang w:eastAsia="ru-RU"/>
              </w:rPr>
            </w:pPr>
            <w:r w:rsidRPr="00B03E8C">
              <w:rPr>
                <w:rFonts w:ascii="Times New Roman" w:eastAsia="Times New Roman" w:hAnsi="Times New Roman" w:cs="Times New Roman"/>
                <w:bCs/>
                <w:sz w:val="28"/>
                <w:szCs w:val="28"/>
                <w:lang w:eastAsia="ru-RU"/>
              </w:rPr>
              <w:t>6.</w:t>
            </w:r>
          </w:p>
        </w:tc>
        <w:tc>
          <w:tcPr>
            <w:tcW w:w="8392"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240" w:lineRule="auto"/>
              <w:rPr>
                <w:rFonts w:ascii="Times New Roman" w:eastAsia="Times New Roman" w:hAnsi="Times New Roman" w:cs="Times New Roman"/>
                <w:sz w:val="28"/>
                <w:szCs w:val="28"/>
                <w:lang w:eastAsia="ru-RU"/>
              </w:rPr>
            </w:pPr>
            <w:r w:rsidRPr="00B03E8C">
              <w:rPr>
                <w:rFonts w:ascii="Times New Roman" w:eastAsia="Times New Roman" w:hAnsi="Times New Roman" w:cs="Times New Roman"/>
                <w:sz w:val="28"/>
                <w:szCs w:val="28"/>
                <w:lang w:eastAsia="ru-RU"/>
              </w:rPr>
              <w:t xml:space="preserve">Проведение мероприятий по стерилизации и дезинфекции лабораторной посуды, инструментария, средств защиты; </w:t>
            </w:r>
          </w:p>
          <w:p w:rsidR="00B03E8C" w:rsidRPr="00B03E8C" w:rsidRDefault="00B03E8C" w:rsidP="00B03E8C">
            <w:pPr>
              <w:spacing w:after="0" w:line="240" w:lineRule="auto"/>
              <w:rPr>
                <w:rFonts w:ascii="Times New Roman" w:eastAsia="Times New Roman" w:hAnsi="Times New Roman" w:cs="Times New Roman"/>
                <w:i/>
                <w:sz w:val="28"/>
                <w:szCs w:val="28"/>
                <w:lang w:eastAsia="ru-RU"/>
              </w:rPr>
            </w:pPr>
            <w:r w:rsidRPr="00B03E8C">
              <w:rPr>
                <w:rFonts w:ascii="Times New Roman" w:eastAsia="Times New Roman" w:hAnsi="Times New Roman" w:cs="Times New Roman"/>
                <w:sz w:val="28"/>
                <w:szCs w:val="28"/>
                <w:lang w:eastAsia="ru-RU"/>
              </w:rPr>
              <w:t>- утилизация отработанного материала.</w:t>
            </w:r>
          </w:p>
        </w:tc>
        <w:tc>
          <w:tcPr>
            <w:tcW w:w="821" w:type="dxa"/>
            <w:tcBorders>
              <w:top w:val="single" w:sz="4" w:space="0" w:color="auto"/>
              <w:left w:val="single" w:sz="4" w:space="0" w:color="auto"/>
              <w:bottom w:val="single" w:sz="4" w:space="0" w:color="auto"/>
              <w:right w:val="single" w:sz="4" w:space="0" w:color="auto"/>
            </w:tcBorders>
          </w:tcPr>
          <w:p w:rsidR="00B03E8C" w:rsidRPr="00B03E8C" w:rsidRDefault="00B03E8C" w:rsidP="00B03E8C">
            <w:pPr>
              <w:spacing w:after="0" w:line="360" w:lineRule="auto"/>
              <w:jc w:val="center"/>
              <w:rPr>
                <w:rFonts w:ascii="Times New Roman" w:eastAsia="Times New Roman" w:hAnsi="Times New Roman" w:cs="Times New Roman"/>
                <w:sz w:val="28"/>
                <w:szCs w:val="28"/>
                <w:lang w:eastAsia="ru-RU"/>
              </w:rPr>
            </w:pPr>
          </w:p>
        </w:tc>
      </w:tr>
    </w:tbl>
    <w:p w:rsidR="00B03E8C" w:rsidRPr="00B03E8C" w:rsidRDefault="00B03E8C" w:rsidP="00B03E8C">
      <w:pPr>
        <w:spacing w:after="200" w:line="276" w:lineRule="auto"/>
        <w:jc w:val="center"/>
        <w:rPr>
          <w:rFonts w:ascii="Calibri" w:eastAsia="Times New Roman" w:hAnsi="Calibri" w:cs="Times New Roman"/>
          <w:b/>
          <w:bCs/>
          <w:sz w:val="24"/>
          <w:szCs w:val="24"/>
          <w:lang w:eastAsia="ru-RU"/>
        </w:rPr>
      </w:pPr>
    </w:p>
    <w:p w:rsidR="00B03E8C" w:rsidRPr="00B03E8C" w:rsidRDefault="00B03E8C" w:rsidP="00B03E8C">
      <w:pPr>
        <w:spacing w:after="200" w:line="276" w:lineRule="auto"/>
        <w:jc w:val="center"/>
        <w:rPr>
          <w:rFonts w:ascii="Calibri" w:eastAsia="Times New Roman" w:hAnsi="Calibri" w:cs="Times New Roman"/>
          <w:b/>
          <w:bCs/>
          <w:sz w:val="24"/>
          <w:szCs w:val="24"/>
          <w:lang w:eastAsia="ru-RU"/>
        </w:rPr>
      </w:pPr>
    </w:p>
    <w:p w:rsidR="00B03E8C" w:rsidRPr="00B03E8C" w:rsidRDefault="00B03E8C" w:rsidP="00B03E8C">
      <w:pPr>
        <w:spacing w:after="200" w:line="276" w:lineRule="auto"/>
        <w:jc w:val="center"/>
        <w:rPr>
          <w:rFonts w:ascii="Calibri" w:eastAsia="Times New Roman" w:hAnsi="Calibri" w:cs="Times New Roman"/>
          <w:b/>
          <w:bCs/>
          <w:sz w:val="24"/>
          <w:szCs w:val="24"/>
          <w:lang w:eastAsia="ru-RU"/>
        </w:rPr>
      </w:pPr>
    </w:p>
    <w:p w:rsidR="00B03E8C" w:rsidRPr="00B03E8C" w:rsidRDefault="00B03E8C" w:rsidP="00B03E8C">
      <w:pPr>
        <w:spacing w:after="200" w:line="276" w:lineRule="auto"/>
        <w:jc w:val="center"/>
        <w:rPr>
          <w:rFonts w:ascii="Calibri" w:eastAsia="Times New Roman" w:hAnsi="Calibri" w:cs="Times New Roman"/>
          <w:b/>
          <w:bCs/>
          <w:sz w:val="24"/>
          <w:szCs w:val="24"/>
          <w:lang w:eastAsia="ru-RU"/>
        </w:rPr>
      </w:pPr>
    </w:p>
    <w:p w:rsidR="00B03E8C" w:rsidRPr="00B03E8C" w:rsidRDefault="00B03E8C" w:rsidP="00B03E8C">
      <w:pPr>
        <w:spacing w:after="200" w:line="276" w:lineRule="auto"/>
        <w:jc w:val="center"/>
        <w:rPr>
          <w:rFonts w:ascii="Calibri" w:eastAsia="Times New Roman" w:hAnsi="Calibri" w:cs="Times New Roman"/>
          <w:b/>
          <w:bCs/>
          <w:sz w:val="24"/>
          <w:szCs w:val="24"/>
          <w:lang w:eastAsia="ru-RU"/>
        </w:rPr>
      </w:pPr>
    </w:p>
    <w:p w:rsidR="00B03E8C" w:rsidRPr="00B03E8C" w:rsidRDefault="00B03E8C" w:rsidP="00B03E8C">
      <w:pPr>
        <w:spacing w:after="200" w:line="276" w:lineRule="auto"/>
        <w:jc w:val="center"/>
        <w:rPr>
          <w:rFonts w:ascii="Calibri" w:eastAsia="Times New Roman" w:hAnsi="Calibri" w:cs="Times New Roman"/>
          <w:b/>
          <w:bCs/>
          <w:sz w:val="24"/>
          <w:szCs w:val="24"/>
          <w:lang w:eastAsia="ru-RU"/>
        </w:rPr>
      </w:pPr>
    </w:p>
    <w:p w:rsidR="00B03E8C" w:rsidRPr="00B03E8C" w:rsidRDefault="00B03E8C" w:rsidP="00B03E8C">
      <w:pPr>
        <w:spacing w:after="200" w:line="276" w:lineRule="auto"/>
        <w:jc w:val="center"/>
        <w:rPr>
          <w:rFonts w:ascii="Calibri" w:eastAsia="Times New Roman" w:hAnsi="Calibri" w:cs="Times New Roman"/>
          <w:b/>
          <w:bCs/>
          <w:sz w:val="24"/>
          <w:szCs w:val="24"/>
          <w:lang w:eastAsia="ru-RU"/>
        </w:rPr>
      </w:pPr>
    </w:p>
    <w:p w:rsidR="00B03E8C" w:rsidRPr="00B03E8C" w:rsidRDefault="00B03E8C" w:rsidP="00B03E8C">
      <w:pPr>
        <w:spacing w:after="200" w:line="276" w:lineRule="auto"/>
        <w:jc w:val="center"/>
        <w:rPr>
          <w:rFonts w:ascii="Calibri" w:eastAsia="Times New Roman" w:hAnsi="Calibri" w:cs="Times New Roman"/>
          <w:b/>
          <w:bCs/>
          <w:sz w:val="24"/>
          <w:szCs w:val="24"/>
          <w:lang w:eastAsia="ru-RU"/>
        </w:rPr>
      </w:pPr>
    </w:p>
    <w:p w:rsidR="00B03E8C" w:rsidRPr="00B03E8C" w:rsidRDefault="00B03E8C" w:rsidP="00B03E8C">
      <w:pPr>
        <w:spacing w:after="200" w:line="276" w:lineRule="auto"/>
        <w:jc w:val="center"/>
        <w:rPr>
          <w:rFonts w:ascii="Calibri" w:eastAsia="Times New Roman" w:hAnsi="Calibri" w:cs="Times New Roman"/>
          <w:b/>
          <w:bCs/>
          <w:sz w:val="24"/>
          <w:szCs w:val="24"/>
          <w:lang w:eastAsia="ru-RU"/>
        </w:rPr>
      </w:pPr>
    </w:p>
    <w:p w:rsidR="00B03E8C" w:rsidRPr="00B03E8C" w:rsidRDefault="00B03E8C" w:rsidP="00B03E8C">
      <w:pPr>
        <w:spacing w:after="200" w:line="276" w:lineRule="auto"/>
        <w:jc w:val="center"/>
        <w:rPr>
          <w:rFonts w:ascii="Calibri" w:eastAsia="Times New Roman" w:hAnsi="Calibri" w:cs="Times New Roman"/>
          <w:b/>
          <w:bCs/>
          <w:sz w:val="24"/>
          <w:szCs w:val="24"/>
          <w:lang w:eastAsia="ru-RU"/>
        </w:rPr>
      </w:pPr>
    </w:p>
    <w:p w:rsidR="00B03E8C" w:rsidRPr="00B03E8C" w:rsidRDefault="00B03E8C" w:rsidP="00B03E8C">
      <w:pPr>
        <w:spacing w:after="200" w:line="276" w:lineRule="auto"/>
        <w:jc w:val="center"/>
        <w:rPr>
          <w:rFonts w:ascii="Calibri" w:eastAsia="Times New Roman" w:hAnsi="Calibri" w:cs="Times New Roman"/>
          <w:b/>
          <w:bCs/>
          <w:sz w:val="24"/>
          <w:szCs w:val="24"/>
          <w:lang w:eastAsia="ru-RU"/>
        </w:rPr>
      </w:pPr>
    </w:p>
    <w:p w:rsidR="00B03E8C" w:rsidRDefault="00B03E8C" w:rsidP="00B03E8C">
      <w:pPr>
        <w:spacing w:after="200" w:line="276" w:lineRule="auto"/>
        <w:jc w:val="center"/>
        <w:rPr>
          <w:rFonts w:ascii="Calibri" w:eastAsia="Times New Roman" w:hAnsi="Calibri" w:cs="Times New Roman"/>
          <w:b/>
          <w:bCs/>
          <w:sz w:val="24"/>
          <w:szCs w:val="24"/>
          <w:lang w:eastAsia="ru-RU"/>
        </w:rPr>
      </w:pPr>
    </w:p>
    <w:p w:rsidR="000568C8" w:rsidRPr="00B03E8C" w:rsidRDefault="000568C8" w:rsidP="00B03E8C">
      <w:pPr>
        <w:spacing w:after="200" w:line="276" w:lineRule="auto"/>
        <w:jc w:val="center"/>
        <w:rPr>
          <w:rFonts w:ascii="Calibri" w:eastAsia="Times New Roman" w:hAnsi="Calibri" w:cs="Times New Roman"/>
          <w:b/>
          <w:bCs/>
          <w:sz w:val="24"/>
          <w:szCs w:val="24"/>
          <w:lang w:eastAsia="ru-RU"/>
        </w:rPr>
      </w:pPr>
    </w:p>
    <w:p w:rsidR="00B03E8C" w:rsidRPr="00B03E8C" w:rsidRDefault="00B03E8C" w:rsidP="00B03E8C">
      <w:pPr>
        <w:spacing w:after="0" w:line="276" w:lineRule="auto"/>
        <w:rPr>
          <w:rFonts w:ascii="Times New Roman" w:eastAsia="Times New Roman" w:hAnsi="Times New Roman" w:cs="Times New Roman"/>
          <w:b/>
          <w:bCs/>
          <w:caps/>
          <w:sz w:val="28"/>
          <w:szCs w:val="28"/>
          <w:lang w:eastAsia="ru-RU"/>
        </w:rPr>
      </w:pPr>
      <w:r w:rsidRPr="00B03E8C">
        <w:rPr>
          <w:rFonts w:ascii="Times New Roman" w:eastAsia="Times New Roman" w:hAnsi="Times New Roman" w:cs="Times New Roman"/>
          <w:b/>
          <w:bCs/>
          <w:sz w:val="28"/>
          <w:szCs w:val="28"/>
          <w:lang w:eastAsia="ru-RU"/>
        </w:rPr>
        <w:lastRenderedPageBreak/>
        <w:t>2. Текстовой отчет</w:t>
      </w:r>
    </w:p>
    <w:p w:rsidR="00B03E8C" w:rsidRPr="00B03E8C" w:rsidRDefault="00B03E8C" w:rsidP="00B03E8C">
      <w:pPr>
        <w:spacing w:after="0" w:line="240" w:lineRule="auto"/>
        <w:jc w:val="center"/>
        <w:rPr>
          <w:rFonts w:ascii="Times New Roman" w:eastAsia="Times New Roman" w:hAnsi="Times New Roman" w:cs="Times New Roman"/>
          <w:b/>
          <w:sz w:val="24"/>
          <w:szCs w:val="24"/>
          <w:lang w:eastAsia="ru-RU"/>
        </w:rPr>
      </w:pPr>
    </w:p>
    <w:tbl>
      <w:tblPr>
        <w:tblW w:w="0" w:type="auto"/>
        <w:tblBorders>
          <w:insideH w:val="single" w:sz="4" w:space="0" w:color="000000"/>
          <w:insideV w:val="single" w:sz="4" w:space="0" w:color="000000"/>
        </w:tblBorders>
        <w:tblLook w:val="04A0"/>
      </w:tblPr>
      <w:tblGrid>
        <w:gridCol w:w="9288"/>
      </w:tblGrid>
      <w:tr w:rsidR="00B03E8C" w:rsidRPr="00B03E8C" w:rsidTr="002A1C95">
        <w:tc>
          <w:tcPr>
            <w:tcW w:w="9288" w:type="dxa"/>
          </w:tcPr>
          <w:p w:rsidR="00B03E8C" w:rsidRPr="00B03E8C" w:rsidRDefault="00B03E8C" w:rsidP="00B03E8C">
            <w:pPr>
              <w:numPr>
                <w:ilvl w:val="0"/>
                <w:numId w:val="1"/>
              </w:numPr>
              <w:spacing w:after="0" w:line="240" w:lineRule="auto"/>
              <w:rPr>
                <w:rFonts w:ascii="Times New Roman" w:eastAsia="Times New Roman" w:hAnsi="Times New Roman" w:cs="Times New Roman"/>
                <w:sz w:val="28"/>
                <w:szCs w:val="24"/>
                <w:lang w:eastAsia="ru-RU"/>
              </w:rPr>
            </w:pPr>
            <w:r w:rsidRPr="00B03E8C">
              <w:rPr>
                <w:rFonts w:ascii="Times New Roman" w:eastAsia="Times New Roman" w:hAnsi="Times New Roman" w:cs="Times New Roman"/>
                <w:sz w:val="28"/>
                <w:szCs w:val="24"/>
                <w:lang w:eastAsia="ru-RU"/>
              </w:rPr>
              <w:t>Умения, которыми хорошо овладел в ходе практики:</w:t>
            </w: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numPr>
                <w:ilvl w:val="0"/>
                <w:numId w:val="1"/>
              </w:numPr>
              <w:spacing w:after="0" w:line="240" w:lineRule="auto"/>
              <w:rPr>
                <w:rFonts w:ascii="Times New Roman" w:eastAsia="Times New Roman" w:hAnsi="Times New Roman" w:cs="Times New Roman"/>
                <w:sz w:val="28"/>
                <w:szCs w:val="24"/>
                <w:lang w:eastAsia="ru-RU"/>
              </w:rPr>
            </w:pPr>
            <w:r w:rsidRPr="00B03E8C">
              <w:rPr>
                <w:rFonts w:ascii="Times New Roman" w:eastAsia="Times New Roman" w:hAnsi="Times New Roman" w:cs="Times New Roman"/>
                <w:sz w:val="28"/>
                <w:szCs w:val="24"/>
                <w:lang w:eastAsia="ru-RU"/>
              </w:rPr>
              <w:t>Самостоятельная работа:</w:t>
            </w: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numPr>
                <w:ilvl w:val="0"/>
                <w:numId w:val="1"/>
              </w:numPr>
              <w:spacing w:after="0" w:line="240" w:lineRule="auto"/>
              <w:rPr>
                <w:rFonts w:ascii="Times New Roman" w:eastAsia="Times New Roman" w:hAnsi="Times New Roman" w:cs="Times New Roman"/>
                <w:sz w:val="28"/>
                <w:szCs w:val="24"/>
                <w:lang w:eastAsia="ru-RU"/>
              </w:rPr>
            </w:pPr>
            <w:r w:rsidRPr="00B03E8C">
              <w:rPr>
                <w:rFonts w:ascii="Times New Roman" w:eastAsia="Times New Roman" w:hAnsi="Times New Roman" w:cs="Times New Roman"/>
                <w:sz w:val="28"/>
                <w:szCs w:val="24"/>
                <w:lang w:eastAsia="ru-RU"/>
              </w:rPr>
              <w:t>Помощь оказана со стороны методических и непосредственных руководителей:</w:t>
            </w: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numPr>
                <w:ilvl w:val="0"/>
                <w:numId w:val="1"/>
              </w:numPr>
              <w:spacing w:after="0" w:line="240" w:lineRule="auto"/>
              <w:rPr>
                <w:rFonts w:ascii="Times New Roman" w:eastAsia="Times New Roman" w:hAnsi="Times New Roman" w:cs="Times New Roman"/>
                <w:sz w:val="28"/>
                <w:szCs w:val="24"/>
                <w:lang w:eastAsia="ru-RU"/>
              </w:rPr>
            </w:pPr>
            <w:r w:rsidRPr="00B03E8C">
              <w:rPr>
                <w:rFonts w:ascii="Times New Roman" w:eastAsia="Times New Roman" w:hAnsi="Times New Roman" w:cs="Times New Roman"/>
                <w:sz w:val="28"/>
                <w:szCs w:val="24"/>
                <w:lang w:eastAsia="ru-RU"/>
              </w:rPr>
              <w:t>Замечания и предложения по прохождению практики:</w:t>
            </w: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r w:rsidR="00B03E8C" w:rsidRPr="00B03E8C" w:rsidTr="002A1C95">
        <w:tc>
          <w:tcPr>
            <w:tcW w:w="9288" w:type="dxa"/>
          </w:tcPr>
          <w:p w:rsidR="00B03E8C" w:rsidRPr="00B03E8C" w:rsidRDefault="00B03E8C" w:rsidP="00B03E8C">
            <w:pPr>
              <w:spacing w:after="0" w:line="240" w:lineRule="auto"/>
              <w:jc w:val="center"/>
              <w:rPr>
                <w:rFonts w:ascii="Times New Roman" w:eastAsia="Times New Roman" w:hAnsi="Times New Roman" w:cs="Times New Roman"/>
                <w:sz w:val="28"/>
                <w:szCs w:val="24"/>
                <w:lang w:eastAsia="ru-RU"/>
              </w:rPr>
            </w:pPr>
          </w:p>
        </w:tc>
      </w:tr>
    </w:tbl>
    <w:p w:rsidR="00B03E8C" w:rsidRPr="00B03E8C" w:rsidRDefault="00B03E8C" w:rsidP="00B03E8C">
      <w:pPr>
        <w:spacing w:after="0" w:line="276" w:lineRule="auto"/>
        <w:jc w:val="both"/>
        <w:rPr>
          <w:rFonts w:ascii="Times New Roman" w:eastAsia="Times New Roman" w:hAnsi="Times New Roman" w:cs="Times New Roman"/>
          <w:bCs/>
          <w:sz w:val="28"/>
          <w:szCs w:val="24"/>
          <w:lang w:eastAsia="ru-RU"/>
        </w:rPr>
      </w:pPr>
      <w:r w:rsidRPr="00B03E8C">
        <w:rPr>
          <w:rFonts w:ascii="Times New Roman" w:eastAsia="Times New Roman" w:hAnsi="Times New Roman" w:cs="Times New Roman"/>
          <w:bCs/>
          <w:sz w:val="28"/>
          <w:szCs w:val="24"/>
          <w:lang w:eastAsia="ru-RU"/>
        </w:rPr>
        <w:t>Общий руководитель практики</w:t>
      </w:r>
      <w:r w:rsidRPr="00B03E8C">
        <w:rPr>
          <w:rFonts w:ascii="Times New Roman" w:eastAsia="Times New Roman" w:hAnsi="Times New Roman" w:cs="Times New Roman"/>
          <w:b/>
          <w:bCs/>
          <w:sz w:val="28"/>
          <w:szCs w:val="24"/>
          <w:lang w:eastAsia="ru-RU"/>
        </w:rPr>
        <w:t xml:space="preserve">   ________________  </w:t>
      </w:r>
      <w:r w:rsidRPr="00B03E8C">
        <w:rPr>
          <w:rFonts w:ascii="Times New Roman" w:eastAsia="Times New Roman" w:hAnsi="Times New Roman" w:cs="Times New Roman"/>
          <w:bCs/>
          <w:sz w:val="28"/>
          <w:szCs w:val="24"/>
          <w:lang w:eastAsia="ru-RU"/>
        </w:rPr>
        <w:t>_________________</w:t>
      </w:r>
    </w:p>
    <w:p w:rsidR="00B03E8C" w:rsidRPr="00B03E8C" w:rsidRDefault="00B03E8C" w:rsidP="00B03E8C">
      <w:pPr>
        <w:spacing w:after="0" w:line="276" w:lineRule="auto"/>
        <w:jc w:val="both"/>
        <w:rPr>
          <w:rFonts w:ascii="Times New Roman" w:eastAsia="Times New Roman" w:hAnsi="Times New Roman" w:cs="Times New Roman"/>
          <w:bCs/>
          <w:sz w:val="28"/>
          <w:szCs w:val="24"/>
          <w:lang w:eastAsia="ru-RU"/>
        </w:rPr>
      </w:pPr>
      <w:r w:rsidRPr="00B03E8C">
        <w:rPr>
          <w:rFonts w:ascii="Times New Roman" w:eastAsia="Times New Roman" w:hAnsi="Times New Roman" w:cs="Times New Roman"/>
          <w:bCs/>
          <w:sz w:val="28"/>
          <w:szCs w:val="24"/>
          <w:lang w:eastAsia="ru-RU"/>
        </w:rPr>
        <w:t>(подпись)                              (ФИО)</w:t>
      </w:r>
    </w:p>
    <w:p w:rsidR="00115DDD" w:rsidRDefault="00B03E8C" w:rsidP="001F7251">
      <w:pPr>
        <w:spacing w:after="200" w:line="276" w:lineRule="auto"/>
        <w:jc w:val="both"/>
        <w:rPr>
          <w:rFonts w:ascii="Times New Roman" w:eastAsia="Times New Roman" w:hAnsi="Times New Roman" w:cs="Times New Roman"/>
          <w:bCs/>
          <w:sz w:val="24"/>
          <w:lang w:eastAsia="ru-RU"/>
        </w:rPr>
      </w:pPr>
      <w:r w:rsidRPr="00B03E8C">
        <w:rPr>
          <w:rFonts w:ascii="Times New Roman" w:eastAsia="Times New Roman" w:hAnsi="Times New Roman" w:cs="Times New Roman"/>
          <w:bCs/>
          <w:sz w:val="24"/>
          <w:lang w:eastAsia="ru-RU"/>
        </w:rPr>
        <w:t>М.П.организации</w:t>
      </w:r>
    </w:p>
    <w:p w:rsidR="00115DDD" w:rsidRPr="00115DDD" w:rsidRDefault="00115DDD" w:rsidP="00115DDD">
      <w:pP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br w:type="page"/>
      </w:r>
    </w:p>
    <w:p w:rsidR="001F7251" w:rsidRPr="001F7251" w:rsidRDefault="001F7251" w:rsidP="001F7251">
      <w:pPr>
        <w:keepNext/>
        <w:spacing w:after="0" w:line="240" w:lineRule="auto"/>
        <w:jc w:val="center"/>
        <w:outlineLvl w:val="1"/>
        <w:rPr>
          <w:rFonts w:ascii="Times New Roman" w:eastAsia="Times New Roman" w:hAnsi="Times New Roman" w:cs="Times New Roman"/>
          <w:b/>
          <w:bCs/>
          <w:sz w:val="24"/>
          <w:szCs w:val="24"/>
          <w:lang w:eastAsia="ru-RU"/>
        </w:rPr>
      </w:pPr>
      <w:r w:rsidRPr="001F7251">
        <w:rPr>
          <w:rFonts w:ascii="Times New Roman" w:eastAsia="Times New Roman" w:hAnsi="Times New Roman" w:cs="Times New Roman"/>
          <w:b/>
          <w:bCs/>
          <w:sz w:val="24"/>
          <w:szCs w:val="24"/>
          <w:lang w:eastAsia="ru-RU"/>
        </w:rPr>
        <w:lastRenderedPageBreak/>
        <w:t>ХАРАКТЕРИСТИКА</w:t>
      </w:r>
    </w:p>
    <w:p w:rsidR="001F7251" w:rsidRPr="00C2674C" w:rsidRDefault="008A1829" w:rsidP="001F7251">
      <w:pPr>
        <w:spacing w:before="100" w:beforeAutospacing="1" w:after="0" w:line="240" w:lineRule="auto"/>
        <w:jc w:val="center"/>
        <w:rPr>
          <w:rFonts w:ascii="Times New Roman" w:eastAsia="Times New Roman" w:hAnsi="Times New Roman" w:cs="Times New Roman"/>
          <w:sz w:val="28"/>
          <w:szCs w:val="24"/>
          <w:lang w:eastAsia="ru-RU"/>
        </w:rPr>
      </w:pPr>
      <w:proofErr w:type="spellStart"/>
      <w:r w:rsidRPr="00C2674C">
        <w:rPr>
          <w:rFonts w:ascii="Times New Roman" w:eastAsia="Times New Roman" w:hAnsi="Times New Roman" w:cs="Times New Roman"/>
          <w:b/>
          <w:bCs/>
          <w:sz w:val="28"/>
          <w:szCs w:val="24"/>
          <w:lang w:eastAsia="ru-RU"/>
        </w:rPr>
        <w:t>Видяйкиной</w:t>
      </w:r>
      <w:proofErr w:type="spellEnd"/>
      <w:r w:rsidRPr="00C2674C">
        <w:rPr>
          <w:rFonts w:ascii="Times New Roman" w:eastAsia="Times New Roman" w:hAnsi="Times New Roman" w:cs="Times New Roman"/>
          <w:b/>
          <w:bCs/>
          <w:sz w:val="28"/>
          <w:szCs w:val="24"/>
          <w:lang w:eastAsia="ru-RU"/>
        </w:rPr>
        <w:t xml:space="preserve"> Евгении</w:t>
      </w:r>
      <w:r w:rsidR="001F7251" w:rsidRPr="00C2674C">
        <w:rPr>
          <w:rFonts w:ascii="Times New Roman" w:eastAsia="Times New Roman" w:hAnsi="Times New Roman" w:cs="Times New Roman"/>
          <w:b/>
          <w:bCs/>
          <w:sz w:val="28"/>
          <w:szCs w:val="24"/>
          <w:lang w:eastAsia="ru-RU"/>
        </w:rPr>
        <w:t xml:space="preserve"> Николаевны</w:t>
      </w:r>
    </w:p>
    <w:p w:rsidR="001F7251" w:rsidRPr="001F7251" w:rsidRDefault="008A1829" w:rsidP="00115DDD">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обучающийс</w:t>
      </w:r>
      <w:proofErr w:type="gramStart"/>
      <w:r>
        <w:rPr>
          <w:rFonts w:ascii="Times New Roman" w:eastAsia="Times New Roman" w:hAnsi="Times New Roman" w:cs="Times New Roman"/>
          <w:sz w:val="24"/>
          <w:szCs w:val="24"/>
          <w:lang w:eastAsia="ru-RU"/>
        </w:rPr>
        <w:t>я</w:t>
      </w:r>
      <w:r w:rsidR="001F7251" w:rsidRPr="00115DDD">
        <w:rPr>
          <w:rFonts w:ascii="Times New Roman" w:eastAsia="Times New Roman" w:hAnsi="Times New Roman" w:cs="Times New Roman"/>
          <w:sz w:val="24"/>
          <w:szCs w:val="24"/>
          <w:lang w:eastAsia="ru-RU"/>
        </w:rPr>
        <w:t>(</w:t>
      </w:r>
      <w:proofErr w:type="spellStart"/>
      <w:proofErr w:type="gramEnd"/>
      <w:r w:rsidR="001F7251" w:rsidRPr="00115DDD">
        <w:rPr>
          <w:rFonts w:ascii="Times New Roman" w:eastAsia="Times New Roman" w:hAnsi="Times New Roman" w:cs="Times New Roman"/>
          <w:sz w:val="24"/>
          <w:szCs w:val="24"/>
          <w:lang w:eastAsia="ru-RU"/>
        </w:rPr>
        <w:t>ая</w:t>
      </w:r>
      <w:proofErr w:type="spellEnd"/>
      <w:r w:rsidR="001F7251" w:rsidRPr="00115DDD">
        <w:rPr>
          <w:rFonts w:ascii="Times New Roman" w:eastAsia="Times New Roman" w:hAnsi="Times New Roman" w:cs="Times New Roman"/>
          <w:sz w:val="24"/>
          <w:szCs w:val="24"/>
          <w:lang w:eastAsia="ru-RU"/>
        </w:rPr>
        <w:t xml:space="preserve">) на 4 </w:t>
      </w:r>
      <w:r w:rsidR="001F7251" w:rsidRPr="001F7251">
        <w:rPr>
          <w:rFonts w:ascii="Times New Roman" w:eastAsia="Times New Roman" w:hAnsi="Times New Roman" w:cs="Times New Roman"/>
          <w:sz w:val="24"/>
          <w:szCs w:val="24"/>
          <w:lang w:eastAsia="ru-RU"/>
        </w:rPr>
        <w:t xml:space="preserve">курсе по специальности СПО </w:t>
      </w:r>
      <w:r>
        <w:rPr>
          <w:rFonts w:ascii="Times New Roman" w:eastAsia="Times New Roman" w:hAnsi="Times New Roman" w:cs="Times New Roman"/>
          <w:sz w:val="24"/>
          <w:szCs w:val="24"/>
          <w:lang w:eastAsia="ru-RU"/>
        </w:rPr>
        <w:t xml:space="preserve"> </w:t>
      </w:r>
      <w:r w:rsidR="001F7251" w:rsidRPr="001F7251">
        <w:rPr>
          <w:rFonts w:ascii="Times New Roman" w:eastAsia="Times New Roman" w:hAnsi="Times New Roman" w:cs="Times New Roman"/>
          <w:b/>
          <w:bCs/>
          <w:sz w:val="24"/>
          <w:szCs w:val="24"/>
          <w:u w:val="single"/>
          <w:lang w:eastAsia="ru-RU"/>
        </w:rPr>
        <w:t>31.02.03</w:t>
      </w:r>
      <w:r>
        <w:rPr>
          <w:rFonts w:ascii="Times New Roman" w:eastAsia="Times New Roman" w:hAnsi="Times New Roman" w:cs="Times New Roman"/>
          <w:b/>
          <w:bCs/>
          <w:sz w:val="24"/>
          <w:szCs w:val="24"/>
          <w:u w:val="single"/>
          <w:lang w:eastAsia="ru-RU"/>
        </w:rPr>
        <w:t xml:space="preserve"> </w:t>
      </w:r>
      <w:r w:rsidR="001F7251" w:rsidRPr="001F7251">
        <w:rPr>
          <w:rFonts w:ascii="Times New Roman" w:eastAsia="Times New Roman" w:hAnsi="Times New Roman" w:cs="Times New Roman"/>
          <w:b/>
          <w:bCs/>
          <w:sz w:val="24"/>
          <w:szCs w:val="24"/>
          <w:u w:val="single"/>
          <w:lang w:eastAsia="ru-RU"/>
        </w:rPr>
        <w:t>Лабораторная диагностика</w:t>
      </w:r>
      <w:r>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sz w:val="24"/>
          <w:szCs w:val="24"/>
          <w:lang w:eastAsia="ru-RU"/>
        </w:rPr>
        <w:t>успешно прошел</w:t>
      </w:r>
      <w:r w:rsidR="001F7251" w:rsidRPr="001F7251">
        <w:rPr>
          <w:rFonts w:ascii="Times New Roman" w:eastAsia="Times New Roman" w:hAnsi="Times New Roman" w:cs="Times New Roman"/>
          <w:sz w:val="24"/>
          <w:szCs w:val="24"/>
          <w:lang w:eastAsia="ru-RU"/>
        </w:rPr>
        <w:t>(</w:t>
      </w:r>
      <w:proofErr w:type="spellStart"/>
      <w:r w:rsidR="001F7251" w:rsidRPr="001F7251">
        <w:rPr>
          <w:rFonts w:ascii="Times New Roman" w:eastAsia="Times New Roman" w:hAnsi="Times New Roman" w:cs="Times New Roman"/>
          <w:sz w:val="24"/>
          <w:szCs w:val="24"/>
          <w:lang w:eastAsia="ru-RU"/>
        </w:rPr>
        <w:t>ла</w:t>
      </w:r>
      <w:proofErr w:type="spellEnd"/>
      <w:r w:rsidR="001F7251" w:rsidRPr="001F7251">
        <w:rPr>
          <w:rFonts w:ascii="Times New Roman" w:eastAsia="Times New Roman" w:hAnsi="Times New Roman" w:cs="Times New Roman"/>
          <w:sz w:val="24"/>
          <w:szCs w:val="24"/>
          <w:lang w:eastAsia="ru-RU"/>
        </w:rPr>
        <w:t xml:space="preserve">) </w:t>
      </w:r>
      <w:r w:rsidR="001F7251" w:rsidRPr="00115DDD">
        <w:rPr>
          <w:rFonts w:ascii="Times New Roman" w:eastAsia="Times New Roman" w:hAnsi="Times New Roman" w:cs="Times New Roman"/>
          <w:sz w:val="24"/>
          <w:szCs w:val="24"/>
          <w:lang w:eastAsia="ru-RU"/>
        </w:rPr>
        <w:t xml:space="preserve">учебную </w:t>
      </w:r>
      <w:r w:rsidR="001F7251" w:rsidRPr="001F7251">
        <w:rPr>
          <w:rFonts w:ascii="Times New Roman" w:eastAsia="Times New Roman" w:hAnsi="Times New Roman" w:cs="Times New Roman"/>
          <w:sz w:val="24"/>
          <w:szCs w:val="24"/>
          <w:lang w:eastAsia="ru-RU"/>
        </w:rPr>
        <w:t xml:space="preserve">практику по профессиональному модулю: </w:t>
      </w:r>
    </w:p>
    <w:p w:rsidR="001F7251" w:rsidRPr="00115DDD" w:rsidRDefault="001F7251" w:rsidP="00115DDD">
      <w:pPr>
        <w:spacing w:before="100" w:beforeAutospacing="1" w:after="0" w:line="240" w:lineRule="auto"/>
        <w:rPr>
          <w:rFonts w:ascii="Times New Roman" w:eastAsia="Times New Roman" w:hAnsi="Times New Roman" w:cs="Times New Roman"/>
          <w:sz w:val="24"/>
          <w:szCs w:val="24"/>
          <w:lang w:eastAsia="ru-RU"/>
        </w:rPr>
      </w:pPr>
      <w:r w:rsidRPr="00115DDD">
        <w:rPr>
          <w:rFonts w:ascii="Times New Roman" w:eastAsia="Times New Roman" w:hAnsi="Times New Roman" w:cs="Times New Roman"/>
          <w:sz w:val="24"/>
          <w:szCs w:val="24"/>
          <w:lang w:eastAsia="ru-RU"/>
        </w:rPr>
        <w:t>МДК 07.06. «Клиническая микробиология»</w:t>
      </w:r>
    </w:p>
    <w:p w:rsidR="001F7251" w:rsidRPr="001F7251" w:rsidRDefault="001F7251" w:rsidP="001F7251">
      <w:pPr>
        <w:spacing w:before="100" w:beforeAutospacing="1" w:after="0" w:line="240" w:lineRule="auto"/>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в объеме</w:t>
      </w:r>
      <w:r w:rsidR="008A1829">
        <w:rPr>
          <w:rFonts w:ascii="Times New Roman" w:eastAsia="Times New Roman" w:hAnsi="Times New Roman" w:cs="Times New Roman"/>
          <w:sz w:val="24"/>
          <w:szCs w:val="24"/>
          <w:lang w:eastAsia="ru-RU"/>
        </w:rPr>
        <w:t xml:space="preserve"> 36 часов с 02.12.</w:t>
      </w:r>
      <w:r w:rsidR="00A2163B">
        <w:rPr>
          <w:rFonts w:ascii="Times New Roman" w:eastAsia="Times New Roman" w:hAnsi="Times New Roman" w:cs="Times New Roman"/>
          <w:sz w:val="24"/>
          <w:szCs w:val="24"/>
          <w:lang w:eastAsia="ru-RU"/>
        </w:rPr>
        <w:t xml:space="preserve"> </w:t>
      </w:r>
      <w:r w:rsidR="008A1829">
        <w:rPr>
          <w:rFonts w:ascii="Times New Roman" w:eastAsia="Times New Roman" w:hAnsi="Times New Roman" w:cs="Times New Roman"/>
          <w:sz w:val="24"/>
          <w:szCs w:val="24"/>
          <w:lang w:eastAsia="ru-RU"/>
        </w:rPr>
        <w:t>2019</w:t>
      </w:r>
      <w:r w:rsidRPr="00115DDD">
        <w:rPr>
          <w:rFonts w:ascii="Times New Roman" w:eastAsia="Times New Roman" w:hAnsi="Times New Roman" w:cs="Times New Roman"/>
          <w:sz w:val="24"/>
          <w:szCs w:val="24"/>
          <w:lang w:eastAsia="ru-RU"/>
        </w:rPr>
        <w:t xml:space="preserve"> </w:t>
      </w:r>
      <w:r w:rsidRPr="001F7251">
        <w:rPr>
          <w:rFonts w:ascii="Times New Roman" w:eastAsia="Times New Roman" w:hAnsi="Times New Roman" w:cs="Times New Roman"/>
          <w:sz w:val="24"/>
          <w:szCs w:val="24"/>
          <w:lang w:eastAsia="ru-RU"/>
        </w:rPr>
        <w:t xml:space="preserve">г. по </w:t>
      </w:r>
      <w:r w:rsidR="008A1829">
        <w:rPr>
          <w:rFonts w:ascii="Times New Roman" w:eastAsia="Times New Roman" w:hAnsi="Times New Roman" w:cs="Times New Roman"/>
          <w:sz w:val="24"/>
          <w:szCs w:val="24"/>
          <w:lang w:eastAsia="ru-RU"/>
        </w:rPr>
        <w:t>07.12.</w:t>
      </w:r>
      <w:r w:rsidR="00A2163B">
        <w:rPr>
          <w:rFonts w:ascii="Times New Roman" w:eastAsia="Times New Roman" w:hAnsi="Times New Roman" w:cs="Times New Roman"/>
          <w:sz w:val="24"/>
          <w:szCs w:val="24"/>
          <w:lang w:eastAsia="ru-RU"/>
        </w:rPr>
        <w:t xml:space="preserve"> </w:t>
      </w:r>
      <w:r w:rsidR="008A1829">
        <w:rPr>
          <w:rFonts w:ascii="Times New Roman" w:eastAsia="Times New Roman" w:hAnsi="Times New Roman" w:cs="Times New Roman"/>
          <w:sz w:val="24"/>
          <w:szCs w:val="24"/>
          <w:lang w:eastAsia="ru-RU"/>
        </w:rPr>
        <w:t>2019</w:t>
      </w:r>
      <w:r w:rsidRPr="001F7251">
        <w:rPr>
          <w:rFonts w:ascii="Times New Roman" w:eastAsia="Times New Roman" w:hAnsi="Times New Roman" w:cs="Times New Roman"/>
          <w:sz w:val="24"/>
          <w:szCs w:val="24"/>
          <w:lang w:eastAsia="ru-RU"/>
        </w:rPr>
        <w:t>г.</w:t>
      </w:r>
    </w:p>
    <w:p w:rsidR="001F7251" w:rsidRPr="001F7251" w:rsidRDefault="001F7251" w:rsidP="001F7251">
      <w:pPr>
        <w:spacing w:before="100" w:beforeAutospacing="1" w:after="0" w:line="240" w:lineRule="auto"/>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в организации</w:t>
      </w:r>
      <w:r w:rsidRPr="00115DDD">
        <w:rPr>
          <w:rFonts w:ascii="Times New Roman" w:eastAsia="Times New Roman" w:hAnsi="Times New Roman" w:cs="Times New Roman"/>
          <w:sz w:val="24"/>
          <w:szCs w:val="24"/>
          <w:lang w:eastAsia="ru-RU"/>
        </w:rPr>
        <w:t>КГБУЗ «Краевая клиническая больница»</w:t>
      </w:r>
    </w:p>
    <w:p w:rsidR="001F7251" w:rsidRPr="001F7251" w:rsidRDefault="001F7251" w:rsidP="001F7251">
      <w:pPr>
        <w:spacing w:before="100" w:beforeAutospacing="1" w:after="0" w:line="240" w:lineRule="auto"/>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За время прохождения практики:</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770"/>
        <w:gridCol w:w="5413"/>
        <w:gridCol w:w="1402"/>
      </w:tblGrid>
      <w:tr w:rsidR="001F7251" w:rsidRPr="001F7251" w:rsidTr="001F7251">
        <w:trPr>
          <w:tblCellSpacing w:w="0" w:type="dxa"/>
        </w:trPr>
        <w:tc>
          <w:tcPr>
            <w:tcW w:w="2770"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0" w:line="240" w:lineRule="auto"/>
              <w:jc w:val="center"/>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 ОК/ПК</w:t>
            </w:r>
          </w:p>
        </w:tc>
        <w:tc>
          <w:tcPr>
            <w:tcW w:w="5413"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0" w:line="240" w:lineRule="auto"/>
              <w:jc w:val="center"/>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 xml:space="preserve">Критерии оценки </w:t>
            </w:r>
          </w:p>
        </w:tc>
        <w:tc>
          <w:tcPr>
            <w:tcW w:w="1402"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0" w:line="240" w:lineRule="auto"/>
              <w:jc w:val="center"/>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Оценка (да или нет)</w:t>
            </w:r>
          </w:p>
        </w:tc>
      </w:tr>
      <w:tr w:rsidR="001F7251" w:rsidRPr="001F7251" w:rsidTr="001F7251">
        <w:trPr>
          <w:tblCellSpacing w:w="0" w:type="dxa"/>
        </w:trPr>
        <w:tc>
          <w:tcPr>
            <w:tcW w:w="2770"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0" w:line="240" w:lineRule="auto"/>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 xml:space="preserve">ПК 4.1, ОК13, ОК 12, </w:t>
            </w:r>
          </w:p>
        </w:tc>
        <w:tc>
          <w:tcPr>
            <w:tcW w:w="5413"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119" w:line="240" w:lineRule="auto"/>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 Работа с нормативными документами и приказами.</w:t>
            </w:r>
          </w:p>
        </w:tc>
        <w:tc>
          <w:tcPr>
            <w:tcW w:w="1402"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0" w:line="240" w:lineRule="auto"/>
              <w:rPr>
                <w:rFonts w:ascii="Times New Roman" w:eastAsia="Times New Roman" w:hAnsi="Times New Roman" w:cs="Times New Roman"/>
                <w:sz w:val="24"/>
                <w:szCs w:val="24"/>
                <w:lang w:eastAsia="ru-RU"/>
              </w:rPr>
            </w:pPr>
          </w:p>
        </w:tc>
      </w:tr>
      <w:tr w:rsidR="001F7251" w:rsidRPr="001F7251" w:rsidTr="001F7251">
        <w:trPr>
          <w:tblCellSpacing w:w="0" w:type="dxa"/>
        </w:trPr>
        <w:tc>
          <w:tcPr>
            <w:tcW w:w="2770"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0" w:line="240" w:lineRule="auto"/>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ПК 4.1, ПК</w:t>
            </w:r>
            <w:proofErr w:type="gramStart"/>
            <w:r w:rsidRPr="001F7251">
              <w:rPr>
                <w:rFonts w:ascii="Times New Roman" w:eastAsia="Times New Roman" w:hAnsi="Times New Roman" w:cs="Times New Roman"/>
                <w:sz w:val="24"/>
                <w:szCs w:val="24"/>
                <w:lang w:eastAsia="ru-RU"/>
              </w:rPr>
              <w:t>4</w:t>
            </w:r>
            <w:proofErr w:type="gramEnd"/>
            <w:r w:rsidRPr="001F7251">
              <w:rPr>
                <w:rFonts w:ascii="Times New Roman" w:eastAsia="Times New Roman" w:hAnsi="Times New Roman" w:cs="Times New Roman"/>
                <w:sz w:val="24"/>
                <w:szCs w:val="24"/>
                <w:lang w:eastAsia="ru-RU"/>
              </w:rPr>
              <w:t>.2, ОК1, 9</w:t>
            </w:r>
          </w:p>
        </w:tc>
        <w:tc>
          <w:tcPr>
            <w:tcW w:w="5413"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119" w:line="240" w:lineRule="auto"/>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 Организация рабочего места для проведения микробиологических исследований.</w:t>
            </w:r>
          </w:p>
        </w:tc>
        <w:tc>
          <w:tcPr>
            <w:tcW w:w="1402"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0" w:line="240" w:lineRule="auto"/>
              <w:rPr>
                <w:rFonts w:ascii="Times New Roman" w:eastAsia="Times New Roman" w:hAnsi="Times New Roman" w:cs="Times New Roman"/>
                <w:sz w:val="24"/>
                <w:szCs w:val="24"/>
                <w:lang w:eastAsia="ru-RU"/>
              </w:rPr>
            </w:pPr>
          </w:p>
        </w:tc>
      </w:tr>
      <w:tr w:rsidR="001F7251" w:rsidRPr="001F7251" w:rsidTr="001F7251">
        <w:trPr>
          <w:tblCellSpacing w:w="0" w:type="dxa"/>
        </w:trPr>
        <w:tc>
          <w:tcPr>
            <w:tcW w:w="2770"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0" w:line="240" w:lineRule="auto"/>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ПК 41 ,ОК13, ОК 12</w:t>
            </w:r>
          </w:p>
        </w:tc>
        <w:tc>
          <w:tcPr>
            <w:tcW w:w="5413"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119" w:line="240" w:lineRule="auto"/>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 Прием, регистрация биоматериала.</w:t>
            </w:r>
          </w:p>
        </w:tc>
        <w:tc>
          <w:tcPr>
            <w:tcW w:w="1402"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0" w:line="240" w:lineRule="auto"/>
              <w:rPr>
                <w:rFonts w:ascii="Times New Roman" w:eastAsia="Times New Roman" w:hAnsi="Times New Roman" w:cs="Times New Roman"/>
                <w:sz w:val="24"/>
                <w:szCs w:val="24"/>
                <w:lang w:eastAsia="ru-RU"/>
              </w:rPr>
            </w:pPr>
          </w:p>
        </w:tc>
      </w:tr>
      <w:tr w:rsidR="001F7251" w:rsidRPr="001F7251" w:rsidTr="001F7251">
        <w:trPr>
          <w:tblCellSpacing w:w="0" w:type="dxa"/>
        </w:trPr>
        <w:tc>
          <w:tcPr>
            <w:tcW w:w="2770"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0" w:line="240" w:lineRule="auto"/>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ПК3.2, ОК</w:t>
            </w:r>
            <w:proofErr w:type="gramStart"/>
            <w:r w:rsidRPr="001F7251">
              <w:rPr>
                <w:rFonts w:ascii="Times New Roman" w:eastAsia="Times New Roman" w:hAnsi="Times New Roman" w:cs="Times New Roman"/>
                <w:sz w:val="24"/>
                <w:szCs w:val="24"/>
                <w:lang w:eastAsia="ru-RU"/>
              </w:rPr>
              <w:t>1</w:t>
            </w:r>
            <w:proofErr w:type="gramEnd"/>
            <w:r w:rsidRPr="001F7251">
              <w:rPr>
                <w:rFonts w:ascii="Times New Roman" w:eastAsia="Times New Roman" w:hAnsi="Times New Roman" w:cs="Times New Roman"/>
                <w:sz w:val="24"/>
                <w:szCs w:val="24"/>
                <w:lang w:eastAsia="ru-RU"/>
              </w:rPr>
              <w:t>,2, 3, 6, 7, 8</w:t>
            </w:r>
          </w:p>
        </w:tc>
        <w:tc>
          <w:tcPr>
            <w:tcW w:w="5413"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0" w:line="240" w:lineRule="auto"/>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Техника посевов</w:t>
            </w:r>
          </w:p>
        </w:tc>
        <w:tc>
          <w:tcPr>
            <w:tcW w:w="1402"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0" w:line="240" w:lineRule="auto"/>
              <w:rPr>
                <w:rFonts w:ascii="Times New Roman" w:eastAsia="Times New Roman" w:hAnsi="Times New Roman" w:cs="Times New Roman"/>
                <w:sz w:val="24"/>
                <w:szCs w:val="24"/>
                <w:lang w:eastAsia="ru-RU"/>
              </w:rPr>
            </w:pPr>
          </w:p>
        </w:tc>
      </w:tr>
      <w:tr w:rsidR="001F7251" w:rsidRPr="001F7251" w:rsidTr="001F7251">
        <w:trPr>
          <w:tblCellSpacing w:w="0" w:type="dxa"/>
        </w:trPr>
        <w:tc>
          <w:tcPr>
            <w:tcW w:w="2770"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0" w:line="240" w:lineRule="auto"/>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ПК 4.1, ПК</w:t>
            </w:r>
            <w:proofErr w:type="gramStart"/>
            <w:r w:rsidRPr="001F7251">
              <w:rPr>
                <w:rFonts w:ascii="Times New Roman" w:eastAsia="Times New Roman" w:hAnsi="Times New Roman" w:cs="Times New Roman"/>
                <w:sz w:val="24"/>
                <w:szCs w:val="24"/>
                <w:lang w:eastAsia="ru-RU"/>
              </w:rPr>
              <w:t>4</w:t>
            </w:r>
            <w:proofErr w:type="gramEnd"/>
            <w:r w:rsidRPr="001F7251">
              <w:rPr>
                <w:rFonts w:ascii="Times New Roman" w:eastAsia="Times New Roman" w:hAnsi="Times New Roman" w:cs="Times New Roman"/>
                <w:sz w:val="24"/>
                <w:szCs w:val="24"/>
                <w:lang w:eastAsia="ru-RU"/>
              </w:rPr>
              <w:t>.2, ПО, ОК1, 6, 9</w:t>
            </w:r>
          </w:p>
        </w:tc>
        <w:tc>
          <w:tcPr>
            <w:tcW w:w="5413"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119" w:line="240" w:lineRule="auto"/>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 xml:space="preserve">Изучение биохимических свойств </w:t>
            </w:r>
            <w:proofErr w:type="gramStart"/>
            <w:r w:rsidRPr="001F7251">
              <w:rPr>
                <w:rFonts w:ascii="Times New Roman" w:eastAsia="Times New Roman" w:hAnsi="Times New Roman" w:cs="Times New Roman"/>
                <w:sz w:val="24"/>
                <w:szCs w:val="24"/>
                <w:lang w:eastAsia="ru-RU"/>
              </w:rPr>
              <w:t>м</w:t>
            </w:r>
            <w:proofErr w:type="gramEnd"/>
            <w:r w:rsidRPr="001F7251">
              <w:rPr>
                <w:rFonts w:ascii="Times New Roman" w:eastAsia="Times New Roman" w:hAnsi="Times New Roman" w:cs="Times New Roman"/>
                <w:sz w:val="24"/>
                <w:szCs w:val="24"/>
                <w:lang w:eastAsia="ru-RU"/>
              </w:rPr>
              <w:t>/о</w:t>
            </w:r>
          </w:p>
        </w:tc>
        <w:tc>
          <w:tcPr>
            <w:tcW w:w="1402"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0" w:line="240" w:lineRule="auto"/>
              <w:rPr>
                <w:rFonts w:ascii="Times New Roman" w:eastAsia="Times New Roman" w:hAnsi="Times New Roman" w:cs="Times New Roman"/>
                <w:sz w:val="24"/>
                <w:szCs w:val="24"/>
                <w:lang w:eastAsia="ru-RU"/>
              </w:rPr>
            </w:pPr>
          </w:p>
        </w:tc>
      </w:tr>
      <w:tr w:rsidR="001F7251" w:rsidRPr="001F7251" w:rsidTr="001F7251">
        <w:trPr>
          <w:tblCellSpacing w:w="0" w:type="dxa"/>
        </w:trPr>
        <w:tc>
          <w:tcPr>
            <w:tcW w:w="2770"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0" w:line="240" w:lineRule="auto"/>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ПК 4.1, ПК 4.4,ОК13, ОК 11, 12</w:t>
            </w:r>
          </w:p>
        </w:tc>
        <w:tc>
          <w:tcPr>
            <w:tcW w:w="5413"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119" w:line="240" w:lineRule="auto"/>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 Регистрация результатов исследования.</w:t>
            </w:r>
          </w:p>
        </w:tc>
        <w:tc>
          <w:tcPr>
            <w:tcW w:w="1402"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0" w:line="240" w:lineRule="auto"/>
              <w:rPr>
                <w:rFonts w:ascii="Times New Roman" w:eastAsia="Times New Roman" w:hAnsi="Times New Roman" w:cs="Times New Roman"/>
                <w:sz w:val="24"/>
                <w:szCs w:val="24"/>
                <w:lang w:eastAsia="ru-RU"/>
              </w:rPr>
            </w:pPr>
          </w:p>
        </w:tc>
      </w:tr>
      <w:tr w:rsidR="001F7251" w:rsidRPr="001F7251" w:rsidTr="001F7251">
        <w:trPr>
          <w:trHeight w:val="1005"/>
          <w:tblCellSpacing w:w="0" w:type="dxa"/>
        </w:trPr>
        <w:tc>
          <w:tcPr>
            <w:tcW w:w="2770"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0" w:line="240" w:lineRule="auto"/>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ПК 4.1, ПК 4.4,ОК13, ОК 11, 12</w:t>
            </w:r>
          </w:p>
        </w:tc>
        <w:tc>
          <w:tcPr>
            <w:tcW w:w="5413"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119" w:line="240" w:lineRule="auto"/>
              <w:ind w:left="23" w:right="40"/>
              <w:rPr>
                <w:rFonts w:ascii="Times New Roman" w:eastAsia="Times New Roman" w:hAnsi="Times New Roman" w:cs="Times New Roman"/>
                <w:sz w:val="24"/>
                <w:szCs w:val="24"/>
                <w:lang w:eastAsia="ru-RU"/>
              </w:rPr>
            </w:pPr>
            <w:r w:rsidRPr="001F7251">
              <w:rPr>
                <w:rFonts w:ascii="Times New Roman" w:eastAsia="Times New Roman" w:hAnsi="Times New Roman" w:cs="Times New Roman"/>
                <w:color w:val="000000"/>
                <w:sz w:val="24"/>
                <w:szCs w:val="24"/>
                <w:lang w:eastAsia="ru-RU"/>
              </w:rPr>
              <w:t>Проведение утилизации отработанного материала, дезинфекции и стерилизации использованной лабораторной посуды, инструментария, средств защиты.</w:t>
            </w:r>
          </w:p>
        </w:tc>
        <w:tc>
          <w:tcPr>
            <w:tcW w:w="1402" w:type="dxa"/>
            <w:tcBorders>
              <w:top w:val="outset" w:sz="6" w:space="0" w:color="000000"/>
              <w:left w:val="outset" w:sz="6" w:space="0" w:color="000000"/>
              <w:bottom w:val="outset" w:sz="6" w:space="0" w:color="000000"/>
              <w:right w:val="outset" w:sz="6" w:space="0" w:color="000000"/>
            </w:tcBorders>
            <w:hideMark/>
          </w:tcPr>
          <w:p w:rsidR="001F7251" w:rsidRPr="001F7251" w:rsidRDefault="001F7251" w:rsidP="001F7251">
            <w:pPr>
              <w:spacing w:before="100" w:beforeAutospacing="1" w:after="119" w:line="240" w:lineRule="auto"/>
              <w:rPr>
                <w:rFonts w:ascii="Times New Roman" w:eastAsia="Times New Roman" w:hAnsi="Times New Roman" w:cs="Times New Roman"/>
                <w:sz w:val="24"/>
                <w:szCs w:val="24"/>
                <w:lang w:eastAsia="ru-RU"/>
              </w:rPr>
            </w:pPr>
          </w:p>
        </w:tc>
      </w:tr>
    </w:tbl>
    <w:p w:rsidR="001F7251" w:rsidRPr="001F7251" w:rsidRDefault="001F7251" w:rsidP="001F7251">
      <w:pPr>
        <w:spacing w:before="100" w:beforeAutospacing="1" w:after="0" w:line="240" w:lineRule="auto"/>
        <w:jc w:val="right"/>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«____»___________20__ г.</w:t>
      </w:r>
    </w:p>
    <w:p w:rsidR="001F7251" w:rsidRPr="001F7251" w:rsidRDefault="001F7251" w:rsidP="001F7251">
      <w:pPr>
        <w:spacing w:before="100" w:beforeAutospacing="1" w:after="0" w:line="240" w:lineRule="auto"/>
        <w:jc w:val="right"/>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Подпись непосредственного руководителя практики</w:t>
      </w:r>
    </w:p>
    <w:p w:rsidR="001F7251" w:rsidRPr="001F7251" w:rsidRDefault="001F7251" w:rsidP="001F7251">
      <w:pPr>
        <w:spacing w:before="100" w:beforeAutospacing="1" w:after="0" w:line="240" w:lineRule="auto"/>
        <w:jc w:val="right"/>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_______________/ФИО, должность</w:t>
      </w:r>
    </w:p>
    <w:p w:rsidR="001F7251" w:rsidRPr="001F7251" w:rsidRDefault="001F7251" w:rsidP="001F7251">
      <w:pPr>
        <w:spacing w:before="100" w:beforeAutospacing="1" w:after="0" w:line="240" w:lineRule="auto"/>
        <w:jc w:val="right"/>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Подпись общего руководителя практики</w:t>
      </w:r>
    </w:p>
    <w:p w:rsidR="001F7251" w:rsidRPr="001F7251" w:rsidRDefault="001F7251" w:rsidP="001F7251">
      <w:pPr>
        <w:spacing w:before="100" w:beforeAutospacing="1" w:after="0" w:line="240" w:lineRule="auto"/>
        <w:jc w:val="right"/>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_____________/ФИО, должность</w:t>
      </w:r>
    </w:p>
    <w:p w:rsidR="00DE1A31" w:rsidRPr="00115DDD" w:rsidRDefault="001F7251" w:rsidP="00115DDD">
      <w:pPr>
        <w:spacing w:before="100" w:beforeAutospacing="1" w:after="0" w:line="240" w:lineRule="auto"/>
        <w:jc w:val="center"/>
        <w:rPr>
          <w:rFonts w:ascii="Times New Roman" w:eastAsia="Times New Roman" w:hAnsi="Times New Roman" w:cs="Times New Roman"/>
          <w:sz w:val="24"/>
          <w:szCs w:val="24"/>
          <w:lang w:eastAsia="ru-RU"/>
        </w:rPr>
      </w:pPr>
      <w:r w:rsidRPr="001F7251">
        <w:rPr>
          <w:rFonts w:ascii="Times New Roman" w:eastAsia="Times New Roman" w:hAnsi="Times New Roman" w:cs="Times New Roman"/>
          <w:sz w:val="24"/>
          <w:szCs w:val="24"/>
          <w:lang w:eastAsia="ru-RU"/>
        </w:rPr>
        <w:t>м.п.</w:t>
      </w:r>
    </w:p>
    <w:sectPr w:rsidR="00DE1A31" w:rsidRPr="00115DDD" w:rsidSect="008A182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EA4"/>
    <w:multiLevelType w:val="hybridMultilevel"/>
    <w:tmpl w:val="DB747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D655F"/>
    <w:multiLevelType w:val="multilevel"/>
    <w:tmpl w:val="1CA8D6BC"/>
    <w:lvl w:ilvl="0">
      <w:start w:val="1"/>
      <w:numFmt w:val="decimal"/>
      <w:lvlText w:val="%1."/>
      <w:lvlJc w:val="left"/>
      <w:pPr>
        <w:ind w:left="720" w:hanging="360"/>
      </w:pPr>
      <w:rPr>
        <w:rFonts w:hint="default"/>
      </w:rPr>
    </w:lvl>
    <w:lvl w:ilvl="1">
      <w:start w:val="6"/>
      <w:numFmt w:val="decimalZero"/>
      <w:isLgl/>
      <w:lvlText w:val="%1.%2"/>
      <w:lvlJc w:val="left"/>
      <w:pPr>
        <w:ind w:left="3540" w:hanging="3180"/>
      </w:pPr>
      <w:rPr>
        <w:rFonts w:hint="default"/>
      </w:rPr>
    </w:lvl>
    <w:lvl w:ilvl="2">
      <w:start w:val="17"/>
      <w:numFmt w:val="decimal"/>
      <w:isLgl/>
      <w:lvlText w:val="%1.%2.%3"/>
      <w:lvlJc w:val="left"/>
      <w:pPr>
        <w:ind w:left="3540" w:hanging="3180"/>
      </w:pPr>
      <w:rPr>
        <w:rFonts w:hint="default"/>
      </w:rPr>
    </w:lvl>
    <w:lvl w:ilvl="3">
      <w:start w:val="1"/>
      <w:numFmt w:val="decimal"/>
      <w:isLgl/>
      <w:lvlText w:val="%1.%2.%3.%4"/>
      <w:lvlJc w:val="left"/>
      <w:pPr>
        <w:ind w:left="3540" w:hanging="3180"/>
      </w:pPr>
      <w:rPr>
        <w:rFonts w:hint="default"/>
      </w:rPr>
    </w:lvl>
    <w:lvl w:ilvl="4">
      <w:start w:val="1"/>
      <w:numFmt w:val="decimal"/>
      <w:isLgl/>
      <w:lvlText w:val="%1.%2.%3.%4.%5"/>
      <w:lvlJc w:val="left"/>
      <w:pPr>
        <w:ind w:left="3540" w:hanging="3180"/>
      </w:pPr>
      <w:rPr>
        <w:rFonts w:hint="default"/>
      </w:rPr>
    </w:lvl>
    <w:lvl w:ilvl="5">
      <w:start w:val="1"/>
      <w:numFmt w:val="decimal"/>
      <w:isLgl/>
      <w:lvlText w:val="%1.%2.%3.%4.%5.%6"/>
      <w:lvlJc w:val="left"/>
      <w:pPr>
        <w:ind w:left="3540" w:hanging="3180"/>
      </w:pPr>
      <w:rPr>
        <w:rFonts w:hint="default"/>
      </w:rPr>
    </w:lvl>
    <w:lvl w:ilvl="6">
      <w:start w:val="1"/>
      <w:numFmt w:val="decimal"/>
      <w:isLgl/>
      <w:lvlText w:val="%1.%2.%3.%4.%5.%6.%7"/>
      <w:lvlJc w:val="left"/>
      <w:pPr>
        <w:ind w:left="3540" w:hanging="3180"/>
      </w:pPr>
      <w:rPr>
        <w:rFonts w:hint="default"/>
      </w:rPr>
    </w:lvl>
    <w:lvl w:ilvl="7">
      <w:start w:val="1"/>
      <w:numFmt w:val="decimal"/>
      <w:isLgl/>
      <w:lvlText w:val="%1.%2.%3.%4.%5.%6.%7.%8"/>
      <w:lvlJc w:val="left"/>
      <w:pPr>
        <w:ind w:left="3540" w:hanging="3180"/>
      </w:pPr>
      <w:rPr>
        <w:rFonts w:hint="default"/>
      </w:rPr>
    </w:lvl>
    <w:lvl w:ilvl="8">
      <w:start w:val="1"/>
      <w:numFmt w:val="decimal"/>
      <w:isLgl/>
      <w:lvlText w:val="%1.%2.%3.%4.%5.%6.%7.%8.%9"/>
      <w:lvlJc w:val="left"/>
      <w:pPr>
        <w:ind w:left="3540" w:hanging="3180"/>
      </w:pPr>
      <w:rPr>
        <w:rFonts w:hint="default"/>
      </w:rPr>
    </w:lvl>
  </w:abstractNum>
  <w:abstractNum w:abstractNumId="2">
    <w:nsid w:val="0BC700DF"/>
    <w:multiLevelType w:val="hybridMultilevel"/>
    <w:tmpl w:val="80162D00"/>
    <w:lvl w:ilvl="0" w:tplc="BAE8CEB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6B5FB6"/>
    <w:multiLevelType w:val="hybridMultilevel"/>
    <w:tmpl w:val="3FB8CC10"/>
    <w:lvl w:ilvl="0" w:tplc="FA78863C">
      <w:start w:val="1"/>
      <w:numFmt w:val="bullet"/>
      <w:lvlText w:val="-"/>
      <w:lvlJc w:val="left"/>
      <w:pPr>
        <w:ind w:left="2007" w:hanging="360"/>
      </w:pPr>
      <w:rPr>
        <w:rFonts w:ascii="Verdana" w:hAnsi="Verdana"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nsid w:val="2960779C"/>
    <w:multiLevelType w:val="hybridMultilevel"/>
    <w:tmpl w:val="BEDC9E5C"/>
    <w:lvl w:ilvl="0" w:tplc="EFB6ADE6">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E55241"/>
    <w:multiLevelType w:val="multilevel"/>
    <w:tmpl w:val="1DA22FBE"/>
    <w:lvl w:ilvl="0">
      <w:start w:val="1"/>
      <w:numFmt w:val="decimal"/>
      <w:lvlText w:val="%1."/>
      <w:lvlJc w:val="left"/>
      <w:pPr>
        <w:ind w:left="720" w:hanging="360"/>
      </w:pPr>
      <w:rPr>
        <w:rFonts w:hint="default"/>
      </w:rPr>
    </w:lvl>
    <w:lvl w:ilvl="1">
      <w:start w:val="6"/>
      <w:numFmt w:val="decimalZero"/>
      <w:isLgl/>
      <w:lvlText w:val="%1.%2"/>
      <w:lvlJc w:val="left"/>
      <w:pPr>
        <w:ind w:left="1410" w:hanging="1050"/>
      </w:pPr>
      <w:rPr>
        <w:rFonts w:hint="default"/>
      </w:rPr>
    </w:lvl>
    <w:lvl w:ilvl="2">
      <w:start w:val="17"/>
      <w:numFmt w:val="decimal"/>
      <w:isLgl/>
      <w:lvlText w:val="%1.%2.%3"/>
      <w:lvlJc w:val="left"/>
      <w:pPr>
        <w:ind w:left="1410" w:hanging="10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40331AA5"/>
    <w:multiLevelType w:val="hybridMultilevel"/>
    <w:tmpl w:val="9E8627F0"/>
    <w:lvl w:ilvl="0" w:tplc="0419000F">
      <w:start w:val="1"/>
      <w:numFmt w:val="decimal"/>
      <w:lvlText w:val="%1."/>
      <w:lvlJc w:val="left"/>
      <w:pPr>
        <w:ind w:left="2007" w:hanging="360"/>
      </w:pPr>
      <w:rPr>
        <w:rFont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44885426"/>
    <w:multiLevelType w:val="hybridMultilevel"/>
    <w:tmpl w:val="EB7A531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5EF05782"/>
    <w:multiLevelType w:val="hybridMultilevel"/>
    <w:tmpl w:val="D23E0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9"/>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6"/>
  </w:num>
  <w:num w:numId="8">
    <w:abstractNumId w:val="7"/>
  </w:num>
  <w:num w:numId="9">
    <w:abstractNumId w:val="4"/>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0BA"/>
    <w:rsid w:val="000568C8"/>
    <w:rsid w:val="00061D7E"/>
    <w:rsid w:val="00066016"/>
    <w:rsid w:val="000B6BA4"/>
    <w:rsid w:val="000C493E"/>
    <w:rsid w:val="00115DDD"/>
    <w:rsid w:val="00157058"/>
    <w:rsid w:val="001F7251"/>
    <w:rsid w:val="002A1C95"/>
    <w:rsid w:val="00330793"/>
    <w:rsid w:val="0033297D"/>
    <w:rsid w:val="0050052C"/>
    <w:rsid w:val="005563C8"/>
    <w:rsid w:val="006432AE"/>
    <w:rsid w:val="00650684"/>
    <w:rsid w:val="00675416"/>
    <w:rsid w:val="006E20BA"/>
    <w:rsid w:val="007D3D1E"/>
    <w:rsid w:val="0080210F"/>
    <w:rsid w:val="008A1829"/>
    <w:rsid w:val="00991E65"/>
    <w:rsid w:val="009D1D3A"/>
    <w:rsid w:val="00A2163B"/>
    <w:rsid w:val="00A95007"/>
    <w:rsid w:val="00B03E8C"/>
    <w:rsid w:val="00C2674C"/>
    <w:rsid w:val="00D00525"/>
    <w:rsid w:val="00D32FF2"/>
    <w:rsid w:val="00D66F66"/>
    <w:rsid w:val="00DA10F0"/>
    <w:rsid w:val="00DE1A31"/>
    <w:rsid w:val="00F60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16"/>
  </w:style>
  <w:style w:type="paragraph" w:styleId="2">
    <w:name w:val="heading 2"/>
    <w:basedOn w:val="a"/>
    <w:link w:val="20"/>
    <w:uiPriority w:val="9"/>
    <w:qFormat/>
    <w:rsid w:val="001F7251"/>
    <w:pPr>
      <w:keepNext/>
      <w:spacing w:after="0" w:line="240" w:lineRule="auto"/>
      <w:ind w:firstLine="567"/>
      <w:jc w:val="both"/>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FF2"/>
    <w:pPr>
      <w:ind w:left="720"/>
      <w:contextualSpacing/>
    </w:pPr>
  </w:style>
  <w:style w:type="character" w:customStyle="1" w:styleId="apple-converted-space">
    <w:name w:val="apple-converted-space"/>
    <w:basedOn w:val="a0"/>
    <w:rsid w:val="005563C8"/>
  </w:style>
  <w:style w:type="paragraph" w:customStyle="1" w:styleId="txt">
    <w:name w:val="txt"/>
    <w:basedOn w:val="a"/>
    <w:rsid w:val="00556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00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525"/>
    <w:rPr>
      <w:rFonts w:ascii="Tahoma" w:hAnsi="Tahoma" w:cs="Tahoma"/>
      <w:sz w:val="16"/>
      <w:szCs w:val="16"/>
    </w:rPr>
  </w:style>
  <w:style w:type="character" w:customStyle="1" w:styleId="20">
    <w:name w:val="Заголовок 2 Знак"/>
    <w:basedOn w:val="a0"/>
    <w:link w:val="2"/>
    <w:uiPriority w:val="9"/>
    <w:rsid w:val="001F7251"/>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1F725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dfootnote-western">
    <w:name w:val="sdfootnote-western"/>
    <w:basedOn w:val="a"/>
    <w:rsid w:val="001F7251"/>
    <w:pPr>
      <w:spacing w:before="100" w:beforeAutospacing="1"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F7251"/>
    <w:pPr>
      <w:keepNext/>
      <w:spacing w:after="0" w:line="240" w:lineRule="auto"/>
      <w:ind w:firstLine="567"/>
      <w:jc w:val="both"/>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FF2"/>
    <w:pPr>
      <w:ind w:left="720"/>
      <w:contextualSpacing/>
    </w:pPr>
  </w:style>
  <w:style w:type="character" w:customStyle="1" w:styleId="apple-converted-space">
    <w:name w:val="apple-converted-space"/>
    <w:basedOn w:val="a0"/>
    <w:rsid w:val="005563C8"/>
  </w:style>
  <w:style w:type="paragraph" w:customStyle="1" w:styleId="txt">
    <w:name w:val="txt"/>
    <w:basedOn w:val="a"/>
    <w:rsid w:val="00556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00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525"/>
    <w:rPr>
      <w:rFonts w:ascii="Tahoma" w:hAnsi="Tahoma" w:cs="Tahoma"/>
      <w:sz w:val="16"/>
      <w:szCs w:val="16"/>
    </w:rPr>
  </w:style>
  <w:style w:type="character" w:customStyle="1" w:styleId="20">
    <w:name w:val="Заголовок 2 Знак"/>
    <w:basedOn w:val="a0"/>
    <w:link w:val="2"/>
    <w:uiPriority w:val="9"/>
    <w:rsid w:val="001F7251"/>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1F725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dfootnote-western">
    <w:name w:val="sdfootnote-western"/>
    <w:basedOn w:val="a"/>
    <w:rsid w:val="001F7251"/>
    <w:pPr>
      <w:spacing w:before="100" w:beforeAutospacing="1"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433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25</Pages>
  <Words>4849</Words>
  <Characters>27644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 Гозбенко</cp:lastModifiedBy>
  <cp:revision>10</cp:revision>
  <dcterms:created xsi:type="dcterms:W3CDTF">2018-12-05T11:03:00Z</dcterms:created>
  <dcterms:modified xsi:type="dcterms:W3CDTF">2019-12-05T16:08:00Z</dcterms:modified>
</cp:coreProperties>
</file>