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1. У ДЕТЕЙ ДО 3 ЛЕТ КАРИЕСОМ ЧАЩЕ ПОРАЖАЮТСЯ</w:t>
      </w:r>
    </w:p>
    <w:p w:rsidR="000F3F35" w:rsidRDefault="00C70890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резцы верхней челюсти</w:t>
      </w:r>
    </w:p>
    <w:p w:rsidR="000F3F35" w:rsidRDefault="00C70890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моляры верхней челюсти</w:t>
      </w:r>
    </w:p>
    <w:p w:rsidR="000F3F35" w:rsidRDefault="00C70890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моляры нижней челюсти</w:t>
      </w:r>
    </w:p>
    <w:p w:rsidR="000F3F35" w:rsidRDefault="00C70890">
      <w:pPr>
        <w:pStyle w:val="a5"/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резцы нижней челюсти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ПРИ СИСТЕМНОЙ ГИПОПЛАЗИИ ЭМАЛИ ПОРАЖАЮТСЯ</w:t>
      </w:r>
    </w:p>
    <w:p w:rsidR="000F3F35" w:rsidRDefault="00C70890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 одного периода формирования</w:t>
      </w:r>
    </w:p>
    <w:p w:rsidR="000F3F35" w:rsidRDefault="00C70890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временные и постоянные резцы</w:t>
      </w:r>
    </w:p>
    <w:p w:rsidR="000F3F35" w:rsidRDefault="00C70890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зубы-антагонисты</w:t>
      </w:r>
    </w:p>
    <w:p w:rsidR="000F3F35" w:rsidRDefault="00C70890">
      <w:pPr>
        <w:pStyle w:val="a5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первые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</w:rPr>
        <w:t>3. УМЕНЬШЕНИЕ КЛИНИЧЕСКОЙ ВЫСОТЫ КОРОНКИ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ХАРАКТЕРНО ДЛЯ</w:t>
      </w:r>
    </w:p>
    <w:p w:rsidR="0055652A" w:rsidRDefault="0055652A" w:rsidP="005565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 </w:t>
      </w:r>
      <w:r w:rsidR="00C70890" w:rsidRPr="0055652A">
        <w:rPr>
          <w:rFonts w:ascii="Times New Roman" w:hAnsi="Times New Roman"/>
          <w:sz w:val="24"/>
          <w:szCs w:val="24"/>
        </w:rPr>
        <w:t>вколоченного вывиха</w:t>
      </w:r>
    </w:p>
    <w:p w:rsidR="000F3F35" w:rsidRPr="0055652A" w:rsidRDefault="0055652A" w:rsidP="005565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  </w:t>
      </w:r>
      <w:r w:rsidR="00C70890" w:rsidRPr="0055652A">
        <w:rPr>
          <w:rFonts w:ascii="Times New Roman" w:hAnsi="Times New Roman"/>
          <w:sz w:val="24"/>
          <w:szCs w:val="24"/>
        </w:rPr>
        <w:t>ушиба зуба</w:t>
      </w:r>
    </w:p>
    <w:p w:rsidR="000F3F35" w:rsidRPr="0055652A" w:rsidRDefault="0055652A" w:rsidP="005565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</w:t>
      </w:r>
      <w:r w:rsidR="00C70890" w:rsidRPr="0055652A">
        <w:rPr>
          <w:rFonts w:ascii="Times New Roman" w:hAnsi="Times New Roman"/>
          <w:sz w:val="24"/>
          <w:szCs w:val="24"/>
        </w:rPr>
        <w:t>вывиха зуба без смещения</w:t>
      </w:r>
    </w:p>
    <w:p w:rsidR="000F3F35" w:rsidRPr="0055652A" w:rsidRDefault="0055652A" w:rsidP="005565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 </w:t>
      </w:r>
      <w:r w:rsidR="00C70890" w:rsidRPr="0055652A">
        <w:rPr>
          <w:rFonts w:ascii="Times New Roman" w:hAnsi="Times New Roman"/>
          <w:sz w:val="24"/>
          <w:szCs w:val="24"/>
        </w:rPr>
        <w:t>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ВТОРИЧНЫМ ЭЛЕМЕНТОМ ПОРАЖЕНИЯ ПРИ ОСТРОМ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ГЕРПЕТИЧЕСКОМ СТОМАТИТЕ ЯВЛЯЕТСЯ</w:t>
      </w:r>
    </w:p>
    <w:p w:rsidR="000F3F35" w:rsidRDefault="00C70890" w:rsidP="00C70890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эрозия</w:t>
      </w:r>
    </w:p>
    <w:p w:rsidR="000F3F35" w:rsidRDefault="00C70890" w:rsidP="00C70890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папула</w:t>
      </w:r>
    </w:p>
    <w:p w:rsidR="000F3F35" w:rsidRDefault="00C70890" w:rsidP="00C70890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пузырёк</w:t>
      </w:r>
    </w:p>
    <w:p w:rsidR="000F3F35" w:rsidRDefault="00C70890" w:rsidP="00C70890">
      <w:pPr>
        <w:pStyle w:val="a5"/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НАЧАЛЬНЫЙ КАРИЕС (СТАДИЯ МЕЛОВОГО ПЯТНА)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ХАРАКТЕРИЗУЕТСЯ</w:t>
      </w:r>
    </w:p>
    <w:p w:rsidR="000F3F35" w:rsidRDefault="00C70890" w:rsidP="00C70890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подповерхностной деминерализацией</w:t>
      </w:r>
    </w:p>
    <w:p w:rsidR="000F3F35" w:rsidRDefault="00C70890" w:rsidP="00C70890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формирования эмали</w:t>
      </w:r>
    </w:p>
    <w:p w:rsidR="000F3F35" w:rsidRDefault="00C70890" w:rsidP="00C70890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поверхностной деминерализацией</w:t>
      </w:r>
    </w:p>
    <w:p w:rsidR="000F3F35" w:rsidRDefault="00C70890" w:rsidP="00C70890">
      <w:pPr>
        <w:pStyle w:val="a5"/>
        <w:numPr>
          <w:ilvl w:val="0"/>
          <w:numId w:val="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некрозом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ДИФФЕРЕНЦИАЛЬНАЯ ДИАГНОСТИКА ФОЛЛИКУЛЯРНОЙ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КИСТЫ ПРОВОДИТСЯ С</w:t>
      </w:r>
    </w:p>
    <w:p w:rsidR="000F3F35" w:rsidRDefault="00C70890" w:rsidP="00C70890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радикулярной кистой</w:t>
      </w:r>
    </w:p>
    <w:p w:rsidR="000F3F35" w:rsidRDefault="00C70890" w:rsidP="00C70890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одонтомой</w:t>
      </w:r>
    </w:p>
    <w:p w:rsidR="000F3F35" w:rsidRDefault="00C70890" w:rsidP="00C70890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цементомой</w:t>
      </w:r>
    </w:p>
    <w:p w:rsidR="000F3F35" w:rsidRDefault="00C70890" w:rsidP="00C70890">
      <w:pPr>
        <w:pStyle w:val="a5"/>
        <w:numPr>
          <w:ilvl w:val="0"/>
          <w:numId w:val="1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Грепаративной гранулёмой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К ТРАВМАТИЧЕСКИМ ПОВРЕЖДЕНИЯМ, НАИБОЛЕЕ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ХАРАКТЕРНЫМ ДЛЯ РЕБЁНКА РАННЕГО ВОЗРАСТА, ОТНОСЯТ</w:t>
      </w:r>
    </w:p>
    <w:p w:rsidR="000F3F35" w:rsidRDefault="00C70890" w:rsidP="00C70890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вколоченный вывих временного зуба</w:t>
      </w:r>
    </w:p>
    <w:p w:rsidR="000F3F35" w:rsidRDefault="00C70890" w:rsidP="00C70890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 корня зуба</w:t>
      </w:r>
    </w:p>
    <w:p w:rsidR="000F3F35" w:rsidRDefault="00C70890" w:rsidP="00C70890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 челюсти</w:t>
      </w:r>
    </w:p>
    <w:p w:rsidR="000F3F35" w:rsidRDefault="00C70890" w:rsidP="00C70890">
      <w:pPr>
        <w:pStyle w:val="a5"/>
        <w:numPr>
          <w:ilvl w:val="0"/>
          <w:numId w:val="1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вывих височно-нижнечелюстного сустава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ОТВЁРТКООБРАЗНАЯ ИЛИ БОЧКООБРАЗНАЯ ФОРМА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ПОЛУЛУННАЯ ВЫЕМКА НА РЕЖУЩЕМ КРАЕ ЦЕНТРАЛЬНЫХ РЕЗЦОВ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 ДЛЯ ЗУБОВ</w:t>
      </w:r>
    </w:p>
    <w:p w:rsidR="000F3F35" w:rsidRDefault="00C70890" w:rsidP="00C70890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Гетчинсона</w:t>
      </w:r>
    </w:p>
    <w:p w:rsidR="000F3F35" w:rsidRDefault="00C70890" w:rsidP="00C70890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Пфлюгера</w:t>
      </w:r>
    </w:p>
    <w:p w:rsidR="000F3F35" w:rsidRDefault="00C70890" w:rsidP="00C70890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Фурнье</w:t>
      </w:r>
    </w:p>
    <w:p w:rsidR="000F3F35" w:rsidRDefault="00C70890" w:rsidP="00C70890">
      <w:pPr>
        <w:pStyle w:val="a5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Тернера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ВОЗБУДИТЕЛЕМ ГЕРПАНГИНЫ ЯВЛЯЕТСЯ</w:t>
      </w:r>
    </w:p>
    <w:p w:rsidR="000F3F35" w:rsidRDefault="00C70890" w:rsidP="00C70890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коксаки</w:t>
      </w:r>
    </w:p>
    <w:p w:rsidR="000F3F35" w:rsidRDefault="00C70890" w:rsidP="00C70890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простого герпеса</w:t>
      </w:r>
    </w:p>
    <w:p w:rsidR="000F3F35" w:rsidRDefault="00C70890" w:rsidP="00C70890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 гриппа</w:t>
      </w:r>
    </w:p>
    <w:p w:rsidR="000F3F35" w:rsidRDefault="00C70890" w:rsidP="00C70890">
      <w:pPr>
        <w:pStyle w:val="a5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цитомегаловирус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ПРИ ХРОНИЧЕСКИХ ФОРМАХ ПУЛЬПИТА ОБНАРУЖИВАЕТСЯ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МИКРОФЛОРА</w:t>
      </w:r>
    </w:p>
    <w:p w:rsidR="000F3F35" w:rsidRDefault="00C70890" w:rsidP="00C70890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</w:t>
      </w:r>
    </w:p>
    <w:p w:rsidR="000F3F35" w:rsidRDefault="00C70890" w:rsidP="00C70890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стрептококковая</w:t>
      </w:r>
    </w:p>
    <w:p w:rsidR="000F3F35" w:rsidRDefault="00C70890" w:rsidP="00C70890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стафилококковая</w:t>
      </w:r>
    </w:p>
    <w:p w:rsidR="000F3F35" w:rsidRDefault="00C70890" w:rsidP="00C70890">
      <w:pPr>
        <w:pStyle w:val="a5"/>
        <w:numPr>
          <w:ilvl w:val="0"/>
          <w:numId w:val="1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ИДИОПАТИЧЕСКОЕ ЗАБОЛЕВАНИЕ С ПРОГРЕССИРУЮЩИМ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ЛИЗИСОМ ТКАНЕЙ ПАРОДОНТА ЯВЛЯЕТСЯ СИНДРОМОМ</w:t>
      </w:r>
    </w:p>
    <w:p w:rsidR="000F3F35" w:rsidRDefault="00C70890" w:rsidP="00C70890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Папийона – Лефевра</w:t>
      </w:r>
    </w:p>
    <w:p w:rsidR="000F3F35" w:rsidRDefault="00C70890" w:rsidP="00C70890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Блоха – Сульцбергера</w:t>
      </w:r>
    </w:p>
    <w:p w:rsidR="000F3F35" w:rsidRDefault="00C70890" w:rsidP="00C70890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Стентона – Капдепона</w:t>
      </w:r>
    </w:p>
    <w:p w:rsidR="000F3F35" w:rsidRDefault="00C70890" w:rsidP="00C70890">
      <w:pPr>
        <w:pStyle w:val="a5"/>
        <w:numPr>
          <w:ilvl w:val="0"/>
          <w:numId w:val="2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Аспергера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В РЕЗУЛЬТАТЕ ВОСПАЛЕНИЯ В ПЕРИАПИКАЛЬНЫХ ТКАНЯХ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РАЗВИВАЕТСЯ КИСТА</w:t>
      </w:r>
    </w:p>
    <w:p w:rsidR="000F3F35" w:rsidRDefault="00C70890" w:rsidP="00C70890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фолликулярная</w:t>
      </w:r>
    </w:p>
    <w:p w:rsidR="000F3F35" w:rsidRDefault="00C70890" w:rsidP="00C70890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радикулярная</w:t>
      </w:r>
    </w:p>
    <w:p w:rsidR="000F3F35" w:rsidRDefault="00C70890" w:rsidP="00C70890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назоальвеолярная</w:t>
      </w:r>
    </w:p>
    <w:p w:rsidR="000F3F35" w:rsidRDefault="00C70890" w:rsidP="00C70890">
      <w:pPr>
        <w:pStyle w:val="a5"/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кератокиста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ПРИШЕЕЧНАЯ ОБЛАСТЬ ВРЕМЕННЫХ РЕЗЦОВ</w:t>
      </w:r>
    </w:p>
    <w:p w:rsidR="000F3F35" w:rsidRDefault="00C70890">
      <w:pPr>
        <w:tabs>
          <w:tab w:val="left" w:pos="687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МИНЕРАЛИЗУЕТСЯ У РЕБЁНКА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F3F35" w:rsidRDefault="00C70890" w:rsidP="00C70890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первые 3-4 месяца после рождения</w:t>
      </w:r>
    </w:p>
    <w:p w:rsidR="000F3F35" w:rsidRDefault="00C70890" w:rsidP="00C70890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рождения</w:t>
      </w:r>
    </w:p>
    <w:p w:rsidR="000F3F35" w:rsidRDefault="00C70890" w:rsidP="00C70890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сразу после прорезывания зуба</w:t>
      </w:r>
    </w:p>
    <w:p w:rsidR="000F3F35" w:rsidRDefault="00C70890" w:rsidP="00C70890">
      <w:pPr>
        <w:pStyle w:val="a5"/>
        <w:numPr>
          <w:ilvl w:val="0"/>
          <w:numId w:val="2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первого года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 КАРИОЗНЫЕ ПЯТНА ВЫЯВЛЯЮТСЯ НА ПОВЕРХНОСТИ ЗУБОВ</w:t>
      </w:r>
    </w:p>
    <w:p w:rsidR="000F3F35" w:rsidRDefault="00C70890" w:rsidP="00C70890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</w:t>
      </w:r>
    </w:p>
    <w:p w:rsidR="000F3F35" w:rsidRDefault="00C70890" w:rsidP="00C70890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контактной</w:t>
      </w:r>
    </w:p>
    <w:p w:rsidR="000F3F35" w:rsidRDefault="00C70890" w:rsidP="00C70890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жевательной</w:t>
      </w:r>
    </w:p>
    <w:p w:rsidR="000F3F35" w:rsidRDefault="00C70890" w:rsidP="00C70890">
      <w:pPr>
        <w:pStyle w:val="a5"/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режущего края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ЗАКЛАДКА ЗУБНОЙ ПЛАСТИНКИ ПРОИСХОДИТ В ПЕРИОД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ВНУТРИУТРОБНОГО РАЗВИТИЯ ПЛОДА НА НЕДЕЛЕ</w:t>
      </w:r>
    </w:p>
    <w:p w:rsidR="000F3F35" w:rsidRDefault="00C70890" w:rsidP="00C70890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6-7</w:t>
      </w:r>
    </w:p>
    <w:p w:rsidR="000F3F35" w:rsidRDefault="00C70890" w:rsidP="00C70890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</w:t>
      </w:r>
    </w:p>
    <w:p w:rsidR="000F3F35" w:rsidRDefault="00C70890" w:rsidP="00C70890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10-16</w:t>
      </w:r>
    </w:p>
    <w:p w:rsidR="000F3F35" w:rsidRDefault="00C70890" w:rsidP="00C70890">
      <w:pPr>
        <w:pStyle w:val="a5"/>
        <w:numPr>
          <w:ilvl w:val="0"/>
          <w:numId w:val="2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21-30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 ИЗ ЭПИТЕЛИЯ ЗУБНОГО ЗАЧАТКА ОБРАЗУЕТСЯ</w:t>
      </w:r>
    </w:p>
    <w:p w:rsidR="000F3F35" w:rsidRDefault="00C70890" w:rsidP="00C70890">
      <w:pPr>
        <w:pStyle w:val="a5"/>
        <w:numPr>
          <w:ilvl w:val="0"/>
          <w:numId w:val="3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эмаль, Насмитова оболочка</w:t>
      </w:r>
    </w:p>
    <w:p w:rsidR="000F3F35" w:rsidRDefault="00C70890" w:rsidP="00C70890">
      <w:pPr>
        <w:pStyle w:val="a5"/>
        <w:numPr>
          <w:ilvl w:val="0"/>
          <w:numId w:val="3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дентин, пульпа</w:t>
      </w:r>
    </w:p>
    <w:p w:rsidR="000F3F35" w:rsidRDefault="00C70890" w:rsidP="00C70890">
      <w:pPr>
        <w:pStyle w:val="a5"/>
        <w:numPr>
          <w:ilvl w:val="0"/>
          <w:numId w:val="3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</w:t>
      </w:r>
    </w:p>
    <w:p w:rsidR="000F3F35" w:rsidRDefault="00C70890" w:rsidP="00C70890">
      <w:pPr>
        <w:pStyle w:val="a5"/>
        <w:numPr>
          <w:ilvl w:val="0"/>
          <w:numId w:val="3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кость альвеолы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 ИЗ МЕЗЕНХИМЫ ЗУБНОГО СОСОЧКА ОБРАЗУЕТСЯ</w:t>
      </w:r>
    </w:p>
    <w:p w:rsidR="000F3F35" w:rsidRDefault="00C70890" w:rsidP="00C70890">
      <w:pPr>
        <w:pStyle w:val="a5"/>
        <w:numPr>
          <w:ilvl w:val="0"/>
          <w:numId w:val="3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дентин, пульпа</w:t>
      </w:r>
    </w:p>
    <w:p w:rsidR="000F3F35" w:rsidRDefault="00C70890" w:rsidP="00C70890">
      <w:pPr>
        <w:pStyle w:val="a5"/>
        <w:numPr>
          <w:ilvl w:val="0"/>
          <w:numId w:val="3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</w:t>
      </w:r>
    </w:p>
    <w:p w:rsidR="000F3F35" w:rsidRDefault="00C70890" w:rsidP="00C70890">
      <w:pPr>
        <w:pStyle w:val="a5"/>
        <w:numPr>
          <w:ilvl w:val="0"/>
          <w:numId w:val="3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периодонт</w:t>
      </w:r>
    </w:p>
    <w:p w:rsidR="000F3F35" w:rsidRDefault="00C70890" w:rsidP="00C70890">
      <w:pPr>
        <w:pStyle w:val="a5"/>
        <w:numPr>
          <w:ilvl w:val="0"/>
          <w:numId w:val="3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кость альвеолы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 ИЗ МЕЗЕНХИМЫ ЗУБНОГО МЕШОЧКА ОБРАЗУЕТСЯ</w:t>
      </w:r>
    </w:p>
    <w:p w:rsidR="000F3F35" w:rsidRDefault="00C70890" w:rsidP="00C70890">
      <w:pPr>
        <w:pStyle w:val="a5"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цемент, периодонт</w:t>
      </w:r>
    </w:p>
    <w:p w:rsidR="000F3F35" w:rsidRDefault="00C70890" w:rsidP="00C70890">
      <w:pPr>
        <w:pStyle w:val="a5"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дентин</w:t>
      </w:r>
    </w:p>
    <w:p w:rsidR="000F3F35" w:rsidRDefault="00C70890" w:rsidP="00C70890">
      <w:pPr>
        <w:pStyle w:val="a5"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Насмитова оболочка</w:t>
      </w:r>
    </w:p>
    <w:p w:rsidR="000F3F35" w:rsidRDefault="00C70890" w:rsidP="00C70890">
      <w:pPr>
        <w:pStyle w:val="a5"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пульпа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 ПЕРИОД «ФИЗИОЛОГИЧЕСКОГО ПОКОЯ» ДЛЯ КОРНЕЙ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ДЛИТСЯ (ЛЕТ)</w:t>
      </w:r>
    </w:p>
    <w:p w:rsidR="000F3F35" w:rsidRDefault="00C70890" w:rsidP="00C70890">
      <w:pPr>
        <w:pStyle w:val="a5"/>
        <w:numPr>
          <w:ilvl w:val="0"/>
          <w:numId w:val="3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2,5-3</w:t>
      </w:r>
    </w:p>
    <w:p w:rsidR="000F3F35" w:rsidRDefault="00C70890" w:rsidP="00C70890">
      <w:pPr>
        <w:pStyle w:val="a5"/>
        <w:numPr>
          <w:ilvl w:val="0"/>
          <w:numId w:val="3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1,5-2</w:t>
      </w:r>
    </w:p>
    <w:p w:rsidR="000F3F35" w:rsidRDefault="00C70890" w:rsidP="00C70890">
      <w:pPr>
        <w:pStyle w:val="a5"/>
        <w:numPr>
          <w:ilvl w:val="0"/>
          <w:numId w:val="3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3,5-4</w:t>
      </w:r>
    </w:p>
    <w:p w:rsidR="000F3F35" w:rsidRDefault="00C70890" w:rsidP="00C70890">
      <w:pPr>
        <w:pStyle w:val="a5"/>
        <w:numPr>
          <w:ilvl w:val="0"/>
          <w:numId w:val="3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4,5-5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20. ИЗМЕНЕНИЕ ОКРАСКИ ТЕТРАЦИКЛИНОВЫХ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ВОЗМОЖНО НА ПОВЕРХНОСТЯХ</w:t>
      </w:r>
    </w:p>
    <w:p w:rsidR="000F3F35" w:rsidRDefault="00C70890" w:rsidP="00C70890">
      <w:pPr>
        <w:pStyle w:val="a5"/>
        <w:numPr>
          <w:ilvl w:val="0"/>
          <w:numId w:val="3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 резцов</w:t>
      </w:r>
    </w:p>
    <w:p w:rsidR="000F3F35" w:rsidRDefault="00C70890" w:rsidP="00C70890">
      <w:pPr>
        <w:pStyle w:val="a5"/>
        <w:numPr>
          <w:ilvl w:val="0"/>
          <w:numId w:val="3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вестибулярной моляров</w:t>
      </w:r>
    </w:p>
    <w:p w:rsidR="000F3F35" w:rsidRDefault="00C70890" w:rsidP="00C70890">
      <w:pPr>
        <w:pStyle w:val="a5"/>
        <w:numPr>
          <w:ilvl w:val="0"/>
          <w:numId w:val="3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нёбной и язычной моляров</w:t>
      </w:r>
    </w:p>
    <w:p w:rsidR="000F3F35" w:rsidRDefault="00C70890" w:rsidP="00C70890">
      <w:pPr>
        <w:pStyle w:val="a5"/>
        <w:numPr>
          <w:ilvl w:val="0"/>
          <w:numId w:val="3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нёбной и язычной резцов и клыков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 НАИБОЛЕЕ ЧАСТОЙ ФОРМОЙ ПЕРИОДОНТИТА У ДЕТЕЙ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ЛЮБОГО ВОЗРАСТА ЯВЛЯЕТСЯ ПЕРИОДОНТИТ</w:t>
      </w:r>
    </w:p>
    <w:p w:rsidR="000F3F35" w:rsidRDefault="00C70890" w:rsidP="00C70890">
      <w:pPr>
        <w:pStyle w:val="a5"/>
        <w:numPr>
          <w:ilvl w:val="0"/>
          <w:numId w:val="4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гранулирующий</w:t>
      </w:r>
    </w:p>
    <w:p w:rsidR="000F3F35" w:rsidRDefault="00C70890" w:rsidP="00C70890">
      <w:pPr>
        <w:pStyle w:val="a5"/>
        <w:numPr>
          <w:ilvl w:val="0"/>
          <w:numId w:val="4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гранулёматозный</w:t>
      </w:r>
    </w:p>
    <w:p w:rsidR="000F3F35" w:rsidRDefault="00C70890" w:rsidP="00C70890">
      <w:pPr>
        <w:pStyle w:val="a5"/>
        <w:numPr>
          <w:ilvl w:val="0"/>
          <w:numId w:val="4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</w:t>
      </w:r>
    </w:p>
    <w:p w:rsidR="000F3F35" w:rsidRDefault="00C70890" w:rsidP="00C70890">
      <w:pPr>
        <w:pStyle w:val="a5"/>
        <w:numPr>
          <w:ilvl w:val="0"/>
          <w:numId w:val="4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 ДЛЯ ДИФФЕРЕНЦИАЛЬНОЙ ДИАГНОСТИКИ ОСТРОГО 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ОБОСТРЕНИЯ ХРОНИЧЕСКОГО ПЕРИОДОНТИТА ИСПОЛЬЗУЮТ</w:t>
      </w:r>
    </w:p>
    <w:p w:rsidR="000F3F35" w:rsidRDefault="00C70890" w:rsidP="00C70890">
      <w:pPr>
        <w:pStyle w:val="a5"/>
        <w:numPr>
          <w:ilvl w:val="0"/>
          <w:numId w:val="4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рентгенологический метод</w:t>
      </w:r>
    </w:p>
    <w:p w:rsidR="000F3F35" w:rsidRDefault="00C70890" w:rsidP="00C70890">
      <w:pPr>
        <w:pStyle w:val="a5"/>
        <w:numPr>
          <w:ilvl w:val="0"/>
          <w:numId w:val="4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зубов раствором Шиллера - Писарева</w:t>
      </w:r>
    </w:p>
    <w:p w:rsidR="000F3F35" w:rsidRDefault="00C70890" w:rsidP="00C70890">
      <w:pPr>
        <w:pStyle w:val="a5"/>
        <w:numPr>
          <w:ilvl w:val="0"/>
          <w:numId w:val="4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электроодонтодиагностику (ЭОД)</w:t>
      </w:r>
    </w:p>
    <w:p w:rsidR="000F3F35" w:rsidRDefault="00C70890" w:rsidP="00C70890">
      <w:pPr>
        <w:pStyle w:val="a5"/>
        <w:numPr>
          <w:ilvl w:val="0"/>
          <w:numId w:val="4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перкуссию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23.ОСТРЫЙ ИНФЕКЦИОННЫЙ ПЕРИОДОНТИТ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ИСХОДОМ</w:t>
      </w:r>
    </w:p>
    <w:p w:rsidR="000F3F35" w:rsidRDefault="00C70890" w:rsidP="00C70890">
      <w:pPr>
        <w:pStyle w:val="a5"/>
        <w:numPr>
          <w:ilvl w:val="0"/>
          <w:numId w:val="4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острого диффузного пульпита</w:t>
      </w:r>
    </w:p>
    <w:p w:rsidR="000F3F35" w:rsidRDefault="00C70890" w:rsidP="00C70890">
      <w:pPr>
        <w:pStyle w:val="a5"/>
        <w:numPr>
          <w:ilvl w:val="0"/>
          <w:numId w:val="4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травмы зуба</w:t>
      </w:r>
    </w:p>
    <w:p w:rsidR="000F3F35" w:rsidRDefault="00C70890" w:rsidP="00C70890">
      <w:pPr>
        <w:pStyle w:val="a5"/>
        <w:numPr>
          <w:ilvl w:val="0"/>
          <w:numId w:val="4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хронического фиброзного пульпита</w:t>
      </w:r>
    </w:p>
    <w:p w:rsidR="000F3F35" w:rsidRDefault="00C70890" w:rsidP="00C70890">
      <w:pPr>
        <w:pStyle w:val="a5"/>
        <w:numPr>
          <w:ilvl w:val="0"/>
          <w:numId w:val="4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передозировки мышьяковистой пасты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24. КОРЕНЬ В СТАДИИ НЕСФОРМИРОВАННОЙ ВЕРХУШКИ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ПРОЕЦИРУЕТСЯ</w:t>
      </w:r>
    </w:p>
    <w:p w:rsidR="000F3F35" w:rsidRDefault="00C70890" w:rsidP="00C70890">
      <w:pPr>
        <w:pStyle w:val="a5"/>
        <w:numPr>
          <w:ilvl w:val="0"/>
          <w:numId w:val="4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короче нормальной длины, корневой канал широкий, расширяющийся у верхушки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:rsidR="000F3F35" w:rsidRDefault="00C70890" w:rsidP="00C70890">
      <w:pPr>
        <w:pStyle w:val="a5"/>
        <w:numPr>
          <w:ilvl w:val="0"/>
          <w:numId w:val="4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узкое</w:t>
      </w:r>
    </w:p>
    <w:p w:rsidR="000F3F35" w:rsidRDefault="00C70890" w:rsidP="00C70890">
      <w:pPr>
        <w:pStyle w:val="a5"/>
        <w:numPr>
          <w:ilvl w:val="0"/>
          <w:numId w:val="4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широкое</w:t>
      </w:r>
    </w:p>
    <w:p w:rsidR="000F3F35" w:rsidRDefault="00C70890" w:rsidP="00C70890">
      <w:pPr>
        <w:pStyle w:val="a5"/>
        <w:numPr>
          <w:ilvl w:val="0"/>
          <w:numId w:val="4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периодонтальная щель у верхушки корня широкая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 КОРЕНЬ В СТАДИИ НЕЗАКРЫТОЙ ВЕРХУШКИ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ПРОЕЦИРУЕТСЯ</w:t>
      </w:r>
    </w:p>
    <w:p w:rsidR="000F3F35" w:rsidRDefault="00C70890" w:rsidP="00C70890">
      <w:pPr>
        <w:pStyle w:val="a5"/>
        <w:numPr>
          <w:ilvl w:val="0"/>
          <w:numId w:val="4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широкое</w:t>
      </w:r>
    </w:p>
    <w:p w:rsidR="000F3F35" w:rsidRDefault="00C70890" w:rsidP="00C70890">
      <w:pPr>
        <w:pStyle w:val="a5"/>
        <w:numPr>
          <w:ilvl w:val="0"/>
          <w:numId w:val="4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с заострённой верхушкой, апикальное отверстие узкое</w:t>
      </w:r>
    </w:p>
    <w:p w:rsidR="000F3F35" w:rsidRDefault="00C70890" w:rsidP="00C70890">
      <w:pPr>
        <w:pStyle w:val="a5"/>
        <w:numPr>
          <w:ilvl w:val="0"/>
          <w:numId w:val="4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короче нормальной длины, корневой канал узкий</w:t>
      </w:r>
    </w:p>
    <w:p w:rsidR="000F3F35" w:rsidRDefault="00C70890" w:rsidP="00C70890">
      <w:pPr>
        <w:pStyle w:val="a5"/>
        <w:numPr>
          <w:ilvl w:val="0"/>
          <w:numId w:val="4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нормальной длины, апикальное отверстие узкое, периодонтальная щель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верхушки корня широкая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26. ПРИ ПЛАНОВОЙ САНАЦИИ ПОЛОСТИ РТА У ДЕТЕЙ ВО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ЗУБАХ ПРЕИМУЩЕСТВЕННО ВЫЯВЛЯЕТСЯ ПУЛЬПИТ</w:t>
      </w:r>
    </w:p>
    <w:p w:rsidR="000F3F35" w:rsidRDefault="00C70890" w:rsidP="00C70890">
      <w:pPr>
        <w:pStyle w:val="a5"/>
        <w:numPr>
          <w:ilvl w:val="0"/>
          <w:numId w:val="5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</w:t>
      </w:r>
    </w:p>
    <w:p w:rsidR="000F3F35" w:rsidRDefault="00C70890" w:rsidP="00C70890">
      <w:pPr>
        <w:pStyle w:val="a5"/>
        <w:numPr>
          <w:ilvl w:val="0"/>
          <w:numId w:val="5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диффузный</w:t>
      </w:r>
    </w:p>
    <w:p w:rsidR="000F3F35" w:rsidRDefault="00C70890" w:rsidP="00C70890">
      <w:pPr>
        <w:pStyle w:val="a5"/>
        <w:numPr>
          <w:ilvl w:val="0"/>
          <w:numId w:val="5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гангренозный</w:t>
      </w:r>
    </w:p>
    <w:p w:rsidR="000F3F35" w:rsidRDefault="00C70890" w:rsidP="00C70890">
      <w:pPr>
        <w:pStyle w:val="a5"/>
        <w:numPr>
          <w:ilvl w:val="0"/>
          <w:numId w:val="5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гипертрофический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 ФИБРОЗНУЮ ФОРМУ ГИПЕРТРОФИЧЕСКОГО ГИНГИВИТА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СЛЕДУЕТ ДИФФЕРЕНЦИРОВАТЬ ОТ</w:t>
      </w:r>
    </w:p>
    <w:p w:rsidR="000F3F35" w:rsidRDefault="00C70890" w:rsidP="00C70890">
      <w:pPr>
        <w:pStyle w:val="a5"/>
        <w:numPr>
          <w:ilvl w:val="0"/>
          <w:numId w:val="5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фиброматоза дёсен</w:t>
      </w:r>
    </w:p>
    <w:p w:rsidR="000F3F35" w:rsidRDefault="00C70890" w:rsidP="00C70890">
      <w:pPr>
        <w:pStyle w:val="a5"/>
        <w:numPr>
          <w:ilvl w:val="0"/>
          <w:numId w:val="5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пародонтита</w:t>
      </w:r>
    </w:p>
    <w:p w:rsidR="000F3F35" w:rsidRDefault="00C70890" w:rsidP="00C70890">
      <w:pPr>
        <w:pStyle w:val="a5"/>
        <w:numPr>
          <w:ilvl w:val="0"/>
          <w:numId w:val="5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хронического катарального гингивита</w:t>
      </w:r>
    </w:p>
    <w:p w:rsidR="000F3F35" w:rsidRDefault="00C70890" w:rsidP="00C70890">
      <w:pPr>
        <w:pStyle w:val="a5"/>
        <w:numPr>
          <w:ilvl w:val="0"/>
          <w:numId w:val="53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атрофического гингивита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ЯЗВЕННО-НЕКРОТИЧЕСКИЙ СТОМАТИТ ХАРАКТЕРЕН ДЛЯ</w:t>
      </w:r>
    </w:p>
    <w:p w:rsidR="000F3F35" w:rsidRDefault="00C70890" w:rsidP="00C70890">
      <w:pPr>
        <w:pStyle w:val="a5"/>
        <w:numPr>
          <w:ilvl w:val="0"/>
          <w:numId w:val="5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гингиво-стоматита Венсана</w:t>
      </w:r>
    </w:p>
    <w:p w:rsidR="000F3F35" w:rsidRDefault="00C70890" w:rsidP="00C70890">
      <w:pPr>
        <w:pStyle w:val="a5"/>
        <w:numPr>
          <w:ilvl w:val="0"/>
          <w:numId w:val="5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синдрома Бехчета</w:t>
      </w:r>
    </w:p>
    <w:p w:rsidR="000F3F35" w:rsidRDefault="00C70890" w:rsidP="00C70890">
      <w:pPr>
        <w:pStyle w:val="a5"/>
        <w:numPr>
          <w:ilvl w:val="0"/>
          <w:numId w:val="5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алиментарной анемии</w:t>
      </w:r>
    </w:p>
    <w:p w:rsidR="000F3F35" w:rsidRDefault="00C70890" w:rsidP="00C70890">
      <w:pPr>
        <w:pStyle w:val="a5"/>
        <w:numPr>
          <w:ilvl w:val="0"/>
          <w:numId w:val="5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железодефицитной анемии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 К КЛИНИЧЕСКИМ ФОРМАМ ФЛЮОРОЗА ОТНОСЯТ</w:t>
      </w:r>
    </w:p>
    <w:p w:rsidR="000F3F35" w:rsidRDefault="00C70890" w:rsidP="00C70890">
      <w:pPr>
        <w:pStyle w:val="a5"/>
        <w:numPr>
          <w:ilvl w:val="0"/>
          <w:numId w:val="5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меловидно-крапчатую</w:t>
      </w:r>
    </w:p>
    <w:p w:rsidR="000F3F35" w:rsidRDefault="00C70890" w:rsidP="00C70890">
      <w:pPr>
        <w:pStyle w:val="a5"/>
        <w:numPr>
          <w:ilvl w:val="0"/>
          <w:numId w:val="5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чашеобразную</w:t>
      </w:r>
    </w:p>
    <w:p w:rsidR="000F3F35" w:rsidRDefault="00C70890" w:rsidP="00C70890">
      <w:pPr>
        <w:pStyle w:val="a5"/>
        <w:numPr>
          <w:ilvl w:val="0"/>
          <w:numId w:val="5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бороздчатую</w:t>
      </w:r>
    </w:p>
    <w:p w:rsidR="000F3F35" w:rsidRDefault="00C70890" w:rsidP="00C70890">
      <w:pPr>
        <w:pStyle w:val="a5"/>
        <w:numPr>
          <w:ilvl w:val="0"/>
          <w:numId w:val="5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«гипсовые» зубы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30.К КЛИНИЧЕСКОЙ ХАРАКТЕРИСТИКЕ ЭМАЛИ ЗУБОВ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СИСТЕМНОЙ ГИПОПЛАЗИИ ОТНОСЯТ</w:t>
      </w:r>
    </w:p>
    <w:p w:rsidR="000F3F35" w:rsidRDefault="00C70890" w:rsidP="00C70890">
      <w:pPr>
        <w:pStyle w:val="a5"/>
        <w:numPr>
          <w:ilvl w:val="0"/>
          <w:numId w:val="5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симметричные пятна и дефекты на коронках зубов одного периода минерализации</w:t>
      </w:r>
    </w:p>
    <w:p w:rsidR="000F3F35" w:rsidRDefault="00C70890" w:rsidP="00C70890">
      <w:pPr>
        <w:pStyle w:val="a5"/>
        <w:numPr>
          <w:ilvl w:val="0"/>
          <w:numId w:val="5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коронок зубов в жёлтый цвет</w:t>
      </w:r>
    </w:p>
    <w:p w:rsidR="000F3F35" w:rsidRDefault="00C70890" w:rsidP="00C70890">
      <w:pPr>
        <w:pStyle w:val="a5"/>
        <w:numPr>
          <w:ilvl w:val="0"/>
          <w:numId w:val="5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меловидные пятна в пришеечной области зубов разного срока минерализации</w:t>
      </w:r>
    </w:p>
    <w:p w:rsidR="000F3F35" w:rsidRDefault="00C70890" w:rsidP="00C70890">
      <w:pPr>
        <w:pStyle w:val="a5"/>
        <w:numPr>
          <w:ilvl w:val="0"/>
          <w:numId w:val="59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хрупкую, слущивающуюся эмаль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31. КЛИНИЧЕСКОЙ ФОРМОЙ ГИПОПЛАЗИИ ЭМАЛИ ЯВЛЯЕТСЯ</w:t>
      </w:r>
    </w:p>
    <w:p w:rsidR="000F3F35" w:rsidRDefault="00C70890" w:rsidP="00C70890">
      <w:pPr>
        <w:pStyle w:val="a5"/>
        <w:numPr>
          <w:ilvl w:val="0"/>
          <w:numId w:val="6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бороздчатая</w:t>
      </w:r>
    </w:p>
    <w:p w:rsidR="000F3F35" w:rsidRDefault="00C70890" w:rsidP="00C70890">
      <w:pPr>
        <w:pStyle w:val="a5"/>
        <w:numPr>
          <w:ilvl w:val="0"/>
          <w:numId w:val="6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дисплазия Капдепона</w:t>
      </w:r>
    </w:p>
    <w:p w:rsidR="000F3F35" w:rsidRDefault="00C70890" w:rsidP="00C70890">
      <w:pPr>
        <w:pStyle w:val="a5"/>
        <w:numPr>
          <w:ilvl w:val="0"/>
          <w:numId w:val="6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«рифлёная» эмаль</w:t>
      </w:r>
    </w:p>
    <w:p w:rsidR="000F3F35" w:rsidRDefault="00C70890" w:rsidP="00C70890">
      <w:pPr>
        <w:pStyle w:val="a5"/>
        <w:numPr>
          <w:ilvl w:val="0"/>
          <w:numId w:val="6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меловидно-крапчатая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32. ПО КЛИНИЧЕСКОМУ ПРОЯВЛЕНИЮ СИСТЕМНОЙ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ГИПОПЛАЗИИ МОЖНО ОПРЕДЕЛИТЬ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возраст, в котором ребёнок перенёс причинное заболевание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прорезывания поражённой группы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наследственность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заболевания, приведшие к формированию гипоплазии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33. «ГИПСОВЫЕ» ЗУБЫ ЯВЛЯЮТСЯ ОДНИМ ИЗ СИМПТОМОВ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несовершенного амелогенеза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флюороза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гипоплазии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несовершенного дентиногенеза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 ПРЕПАРИРОВАНИЕ ВРЕМЕННЫХ ЗУБОВ ПОКАЗАНО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КАРИЕСЕ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среднем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поверхностном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быстротекущем в стадии пятна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медленнотекущем в стадии пятна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35. НА ПЕРВОМ МЕСТЕ ПО ЧАСТОТЕ ПОРАЖЕНИЯ КАРИЕСОМ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6 ЛЕТ СТОЯТ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молочные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резцы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клыки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постоянные клыки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36. ПОКАЗАНИЕМ К ЛЕЧЕНИЮ ПУЛЬПИТА МЕТОДОМ ВИТАЛЬНОЙ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АМПУТАЦИИ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в первые 48 часов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спустя 48 часов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гангренозный пульпит в постоянном несформированном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однокорневом зубе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любая форма пульпита во временных однокорневых зубах со сформированными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корнями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37. ПОКАЗАНИЕМ К ЛЕЧЕНИЮ ПУЛЬПИТА МЕТОДОМ ВЫСОКОЙ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АМПУТАЦИИ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спустя 48 часов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в первые 48 часов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плоскостная форма среднего или глубокого кариеса молочных зубов,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исключающая фиксацию пломбы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хронический фиброзный пульпит в постоянных несформированных однокорневых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38. ЭТИОЛОГИЯ ОСТРОГО ГЕРПЕТИЧЕСКОГО СТОМАТИТА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39. ХРОНИЧЕСКИЕ ЗАБОЛЕВАНИЯ РАЗЛИЧНЫХ ОРГАНОВ 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 В АНАМНЕЗЕ ХАРАКТЕРНЫ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хроническом рецидивирующем афтозном стоматите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травматических эрозиях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складчатом языке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афте Беднара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40. ПРИ АНГУЛЯРНОМ ХЕЙЛИТЕ ГРИБКОВОЙ ЭТИОЛОГИИ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УГЛАХ РТА ОБРАЗУЮТСЯ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с влажным белым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«медовые»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с гнойным отделяемым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лихенизация, трещины, мокнутие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41. АФТЫ БЕДНАРА ВСТРЕЧАЮТСЯ У ДЕТЕЙ ВОЗРАСТА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первых месяцев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ясельного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дошкольного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школьного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42. К КЛИНИЧЕСКИМ ПРОЯВЛЕНИЯ ТРАВМЫ СЛИЗИСТОЙ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неправильных очертаний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округлой формы,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43. ОСТРЫЙ ГЕРПЕТИЧЕСКИЙ СТОМАТИТ У ДЕТЕЙ ВОЗНИКАЕТ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утрате пассивного иммунитета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наличии сопутствующих заболеваний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аллергизации организма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заболеваниях эндокринной системы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44. К КЛИНИЧЕСКИМ ПРОЯВЛЕНИЯМ ГЕОГРАФИЧЕСКОГО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неравномерную десквамацию эпителия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нитевидные сосочки спинки языка белого цвета, резко увеличенные в размере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эрозию округлой формы на спинке языка, покрытую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45. К КЛИНИЧЕСКИМ ПРОЯВЛЕНИЯМ СКЛАДЧАТОГО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глубокие борозды, выстланные нормальным эпителием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неравномерную десквамацию эпителия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нитевидные сосочки спинки языка тёмного цвета, резко увеличенные в размере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налёт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46. ДЛЯ ПЕРВОГО ГОДА ЖИЗНИ РЕБЁНКА НАИБОЛЕЕ ТИПИЧНО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молочница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гингивит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хейлит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медикаментозный стоматит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47. К КЛИНИЧЕСКОЙ КАРТИНЕ ПРИ ПОЛНОМ ВЫВИХЕ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ИЛИ ПОСТОЯННОГО ЗУБА 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пустая лунка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укорочение видимой части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видимой части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смещение коронки в сторону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48. К КЛИНИЧЕСКИМ ПРОЯВЛЕНИЯМ ФЛЮОРОЗА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белые пятна и крапинки на поверхности эмали зубов разного периода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пигментированное пятно и углубление в эмали одного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слущивание эмали с обнажением дентина на всех зубах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49. ДЛЯ ПОСТАНОВКИ ДИАГНОЗА «НЕСОВЕРШЕННЫЙ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ДЕНТИНОГЕНЕЗ» ДОСТАТОЧНО НАЛИЧИЯ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вертикальных борозд от режущего края до шеек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стираемости эмали и обнажения дентина водянистого цвета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меловидных пятен в пришеечной области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50. ЧАЩЕ ПОРАЖАЮТСЯ СИСТЕМНОЙ ГИПОПЛАЗИЕЙ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постоянные резцы, клыки и первые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резцы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постоянные премоляры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51. БОЛЕЗНЕННОСТЬ ПРИ ПРЕПАРИРОВАНИИ СРЕДНЕГО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выражена по стенкам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выражена на дне кариозной полости в одной точке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выражена по стенкам кариозной полости и всему дну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выражена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52. ХРОНИЧЕСКИЙ ГИПЕРТРОФИЧЕСКИЙ ПУЛЬПИТ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СЛЕДСТВИЕМ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очагового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острого диффузного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гангренозного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53. БОЛЕЗНЕННАЯ ПЕРКУССИЯ, ПРИПУХЛОСТЬ 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БОЛЕЗНЕННОСТЬ РЕГИОНАРНЫХ ЛИМФОУЗЛОВ, ГИПЕРЕМИЯ И ОТЁК ПО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ПЕРЕХОДНОЙ СКЛАДКЕ ВОЗМОЖНЫ ПРИ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хроническом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очаговом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54. ЧАСТОЙ ПРИЧИНОЙ ПУЛЬПИТА ВО ВРЕМЕННЫХ ЗУБАХ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нелеченый кариес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механическая травма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термическая травма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ретроградное инфицирование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55. ПРИ ГЛУБОКОМ КАРИЕСЕ ЗОНДИРОВАНИЕ 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всему дну кариозной полости, боль от холодного проходит быстро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одной точке дна кариозной полости, боль от холодного проходит быстро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одной точке дна кариозной полости, боль от холодного проходит медленно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всему дну кариозной полости, боль от холодного проходит медленно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56. ОБЩЕЕ СОСТОЯНИЕ И САМОЧУВСТВИЕ БОЛЬНОГО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МНОГОФОРМНОЙ ЭКССУДАТИВНОЙ ЭРИТЕМОЙ ХАРАКТЕРИЗУЕТСЯ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повышенной температурой тела, болезненным приёмом пищи, головной болью,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болью в мышцах, суставах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нормальной температурой тела, безболезненным приёмом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нормальной температурой тела, головной болью, болью в мышцах, суставах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головной болью, субфебрильной температурой тела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57.ПРИ КАНДИДОЗЕ НА СЛИЗИСТОЙ ОБОЛОЧКЕ РТА ВЫЯВЛЯЮТ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белый творожистый налёт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фибринозный налёт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папулы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«пятна» Филатова – Коплика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58. К ПРОЯВЛЕНИЯМ ВРОЖДЁННОГО СИФИЛИСА В ПОЛОСТИ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папулы округлой или овальной формы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гнойные корки на губах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афты, сливающиеся эрозии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разлитую эритему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59. ДЛЯ ХРОНИЧЕСКОГО РЕЦИДИВИРУЮЩЕГО АФТОЗНОГО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(ХРАС) ХАРАКТЕРНЫ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единичные эрозии округлой или овальной формы, покрытые фибринозным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множественные пузырьковые высыпания, в том числе на красной кайме губ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пузыри на разных участках слизистой оболочки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разлитая эритема, уртикарная сыпь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60. СИМПТОМ НИКОЛЬСКОГО ПОЛОЖИТЕЛЕН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пузырчатке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сифилисе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многоформной эритеме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пиодермии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61. ДЛЯ СУХОЙ ФОРМЫ ЭКСФОЛИАТИВНОГО ХЕЙЛИТА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чешуйки, плотно фиксированные в центре и приподнятые по краям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массивные гнойные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трещины на губах, покрытые влажным белым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62.  ЭКССУДАТИВНЫЙ ДИАТЕЗ В АНАМНЕЗЕ ХАРАКТЕРЕН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атопическом (экзематозном) хейлите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афтах Беднара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инфекционном хейлите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сифилисе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63. ПЕРВИЧНЫМ ЭЛЕМЕНТОМ ПОРАЖЕНИЯ СЛИЗИСТОЙ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РТА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пятно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язва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рубец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64. К ХАРАКТЕРНЫМ ИЗМЕНЕНИЯМ ПРИ ТРАВМЕ СЛИЗИСТОЙ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единичные эрозии неправильных очертаний, слабо болезненные или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безболезненные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единичные эрозии округлой или овальной формы, резко болезненные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пузыри на разных участках слизистой оболочки полости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белый творожистый налёт на слизистой оболочке полости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65. К КЛИНИЧЕСКИМ ПРОЯВЛЕНИЯМ ЛЁГКОГО ТЕЧЕНИЯ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ОСТРОГО ГЕРПЕТИЧЕСКОГО СТОМАТИТА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явления катарального гингивита, единичные афты, покрытые налётом фибрина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неправильных очертаний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66. К КЛИНИЧЕСКИМ ПРИЗНАКАМ НЕПОЛНОГО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 ПОСТОЯННОГО ЗУБА В ПЕРВЫЕ ДНИ ПОСЛЕ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смещение коронки в различных направлениях, подвижность зуба II-III степени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погружение зуба в лунку до десны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неизменённая видимая часть коронки, незначительная подвижность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укорочение видимой части коронки, отсутствие подвижности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67. ПЕРЕЛОМ КОРОНКИ В ПРЕДЕЛАХ ЭМАЛИ СОПРОВОЖДАЕТСЯ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жалобами на косметический дефект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болью при зондировании по линии перелома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подвижностью II-III степени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самопроизвольными болями с иррадиацией по ходу ветвей тройничного нерва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68. ЗАТРУДНЁННОЕ, УЧАЩЁННОЕ ДЫХАНИЕ С ЭКСПИРАТОРНОЙ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ОДЫШКОЙ У РЕБЁНКА ХАРАКТЕРНО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анафилактического шока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сердечно-сосудистого коллапса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обморока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болевого шока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69. РЕДКИЙ, СЛАБОГО НАПОЛНЕНИЯ ПУЛЬС У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ХАРАКТЕРЕН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обморока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сердечно-сосудистого коллапса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анафилактического шока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болевого шока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70. ХАРАКТЕРНЫМ ВИДОМ ТРАВМЫ ВРЕМЕННЫХ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вывих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ушиб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отлом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71. ОСТРЫЙ ГЕРПЕТИЧЕСКИЙ СТОМАТИТ, КАК ПРИЧИНА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ОСТРОГО ЛИМФАДЕНИТА, НАБЛЮДАЕТСЯ У ДЕТЕЙ В ВОЗРАСТЕ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1-3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 месяца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4-5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6-7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72. НАИБОЛЕЕ ЧАСТОЙ ПРИЧИНОЙ ОСТРЫХ ЛИМФАДЕНИТОВ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ЧЕЛЮСТНО-ЛИЦЕВОЙ ОБЛАСТИ У ДЕТЕЙ 6-8 ЛЕТ ЯВЛЯЕТСЯ ИНФЕКЦИЯ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одонтогенная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стоматогенная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риногенная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73. НАИБОЛЕЕ ЧАСТЫМИ ИСТОЧНИКАМИ ИНФЕКЦИИ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ОДОНТОГЕННЫХ ЛИМФАДЕНИТАХ ЧЕЛЮСТНО-ЛИЦЕВОЙ ОБЛАСТИ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6-7 ЛЕТ ЯВЛЯЮТСЯ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1. 8.5, 8.4, 7.4, 7.5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2. 1.2, 1.1, 2.1, 2.2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3. 5.5, 5.4, 6.4, 6.5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4. 4.2, 4.1, 3.1, 3.2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74. ДЛЯ ХРОНИЧЕСКОГО РЕЦИДИВИРУЮЩЕГО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ПАРЕНХИМАТОЗНОГО ПАРОТИТА СИММЕТРИЧНОЕ ПОРАЖЕНИЕ ОБЕИХ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СЛЮННЫХ ЖЕЛЁЗ ЯВЛЯЕТСЯ ПРИЗНАКОМ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необязательным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обязательным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обязательным только для детей с патологией ЛОР-органов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обязательным только для детей с патологией ЖКТ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75. ОРХИТ, КАК ОСЛОЖНЕНИЕ, НАБЛЮДАЕТСЯ У МАЛЬЧИКОВ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эпидемическом паротите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хроническом паренхиматозном паротите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калькулёзном сиалоадените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аденокарциноме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76. СИММЕТРИЧНОЕ ПОРАЖЕНИЕ ОБЕИХ ОКОЛОУШНЫХ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СЛЮННЫХ ЖЕЛЁЗ У ДЕТЕЙ БОЛЕЕ ХАРАКТЕРНО ДЛЯ ПАРОТИТА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острого эпидемического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хронического рецидивирующего паренхиматозного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калькулёзного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новорождённых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77. ДЛЯ ОСТРОГО ЭПИДЕМИЧЕСКОГО ПАРОТИТА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СИММЕТРИЧНОЕ ПОРАЖЕНИЕ ОБЕИХ ЖЕЛЁЗ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характерно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характерно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обязательно только для детей с патологией ЛОР-органов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обязательно только для детей с патологией ЖКТ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78. ВЫДЕЛЕНИЕ ГНОЙНОГО СЕКРЕТА ИЗ УСТЬЯ ВЫВОДНОГО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ПРОТОКА ОКОЛОУШНОЙ СЛЮННОЙ ЖЕЛЕЗЫ ХАРАКТЕРНО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ПАРОТИТА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рецидивирующего паренхиматозного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эпидемического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рецидивирующего паренхиматозного в стадии ремиссии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калькулёзного хронического в стадии ремиссии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79. АБСОЛЮТНЫМ ПОКАЗАНИЕМ К УДАЛЕНИЮ ПРИЧИННОГО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ЗУБА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хронический остеомиелит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пульпит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кариес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кариес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80. К КЛИНИЧЕСКИМ ХАРАКТЕРИСТИКАМ ЭМАЛИ ЗУБОВ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НАСЛЕДСТВЕННОМ НЕСОВЕРШЕННОМ АМЕЛОГЕНЕЗЕ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вертикальные борозды от режущего края до шеек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горизонтальные борозды, параллельные режущему краю на группе зубов одного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периода минерализации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стирание эмали, обнажённый дентин водянистого цвета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81. ДОЗА ФТОРА В ПИТЬЕВОЙ ВОДЕ, ПРИ КОТОРОЙ РАЗВИВАЕТСЯ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ДЕСТРУКТИВНАЯ ФОРМА ФЛЮОРОЗА, СОСТАВЛЯЕТ (МГ/Л)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7-9 и выше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2-3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82. ПРИЧИНОЙ ОСТРОГО ТРАВМАТИЧЕСКОГО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ушиб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обработка корневого канала Йодинолом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передозировка мышьяковистой пасты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обработка корневого канала Хлорофиллиптом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83. У ДЕТЕЙ В ВОСПАЛИТЕЛЬНЫЙ ПРОЦЕСС МОГУТ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ВОВЛЕКАТЬСЯ ОКРУЖАЮЩИЕ ЗУБ ТКАНИ (ПЕРИОДОНТ, КОСТЬ,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НАДКОСТНИЦ, РЕГИОНАЛЬНЫЕ ЛИМФОУЗЛЫ И МЯГКИЕ ТКАНИ ЛИЦА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диффузном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хроническом гангренозном вне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очаговом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84. К КЛИНИЧЕСКИМ ПРИЗНАКАМ ХРОНИЧЕСКОГО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ПЕРИОДОНТИТА В ЛЮБОМ ВОЗРАСТЕ 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пульпа некротизированная в коронковой и корневой части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пульпа болезненная только в устьях корневых каналов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боль при накусывании на зуб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кариозная полость на контактной поверхности молочного моляра, безболезненное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препарирование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85. ПРИ АТОПИЧЕСКОМ ХЕЙЛИТЕ В УГЛАХ РТА ОБРАЗУЮТСЯ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лихенизация, трещины, мокнутие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 с гнойным отделяемым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«медовые»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с влажным белым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86. К КЛИНИЧЕСКИМ ПРОЯВЛЕНИЯМ ХРОНИЧЕСКОГО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РЕЦИДИВИРУЮЩЕГО АФТОЗНОГО СТОМАТИТА (ХРАС)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эрозии округлой формы,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папулы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87. К КЛИНИЧЕСКИМ ПРОЯВЛЕНИЯМ МОЛОЧНИЦЫ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 округлой формы,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неправильных очертаний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88. К КЛИНИЧЕСКИМ ПРОЯВЛЕНИЯМ ПИОДЕРМИИ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 округлой формы,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творожистый налёт на слизистой оболочке губ,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неправильных очертаний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89. ПЕРЕЛОМ В СРЕДНЕЙ ЧАСТИ КОРНЯ ЗУБА СОПРОВОЖДАЕТСЯ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болью при накусывании и при перкуссии, подвижностью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болью от температурных раздражителей и подвижностью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 болью и болью от температурных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самопроизвольной болью и подвижностью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90. К КЛИНИЧЕСКИМ ПРИЗНАКАМ ВКОЛОЧЕННОГО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(ВНЕДРЁННОГО) ВЫВИХА ВРЕМЕННОГО ИЛИ ПОСТОЯННОГО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укорочение видимой части коронки, отсутствие подвижности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удлинение видимой части коронки, отсутствие подвижности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подвижность зуба II-III степени, удлинение видимой части коронки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подвижности зуба и изменений видимой части коронки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91. ОТЛОМ КОРОНКИ В ПРЕДЕЛАХ ЭМАЛИ И ДЕНТИНА БЕЗ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ОБНАЖЕНИЯ ПУЛЬПЫ ЗУБА СОПРОВОЖДАЕТСЯ БОЛЬЮ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температурных раздражителей и при зондировании линии перелома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накусывании на зуб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химических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92. ПЕРЕЛОМ КОРОНКИ С ОБНАЖЕНИЕМ ПУЛЬПЫ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СОПРОВОЖДАЕТСЯ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болью от всех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подвижностью зуба III степени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самопроизвольной болью в ночное время с иррадиацией по ветвям тройничного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изменением цвета коронки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93. К КЛИНИЧЕСКИМ ПРИЗНАКАМ УШИБА ПОСТОЯННОГО ИЛИ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ЗУБА В ПЕРВЫЕ 2-3 ДНЯ ПОСЛЕ ТРАВМЫ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болезненную перкуссию, незначительную подвижность зуба или её отсутствие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смещение коронки в различных направлениях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болезненную перкуссию, зуб длиннее симметричного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болезненную перкуссию, зуб короче симметричного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94.ТРАВМА ЗАЧАТКА ПОСТОЯННОГО ЗУБА ПРЕИМУЩЕСТВЕННО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НАБЛЮДАЕТСЯ ПРИ ТРАВМЕ ВРЕМЕННОГО ЗУБА В ВИДЕ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внедрённого (вколоченного)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ушиба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перелома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95. ПРЕДРАСПОЛАГАЮЩИМ ФАКТОРОМ ВЫВИХА РЕЗЦОВ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ВЕРХНЕЙ ЧЕЛЮСТИ У ДЕТЕЙ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глубокий прогнатический прикус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множественный кариес этих зубов и его осложнения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мелкое преддверие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мезиальная окклюзия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96. ДЛЯ ДЕТЕЙ В ВОЗРАСТЕ ЧЕТЫРЁХ-ПЯТИ ЛЕТ НАИБОЛЕЕ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ХАРАКТЕРНЫМ ВИДОМ ТРАВМЫ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вывих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челюсти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перелом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вывих височно-нижнечелюстного сустава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97. ВЫВИХ ЗУБА У ДЕТЕЙ ПРЕОБЛАДАЕТ В ПРИКУСЕ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временном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постоянном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ортогнатическом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прогеническом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98. ОДОНТОГЕННАЯ ИНФЕКЦИЯ КАК ПРИЧИНА ОСТРЫХ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ЛИМФАДЕНИТОВ ЧЕЛЮСТНО-ЛИЦЕВОЙ ОБЛАСТИ ПРЕОБЛАДАЕТ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В ВОЗРАСТЕ 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99. НАИБОЛЕЕ ЧАСТЫМИ ИСТОЧНИКАМИ ИНФЕКЦИИ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ОДОНТОГЕННЫХ ЛИМФАДЕНИТАХ ЧЕЛЮСТНО-ЛИЦЕВОЙ ОБЛАСТИ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10-14 ЛЕТ ЯВЛЯЮТСЯ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1. 4.6, 3.6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2. 4.5, 4.4, 3.4, 3.5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3. 1.6, 2.6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4. 1.5, 1.4, 2.4, 2.5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100. РОЗОВОЕ ОКРАШИВАНИЕ КОРОНКИ СРАЗУ ПОСЛЕ УШИБА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ИЛИ В ПЕРВЫЕ 2-3 ДНЯ ЧАЩЕ ПРОИСХОДИТ В ЗУБАХ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сформированных однокорневых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несформированных однокорневых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сформированных многокорневых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несформированных многокорневых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101. ПРИ НЕСОВЕРШЕННОМ ДЕНТИНОГЕНЕЗЕ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ВЫЯВЛЯЮТСЯ ИЗМЕНЕНИЯ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облитерация полости зуба и корневых каналов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полости зуба и просвета каналов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короткие корни, широкие каналы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102. МЕТОД ВИТАЛЬНОЙ ОКРАСКИ ВЫЯВЛЯЕТ ОЧАГОВУЮ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ДЕМИНЕРАЛИЗАЦИЮ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белом кариозном пятне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пятнистой форме гипоплазии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кариозном пигментированном пятне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103. ИНТЕНСИВНОСТЬ ПОРАЖЕНИЯ КАРИЕСОМ В ПЕРИОД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СМЕННОГО ПРИКУСА ОПРЕДЕЛЯЕТСЯ ИНДЕКСОМ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КПУ + кп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CPTIN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КПУ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104. РЕНТГЕНОЛОГИЧЕСКИ ПРИ ХРОНИЧЕСКИХ ФОРМАХ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ПУЛЬПИТА В МЕЖКОРНЕВОМ ПРОСТРАНСТВЕ У ВРЕМЕННЫХ МОЛЯРОВ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ЧАЩЕ ВЫЯВЛЯЕТСЯ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остеопороз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остеосклероз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гиперцементоз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105.   ПРИ ХРОНИЧЕСКОМ ГРАНУЛИРУЮЩЕМ ПЕРИОДОНТИТЕ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ВЫЯВЛЯЕТСЯ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очаг разрежения костной ткани разных размеров без чётких границ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очаг разрежения костной ткани округлой или овальной формы с чёткими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границами, размером до 5 мм в диаметре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очаг разрежения костной ткани округлой или овальной формы с чёткими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границами, размером свыше 1 см в диаметре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106.   ХРОНИЧЕСКИЙ ГРАНУЛЁМАТОЗНЫЙ ПЕРИОДОНТИТ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РЕНТГЕНОГРАММЕ ОПРЕДЕЛЯЕТСЯ В ВИДЕ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разрежения костной ткани округлой формы с чёткими контурами до 5 мм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диаметре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расширения периодонтальной щели на ограниченном участке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расширения периодонтальной щели на всём протяжении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разрежение костной ткани с нечёткими контурами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107.   РАСШИРЕНИЕ ПЕРИОДОНТАЛЬНОЙ ЩЕЛИ В ОБЛАСТИ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ВЕРХУШКИ КОРНЯ ХАРАКТЕРНО ДЛЯ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хронического гранулирующего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гранулёматозного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всех форм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108. ПРИ РЕНТГЕНОДИАГНОСТИКЕ ОСТРОГО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очаг разрежения костной ткани с чётким контуром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исчезновение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109. ИЗМЕНЕНИЯ КОСТНОЙ ТКАНИ МЕЖЗУБНЫХ ПЕРЕГОРОДОК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РЕНТГЕНОГРАММАХ ВЫЯВЛЯЮТСЯ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локальном пародонтите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генерализованном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локальном и генерализованном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атрофическом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110. ФОРМАЛИНОВАЯ ПРОБА ПОЛОЖИТЕЛЬНА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пародонтите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катаральном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атрофическом гингивите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111. КЛИНИЧЕСКИЙ АНАЛИЗ КРОВИ СЛЕДУЕТ ПРОВЕСТИ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язвенно-некротическом стоматите неясной этиологии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кандидозе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рецидивирующем афтозном стоматите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остром герпетическом стоматите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112. ПОВЕРХНОСТНЫЕ ГРИБКОВЫЕ ПОРАЖЕНИЯ СЛИЗИСТОЙ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ВЫЗЫВАЮТ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Сandida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эпидермофиты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трихофиты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113. ВОЗБУДИТЕЛЕМ ОСТРОГО ПСЕВДОМЕМБРАНОЗНОГО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КАНДИДОЗА ЯВЛЯЮТСЯ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Сandida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фузобактерии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спирохеты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114. ЭТИОЛОГИЯ ПИОДЕРМИИ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инфекционно-аллергическая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115. ЭТИОЛОГИЯ ХРОНИЧЕСКОГО РЕЦИДИВИРУЮЩЕГО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АФТОЗНОГО СТОМАТИТА (ХРАС)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инфекционно-аллергическая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паразитарная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116. ЭТИОЛОГИЯ ГЕРПАНГИНЫ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117. ЭТИОЛОГИЯ ОСТРОГО ПСЕВДОМЕМБРАНОЗНОГО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КАНДИДОЗА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грибковая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118. ЭТИОЛОГИЯ МНОГОФОРМНОЙ ЭКССУДАТИВНОЙ ЭРИТЕМЫ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(МЭЭ) ХАРАКТЕРИЗУЕТСЯ КАК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инфекционно-аллергическая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инфекционная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наследственная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119. ВОЗБУДИТЕЛЕМ ГЕРПАНГИНЫ ЯВЛЯЕТСЯ ВИРУС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Коксаки и ЕСНО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простого герпеса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ветряной оспы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иммунодефицита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120. ДИФТЕРИЙНЫЕ ПЛЁНКИ СОДЕРЖАТ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фибрин и клетки возбудителя заболевания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нити псевдомицелия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 гриба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обрывки эпителия и остатки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121. ПРИ ОСТРОМ ГЕРПЕТИЧЕСКОМ СТОМАТИТЕ В МАЗКАХ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СОДЕРЖИМОГО ПУЗЫРЬКОВ И СОСКОБОВ С ПОВЕРХНОСТИ АФТ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2-4 ДНЯ ЗАБОЛЕВАНИЯ ОБНАРУЖИВАЮТ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гигантские многоядерные клетки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большое количество мицелия гриба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фузобактерии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122. ВОЗБУДИТЕЛЕМ ДИФТЕРИИ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палочка Леффлера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гемолитический стрептококк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 Коксаки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актиномицеты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123. ПРИ КАНДИДОЗЕ В СОСКОБАХ ОБНАРУЖИВАЮТСЯ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почкующиеся клетки грибов Candida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гигантские эпителиальные клетки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многоядерные клетки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скопления кокков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124. ВОЗБУДИТЕЛЕМ ОСТРОГО ГЕРПЕТИЧЕСКОГО СТОМАТИТА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 простого герпеса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микрофлора полости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вирусная Mix инфекция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 Коксаки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125.РЕНТГЕНОЛОГИЧЕСКИМ ПРИЗНАКОМ УШИБА ВРЕМЕННОГО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ИЛИ ПОСТОЯННОГО ЗУБА В ПЕРВЫЕ 2-3 ДНЯ ПОСЛЕ ТРАВМЫ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равномерное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у верхушки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126. РЕНТГЕНОЛОГИЧЕСКИМ ПРИЗНАКОМ ВКОЛОЧЕННОГО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ВЫВИХА ПОСТОЯННОГО СФОРМИРОВАННОГО ЗУБА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отсутствие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в боковом отделе с одной стороны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127. РЕНТГЕНОЛОГИЧЕСКИМ ПРИЗНАКОМ НЕПОЛНОГО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ВРЕМЕННОГО И ПОСТОЯННОГО ЗУБА СО СМЕЩЕНИЕМ В СТОРОНУ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СОСЕДНЕГО ЗУБА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расширение периодонтальной щели с одной стороны корня и отсутствие 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равномерное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резкое расширение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периодонтальной щели у верхушки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128. РЕНТГЕНОЛОГИЧЕСКИМ ПРИЗНАКОМ УШИБА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изменений на рентгенограмме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неравномерное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равномерное расширение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неравномерное сужение периодонтальной щели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129. СПЕЦИФИЧЕСКИМ ЛИМФАДЕНИТОМ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палочкой Коха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стрептококком в сочетании со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130. СПЕЦИФИЧЕСКИМ ЛИМФАДЕНИТОМ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лучистым грибом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стафилококком в сочетании со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131. СПЕЦИФИЧЕСКИМ ЛИМФАДЕНИТОМ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бледной трепонемой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анаэробной флорой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золотистым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132. СПЕЦИФИЧЕСКИМ ЛИМФАДЕНИТОМ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ЛИМФАДЕНИТ, ВЫЗВАННЫЙ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микобактериями туберкулёза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стафилококками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кишечной палочкой в сочетании со стафилококком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стрептококком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133. ПАТОГНОМОНИЧНЫМ РЕНТГЕНОЛОГИЧЕСКИМ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СИМПТОМОМ ХРОНИЧЕСКОГО НЕСПЕЦИФИЧЕСКОГО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ПАРЕНХИМАТОЗНОГО ПАРОТИТА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 округлых полостей вместо протоков III-IV порядка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сужение основного выводного протока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тень конкремента в области выводного протока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сужение всех протоков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134. ДЛЯ ПОВЕРХНОСТНОГО КАРИЕСА ХАРАКТЕРНО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ЗОНДИРОВАНИЕ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безболезненное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болезненное по дну кариозной полости в одной точке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болезненное стенок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болезненное по всему дну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135. БОЛЕВЫЕ ОЩУЩЕНИЯ ПРИ ЗОНДИРОВАНИИ ПО ЭМАЛЕВО-ДЕНТИННОЙ ГРАНИЦЕ ХАРАКТЕРНЫ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среднего 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кариеса в стадии пятна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глубокого 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136. ПРИ КАРИЕСЕ В СТАДИИ ПЯТНА ЭМАЛЬ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гладкая, зондирование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шероховатая, зондирование 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шероховатая, зондирование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легко удаляется экскаватором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137. ПРИ ПОВЕРХНОСТНОМ КАРИЕСЕ ЭМАЛЬ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шероховатая, зондирование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гладкая, зондирование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шероховатая, зондирование 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поражена кариозной полостью в пределах эмали и наружных слоёв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138. БОЛЕВЫЕ ОЩУЩЕНИЯ ПРИ ЗОНДИРОВАНИИ ДНА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КАРИОЗНОЙ ПОЛОСТИ В ОДНОЙ ТОЧКЕ ХАРАКТЕРНЫ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фиброзного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среднего 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гангренозного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139. ПОВЕРХНОСТНОЕ ЗОНДИРОВАНИЕ ПУЛЬПЫ БЕЗБОЛЕЗНЕННО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ПУЛЬПИТЕ ХРОНИЧЕСКОМ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гангренозном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140. ЗОНДИРОВАНИЕ ПУЛЬПЫ В ГЛУБИНЕ ПОЛОСТИ ЗУБА ИЛИ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УСТЬЯХ КАНАЛОВ БОЛЕЗНЕННО ПРИ ПУЛЬПИТЕ ХРОНИЧЕСКОМ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гангренозном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фиброзном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фиброзном в стадии обострения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141. К КЛИНИЧЕСКИМ ПРОЯВЛЕНИЯМ ОСТРОГО ПЕРИОДОНТИТА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 при накусывании на зуб, отёк десны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боль от температурных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свищ на десне с гнойным отделяемым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длительные приступообразные боли с короткими светлыми промежутками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142. ВЕДУЩИМ МЕТОДОМ ДЛЯ ОПРЕДЕЛЕНИЯ ФОРМЫ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ХРОНИЧЕСКОГО ПЕРИОДОНТИТА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рентгенологический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электроодонтодиагностика (ЭОД)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трансиллюминационный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определение индекса РМА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143. БОЛЕЗНЕННОЕ ЗОНДИРОВАНИЕ В ГЛУБИНЕ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ХАРАКТЕРНО ДЛЯ ПУЛЬПИТА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хронического гангренозного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очагового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фиброзного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гипертрофического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144. ДЛЯ СРЕДНЕГО КАРИЕСА ХАРАКТЕРНА БОЛЕЗНЕННОСТЬ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ЗОНДИРОВАНИИ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эмалево-дентинной границе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глубине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всему дну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одной точке дна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145. ДЛЯ ГЛУБОКОГО КАРИЕСА ХАРАКТЕРНО БОЛЕЗНЕННОЕ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зондирование по всему дну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зондировании в глубине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препарировании стенок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зондирование в одной точке дна кариозной полости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146. К ФАКТОРАМ, СПОСОБСТВУЮЩИМ РАЗВИТИЮ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ЛОКАЛЬНОГО ХРОНИЧЕСКОГО ГИНГИВИТА,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скученность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заболевания желудочно-кишечного тракта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крови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экссудативный диатез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147. К КЛИНИЧЕСКИМ ПРИЗНАКАМ ХРОНИЧЕСКОГО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КАТАРАЛЬНОГО ГИНГИВИТА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застойную гиперемию, кровоточивость и отёк зубодесневых сосочков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увеличенную в размерах и деформированную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бледную десну, ретракцию десны 1-3 мм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148. ПРИ ЛЁГКОЙ СТЕПЕНИ ПАРОДОНТИТА НАБЛЮДАЮТ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КАРМАНЫ ГЛУБИНОЙ ДО (ММ)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149. К КЛИНИЧЕСКИМ ПРИЗНАКАМ АТРОФИЧЕСКОГО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бледную десну, ретракцию десны 1-3 мм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кровоточивость и отёк зубодесневых сосочков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увеличенную в размере и деформированную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150. К КЛИНИЧЕСКИМ ПРИЗНАКАМ ГИПЕРТРОФИЧЕСКОГО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увеличенную в размерах и деформированную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кровоточивость и отёк зубодесневых сосочков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бледную десну, ретракцию десны 1-3 мм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изъязвлённый десневой край, серый налёт, гнилостный запах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151. К КЛИНИЧЕСКИМ ПРИЗНАКАМ ЯЗВЕННО-НЕКРОТИЧЕСКОГО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изъязвлённый десневой край, серый налёт, гнилостный запах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кровоточивость и отёк зубодесневых сосочков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увеличенную в размерах и деформированную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гиперемированную и отёчную десну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152. ОБРАЗОВАНИЕ ПУЗЫРЬКОВ НА КОЖЕ ЛИЦА ХАРАКТЕРНО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остром герпетическом стоматите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многоформной экссудативной эритеме (МЭЭ)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хроническом рецидивирующем афтозном стоматите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лейкоплакии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153. К КЛИНИЧЕСКИМ ПРОЯВЛЕНИЯМ ПРИ ЧЁРНОМ ВОЛОСАТОМ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ЯЗЫКЕ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резко увеличенные в размере нитевидные сосочки спинки языка тёмного цвета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неравномерную десквамацию эпителия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налёт на спинке языка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154. К ФАКТОРАМ, ВОЗДЕЙСТВИЕ КОТОРЫХ ИЗМЕНЯЕТ ОКРАСКУ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ТЕТРАЦИКЛИНОВЫХ ЗУБОВ, 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дневной свет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приём витаминов внутрь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люминесцентный свет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приём препаратов кальция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155. НАИБОЛЕЕ ЧАСТОЙ ПРИЧИНОЙ ОСТРЫХ ЛИМФАДЕНИТОВ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ЧЕЛЮСТНО-ЛИЦЕВОЙ ОБЛАСТИ У ДЕТЕЙ 6-8 ЛЕТ ЯВЛЯЕТСЯ ИНФЕКЦИЯ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одонтогенная от моляров нижней челюсти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одонтогенная от моляров верхней челюсти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тонзилогенная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156. МИНЕРАЛИЗАЦИЯ ВРЕМЕННЫХ ЗУБОВ 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II половине внутриутробного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I половине внутриутробного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157. МИНЕРАЛИЗАЦИЯ ПОСТОЯННЫХ РЕЗЦОВ И КЛЫКОВ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17 неделе внутриутробного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конце внутриутробного периода или в первые недели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2,5-3,5 года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158. МИНЕРАЛИЗАЦИЯ ПРЕМОЛЯРОВ 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2,5-3,5 года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конце внутриутробного периода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первые недели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159. МИНЕРАЛИЗАЦИЯ ПЕРВЫХ ПОСТОЯННЫХ МОЛЯРОВ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конце внутриутробного периода или в первые недели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2 году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4-5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160. МИНЕРАЛИЗАЦИЯ ВТОРЫХ ПОСТОЯННЫХ МОЛЯРОВ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2,5-3,5 года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конце внутриутробного периода или в первые недели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 II полугодии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4-5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161. СВЕДЕНИЯ ОБ АНТЕНАТАЛЬНОМ ПЕРИОДЕ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ОБЯЗАТЕЛЬНО ВЫЯСНЯЮТСЯ ПРИ ОБСЛЕДОВАНИИ ДЕТЕЙ ВОЗРАСТА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ясельного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любого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дошкольного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подросткового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162. СИСТЕМНАЯ ГИПОПЛАЗИЯ ЭМАЛИ ЗУБОВ У ДЕТЕЙ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ЗУБАХ РАЗВИВАЕТСЯ ОТ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болезней ребёнка после рождения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заболеваний матери во время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травматических повреждений молочных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нарушения состава микроэлементов в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163. К ФАКТОРАМ, ВЛИЯЮЩИМ НА РАЗВИТИЕ СИСТЕМНОЙ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ГИПОПЛАЗИИ ЭМАЛИ ПОСТОЯННЫХ ЗУБОВ,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болезни ребёнка после рождения, нарушение режима питания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во II половине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множественные поражения молочных зубов осложнённым кариесом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болезни матери в I половине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164. ПРИЧИНАМИ НЕСОВЕРШЕННОГО РАЗВИТИЯ И СТРОЕНИЯ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ЭМАЛИ И ДЕНТИНА ЯВЛЯЮТСЯ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генетические факторы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 I половине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болезни матери во II половине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болезни ребёнка во II полугодии первого года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165. К ПРИЧИНАМ МЕСТНОЙ ГИПОПЛАЗИИ ЭМАЛИ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травматическое повреждение зачатка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матери во время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пульпит молочного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вредные привычки матери во время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166. К ПРИЧИННЫМ НЕБЛАГОПРИЯТНЫМ ФАКТОРАМ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СИСТЕМНОЙ ГИПОПЛАЗИИ ЭМАЛИ ПОСТОЯННЫХ ЗУБОВ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заболевания, нарушающие минеральный обмен в период формирования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интоксикацию фтором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передачу патологии твёрдых тканей по наследству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167. ПРИЧИНОЙ РАЗВИТИЯ ФЛЮОРОЗА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избыточное содержание фтора в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передача патологии по наследству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недостаточное содержание фтора в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фтора в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168. ПРИ ОТЛОМЕ ЧАСТИ КОРОНКИ ЗУБА С ОБНАЖЕНИЕМ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ПУЛЬПЫ БОЛЬНЫЕ ЖАЛУЮТСЯ НА БОЛИ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самопроизвольные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накусывании на зуб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иррадиирующие по ходу ветвей тройничного нерва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169. ПРИ ХРОНИЧЕСКОМ ГИПЕРТРОФИЧЕСКОМ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БОЛЬНЫЕ ЖАЛУЮТСЯ НА БОЛИ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попадании пищи в сочетании с кровоточивостью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самопроизвольные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постоянные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температурных раздражителей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170. ДЛЯ ДЕТЕЙ ПЕРВЫХ МЕСЯЦЕВ ЖИЗНИ ХАРАКТЕРНЫМ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афты Беднара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рецидивирующий афтозный стоматит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многоформную экссудативную эритему (МЭЭ)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хейлит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171. ДЛЯ ДЕТЕЙ ЯСЕЛЬНОГО ВОЗРАСТА ХАРАКТЕРНЫМ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острый герпетический стоматит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афты Беднара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рецидивирующий афтозный стоматит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многоформную экссудативную эритему (МЭЭ)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172. ДЛЯ ДЕТЕЙ ПОДРОСТКОВОГО ВОЗРАСТА ХАРАКТЕРНЫМ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 СЧИТАЮТ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хронический рецидивирующий афтозный стоматит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острый герпетический стоматит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кожный рог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кандидоз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173.   К ПРИЧИНАМ СИСТЕМНОЙ ГИПОПЛАЗИИ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ЗУБОВ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 ребёнка на первом году жизни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наследственный фактор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матери в период беременности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множественный кариес молочных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174.   НЕКАРИОЗНЫЕ ПОРАЖЕНИЯ ТВЁРДЫХ ТКАНЕЙ ЗУБА,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ВОЗНИКАЮЩИЕ ПОСЛЕ ЕГО ПРОРЕЗЫВАНИЯ, ПРЕДСТАВЛЕНЫ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отломом коронки в результате травмы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гипоплазией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несовершенным амелогенезом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тетрациклиновым окрашиванием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175.   К ПРИЧИНАМ ВОЗНИКНОВЕНИЯ ГИПОПЛАЗИИ ТВЁРДЫХ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ТКАНЕЙ ВРЕМЕННЫХ ЗУБОВ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нарушение внутриутробного развития зубочелюстной системы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пониженное содержание фтора в питьевой воде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замедленное прорезывание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кариесогенные факторы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176.   ВОЗРАСТОМ ДЕТЕЙ, ПРЕИМУЩЕСТВЕННО БОЛЕЮЩИХ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ОСТРЫМ ГЕРПЕТИЧЕСКИМ СТОМАТИТОМ,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ясельный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дошкольный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младший школьный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старший школьный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177.   ВЕДУЩУЮ РОЛЬ В ПАТОГЕНЕЗЕ ОСТРОГО ГЕРПЕТИЧЕСКОГО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(ОГС) ИГРАЕТ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снижение уровня иммунитета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контакт с больным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недавно перенесенное ОРЗ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возраст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178.   ПРОТИВОПОКАЗАНИЕМ К ПРОВЕДЕНИЮ ОПЕРАЦИИ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РЕБЁНКА В ПОЛИКЛИНИКЕ ПОД НАРКОЗОМ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острая респираторно-вирусная инфекция (ОРВИ)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заболевание центральной нервной системы (ЦНС)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эпилепсия в анамнезе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лекарственная аллергия на местные анестетики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179.   К КОНЦУ ПЕРВОГО ГОДА У ЗДОРОВОГО РЕБЁНКА ДОЛЖНО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ПРОРЕЗАТЬСЯ ЗУБОВ НЕ МЕНЕЕ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180.   КОРНИ ВРЕМЕННЫХ РЕЗЦОВ ЗАКАНЧИВАЮТ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К (ГОДАМ)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181.   КОРНИ ВРЕМЕННЫХ КЛЫКОВ ФОРМИРУЮТСЯ К (ГОДАМ)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4. 7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182.   КОРНИ ВРЕМЕННЫХ МОЛЯРОВ ФОРМИРУЮТСЯ К (ГОДАМ)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183.   ПАТОЛОГИЧЕСКАЯ РЕЗОРБЦИЯ КОРНЕЙ НАБЛЮДАЕТСЯ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хроническом периодонтите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интактных зубах с живой пульпой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хроническом фиброзном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хроническом гангренозном пульпите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184.   ФИЗИОЛОГИЧЕСКАЯ РЕЗОРБЦИЯ КОРНЕЙ ВРЕМЕННЫХ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НАЧИНАЕТСЯ В СРЕДНЕМ ЧЕРЕЗ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 года после окончания формирования корней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 год после прорезывания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 года после прорезывания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3 года после прорезывания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185.   КОРНИ ПОСТОЯННЫХ РЕЗЦОВ И ПЕРВЫХ МОЛЯРОВ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ЗАКАНЧИВАЮТ СВОЁ ФОРМИРОВАНИЕ К 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186.   КОРНИ ПРЕМОЛЯРОВ ЗАКАНЧИВАЮТ СВОЕ ФОРМИРОВАНИЕ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187.   ТОЛЩИНА ЭМАЛИ ПОСЛЕ ПРОРЕЗЫВАНИЯ ЗУБА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УВЕЛИЧЕНИЕМ ВОЗРАСТА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уменьшается в результате физиологического стирания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увеличивается в результате функционирования энамелобластов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изменяется, так как энамелобласты после формирования коронки отсутствуют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увеличивается в результате проведения реминерализующей терапии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188.   ТОЛЩИНА ДЕНТИНА ПОСЛЕ ПРОРЕЗЫВАНИЯ ЗУБА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УВЕЛИЧЕНИЕМ ВОЗРАСТА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увеличивается в результате функционирования одонтобластов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увеличивается в результате функционирования энамелобластов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изменяется, так как одонтобласты после формирования коронки отсутствуют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увеличивается в результате проведения реминерализующей терапии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189.   ВОЗМОЖНЫЕ ИЗМЕНЕНИЯ ПРИ МЕСТНОЙ ГИПОПЛАЗИИ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ЭМАЛИ ПРЕДСТАВЛЕНЫ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пигментированным пятном на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«рифлёными» зубами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облитерацией полости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поражением эмали всех моляров и фронтальных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190.   КОРНИ ПОСТОЯННЫХ ВТОРЫХ МОЛЯРОВ ЗАКАНЧИВАЮТ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СВОЁ ФОРМИРОВАНИЕ К 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191.   К НЕКАРИОЗНЫМ ЗАБОЛЕВАНИЯМ ТВЁРДЫХ ТКАНЕЙ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несовершенное развитие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периодонтит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пародонтит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пародонтолиз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192.   ЗАБОЛЕВАНИЕМ, ПРИ КОТОРОМ ПРОРЕЗЫВАЕТСЯ ОДИН ЗУБ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ИЗМЕНЁННОЙ ФОРМЫ,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местная гипоплазия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флюороз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системная гипоплазия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синдром Стентона - Капдепона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193.   ПРИ НЕСОВЕРШЕННОМ АМЕЛОГЕНЕЗЕ ИМЕЮТСЯ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НАРУШЕНИЯ В СТРОЕНИИ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цемента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194.   К НАСЛЕДСТВЕННЫМ ЗАБОЛЕВАНИЯМ ТВЁРДЫХ ТКАНЕЙ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несовершенное строение эмали и дентина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тетрациклиновые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системную гипоплазию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местную гипоплазию эмали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195.   ПРИ НЕСОВЕРШЕННОМ ОДОНТОГЕНЕЗЕ (ДИСПЛАЗИИ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КАПДЕПОН1. ПОРАЖЕНЫ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молочные и постоянные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и постоянные моляры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и постоянные резцы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постоянные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196.   К КЛИНИЧЕСКИМ ПРИЗНАКАМ, ХАРАКТЕРНЫМ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ДИСПЛАЗИИ КАПДЕПОНА, ОТНОСЯТ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стираемость твёрдых тканей зуба без обнажения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ночных болей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«рифлёные»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«гипсовые»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197.   ПАРОДОНТОЛИЗ НАБЛЮДАЕТСЯ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синдроме Папийона - Лефевра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функциональной перегрузке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эндемическом зобе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заболевании желудочно-кишечного тракта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198.   ИЗМЕНЕНИЯ КОЖИ ПОДОШВ И ЛАДОНЕЙ В СОЧЕТАНИИ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ТЯЖЁЛЫМ ПОРАЖЕНИЕМ ПАРОДОНТА ИМЕЮТСЯ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синдроме Папийона - Лефевра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Иценко - Кушинга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гипофизарном нанизме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циклической нейтропении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199.   ПРЕДПОЧИТАЕМЫМ МЕТОДОМ ЛЕЧЕНИЯ ПРИ ПЕРЕЛОМЕ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КОРОНКИ ЗУБА СО ВСКРЫТИЕМ ПОЛОСТИ ЗУБА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НЕСФОРМИРОВАННОМ КОРНЕ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частичная пульпотомия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непрямое покрытие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пульпэктомия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девитальная ампутация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200.   ДЛЯ ЛЕЧЕНИЯ ОСТРОГО ГЕРПЕТИЧЕСКОГО СТОМАТИТА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ДНИ НАЗНАЧАЮТ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масло Шиповника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Метронидозол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Флюкостат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201.   ДЛЯ ЛЕЧЕНИЯ ОСТРОГО ГЕРПЕТИЧЕСКОГО СТОМАТИТА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ДНИ НАЗНАЧАЮТ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масло Шиповника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Метронидозол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Флюкостат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202.   ДЛЯ НЕПРЯМОГО ПОКРЫТИЯ ПУЛЬПЫ У ДЕТЕЙ 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нетвердеющие пасты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твердеющие пасты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композиты световой полимеризации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стеклоиономерные цементы (СИЦ)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203.   ПОСТОЯННАЯ ОБТУРАЦИЯ КОРНЕВОГО КАНАЛА ВО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ВРЕМЕННОМ ЗУБЕ НЕ ПРОВОДИТСЯ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гуттаперчивыми штифтами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цинкоксидэвгенольной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йодоформной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кальцийсодержащей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204.   К РЕСТАВРАЦИОННЫМ СТЕКЛОИОНОМЕРНЫМ ЦЕМЕНТАМ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(СИЦ) ОТНОСИТСЯ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Fiji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Vitrebond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Ultrablend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Cavalite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205.   ДЛЯ ЛЕЧЕНИЯ НАЧАЛЬНЫХ ФОРМ КАРИЕСА ВРЕМЕННЫХ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ПРИМЕНЯЮТ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фтористое и азотнокислое серебро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антисептики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гемостатики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биологически активные вещества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206.   ОПТИМАЛЬНАЯ КРАТНОСТЬ ПРОВЕДЕНИЯ АППЛИКАЦИЙ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ПРЕПАРАТОВ КАЛЬЦИЯ ДЛЯ РЕМОТЕРАПИИ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реже 1 раза в день в течение 2-4 недель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3-4 раза в год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однократно при лечении кариеса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 раз в год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207.   МЕТОД ЛЕЧЕНИЯ ПУЛЬПИТА, ПРИ КОТОРОМ УДАЛЯЮТ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КОРОНКОВУЮ ПУЛЬПУ С СОХРАНЕНИЕМ КОРНЕВОЙ, НАЗЫВАЕТСЯ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пульпотомия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непрямое покрытие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прямое покрытие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пульпэктомия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208.   ЛЕЧЕНИЕ КАРИЕСА У ДЕТЕЙ РАННЕГО ВОЗРАСТА СЛЕДУЕТ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момента возникновения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возрасте 3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возрасте 5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после физиологической смены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209.   ДЛЯ ПРОВЕДЕНИЯ МЕТОДА ИНФИЛЬТРАЦИИ НАЧАЛЬНЫХ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 КАРИЕСА ПРИМЕНЯЕТСЯ ПРЕПАРАТ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Icon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Gaenial bond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G-coat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Opalustre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210.   У ДЕТЕЙ НАИБОЛЕЕ ЭФФЕКТИВНЫМ ДЛЯ ЛЕЧЕНИЯ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ВОСПАЛЕНИЯ ПУЛЬПЫ ПОСТОЯННЫХ ОДНОКОРНЕВЫХ ЗУБОВ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НЕПОЛНОСТЬЮ СФОРМИРОВАННОЙ ВЕРХУШКОЙ КОРНЯ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глубокой ампутации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диатермокоагуляции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прижизненной ампутации коронковой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девитальной ампутации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211.   ТАКТИКА ПРИ СЛУЧАЙНОЙ ПЕРФОРАЦИИ ДНА КАРИОЗНОЙ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ПОЛОСТИ ВРЕМЕННОГО МОЛЯРА У РЕБЁНКА 5 ЛЕТ, ИМЕЮЩЕГО НИЗКИЙ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УРОВЕНЬ ИНТЕНСИВНОСТИ КАРИЕСА, СОСТОИТ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лечении биологическим методом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лечении методом девитальной ампутации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лечении методом витальной ампутации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отсроченном пломбировании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212.   МЕТОДОМ ЛЕЧЕНИЯ МОЛЯРОВ, ПРЕДПОЧТИТЕЛЬНЫМ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ХРОНИЧЕСКОМ ПУЛЬПИТЕ В СТАДИИ ОБОСТРЕНИЯ У РЕБЁНКА 5 ЛЕТ,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девитальная экстирпация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биологический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витальная ампутация коронковой пульпы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девитальная ампутация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213.   НАИБОЛЕЕ ЭФФЕКТИВНОЙ ПРИ ЛЕЧЕНИИ ХРОНИЧЕСКИХ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ПЕРИОДОНТИТОВ ПОСТОЯННЫХ ЗУБОВ С НЕЗАКОНЧЕННЫМ РОСТОМ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КОРНЕЙ И СОХРАНЕНИЕМ ЗОНЫ РОСТА У ДЕТЕЙ ЯВЛЯЕТСЯ ПАСТА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кальцийсодержащая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резорцин-формалиновая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эвгеноловая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эндометазоновая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214.   ЛУЧШИМ МЕТОДОМ ЛЕЧЕНИЯ ЗУБОСОДЕРЖАЩИХ КИСТ 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цистомия без удаления постоянных зубов из полости кисты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за верхушку «причинных»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зуба с резекцией верхушек корня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цистомия с удалением постоянных зубов из полости кисты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215.   ВРАЧЕБНАЯ ТАКТИКА ПРИ ПОЛНОМ ВЫВИХЕ ВРЕМЕННОГО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зуб реплантации не подлежит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 обязательно должен быть реплантирован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зуб не реплантируется, если до его смены остаётся менее одного года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зуб реплантируется, если до его смены остаётся более двух лет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216.   ЦЕЛЕСООБРАЗНОЕ ЛЕЧЕНИЕ ПОЛНОГО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РЕЗЦА СО СФОРМИРОВАННЫМ КОРНЕМ ЗАКЛЮЧАЕТСЯ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реплантации зуба с предварительным его пломбированием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возмещении дефекта съёмным протезом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реплантации зуба без пломбирования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имплантации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217.   ПРИ ЛЕЧЕНИИ ОСТРОГО ГЕРПЕТИЧЕСКОГО СТОМАТИТА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 АЦИКЛОВИР В ДОЗИРОВКЕ (МГ/КГ МАССЫ ТЕЛ).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2. 200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3. 250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4. 500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218.   ДЛЯ МЕСТНОГО ПРИМЕНЕНИЯ ПРИ ЛЕЧЕНИИ КАНДИДОЗА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1-2% раствор питьевой соды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10-20% раствор питьевой соды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инстилляции Интерферона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противомикробные мази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219.   МЕСТНАЯ ТЕРАПИЯ ЭКЗЕМАТОЗНОГО ХЕЙЛИТА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ПРЕДУСМАТРИВАЕТ ПРИМЕНЕНИЕ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мази Оксикорт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гигиенической губной помады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мази Клотримазол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мази Ацикловир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220.   ОСНОВНЫМ МЕТОДОМ ОБЕЗБОЛИВАНИЯ ПРИ УДАЛЕНИИ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ЗУБОВ ВЕРХНЕЙ ЧЕЛЮСТИ ЯВЛЯЕТСЯ АНЕСТЕЗИЯ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инфильтрационная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инфраорбитальная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туберальная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внутрикостная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221.   НАИЛУЧШИЙ ЭФФЕКТ ОБЕЗБОЛИВАНИЯ ПРИ УДАЛЕНИИ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МОЛЯРОВ НИЖНЕЙ ЧЕЛЮСТИ У ДЕТЕЙ ДОСТИГАЕТСЯ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АНЕСТЕЗИЕЙ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аппликационной + торусальной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аппликационной + инфильтрационной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аппликационной + туберальной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аппликационной + интралигаментарной + друк-анестезией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222.   ЭЛЕКТРООДОНТОДИАГНОСТИКА (ЭОД) ПРИ ХРОНИЧЕСКИХ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ПУЛЬПИТАХ ПОСТОЯННЫХ ЗУБОВ СОСТАВЛЯЕТ (МК1.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20-60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2-6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8-10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10-20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223. ПРОНИЦАЕМОСТЬ ЭМАЛИ ПОВЫШАЕТСЯ ПОД ДЕЙСТВИЕМ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углеводистой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ультрафиолетового света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глюконата кальция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фторидсодержащих зубных паст</w:t>
      </w:r>
    </w:p>
    <w:p w:rsidR="000F3F35" w:rsidRDefault="000F3F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224. ДЛЯ ЛЕЧЕБНОЙ ПРОКЛАДКИ ПРИ ГЛУБОКОМ КАРИЕСЕ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прокладки на основе гидроокиси кальция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пасты с гормональными препаратами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пасты с антибиотиками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Форфенан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225.  ОСНОВОЙ ЛЕЧЕБНЫХ ПРОКЛАДОК ДИКАЛ, КАЛЬЦИ-ПУЛЬП,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КАЛЬМЕЦИН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гидроокись кальция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антибиотик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антисептик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Интерферон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226</w:t>
      </w:r>
      <w:r>
        <w:rPr>
          <w:rFonts w:ascii="Times New Roman" w:hAnsi="Times New Roman"/>
          <w:b/>
          <w:bCs/>
          <w:sz w:val="24"/>
          <w:szCs w:val="24"/>
        </w:rPr>
        <w:t>.  ПЛОМБИРОВАНИЕ КАНАЛОВ ВРЕМЕННЫХ РЕЗЦОВ 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РАЗРУШЕННОЙ КОРОНКОЙ ЗУБА ПРОИЗВОДЯТ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фосфат-цементом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серебряным штифтом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Резорцин-формалиновой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227</w:t>
      </w:r>
      <w:r>
        <w:rPr>
          <w:rFonts w:ascii="Times New Roman" w:hAnsi="Times New Roman"/>
          <w:b/>
          <w:bCs/>
          <w:sz w:val="24"/>
          <w:szCs w:val="24"/>
        </w:rPr>
        <w:t>.  МЕДИКАМЕНТОЗНЫМ СРЕДСТВОМ ДЛЯ АНТИСЕПТИЧЕСКОЙ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ОБРАБОТКИ КАНАЛОВ У ДЕТЕЙ СТАРШЕ 3 ЛЕТ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Йодинол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раствор Шиллера - Писарева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физиологический раствор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спирт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228</w:t>
      </w:r>
      <w:r>
        <w:rPr>
          <w:rFonts w:ascii="Times New Roman" w:hAnsi="Times New Roman"/>
          <w:b/>
          <w:bCs/>
          <w:sz w:val="24"/>
          <w:szCs w:val="24"/>
        </w:rPr>
        <w:t>. КАНАЛЫ ВРЕМЕННЫХ СФОРМИРОВАННЫХ РЕЗЦОВ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ПРЕДПОЧТИТЕЛЬНЕЕ ПЛОМБИРОВАТЬ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Резорцин-формалиновой пастой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фосфат-цементом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пастой Каласепт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229</w:t>
      </w:r>
      <w:r>
        <w:rPr>
          <w:rFonts w:ascii="Times New Roman" w:hAnsi="Times New Roman"/>
          <w:b/>
          <w:bCs/>
          <w:sz w:val="24"/>
          <w:szCs w:val="24"/>
        </w:rPr>
        <w:t>. ГИПОХЛОРИТ НАТРИЯ ДЛЯ ОБРАБОТКИ КАНАЛА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ЦЕЛЕСООБРАЗНО ИСПОЛЬЗОВАТЬ В КОНЦЕНТРАЦИИ (%)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2,5-3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0,5-1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10-15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230</w:t>
      </w:r>
      <w:r>
        <w:rPr>
          <w:rFonts w:ascii="Times New Roman" w:hAnsi="Times New Roman"/>
          <w:b/>
          <w:bCs/>
          <w:sz w:val="24"/>
          <w:szCs w:val="24"/>
        </w:rPr>
        <w:t>.  ДЛЯ МЕДИКАМЕНТОЗНОЙ ОБРАБОТКИ КОРНЕВОГО КАНАЛА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Хлоргексидин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спирт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Лизетол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физиологический раствор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231. ПРИ ПОДСЧЕТЕ ИНДЕКСА РМА ДЕСНУ ОКРАШИВАЮТ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раствором Шиллера - Писарева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Метиленовым синим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Бриллиантовым зелёным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Эритрозином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232</w:t>
      </w:r>
      <w:r>
        <w:rPr>
          <w:rFonts w:ascii="Times New Roman" w:hAnsi="Times New Roman"/>
          <w:b/>
          <w:bCs/>
          <w:sz w:val="24"/>
          <w:szCs w:val="24"/>
        </w:rPr>
        <w:t>. РАСТВОРОМ, ПРИМЕНЯЕМЫМ ПРИ ГИПЕРТРОФИЧЕСКОМ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ГИНГИВИТЕ ДЛЯ СКЛЕРОЗИРУЮЩЕЙ ТЕРАПИИ,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30% Трихлоруксусной кислоты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3% H2O2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40% Формалина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Йодинол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233</w:t>
      </w:r>
      <w:r>
        <w:rPr>
          <w:rFonts w:ascii="Times New Roman" w:hAnsi="Times New Roman"/>
          <w:b/>
          <w:bCs/>
          <w:sz w:val="24"/>
          <w:szCs w:val="24"/>
        </w:rPr>
        <w:t>.  ДЛЯ ПРОВЕДЕНИЯ ФОРМАЛИНОВОЙ ПРОБЫ ПРИМЕНЯЮТ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РАСТВОР (%)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2. 0,5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234</w:t>
      </w:r>
      <w:r>
        <w:rPr>
          <w:rFonts w:ascii="Times New Roman" w:hAnsi="Times New Roman"/>
          <w:b/>
          <w:bCs/>
          <w:sz w:val="24"/>
          <w:szCs w:val="24"/>
        </w:rPr>
        <w:t>.  ДЛЯ ОБРАБОТКИ ПАРОДОНТАЛЬНЫХ КАРМАНОВ ПРИ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РАЗВИВШЕЙСЯ СТАДИИ ПАРОДОНТИТА ИСПОЛЬЗУЮТ РАСТВОР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0,06% Хлоргексидина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2,5% Йода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40% Формалина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Бриллиантовый зеленый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235</w:t>
      </w:r>
      <w:r>
        <w:rPr>
          <w:rFonts w:ascii="Times New Roman" w:hAnsi="Times New Roman"/>
          <w:b/>
          <w:bCs/>
          <w:sz w:val="24"/>
          <w:szCs w:val="24"/>
        </w:rPr>
        <w:t>.   ДЛЯ ЛЕЧЕНИЯ ОСТРОГО ГЕРПЕТИЧЕСКОГО СТОМАТИТА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(ОГС) ПРИМЕНЯЮТ МАЗЬ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Ацикловир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Канестен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Неомициновую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Бутадионовую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236</w:t>
      </w:r>
      <w:r>
        <w:rPr>
          <w:rFonts w:ascii="Times New Roman" w:hAnsi="Times New Roman"/>
          <w:b/>
          <w:bCs/>
          <w:sz w:val="24"/>
          <w:szCs w:val="24"/>
        </w:rPr>
        <w:t>.  ПРЕПАРАТОМ, ИСПОЛЬЗУЕМЫМ ДЛЯ АППЛИКАЦИОННОЙ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АНЕСТЕЗИИ У ДЕТЕЙ,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Лидокаин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Мепивакаин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Артикаин-форте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Прокаин (Новокаин)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7.   ЭПИНЕФРИН (АДРЕНАЛИН) В РАСТВОР АНЕСТЕТИКА 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 ДОБАВЛЯТЬ ПРИ ПРОВЕДЕНИИ АНЕСТЕЗИИ ДЕТЯМ ДО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(ЛЕТ)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4. 10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238</w:t>
      </w:r>
      <w:r>
        <w:rPr>
          <w:rFonts w:ascii="Times New Roman" w:hAnsi="Times New Roman"/>
          <w:b/>
          <w:bCs/>
          <w:sz w:val="24"/>
          <w:szCs w:val="24"/>
        </w:rPr>
        <w:t>.   ВЫБОР МЕТОДА ЛЕЧЕНИЯ ПУЛЬПИТА У ДЕТЕЙ ЗАВИСИТ ОТ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диагноза заболевания, групповой принадлежности зубов, стадии их развития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возраста ребёнка, наличия сопутствующей соматической патологии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стадии развития зубов и их групповой принадлежности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групповой принадлежности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9.   ПРИ ВЫБОРЕ ТАКТИКИ ЛЕЧЕНИЯ ВКОЛОЧЕННОГО ВЫВИХА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ЦЕНТРАЛЬНЫХРЕЗЦОВ НАИБОЛЕЕ ВАЖНЫМ КРИТЕРИЕМ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возраст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 электроодонтодиагностики (ЭОД)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результат рентгенологического исследования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состояние остальных зубов (распространённость кариес1.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240</w:t>
      </w:r>
      <w:r>
        <w:rPr>
          <w:rFonts w:ascii="Times New Roman" w:hAnsi="Times New Roman"/>
          <w:b/>
          <w:bCs/>
          <w:sz w:val="24"/>
          <w:szCs w:val="24"/>
        </w:rPr>
        <w:t>.   ПРИ НЕПОЛНОМ ВЫВИХЕ ЗУБОВ 5.1, 6.1 У РЕБЁНКА ШЕСТИ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ЛЕТ РЕКОМЕНДУЕТСЯ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их удаление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динамическое наблюдение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репозиции и шинирования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выдвижение в зубной ряд ортодонтическими методами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1.   УСТРАНЕНИЕ ДЕЙСТВУЮЩЕЙ ПРИЧИНЫ ПРИ ЛОКАЛЬНОМ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ПАРОДОНТИТЕ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приводит к стабилизации процесса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приводит к переходу в следующую фазу заболевания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приводит к выздоровлению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влияет на течение заболевания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2.   ЛЕЧЕНИЕ ХРОНИЧЕСКОГО КАТАРАЛЬНОГО ГИНГИВИТА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удаление зубных отложений, наложение лечебных повязок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устранение местных факторов (коррекция уздечек, пластика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обезболивание, снятие зубных отложений, аппликации протеолитическими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массаж, смазывание дёсен кератопластиками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3.   ЛЕЧЕНИЕ ГИПЕРТРОФИЧЕСКОГО ГИНГИВИТА ВКЛЮЧАЕТ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удаление зубных отложений, склерозирующие средства,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наложение лечебных повязок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устранение местных факторов (коррекция уздечек, пластика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антибактериальные средства, физиотерапию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4.   ЛЕЧЕНИЕ АТРОФИЧЕСКОГО ГИНГИВИТА ВКЛЮЧАЕТ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гигиену полости рта, устранение местных факторов (коррекция уздечек, пластика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склерозирующие средства,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удаление зубных отложений, наложение лечебных повязок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обезболивание, снятие зубных отложений, аппликации протеолитическими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5.   ЛЕЧЕНИЕ ЯЗВЕННО-НЕКРОТИЧЕСКОГО ГИНГИВИТА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обезболивание, снятие зубных отложений, аппликации протеолитическими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ферментами, антибактериальные средства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гигиену полости рта, удаление зубных отложений, наложение лечебных повязок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гигиену полости рта, устранение местных факторов (коррекция уздечек, пластика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преддверия полости рта и др.), электрофорез витаминами, все виды массажа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гигиену полости рта, обезболивание, массаж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6.   В БЛИЖАЙШИЕ ЧАСЫ ПОСЛЕ РАНЕНИЙ ЯЗЫКА, МЯГКОГО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НЁБА, ТКАНЕЙ ДНА РТА ОПАСНОСТЬ ДЛЯ ЖИЗНИ РЕБЁНКА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ПРЕДСТАВЛЯЕТ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асфиксия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нарушение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нарушение речи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гнойно-некротического процесса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7.   СРОК, В ТЕЧЕНИЕ КОТОРОГО ПРОИСХОДИТ ПОЛНАЯ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КОСТНАЯ РЕГЕНЕРАЦИЯ В ЛУНКЕ ПОСЛЕ УДАЛЕНИЯ ПОСТОЯННОГО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У ДЕТЕЙ, СОСТАВЛЯЕТ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3-6 месяцев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2-4 недели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4-6 недель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6-8 недель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8.   ЭПИТЕЛИЗАЦИЯ ЭЛЕМЕНТОВ ПРИ ГЕРПАНГИНЕ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ПРОИСХОДИТ ЧЕРЕЗ (ДНИ)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10-12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1-2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3-4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5-6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9.   ДЛЯ ЛЕЧЕНИЯ ОСТРОГО ГЕРПЕТИЧЕСКОГО СТОМАТИТА 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3 ДНЯ НАЗНАЧАЮТ ПРЕПАРАТЫ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противовирусные и обезболивающие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кератопластические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антибактериальные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противогрибковые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0.   НАСИЛЬСТВЕННОЕ ОТТОРЖЕНИЕ НАЛЁТА ПРИ ТЯЖЁЛОЙ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ФОРМЕ КАНДИДОЗА МОЖЕТ ПРИВЕСТИ К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развитию генерализованной формы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более быстрому выздоровлению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отсутствию изменений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летальному исходу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1.   ПРИ ПИОДЕРМИИ НА КРАСНОЙ КАЙМЕ И КОЖЕ ГУБ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ВЫЯВЛЯЮТ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пустулы, толстые соломенно-жёлтые корки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эрозии, покрытые фибринозным налётом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прозрачные корочки, фиксированные в центре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уртикарную сыпь, разлитую гиперемию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2.   ТРАВМАТИЧЕСКУЮ ЭРОЗИЮ СЛИЗИСТОЙ НИЖНЕЙ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ПОВЕРХНОСТИ КОНЧИКА ЯЗЫКА У ДЕТЕЙ 1-2 МЕСЯЦЕВ ЖИЗНИ ЧАЩЕ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ВСЕГО ВЫЗЫВАЮТ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преждевременно прорезавшиеся зубы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средства гигиены полости рта новорождённых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соски, резиновые рожки на бутылочках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кольца для прорезывания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3.   ПРИ АТОПИЧЕСКОМ (ЭКЗЕМАТОЗНОМ) ХЕЙЛИТЕ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ЦЕЛЕСООБРАЗНО РЕКОМЕНДОВАТЬ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десенсибилизирующую 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антибактериальную 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противовирусную терапию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антисептическую обработку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4.   ПРЕКРАТИТЬ РЕЦИДИВЫ ХРОНИЧЕСКОГО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РЕЦИДИВИРУЮЩЕГО АФТОЗНОГО СТОМАТИТА И МНОГОФОРМНОЙ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ЭКССУДАТИВНОЙ ЭРИТЕМЫ ИЛИ ЗНАЧИТЕЛЬНО СОКРАТИТЬ ЧАСТОТУ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РЕЦИДИВОВ И (ИЛИ) ТЯЖЕСТЬ ПОМОГАЕТ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устранение хронических очагов инфекции в организме ребенка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антисептическое полоскание рта в период между рецидивами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систематическое применение противовирусных мазей на слизистую оболочку рта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курсовое лечение поливитаминами 1-2 раза в год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5.   ОБРАБОТКА ПОЛОСТИ РТА ПРИ ОСТРОМ ГЕРПЕТИЧЕСКОМ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СТОМАТИТЕ НЕОБХОДИМА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 едой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перед сном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6.   ОБРАБОТКА ПОЛОСТИ РТА ПРИ МОЛОЧНИЦЕ НЕОБХОДИМА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сразу после каждого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 едой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перед сном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7.   ОБРАБОТКА ПОЛОСТИ РТА ПРИ ХРОНИЧЕСКОМ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РЕЦИДИВИРУЮЩЕМ АФТОЗНОМ СТОМАТИТЕ НЕОБХОДИМА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час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перед сном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через день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8.   ОБРАБОТКА ПОЛОСТИ РТА ПРИ МНОГОФОРМНОЙ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ЭКССУДАТИВНОЙ ЭРИТЕМЕ НЕОБХОДИМА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каждого приёма пищи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 едой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перед сном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через день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9.   ПОЛИМОРФИЗМ ВЫСЫПАНИЙ ХАРАКТЕРЕН ДЛЯ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многоформной экссудативной эритемы (МЭЭ)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острого герпетического стоматита (ОГС)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молочницы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рецидивирующего афтозного стоматита (ХРАС)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0.   КЕРАТОПЛАСТИЧЕСКИЕ СРЕДСТВА ПРИ ЛЕЧЕНИИ ОСТРОГО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ГЕРПЕТИЧЕСКОГО СТОМАТИТА ЦЕЛЕСООБРАЗНО НАЗНАЧАТЬ В ПЕРИОД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угасания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латентный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продромальный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катаральный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881.   ПАТОГЕНЕТИЧЕСКОЕ ЛЕЧЕНИЕ ГЕРПАНГИНЫ ЯВЛЯЕТСЯ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противовирусным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антибактериальным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физиотерапевтическим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кератопластическим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261</w:t>
      </w:r>
      <w:r>
        <w:rPr>
          <w:rFonts w:ascii="Times New Roman" w:hAnsi="Times New Roman"/>
          <w:b/>
          <w:bCs/>
          <w:sz w:val="24"/>
          <w:szCs w:val="24"/>
        </w:rPr>
        <w:t>.   ПРИ ЛЕЧЕНИИ УШИБА ОДНОКОРНЕВОГО ПОСТОЯННОГО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НЕОБХОДИМО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разобщение прикуса в переднем отделе с помощью ортодонтического аппарата,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щадящая диета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шинирование проволочно-композитной шиной на 2-4 недели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удаление травмированного зуба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ограничение жевательной нагрузки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262</w:t>
      </w:r>
      <w:r>
        <w:rPr>
          <w:rFonts w:ascii="Times New Roman" w:hAnsi="Times New Roman"/>
          <w:b/>
          <w:bCs/>
          <w:sz w:val="24"/>
          <w:szCs w:val="24"/>
        </w:rPr>
        <w:t>.   ОСТРЫЙ ТОКСИЧЕСКИЙ ПЕРИОДОНТИТ РАЗВИВАЕТСЯ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передозировке и при несвоевременном удалении пульпы после наложения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мышьяковистой пасты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выведении за верхушку пломбировочного материала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после проведения резорцин-формалинового метода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медикаментозной обработке канала 3% Гипохлоритом натрия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263</w:t>
      </w:r>
      <w:r>
        <w:rPr>
          <w:rFonts w:ascii="Times New Roman" w:hAnsi="Times New Roman"/>
          <w:b/>
          <w:bCs/>
          <w:sz w:val="24"/>
          <w:szCs w:val="24"/>
        </w:rPr>
        <w:t>.   ПРИ МЕДИКАМЕНТОЗНОМ СТОМАТИТЕ ВОЗМОЖНО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ПОЯВЛЕНИЕ НА КОЖЕ ТЕЛА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уртикарной сыпи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синюшно-красных пятен округлой формы, с пузырьком или папулой в центре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мелких пузырьковых высыпаний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пигментных пятен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264</w:t>
      </w:r>
      <w:r>
        <w:rPr>
          <w:rFonts w:ascii="Times New Roman" w:hAnsi="Times New Roman"/>
          <w:b/>
          <w:bCs/>
          <w:sz w:val="24"/>
          <w:szCs w:val="24"/>
        </w:rPr>
        <w:t>.   ОСНОВНЫМ МЕТОДОМ ЛЕЧЕНИЯ ЗУБОВ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НЕСОВЕРШЕННОМ ДЕНТИНОГЕНЕЗЕ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профилактическое, эндодонтическое лечение после завершения формирования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 зуба по показаниям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кариозных полостей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восстановление анатомической формы коронки зуба с помощью композитов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шинирование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265</w:t>
      </w:r>
      <w:r>
        <w:rPr>
          <w:rFonts w:ascii="Times New Roman" w:hAnsi="Times New Roman"/>
          <w:b/>
          <w:bCs/>
          <w:sz w:val="24"/>
          <w:szCs w:val="24"/>
        </w:rPr>
        <w:t>.   МЕТОДИКА ЛЕЧЕНИЯ КАРИЕСА В СТАДИИ МЕЛОВИДНОГО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ПЯТНА ПОСТОЯННЫХ ЗУБОВ ЗАКЛЮЧАЕТСЯ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аппликации реминерализирующих препаратов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препарировании с последующим пломбированием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аппликации раствора Гидрокарбоната натрия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импрегнации 30% раствором Нитрата серебра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266</w:t>
      </w:r>
      <w:r>
        <w:rPr>
          <w:rFonts w:ascii="Times New Roman" w:hAnsi="Times New Roman"/>
          <w:b/>
          <w:bCs/>
          <w:sz w:val="24"/>
          <w:szCs w:val="24"/>
        </w:rPr>
        <w:t>.   ПЛОМБИРОВАНИЕ ПОСТОЯННЫХ РЕЗЦОВ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КОМПОЗИЦИОННЫМИ МАТЕРИАЛАМИ ПРИ ГИПОПЛАЗИИ ЗУБОВ МОЖНО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ПРОВОДИТЬ РЕБЁНКУ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старше 12 лет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сразу после их прорезывания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7-8 лет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8-9 лет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267</w:t>
      </w:r>
      <w:r>
        <w:rPr>
          <w:rFonts w:ascii="Times New Roman" w:hAnsi="Times New Roman"/>
          <w:b/>
          <w:bCs/>
          <w:sz w:val="24"/>
          <w:szCs w:val="24"/>
        </w:rPr>
        <w:t>.   ДЛЯ ЛЕЧЕНИЯ НАЧАЛЬНЫХ ФОРМ КАРИЕСА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У ДЕТЕЙ ПРИМЕНЯЕТСЯ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Кальций-фосфатный гель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раствор Нитрата серебра 30%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раствор Шиллера - Писарева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Гипохлорит натрия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268</w:t>
      </w:r>
      <w:r>
        <w:rPr>
          <w:rFonts w:ascii="Times New Roman" w:hAnsi="Times New Roman"/>
          <w:b/>
          <w:bCs/>
          <w:sz w:val="24"/>
          <w:szCs w:val="24"/>
        </w:rPr>
        <w:t>.   ДЛЯ ЛЕЧЕБНОЙ ПРОКЛАДКИ ПРИ ГЛУБОКОМ КАРИЕСЕ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препараты на основе гидроокиси кальция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пасту с гормональными препаратами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пасту с антибиотиками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резорцин-формалиновая пасту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 w:rsidRPr="0055652A">
        <w:rPr>
          <w:rFonts w:ascii="Times New Roman" w:hAnsi="Times New Roman"/>
          <w:b/>
          <w:bCs/>
          <w:sz w:val="24"/>
          <w:szCs w:val="24"/>
          <w:vertAlign w:val="subscript"/>
        </w:rPr>
        <w:t>269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.   ПРИ ЛЕЧЕНИИ СРЕДНЕГО КАРИЕСА ВРЕМЕННЫХ МОЛЯРОВ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  <w:vertAlign w:val="subscript"/>
        </w:rPr>
        <w:t>МОЖНО БЕЗ ПРОКЛАДКИ ПРИМЕНЯТЬ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стеклоиономерный цемент (СИЦ)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Силидонт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269</w:t>
      </w:r>
      <w:r>
        <w:rPr>
          <w:rFonts w:ascii="Times New Roman" w:hAnsi="Times New Roman"/>
          <w:b/>
          <w:bCs/>
          <w:sz w:val="24"/>
          <w:szCs w:val="24"/>
        </w:rPr>
        <w:t>.   К ПЛОМБИРОВОЧНЫМ МАТЕРИАЛАМ, ПРИМЕНЯЕМЫМ БЕЗ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ПРОКЛАДКИ ДЛЯ ЛЕЧЕНИЯ СРЕДНЕГО КАРИЕСА ПОСТОЯННЫХ РЕЗЦОВ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НЕСФОРМИРОВАННЫМИ КОРНЯМИ,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компомеры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амальгаму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270</w:t>
      </w:r>
      <w:r>
        <w:rPr>
          <w:rFonts w:ascii="Times New Roman" w:hAnsi="Times New Roman"/>
          <w:b/>
          <w:bCs/>
          <w:sz w:val="24"/>
          <w:szCs w:val="24"/>
        </w:rPr>
        <w:t>.   ДЛЯ УДАЛЕНИЯ ЗУБА 7.5 РЕКОМЕНДУЕТСЯ ВЗЯТЬ ЩИПЦЫ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клювовидные несходящиеся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клювовидные сходящиеся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байонетные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прямые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271</w:t>
      </w:r>
      <w:r>
        <w:rPr>
          <w:rFonts w:ascii="Times New Roman" w:hAnsi="Times New Roman"/>
          <w:b/>
          <w:bCs/>
          <w:sz w:val="24"/>
          <w:szCs w:val="24"/>
        </w:rPr>
        <w:t>.   УДАЛЕНИЕ ВРЕМЕННЫХ ЦЕНТРАЛЬНЫХ РЕЗЦОВ ВЕРХНЕЙ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ЧЕЛЮСТИ РЕКОМЕНДУЕТСЯ ПРОИЗВОДИТЬ ЩИПЦАМИ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прямыми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клювовидными со сходящимися щёчками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S-образно изогнутыми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штыковидными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272</w:t>
      </w:r>
      <w:r>
        <w:rPr>
          <w:rFonts w:ascii="Times New Roman" w:hAnsi="Times New Roman"/>
          <w:b/>
          <w:bCs/>
          <w:sz w:val="24"/>
          <w:szCs w:val="24"/>
        </w:rPr>
        <w:t>.   ДЛЯ УДАЛЕНИЯ ВРЕМЕННЫХ КЛЫКОВ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РЕКОМЕНДУЮТСЯ ЩИПЦЫ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прямые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клювовидные со сходящимися щёчками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S-образно изогнутые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байонетные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273</w:t>
      </w:r>
      <w:r>
        <w:rPr>
          <w:rFonts w:ascii="Times New Roman" w:hAnsi="Times New Roman"/>
          <w:b/>
          <w:bCs/>
          <w:sz w:val="24"/>
          <w:szCs w:val="24"/>
        </w:rPr>
        <w:t>.   УДАЛЕНИЕ СВЕРХКОМПЛЕКТНОГО ЗУБА,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РАСПОЛАГАЮЩЕГОСЯ В ОБЛАСТИ ЗУБОВ 1.1, 2.1 И ОБУСЛОВЛИВАЮЩЕГО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НАЛИЧИЕ ДИАСТЕМЫ, СЛЕДУЕТ ПРОИЗВОДИТЬ РЕБЕНКА В ВОЗРАСТЕ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(ЛЕТ)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7-8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5-7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8-9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9-10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274</w:t>
      </w:r>
      <w:r>
        <w:rPr>
          <w:rFonts w:ascii="Times New Roman" w:hAnsi="Times New Roman"/>
          <w:b/>
          <w:bCs/>
          <w:sz w:val="24"/>
          <w:szCs w:val="24"/>
        </w:rPr>
        <w:t>.   ДЛЯ УДАЛЕНИЯ ВРЕМЕННОГО ВТОРОГО МОЛЯРА НИЖНЕЙ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ЧЕЛЮСТИ РЕКОМЕНДУЮТСЯ ЩИПЦЫ КЛЮВОВИДНЫЕ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несходящиеся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изогнутые по плоскости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зависимости от стороны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зависимости от степени резорбции корней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275</w:t>
      </w:r>
      <w:r>
        <w:rPr>
          <w:rFonts w:ascii="Times New Roman" w:hAnsi="Times New Roman"/>
          <w:b/>
          <w:bCs/>
          <w:sz w:val="24"/>
          <w:szCs w:val="24"/>
        </w:rPr>
        <w:t>.   КЮРЕТАЖ ЛУНКИ ПРИ УДАЛЕНИИ ВРЕМЕННОГО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проводится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проводится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проводится при наличии воспаления в периапикальных тканях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проводится при удалении по поводу вколоченного вывиха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276</w:t>
      </w:r>
      <w:r>
        <w:rPr>
          <w:rFonts w:ascii="Times New Roman" w:hAnsi="Times New Roman"/>
          <w:b/>
          <w:bCs/>
          <w:sz w:val="24"/>
          <w:szCs w:val="24"/>
        </w:rPr>
        <w:t>.   ДЛЯ УДАЛЕНИЯ ВРЕМЕННЫХ ЗУБОВ СПЕЦИАЛЬНЫЕ НАБОРЫ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ЩИПЦОВ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существуют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существуют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существуют только для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существуют только для нижней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277</w:t>
      </w:r>
      <w:r>
        <w:rPr>
          <w:rFonts w:ascii="Times New Roman" w:hAnsi="Times New Roman"/>
          <w:b/>
          <w:bCs/>
          <w:sz w:val="24"/>
          <w:szCs w:val="24"/>
        </w:rPr>
        <w:t>.   ПРАВИЛА НАЛОЖЕНИЯ ЩИПЦОВ ПРИ УДАЛЕНИИ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ВРЕМЕННЫХ И ПОСТОЯННЫХ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отличаются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отличаются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отличаются при удалении на верхней челюсти; не отличаются - на нижней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отличаются при удалении на нижней челюсти; не отличаются - на верхней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278</w:t>
      </w:r>
      <w:r>
        <w:rPr>
          <w:rFonts w:ascii="Times New Roman" w:hAnsi="Times New Roman"/>
          <w:b/>
          <w:bCs/>
          <w:sz w:val="24"/>
          <w:szCs w:val="24"/>
        </w:rPr>
        <w:t>.   ЭТАПЫ УДАЛЕНИЯ ВРЕМЕННОГО ЗУБА И ПОСТОЯННОГО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различны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одинаковы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различны только на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различны только на нижней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279</w:t>
      </w:r>
      <w:r>
        <w:rPr>
          <w:rFonts w:ascii="Times New Roman" w:hAnsi="Times New Roman"/>
          <w:b/>
          <w:bCs/>
          <w:sz w:val="24"/>
          <w:szCs w:val="24"/>
        </w:rPr>
        <w:t>.   ПРИ НАЛИЧИИ СВИЩА НА ДЕСНЕ ПРИ ХРОНИЧЕСКОМ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ГРАНУЛИРУЮЩЕМ ПЕРИОДОНТИТЕ ПО ОТНОШЕНИЮ К ПРИЧИННОМУ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ВРЕМЕННОМУ ЗУБУ ПОКАЗАНО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эндодонтическое лечение без выведения материала за верхушку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эндодонтическое лечение без выведения материала за верхушку с последующей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пластикой свищевого хода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 с выведением материала за верхушку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280</w:t>
      </w:r>
      <w:r>
        <w:rPr>
          <w:rFonts w:ascii="Times New Roman" w:hAnsi="Times New Roman"/>
          <w:b/>
          <w:bCs/>
          <w:sz w:val="24"/>
          <w:szCs w:val="24"/>
        </w:rPr>
        <w:t>.   ПРЯМЫЕ ЩИПЦЫ ИСПОЛЬЗУЮТ ДЛЯ УДАЛЕНИЯ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клыков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постоянных моляров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временных моляров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временных моляров нижней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281</w:t>
      </w:r>
      <w:r>
        <w:rPr>
          <w:rFonts w:ascii="Times New Roman" w:hAnsi="Times New Roman"/>
          <w:b/>
          <w:bCs/>
          <w:sz w:val="24"/>
          <w:szCs w:val="24"/>
        </w:rPr>
        <w:t>.   КЛЮВОВИДНЫЕ ЩИПЦЫ ИСПОЛЬЗУЮТ ДЛЯ УДАЛЕНИЯ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боковых временных резцов нижней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центральных временных резцов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временных моляров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клыков верхней челюсти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282</w:t>
      </w:r>
      <w:r>
        <w:rPr>
          <w:rFonts w:ascii="Times New Roman" w:hAnsi="Times New Roman"/>
          <w:b/>
          <w:bCs/>
          <w:sz w:val="24"/>
          <w:szCs w:val="24"/>
        </w:rPr>
        <w:t>.   ЗУБЫ 5.1, 6.1 ПРИ ПОЛНОМ ВКОЛОЧЕННОМ ВЫВИХЕ 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РЕБЁНКА ТРЁХ ЛЕТ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репозицию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оставить под наблюдением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283</w:t>
      </w:r>
      <w:r>
        <w:rPr>
          <w:rFonts w:ascii="Times New Roman" w:hAnsi="Times New Roman"/>
          <w:b/>
          <w:bCs/>
          <w:sz w:val="24"/>
          <w:szCs w:val="24"/>
        </w:rPr>
        <w:t>.   ЗУБ 6.1 У РЕБЁНКА ПЯТИ ЛЕТ ПРИ ПЕРЕЛОМЕ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сохранить, используя штифт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оставить под наблюдением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284</w:t>
      </w:r>
      <w:r>
        <w:rPr>
          <w:rFonts w:ascii="Times New Roman" w:hAnsi="Times New Roman"/>
          <w:b/>
          <w:bCs/>
          <w:sz w:val="24"/>
          <w:szCs w:val="24"/>
        </w:rPr>
        <w:t>.   ПРИ МНОЖЕСТВЕННОМ ВЫВИХЕ ВРЕМЕННЫХ ЗУБОВ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ПЕРЕЛОМОМ АЛЬВЕОЛЯРНОГО ОТРОСТКА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 ШИНУ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пластмассовую зубонаддесневую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пластмассовую назубную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проволочную с зацепными петлями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гладкую шину-скобу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285</w:t>
      </w:r>
      <w:r>
        <w:rPr>
          <w:rFonts w:ascii="Times New Roman" w:hAnsi="Times New Roman"/>
          <w:b/>
          <w:bCs/>
          <w:sz w:val="24"/>
          <w:szCs w:val="24"/>
        </w:rPr>
        <w:t>.   ПРИ ОСТРОМ ГНОЙНОМ ПЕРИОСТИТЕ ПРИЧИННЫЙ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ВРЕМЕННЫЙ МНОГОКОРНЕВОЙ ЗУБ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трепанировать и пломбировать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пломбировать и произвести резекцию верхушки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по показаниям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286</w:t>
      </w:r>
      <w:r>
        <w:rPr>
          <w:rFonts w:ascii="Times New Roman" w:hAnsi="Times New Roman"/>
          <w:b/>
          <w:bCs/>
          <w:sz w:val="24"/>
          <w:szCs w:val="24"/>
        </w:rPr>
        <w:t>.   ПРИ ОСТРОМ ГНОЙНОМ ПЕРИОСТИТЕ ПРИЧИННЫЙ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ВРЕМЕННЫЙ ОДНОКОРНЕВОЙ ЗУБ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трепанировать и пломбировать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пломбировать и произвести резекцию верхушки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по показаниям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287</w:t>
      </w:r>
      <w:r>
        <w:rPr>
          <w:rFonts w:ascii="Times New Roman" w:hAnsi="Times New Roman"/>
          <w:b/>
          <w:bCs/>
          <w:sz w:val="24"/>
          <w:szCs w:val="24"/>
        </w:rPr>
        <w:t>.   СТЕКЛОИОНОМЕРНЫЕ ЦЕМЕНТЫ ИСПОЛЬЗУЮТ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ЛЕЧЕНИИ СРЕДНЕГО КАРИЕСА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всех молочных и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только молочных несформированных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молочных 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постоянных несформированных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288</w:t>
      </w:r>
      <w:r>
        <w:rPr>
          <w:rFonts w:ascii="Times New Roman" w:hAnsi="Times New Roman"/>
          <w:b/>
          <w:bCs/>
          <w:sz w:val="24"/>
          <w:szCs w:val="24"/>
        </w:rPr>
        <w:t>.   ПРИ ЛЕЧЕНИИ СРЕДНЕГО КАРИЕСА ВРЕМЕННЫХ РЕЗЦОВ 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КЛЫКОВ МОЖНО БЕЗ ПРОКЛАДКИ ПРИМЕНЯТЬ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стеклоиономерные цементы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амальгаму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композитные материалы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Силицин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289</w:t>
      </w:r>
      <w:r>
        <w:rPr>
          <w:rFonts w:ascii="Times New Roman" w:hAnsi="Times New Roman"/>
          <w:b/>
          <w:bCs/>
          <w:sz w:val="24"/>
          <w:szCs w:val="24"/>
        </w:rPr>
        <w:t>.   ЗУБ 5.1 У РЕБЁНКА ТРЁХ ЛЕТ ПРИ ПЕРЕЛОМЕ НА УРОВНЕ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ШЕЙКИ ЗУБА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сохранить, проведя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оставить под наблюдением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сохранить, используя культевую штифтовую вкладку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290</w:t>
      </w:r>
      <w:r>
        <w:rPr>
          <w:rFonts w:ascii="Times New Roman" w:hAnsi="Times New Roman"/>
          <w:b/>
          <w:bCs/>
          <w:sz w:val="24"/>
          <w:szCs w:val="24"/>
        </w:rPr>
        <w:t>.   ПОКАЗАНИЕМ К МЕТОДУ ДЕВИТАЛЬНОЙ АМПУТАЦИИ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ЯВЛЯЮТСЯ ВСЕ ФОРМЫ ПУЛЬПИТА В МОЛЯРАХ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временных независимо от стадии развития и в несформированных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временных независимо от стадии развития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сформированных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несформированных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291</w:t>
      </w:r>
      <w:r>
        <w:rPr>
          <w:rFonts w:ascii="Times New Roman" w:hAnsi="Times New Roman"/>
          <w:b/>
          <w:bCs/>
          <w:sz w:val="24"/>
          <w:szCs w:val="24"/>
        </w:rPr>
        <w:t>.   ПОКАЗАНИЕМ К ЛЕЧЕНИЮ ПУЛЬПИТА МЕТОДОМ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ВИТАЛЬНОЙ АМПУТАЦИИ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перелом коронки зуба с обнажением пульпы в первые 48 часов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перелом коронки зуба с обнажением пульпы спустя 48 часов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хронический гангренозный пульпит в постоянном однокорневом зубе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несформированным корнем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пульпит во временных молярах независимо от стадии формирования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292</w:t>
      </w:r>
      <w:r>
        <w:rPr>
          <w:rFonts w:ascii="Times New Roman" w:hAnsi="Times New Roman"/>
          <w:b/>
          <w:bCs/>
          <w:sz w:val="24"/>
          <w:szCs w:val="24"/>
        </w:rPr>
        <w:t>.   МЕТОДОМ ВЫСОКОЙ АМПУТАЦИИ ПРОВОДЯТ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переломе коронки с обнажением пульпы в постоянных несформированных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резцах спустя 48 часов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всех форм пульпита во временных молярах независимо от стадии формирования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всех форм пульпита в несформированных постоянных молярах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фиброзного пульпита в постоянных несформированных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однокорневых зубах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293</w:t>
      </w:r>
      <w:r>
        <w:rPr>
          <w:rFonts w:ascii="Times New Roman" w:hAnsi="Times New Roman"/>
          <w:b/>
          <w:bCs/>
          <w:sz w:val="24"/>
          <w:szCs w:val="24"/>
        </w:rPr>
        <w:t>.   КАНАЛЫ ВРЕМЕННЫХ СФОРМИРОВАННЫХ ОДНОКОРНЕВЫХ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ПРИ ПУЛЬПИТЕ ПРЕДПОЧТИТЕЛЬНЕЕ ПЛОМБИРОВАТЬ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пастой из окиси цинка на масляной основе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фосфат-цементом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гуттаперчевыми штифтами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серебряными штифтами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294</w:t>
      </w:r>
      <w:r>
        <w:rPr>
          <w:rFonts w:ascii="Times New Roman" w:hAnsi="Times New Roman"/>
          <w:b/>
          <w:bCs/>
          <w:sz w:val="24"/>
          <w:szCs w:val="24"/>
        </w:rPr>
        <w:t>.   ПРИ ХРОНИЧЕСКОМ ГРАНУЛИРУЮЩЕМ ПЕРИОДОНТИТЕ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СФОРМИРОВАННОГО ОДНОКОРНЕВОГО ЗУБА СО СВИЩЁМ В ПЕРВОЕ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ПОСЕЩЕНИЕ ПОСЛЕ ЭНДОДОНТИЧЕСКОЙ ОБРАБОТКИ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запломбировать канал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оставить зуб открытым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наложить временную пломбу (повязку)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направить на физиотерапию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295</w:t>
      </w:r>
      <w:r>
        <w:rPr>
          <w:rFonts w:ascii="Times New Roman" w:hAnsi="Times New Roman"/>
          <w:b/>
          <w:bCs/>
          <w:sz w:val="24"/>
          <w:szCs w:val="24"/>
        </w:rPr>
        <w:t>.   ПРИ ХРОНИЧЕСКОМ ГРАНУЛИРУЮЩЕМ ПЕРИОДОНТИТЕ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ОДНОКОРНЕВОГО НЕСФОРМИРОВАННОГО ЗУБА ПОСЛЕ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УДАЛЕНИЯ ГРАНУЛЯЦИИ В ЭТО ЖЕ ПОСЕЩЕНИЕ ПРОВОДЯТ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пломбирование канала пастой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противовоспалительную терапию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физиотерапевтические процедуры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296</w:t>
      </w:r>
      <w:r>
        <w:rPr>
          <w:rFonts w:ascii="Times New Roman" w:hAnsi="Times New Roman"/>
          <w:b/>
          <w:bCs/>
          <w:sz w:val="24"/>
          <w:szCs w:val="24"/>
        </w:rPr>
        <w:t>.   РАЦИОНАЛЬНАЯ ТАКТИКА ПРИ ХРОНИЧЕСКОМ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ПЕРИОДОНТИТЕ ВРЕМЕННЫХ ЗУБОВ У РЕБЕНКА, СТРАДАЮЩЕГО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ПИЕЛОНЕФРИТОМ, ВКЛЮЧАЕТ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пломбирование каналов пастой на масляной основе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каналов пастой на основе гидроокиси кальция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пломбирование каналов резорцин-формалиновой пастой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297</w:t>
      </w:r>
      <w:r>
        <w:rPr>
          <w:rFonts w:ascii="Times New Roman" w:hAnsi="Times New Roman"/>
          <w:b/>
          <w:bCs/>
          <w:sz w:val="24"/>
          <w:szCs w:val="24"/>
        </w:rPr>
        <w:t>.   ПРИ ЛЕЧЕНИИ ХРОНИЧЕСКОГО ПЕРИОДОНТИТА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ОДНОКОРНЕВОГО ЗУБА СО СФОРМИРОВАННЫМ КОРНЕМ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 ОБОСТРЕНИЯ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вскрыть полость зуба, раскрыть её, удалить распавшуюся коронковую и корневую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пульпу, промыть антисептиками канал, раскрыть верхушку корня, запломбировать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первое посещение обработать настойкой йода переходную складку и соседние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зубы, обработать кариозную полость, раскрыть полость зуба, оставить зуб открытым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раскрыть полость зуба, удалить распад из канала, назначить тёплые ротовые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ванночки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 распад из канала, оставить турунду с антисептиком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298</w:t>
      </w:r>
      <w:r>
        <w:rPr>
          <w:rFonts w:ascii="Times New Roman" w:hAnsi="Times New Roman"/>
          <w:b/>
          <w:bCs/>
          <w:sz w:val="24"/>
          <w:szCs w:val="24"/>
        </w:rPr>
        <w:t>.   ПРИ ЛЕЧЕНИИ ВКОЛОЧЕННОГО ВЫВИХА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СФОРМИРОВАННЫХ РЕЗЦОВ НЕОБХОДИМО ПРОВЕСТИ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репозицию и ширинование зуба на 3-4 недели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вытяжение зуба с помощью ортодонтических аппаратов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только динамическое наблюдение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репозицию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299.   ПРИ ПЕРЕЛОМЕ КОРОНКИ НЕСФОРМИРОВАННОГО ЗУБА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ОБНАЖЕНИЕМ ПУЛЬПЫ В ПЕРВЫЕ 6 ЧАСОВ РЕКОМЕНДУЮТ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биологический метод лечения пульпита с одновременной защитой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ортодонтической коронкой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закрытие линии перелома фтор-цементом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витальную ампутацию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высокую ампутацию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300</w:t>
      </w:r>
      <w:r>
        <w:rPr>
          <w:rFonts w:ascii="Times New Roman" w:hAnsi="Times New Roman"/>
          <w:b/>
          <w:bCs/>
          <w:sz w:val="24"/>
          <w:szCs w:val="24"/>
        </w:rPr>
        <w:t>.   ПРИ ПЕРЕЛОМЕ КОРОНКИ С ОБНАЖЕНИЕМ ПУЛЬПЫ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ПОСТОЯННОГО СФОРМИРОВАННОГО ЗУБА В ПЕРВЫЕ 6 ЧАСОВ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ПРОВЕСТИ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экстирпацию пульпы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высокую ампутацию пульпы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витальную ампутацию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биологический метод с одновременной защитой зуба ортодонтической коронкой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301</w:t>
      </w:r>
      <w:r>
        <w:rPr>
          <w:rFonts w:ascii="Times New Roman" w:hAnsi="Times New Roman"/>
          <w:b/>
          <w:bCs/>
          <w:sz w:val="24"/>
          <w:szCs w:val="24"/>
        </w:rPr>
        <w:t>.   ПРИ ЛЕЧЕНИИ ВКОЛОЧЕННОГО ВЫВИХА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РЕЗЦОВ В ПЕРВЫЕ 2 ДНЯ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РЕКОМЕНДОВАТЬ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щадящий режим питания, противовоспалительную терапию, динамическое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вытяжение зуба с помощью ортодонтических аппаратов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репозицию зуба и шинирование на 3-4 недели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302</w:t>
      </w:r>
      <w:r>
        <w:rPr>
          <w:rFonts w:ascii="Times New Roman" w:hAnsi="Times New Roman"/>
          <w:b/>
          <w:bCs/>
          <w:sz w:val="24"/>
          <w:szCs w:val="24"/>
        </w:rPr>
        <w:t>.   ПРИ ПОЛНОМ ВЫВИХЕ ЗУБА 1.1 В РЕЗУЛЬТАТЕ УЛИЧНОЙ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ТРАВМЫ У РЕБЁНКА 10 ЛЕТ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реплантация зуба с предварительной его трепанацией, депульпированием 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пломбированием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устранение дефекта съёмным протезом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реплантация зуба без пломбирования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устранение дефекта имплантатом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303</w:t>
      </w:r>
      <w:r>
        <w:rPr>
          <w:rFonts w:ascii="Times New Roman" w:hAnsi="Times New Roman"/>
          <w:b/>
          <w:bCs/>
          <w:sz w:val="24"/>
          <w:szCs w:val="24"/>
        </w:rPr>
        <w:t>.   ЗУБ 6.1 У РЕБЁНКА ТРЁХ ЛЕТ ПРИ ПЕРЕЛОМЕ КОРОНКИ СО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ВСКРЫТИЕМ ПОЛОСТИ ЗУБА РЕКОМЕНДУЕТСЯ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сохранить, проведя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сохранить, восстановив коронку культевой вкладкой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сохранить, используя штифт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удалить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304.   РАЦИОНАЛЬНЫМ МЕТОДОМ ЛЕЧЕНИЯ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ТВЁРДЫХ ТКАНЕЙ ПОСТОЯННЫХ ФРОНТАЛЬНЫХ ЗУБОВ У РЕБЁНКА 8 ЛЕТ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НАЗЫВАЮТ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пломбирование стеклоиономерными цементами с последующим восстановлением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стандартными защитными коронками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протезирование фарфоровыми коронками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пломбирование композитными материалами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динамическое наблюдение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305.   МЕТОД «СЕРЕБРЕНИЯ» ПРИМЕНЯЮТ ПРИ ЛЕЧЕНИИ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начальных форм кариеса временных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начальных форм кариеса постоянных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хронического гранулирующего периодонтита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хронического фиброзного пульпита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306.   ЧАСТОТА РЕЦИДИВОВ ВЫСЫПАНИЙ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РЕЦИДИВИРУЮЩЕМ ГЕРПЕТИЧЕСКОМ СТОМАТИТЕ ОБЪЯСНЯЕТСЯ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снижением иммунитета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возрастом ребёнка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временем года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конституцией ребёнка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307</w:t>
      </w:r>
      <w:r>
        <w:rPr>
          <w:rFonts w:ascii="Times New Roman" w:hAnsi="Times New Roman"/>
          <w:b/>
          <w:bCs/>
          <w:sz w:val="24"/>
          <w:szCs w:val="24"/>
        </w:rPr>
        <w:t>.   НЕКРОЗЫ СЛИЗИСТОЙ ОБОЛОЧКИ ПОЛОСТИ РТА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НАБЛЮДАЮТСЯ ПРИ СИСТЕМНЫХ ЗАБОЛЕВАНИЯХ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крови и кроветворных органов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центральной нервной системы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хронических заболеваниях желудочно-кишечного тракта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почек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308.   К ОСЛОЖНЕНИЯМ ПОСЛЕ ОПЕРАЦИИ УДАЛЕНИЯ ЗУБА 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ОТНОСИТСЯ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альвеолит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вывих височно-нижнечелюстного сустава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перелом корня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травма зачатка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309</w:t>
      </w:r>
      <w:r>
        <w:rPr>
          <w:rFonts w:ascii="Times New Roman" w:hAnsi="Times New Roman"/>
          <w:b/>
          <w:bCs/>
          <w:sz w:val="24"/>
          <w:szCs w:val="24"/>
        </w:rPr>
        <w:t>.   НАИБОЛЕЕ ЧАСТЫМ ИСТОЧНИКОМ ИНФЕКЦИИ ПРИ ОСТРОМ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ПЕРИОСТИТЕ ЧЕЛЮСТНЫХ КОСТЕЙ У ДЕТЕЙ ЯВЛЯЮТСЯ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1. 4.6, 8.5, 8.4, 7.4, 7.5, 3.6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2. 4.1, 4.2, 3.1, 3.2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3. 1.6, 5.5, 5.4, 6.4, 6.5, 2.6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4. 1.2, 1.1, 2.1, 2.2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310.   У ДЕТЕЙ 2-3 ЛЕТ СРЕДИ УКАЗАННЫХ ПРИЧИН ОСТРЫХ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ЛИМФАДЕНИТОВ ЧЕЛЮСТНО-ЛИЦЕВОЙ ОБЛАСТИ ПРЕОБЛАДАЕТ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ИНФЕКЦИЯ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стоматогенная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посттравматическая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одонтогенная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специфическая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311</w:t>
      </w:r>
      <w:r>
        <w:rPr>
          <w:rFonts w:ascii="Times New Roman" w:hAnsi="Times New Roman"/>
          <w:b/>
          <w:bCs/>
          <w:sz w:val="24"/>
          <w:szCs w:val="24"/>
        </w:rPr>
        <w:t>.   НАИБОЛЕЕ ЧАСТЫМ ИСТОЧНИКОМ ИНФЕКЦИИ ПРИ ОСТРОМ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ПЕРИОСТИТЕ ЧЕЛЮСТНЫХ КОСТЕЙ В ДЕТСКОМ ВОЗРАСТЕ ЯВЛЯЮТСЯ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зубы 4.6, 8.5, 8.4, 7.4, 7.5, 3.6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зубы 1.6, 5.5, 5.4, 6.4, 6.5, 2.6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ОРВИ и детские инфекционные заболевания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ЛОР-органы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312.   НАИБОЛЕЕ ЧАСТЫМИ ИСТОЧНИКАМИ ИНФЕКЦИИ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ОСТРОМ ОДОНТОГЕННОМ ПЕРИОСТИТЕ ЧЕЛЮСТНЫХ КОСТЕЙ У ДЕТЕЙ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ЯВЛЯЮТСЯ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1. 4.6, 8.5, 8.4, 7.4,7.5, 3.6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2. 4.2 ,4.1, 3.1, 3.2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3. 1.6, 5.5, 5.4, 6.4, 6.5, 2.6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4. 1.2, 1.1, 2.1, 2.2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313.   ВО ВРЕМЕННОМ ПРИКУСЕ ПРИ ЛЕЧЕНИИ ВЫВИХОВ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РЕКОМЕНДУЕТСЯ ИСПОЛЬЗОВАТЬ ШИНУ ПЛАСТМАССОВУЮ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назубную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зубонаддесневую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Вебера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Ванкевич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314</w:t>
      </w:r>
      <w:r>
        <w:rPr>
          <w:rFonts w:ascii="Times New Roman" w:hAnsi="Times New Roman"/>
          <w:b/>
          <w:bCs/>
          <w:sz w:val="24"/>
          <w:szCs w:val="24"/>
        </w:rPr>
        <w:t>.   КОРРЕКЦИЮ РУБЦОВЫХ ДЕФОРМАЦИЙ МЯГКИХ ТКАНЕЙ,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ВЫЗЫВАЮЩИХ ФУНКЦИОНАЛЬНЫЕ НАРУШЕНИЯ, ОСУЩЕСТВЛЯЮТ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через 8-10 месяцев после заживления раны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сразу после обнаружения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через 5 лет после травмы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после окончания формирования и роста тканей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315</w:t>
      </w:r>
      <w:r>
        <w:rPr>
          <w:rFonts w:ascii="Times New Roman" w:hAnsi="Times New Roman"/>
          <w:b/>
          <w:bCs/>
          <w:sz w:val="24"/>
          <w:szCs w:val="24"/>
        </w:rPr>
        <w:t>.   КРИТЕРИЕМ ЭФФЕКТИВНОСТИ ЛЕЧЕНИЯ ПУЛЬПИТА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НЕСФОРМИРОВАННЫХ ЗУБАХ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апексогенез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апексификация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дентинного мостика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трёхмерная обтурация корневого канала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316</w:t>
      </w:r>
      <w:r>
        <w:rPr>
          <w:rFonts w:ascii="Times New Roman" w:hAnsi="Times New Roman"/>
          <w:b/>
          <w:bCs/>
          <w:sz w:val="24"/>
          <w:szCs w:val="24"/>
        </w:rPr>
        <w:t>.   ОКОНЧАНИЕ ФОРМИРОВАНИЯ КОРНЯ ПОСЛЕ ЛЕЧЕНИЯ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ПУЛЬПИТА МЕТОДОМ ВИТАЛЬНОЙ АМПУТАЦИИ ПО СРАВНЕНИЮ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СИММЕТРИЧНЫМ ЗУБОМ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будет проходить быстрее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будет проходить медленнее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будет проходить одновременно со здоровым симметричным зубом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прекратится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317</w:t>
      </w:r>
      <w:r>
        <w:rPr>
          <w:rFonts w:ascii="Times New Roman" w:hAnsi="Times New Roman"/>
          <w:b/>
          <w:bCs/>
          <w:sz w:val="24"/>
          <w:szCs w:val="24"/>
        </w:rPr>
        <w:t>.   ЭФФЕКТИВНОСТЬ ЛЕЧЕНИЯ ПУЛЬПИТА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ЗУБОВ АМПУТАЦИОННЫМ МЕТОДОМ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КОНТРОЛИРУЮТ РЕНТГЕНОЛОГИЧЕСКИ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через 3-6 месяцев, а затем не реже 1 раза в год до завершения формирования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через 3 недели, а затем не реже 1 раза в год до завершения формирования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однократно после завершения лечения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однократно через 1 год после лечения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318.   ПРИ ХРОНИЧЕСКОМ ПЕРИОДОНТИТЕ ВРЕМЕННОГО ЗУБА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ПОСТОЯННЫХ ЗУБАХ МОЖЕТ ВОЗНИКНУТЬ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местная гипоплазия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системная гипоплазия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несовершенный амелогенез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несовершенный одонтогенез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319.   ОСНОВНЫМ КРИТЕРИЕМ ЭФФЕКТИВНОСТИ ЛЕЧЕНИЯ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ПЕРИОДОНТИТА ПОСТОЯННЫХ ЗУБОВ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восстановление структуры костной ткани на рентгенограмме (апексофикация)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отсутствие боли при накусывании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отсутствие рецидивов воспаления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свища на десне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320.   ПРИ ЛЕЧЕНИИ ВКОЛОЧЕННОГО ВЫВИХА ВРЕМЕННЫХ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НЕСФОРМИРОВАННЫХ РЕЗЦОВ НЕОБХОДИМО РЕКОМЕНДОВАТЬ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щадящую диету, противовоспалительное лечение, динамическое наблюдение,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удаление при нарастании воспаления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вытяжение зуба с помощью ортодонтических аппаратов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репозицию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321.   ПРИ ЛЕЧЕНИИ УШИБА ОДНОКОРНЕВОГО ВРЕМЕННОГО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НЕОБХОДИМО РЕКОМЕНДОВАТЬ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сошлифовывание зубов-антагонистов, щадящую диету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удаление травмированного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шинирование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322.   ТАКТИКА ВРАЧА ПРИ НЕПОЛНОМ ВЫВИХЕ ВРЕМЕННОГО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ЗУБА СО СМЕЩЕНИЕМ ВКЛЮЧАЕТ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удаление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репозицию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динамическое наблюдение за зубом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эндодонтическое лечение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323.   ДИСПАНСЕРНАЯ ГРУППА ДЕТЕЙ РАННЕГО ВОЗРАСТА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ВКЛЮЧАЕТ ДЕТЕЙ (ЛЕТ)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 3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 5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3 до 5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 6 до 8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324.   ВТОРАЯ ДИСПАНСЕРНАЯ ГРУППА ДЕТЕЙ ВКЛЮЧАЕТ ДЕТЕЙ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практически здоровых, имеющих хроническое заболевание, не сказывающееся 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жизненно важных органов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хроническими заболеваниями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здоровых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нуждающиеся в стоматологической помощи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325.  ПЕРВЫЙ УРОВЕНЬ УЧАСТИЯ МЕДИЦИНСКИХ УЧРЕЖДЕНИЙ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ДИСПАНСЕРИЗАЦИИ ВКЛЮЧАЕТ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стоматологические кабинеты школ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отделения челюстно-лицевой хирургии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детские стоматологические поликлиники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стоматологические отделения лечебно-профилактических учреждений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326.   ТРЕТЬЯ ДИСПАНСЕРНАЯ ГРУППА ДЕТЕЙ ВКЛЮЧАЕТ ДЕТЕЙ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хроническими заболеваниями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практически здоровых, имеющих хроническое заболевание, не сказывающееся 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жизненно важных органов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здоровых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инвалидов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327</w:t>
      </w:r>
      <w:r>
        <w:rPr>
          <w:rFonts w:ascii="Times New Roman" w:hAnsi="Times New Roman"/>
          <w:b/>
          <w:bCs/>
          <w:sz w:val="24"/>
          <w:szCs w:val="24"/>
        </w:rPr>
        <w:t>.   ЗАДАЧА ВРАЧА ПРИ ДИСПАНСЕРИЗАЦИИ ДЕТЕЙ ДО 1 ГОДА В I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ДИСПАНСЕРНОЙ ГРУППЕ СОСТОИТ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предупреждении возникновения факторов риска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устранении факторов риска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повышении уровня здоровья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назначениикоррегирующих (лечебных) мероприятий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328.   ЭНДОГЕННУЮ ПРОФИЛАКТИКУ КАРИЕСА ВРЕМЕННЫХ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НАИБОЛЕЕ ЦЕЛЕСООБРАЗНО ПРОВОДИТЬ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антенатальный период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первое полугодие первого года жизни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второе полугодие первого года жизни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третий год жизни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329.   ДЛЯ ПРОФИЛАКТИКИ КАНДИДОЗА НИСТАТИН НАЗНАЧАЮТ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ЛЕЧЕНИИ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антибиотиками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противовирусными препаратами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антигистаминными препаратами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анальгетиками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330.   РЕБЁНКУ С III СТЕПЕНЬЮ АКТИВНОСТИ КАРИЕСА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ГИГИЕНИЧЕСКИХ ЦЕЛЯХ НАЗНАЧАЮТСЯ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лечебно-профилактические зубные пасты, содержащие соединения фтора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лечебно-профилактические зубные пасты, содержащие экстракты лечебных трав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гигиенические зубные эликсиры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гигиенические зубные пасты и эликсиры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331.   В ЦЕЛЯХ ПРОФИЛАКТИКИ КАРИЕСА У ДЕТЕЙ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ОГРАНИЧИТЬ В РАЦИОНЕ ПИТАНИЯ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мясные консервы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кисломолочные продукты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зелень, овощи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сыры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332.   В ЦЕЛЯХ ПРОФИЛАКТИКИ КАРИЕСА У ДЕТЕЙ СЛЕДУЕТ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ОГРАНИЧИТЬ В РАЦИОНЕ ПИТАНИЯ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конфеты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творог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овощи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мясо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333</w:t>
      </w:r>
      <w:r>
        <w:rPr>
          <w:rFonts w:ascii="Times New Roman" w:hAnsi="Times New Roman"/>
          <w:b/>
          <w:bCs/>
          <w:sz w:val="24"/>
          <w:szCs w:val="24"/>
        </w:rPr>
        <w:t>.   ГИГИЕНИЧЕСКОЕ ОБУЧЕНИЕ РЕБЁНКА НЕОБХОДИМО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1 года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период прорезывания первых временных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период прорезывания первых постоянных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первоклассников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334</w:t>
      </w:r>
      <w:r>
        <w:rPr>
          <w:rFonts w:ascii="Times New Roman" w:hAnsi="Times New Roman"/>
          <w:b/>
          <w:bCs/>
          <w:sz w:val="24"/>
          <w:szCs w:val="24"/>
        </w:rPr>
        <w:t>.   ПРОНИЦАЕМОСТЬ ЭМАЛИ ПОНИЖАЕТСЯ ПОД ДЕЙСТВИЕМ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глюконата кальция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углеводистой пищи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ультрафиолетового облучения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цитрусовых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335</w:t>
      </w:r>
      <w:r>
        <w:rPr>
          <w:rFonts w:ascii="Times New Roman" w:hAnsi="Times New Roman"/>
          <w:b/>
          <w:bCs/>
          <w:sz w:val="24"/>
          <w:szCs w:val="24"/>
        </w:rPr>
        <w:t>.   ДЛЯ ПРОФИЛАКТИЧЕСКОЙ ОБРАБОТКИ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ПРОРЕЗАВШИХСЯ ПОСТОЯННЫХ ЗУБОВ У КАРИЕСОВОСПРИИМЧИВЫХ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ПРИМЕНЯЮТ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гель GC Tooth Mousse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30% раствор Нитрата серебра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2% раствор Питьевой соды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Йодид калия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336</w:t>
      </w:r>
      <w:r>
        <w:rPr>
          <w:rFonts w:ascii="Times New Roman" w:hAnsi="Times New Roman"/>
          <w:b/>
          <w:bCs/>
          <w:sz w:val="24"/>
          <w:szCs w:val="24"/>
        </w:rPr>
        <w:t>.   ЧАЩЕ ПОРАЖАЮТСЯ СИСТЕМНОЙ ГИПОПЛАЗИЕЙ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первые моляры и фронтальные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фронтальные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 группы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резцы и вторые моляры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337</w:t>
      </w:r>
      <w:r>
        <w:rPr>
          <w:rFonts w:ascii="Times New Roman" w:hAnsi="Times New Roman"/>
          <w:b/>
          <w:bCs/>
          <w:sz w:val="24"/>
          <w:szCs w:val="24"/>
        </w:rPr>
        <w:t>.   К КЛИНИЧЕСКИМ ПРОЯВЛЕНИЯМ ФЛЮОРОЗА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белые пятна и крапинки на поверхности эмали на зубах разного периода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слущивание эмали с обнажением дентина на всех зубах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борозды, параллельные режущему краю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338</w:t>
      </w:r>
      <w:r>
        <w:rPr>
          <w:rFonts w:ascii="Times New Roman" w:hAnsi="Times New Roman"/>
          <w:b/>
          <w:bCs/>
          <w:sz w:val="24"/>
          <w:szCs w:val="24"/>
        </w:rPr>
        <w:t>.   ПРИ МЕСТНОЙ ГИПОПЛАЗИИ ЭМАЛИ БОЛЬНОЙ ЖАЛУЕТСЯ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косметический недостаток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боли от горячего раздражителя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ночные боли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подвижность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339</w:t>
      </w:r>
      <w:r>
        <w:rPr>
          <w:rFonts w:ascii="Times New Roman" w:hAnsi="Times New Roman"/>
          <w:b/>
          <w:bCs/>
          <w:sz w:val="24"/>
          <w:szCs w:val="24"/>
        </w:rPr>
        <w:t>.   К КЛИНИЧЕСКОЙ ХАРАКТЕРИСТИКЕ ЭМАЛИ ЗУБОВ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НАСЛЕДСТВЕННОМ НЕСОВЕРШЕННОМ АМЕЛОГЕНЕЗЕ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слущивание эмали с обнажением дентина на всех зубах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пигментированное пятно и углубление в эмали одного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340</w:t>
      </w:r>
      <w:r>
        <w:rPr>
          <w:rFonts w:ascii="Times New Roman" w:hAnsi="Times New Roman"/>
          <w:b/>
          <w:bCs/>
          <w:sz w:val="24"/>
          <w:szCs w:val="24"/>
        </w:rPr>
        <w:t>.   К КЛИНИЧЕСКИМ ХАРАКТЕРИСТИКАМ ЭМАЛИ ЗУБОВ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МЕСТНОЙ ГИПОПЛАЗИИ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пигментированное пятно и углубление в эмали одного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белые пятна и крапинки на поверхности эмали на зубах разного периода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слущивание эмали с обнажением дентина на всех зубах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341</w:t>
      </w:r>
      <w:r>
        <w:rPr>
          <w:rFonts w:ascii="Times New Roman" w:hAnsi="Times New Roman"/>
          <w:b/>
          <w:bCs/>
          <w:sz w:val="24"/>
          <w:szCs w:val="24"/>
        </w:rPr>
        <w:t>.   К КЛИНИЧЕСКИМ ХАРАКТЕРИСТИКАМ ЭМАЛИ ЗУБОВ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ПЯТНИСТОЙ ФОРМЕ ФЛЮОРОЗА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изменения цвета эмали зубов разного периода минерализации в различных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участках коронки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окрашивание коронок зубов в жёлтый цвет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симметричные пятна и дефекты на коронках зубов одного периода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 пятна в пришеечной области зубов разного срока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342</w:t>
      </w:r>
      <w:r>
        <w:rPr>
          <w:rFonts w:ascii="Times New Roman" w:hAnsi="Times New Roman"/>
          <w:b/>
          <w:bCs/>
          <w:sz w:val="24"/>
          <w:szCs w:val="24"/>
        </w:rPr>
        <w:t>.   К КЛИНИЧЕСКИМ ХАРАКТЕРИСТИКАМ ЭМАЛИ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ТЕТРАЦИКЛИНОВЫХ ЗУБАХ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окрашивание коронок зубов в жёлтый цвет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симметричные пятна и дефекты на коронках зубов одного периода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меловидные пятна в пришеечной области зубов разного срока минерализации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стирание твёрдых тканей до шейки без вскрытия полости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343</w:t>
      </w:r>
      <w:r>
        <w:rPr>
          <w:rFonts w:ascii="Times New Roman" w:hAnsi="Times New Roman"/>
          <w:b/>
          <w:bCs/>
          <w:sz w:val="24"/>
          <w:szCs w:val="24"/>
        </w:rPr>
        <w:t>.   НА РЕНТГЕНОГРАММЕ ПРИ НЕСОВЕРШЕННОМ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ДЕНТИНОГЕНЕЗЕ ВЫЯВЛЯЮТ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облитерацию корневых каналов и полости зубов вскоре после прорезывания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расширение периодонтальной щели у верхушки корня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корни зубов нормальной длины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широкий просвет корневого канала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344</w:t>
      </w:r>
      <w:r>
        <w:rPr>
          <w:rFonts w:ascii="Times New Roman" w:hAnsi="Times New Roman"/>
          <w:b/>
          <w:bCs/>
          <w:sz w:val="24"/>
          <w:szCs w:val="24"/>
        </w:rPr>
        <w:t>.   К ПРИЧИННЫМ НЕБЛАГОПРИЯТНЫМ ФАКТОРАМ РАЗВИТИЯ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НЕСОВЕРШЕННОГО ОДОНТОГЕНЕЗА (ДИСПЛАЗИИ КАПДЕПОН1.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передачу патологии твёрдых тканей по наследству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заболевания, нарушающие минеральный обмен в период формирования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вколоченный вывих молочных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345</w:t>
      </w:r>
      <w:r>
        <w:rPr>
          <w:rFonts w:ascii="Times New Roman" w:hAnsi="Times New Roman"/>
          <w:b/>
          <w:bCs/>
          <w:sz w:val="24"/>
          <w:szCs w:val="24"/>
        </w:rPr>
        <w:t>.   К ПРИЧИННЫМ НЕБЛАГОПРИЯТНЫМ ФАКТОРАМ РАЗВИТИЯ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ФЛЮОРОЗА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интоксикацию фтором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хронический периодонтит молочного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заболевания, нарушающие минеральный обмен в период формирования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передачу патологии твёрдых тканей по наследству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346</w:t>
      </w:r>
      <w:r>
        <w:rPr>
          <w:rFonts w:ascii="Times New Roman" w:hAnsi="Times New Roman"/>
          <w:b/>
          <w:bCs/>
          <w:sz w:val="24"/>
          <w:szCs w:val="24"/>
        </w:rPr>
        <w:t>.   К ЗАБОЛЕВАНИЯМ, ЯВЛЯЮЩИМСЯ НАСЛЕДСТВЕННЫМИ,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несовершенный амелогенез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системную гипоплазию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тетрациклиновые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местную гипоплазию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347</w:t>
      </w:r>
      <w:r>
        <w:rPr>
          <w:rFonts w:ascii="Times New Roman" w:hAnsi="Times New Roman"/>
          <w:b/>
          <w:bCs/>
          <w:sz w:val="24"/>
          <w:szCs w:val="24"/>
        </w:rPr>
        <w:t>.   СКАРЛАТИНА ПРОЯВЛЯЕТСЯ В ПОЛОСТИ РТА НА ЯЗЫКЕ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блестящей, гладкой поверхности языка ярко-красного цвета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резко болезненных эрозий и язв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белого «творожистого», легко снимающегося налёта на спинке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грязно-серого налёта на спинке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348.   СИСТЕМНАЯ ГИПОПЛАЗИЯ ЯВЛЯЕТСЯ СЛЕДСТВИЕМ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нарушения обмена вещества при болезнях раннего детского возраста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несовершенного остеогенеза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низкого содержания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инфицирования фолликула при травме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349</w:t>
      </w:r>
      <w:r>
        <w:rPr>
          <w:rFonts w:ascii="Times New Roman" w:hAnsi="Times New Roman"/>
          <w:b/>
          <w:bCs/>
          <w:sz w:val="24"/>
          <w:szCs w:val="24"/>
        </w:rPr>
        <w:t>.   ХРОНИЧЕСКИЙ РЕЦИДИВИРУЮЩИЙ АФТОЗНЫЙ СТОМАТИТ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ДИФФЕРЕНЦИРУЮТ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многоформной экссудативной эритемой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кандидозом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глоссалгией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язвенно-некротическим стоматитом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350.   ЗУБЫ ГЕТЧИНСОНА И ФУРНЬЕ ОТНОСЯТ 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системной гипоплазии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местной гипоплазии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гиперплазии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наследственному несовершенному амелогенезу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351.  ОСТРЫЙ ГЕРПЕТИЧЕСКИЙ СТОМАТИТ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ЗАБОЛЕВАНИЕМ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вирусным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бактериальным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грибковым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аутоиммунным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352.</w:t>
      </w:r>
      <w:r>
        <w:rPr>
          <w:rFonts w:ascii="Times New Roman" w:hAnsi="Times New Roman"/>
          <w:b/>
          <w:bCs/>
          <w:sz w:val="24"/>
          <w:szCs w:val="24"/>
        </w:rPr>
        <w:t>.   СИМПТОМ НИКОЛЬСКОГО ПРИ ИСТИННОЙ ПУЗЫРЧАТКЕ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положительный всегда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отрицательный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положительный в зависимости от формы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положительный в зависимости от локализации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357.   ЭТИОЛОГИЧЕСКИМ ФАКТОРОМ ГЕРПЕТИЧЕСКОГО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СТОМАТИТА ЯВЛЯЕТСЯ ВИРУС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HerpessimplexI</w:t>
      </w:r>
      <w:r>
        <w:rPr>
          <w:rFonts w:ascii="Times New Roman" w:hAnsi="Times New Roman"/>
          <w:sz w:val="24"/>
          <w:szCs w:val="24"/>
        </w:rPr>
        <w:t xml:space="preserve"> типа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HerpessimplexII</w:t>
      </w:r>
      <w:r>
        <w:rPr>
          <w:rFonts w:ascii="Times New Roman" w:hAnsi="Times New Roman"/>
          <w:sz w:val="24"/>
          <w:szCs w:val="24"/>
        </w:rPr>
        <w:t>типа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Herpeszoster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вирус иммунодефицита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353.   РЕШАЮЩИМ В ДИФФЕРЕНЦИАЛЬНОЙ ДИАГНОСТИКЕ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ГЛУБОКОГО КАРИЕСА И ХРОНИЧЕСКОГО ФИБРОЗНОГО ПУЛЬПИТА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термометрия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характер болей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зондирование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электроодонтометрия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354</w:t>
      </w:r>
      <w:r>
        <w:rPr>
          <w:rFonts w:ascii="Times New Roman" w:hAnsi="Times New Roman"/>
          <w:b/>
          <w:bCs/>
          <w:sz w:val="24"/>
          <w:szCs w:val="24"/>
        </w:rPr>
        <w:t>.   ВОСПАЛЕНИЕ ТКАНЕЙ ДЕСНЫ, ПРОТЕКАЮЩЕЕ БЕЗ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НАРУШЕНИЯ ЦЕЛОСТНОСТИ ЗУБОДЕСНЕВОГО ПРИКРЕПЛЕНИЯ,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НАЗЫВАЕТСЯ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гингивит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пародонтит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пародонтоз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пародонтома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355</w:t>
      </w:r>
      <w:r>
        <w:rPr>
          <w:rFonts w:ascii="Times New Roman" w:hAnsi="Times New Roman"/>
          <w:b/>
          <w:bCs/>
          <w:sz w:val="24"/>
          <w:szCs w:val="24"/>
        </w:rPr>
        <w:t>.   НАИБОЛЕЕ РЕЗИСТЕНТНЫ К КАРИЕСУ УЧАСТКИ ЭМАЛИ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бугров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шейки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контактных поверхностей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вестибулярных поверхностей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356.   ПОД ВТОРИЧНЫМ КАРИЕСОМ СЛЕДУЕТ ПОНИМАТЬ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возникновение кариозного процесса на неповреждённой эмали рядом с пломбой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процесс, возникающий там, где он отмечался раньше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наличие пигментированного пятна значительных размеров на контактной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появление мелового участка эмали в области перехода щёчной или оральной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в контактную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358</w:t>
      </w:r>
      <w:r>
        <w:rPr>
          <w:rFonts w:ascii="Times New Roman" w:hAnsi="Times New Roman"/>
          <w:b/>
          <w:bCs/>
          <w:sz w:val="24"/>
          <w:szCs w:val="24"/>
        </w:rPr>
        <w:t>.   ПЯТНА ПРИ БЫСТРОМ РАЗВИТИИ КАРИЕСА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ХАРАКТЕРИЗУЮТСЯ КАК ___________________, ЗОНДИРОВАНИЕ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меловидные; безболезненно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блестящие; безболезненно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пигментированные; болезненно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меловидные; болезненно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359.   К КЛИНИЧЕСКИМ ПРИЗНАКАМ ГЕОГРАФИЧЕСКОГО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неравномерную десквамацию эпителия на спинке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нитевидные сосочки тёмного цвета, резко увеличенные в размере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глубокие борозды, выстланные нормальным эпителием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плотный тёмно-коричневый налёт на спинке языка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360 .  КЛИНИЧЕСКАЯ КАРТИНА ЭРОЗИИ ЗУБА ПРЕДСТАВЛЯЕТ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овальный или округлый дефект эмали на наиболее выпуклой части вестибулярной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коронки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дефект твёрдых тканей с признаками деминерализации, шероховатым дном 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дефект в форме клина у шеек зубов на щёчных губных поверхностях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потерю блеска эмали, образование меловидных пятен с последующим образование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дефекта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361.   ВЫРАЖЕННЫЙ БОЛЕВОЙ СИНДРОМ ПРИ ОСТРОМ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ПУЛЬПИТЕ ОБУСЛОВЛЕН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раздражением нервных окончаний продуктами анаэробного гликолиза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повышением температуры тела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понижением гидростатического давления в полости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уменьшением количества вазоактивных веществ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362</w:t>
      </w:r>
      <w:r>
        <w:rPr>
          <w:rFonts w:ascii="Times New Roman" w:hAnsi="Times New Roman"/>
          <w:b/>
          <w:bCs/>
          <w:sz w:val="24"/>
          <w:szCs w:val="24"/>
        </w:rPr>
        <w:t>.   К ОСТРЫМ ТРАВМИРУЮЩИМ ФАКТОРАМ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случайное прикусывание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действие микропротезов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балансирующий съемный протез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нависающие края пломбы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363.   ПРИ КАНДИДОЗЕ В СОСКОБАХ ОБНАРУЖИВАЮТСЯ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почкующиеся клетки грибов Candida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гигантские эпителиальные клетки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многоядерные клетки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микобактерии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364.   ПОВЕРХНОСТНЫЕ ГРИБКОВЫЕ ПОРАЖЕНИЯ СЛИЗИСТОЙ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ОБОЛОЧКИ ПОЛОСТИ РТА ВЫЗЫВАЮТ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грибы рода Сandida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эпидермофиты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актиномицеты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трихофиты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365</w:t>
      </w:r>
      <w:r>
        <w:rPr>
          <w:rFonts w:ascii="Times New Roman" w:hAnsi="Times New Roman"/>
          <w:b/>
          <w:bCs/>
          <w:sz w:val="24"/>
          <w:szCs w:val="24"/>
        </w:rPr>
        <w:t>.   ПРИ ОСТРОМ ГЕРПЕТИЧЕСКОМ СТОМАТИТЕ В МАЗКАХ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СОДЕРЖИМОГО ПУЗЫРЬКОВ И СОСКОБОВ С ПОВЕРХНОСТИ АФТ 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2-4 ДНЯ ЗАБОЛЕВАНИЯ ОБНАРУЖИВАЮТСЯ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гигантские многоядерные клетки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туберкулёзные микобактерии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почкующиеся клетки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фузобактерии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366</w:t>
      </w:r>
      <w:r>
        <w:rPr>
          <w:rFonts w:ascii="Times New Roman" w:hAnsi="Times New Roman"/>
          <w:b/>
          <w:bCs/>
          <w:sz w:val="24"/>
          <w:szCs w:val="24"/>
        </w:rPr>
        <w:t>.   ГИПОПЛАЗИЯ ЭМАЛИ СОПРОВОЖДАЕТСЯ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нарушениями образования и развития эмали и дентина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выраженной гиперестезией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изменениями в периодонте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изменениями окклюзии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367.   ГИПОПЛАЗИЯ ПОСТОЯННЫХ ЗУБОВ У ДЕТЕЙ РАЗВИВАЕТСЯ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ПЕРИОД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формирования и минерализации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закладки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прорезывания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дифференцировки зубных зачатков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368.   СИСТЕМНОСТЬ ПОРАЖЕНИЯ ЗУБОВ ВСЕГДА ХАРАКТЕРНА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кариеса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пульпита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эрозии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369</w:t>
      </w:r>
      <w:r>
        <w:rPr>
          <w:rFonts w:ascii="Times New Roman" w:hAnsi="Times New Roman"/>
          <w:b/>
          <w:bCs/>
          <w:sz w:val="24"/>
          <w:szCs w:val="24"/>
        </w:rPr>
        <w:t>.   К ПРИЧИНАМ СИСТЕМНОЙ ГИПОПЛАЗИИ ПОСТОЯННЫХ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ЗУБОВ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 ребёнка в первый год после рождения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заболевания матери в период беременности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генетические факторы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высокое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370.   К ПРИЧИНАМ МЕСТНОЙ ГИПОПЛАЗИИ ЭМАЛИ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периодонтит молочного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ребёнка после рождения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371.   К ПРИЧИНАМ МЕСТНОЙ ГИПОПЛАЗИИ ЭМАЛИ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периодонтит молочного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ребёнка после рождения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372</w:t>
      </w:r>
      <w:r>
        <w:rPr>
          <w:rFonts w:ascii="Times New Roman" w:hAnsi="Times New Roman"/>
          <w:b/>
          <w:bCs/>
          <w:sz w:val="24"/>
          <w:szCs w:val="24"/>
        </w:rPr>
        <w:t>.   ПЯТНИСТАЯ ФОРМА ГИПОПЛАЗИИ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ИЗМЕНЕНИЯМИ ЭМАЛИ В ВИДЕ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пятен с 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пятен с нечёткими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бороздок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волнистой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373</w:t>
      </w:r>
      <w:r>
        <w:rPr>
          <w:rFonts w:ascii="Times New Roman" w:hAnsi="Times New Roman"/>
          <w:b/>
          <w:bCs/>
          <w:sz w:val="24"/>
          <w:szCs w:val="24"/>
        </w:rPr>
        <w:t>.   НЕДОРАЗВИТИЕ ЭМАЛИ ПРОЯВЛЯЕТСЯ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бороздками, точечными углублениями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пятнами с нечёткими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пятнами с 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отсутствием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374</w:t>
      </w:r>
      <w:r>
        <w:rPr>
          <w:rFonts w:ascii="Times New Roman" w:hAnsi="Times New Roman"/>
          <w:b/>
          <w:bCs/>
          <w:sz w:val="24"/>
          <w:szCs w:val="24"/>
        </w:rPr>
        <w:t>.   ТЯЖЁЛАЯ СТЕПЕНЬ ГИПОПЛАЗИИ ПРОЯВЛЯЕТСЯ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отсутствием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пятнами с нечёткими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бороздками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пятнами с 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375.   К ПРИЧИНАМ МЕСТНОЙ ГИПОПЛАЗИИ ЭМАЛИ ОТНОСЯТ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травму зачатка постоянного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генетические факторы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ребёнка после рождения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376.   ПЯТНО ПРИ ГИПОПЛАЗИИ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блестящее с 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матовое с нечёткими границами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тем, что окрашивается красителями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тем, что выявляется на рентгенограмме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378.   БОЛЕЗНИ (РАХИТ, ТУБЕРКУЛЁЗ) МОГУТ БЫТЬ ПРИЧИНОЙ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сверхкомплектных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эрозии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379.   БОЛЬ ПРИ ДЕЙСТВИИ РАЗДРАЖИТЕЛЕЙ ХАРАКТЕРНА ДЛЯ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бороздчатой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гипопластического пятна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лестничной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380.   ЗУБЫ ФУРНЬЕ (ОТВЁРТКООБРАЗНЫЕ КОРОНКИ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ЦЕНТРАЛЬНЫХ РЕЗЦОВ БЕЗ ПОЛУЛУННОЙ ВЫРЕЗКИ) ЯВЛЯЮТСЯ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СИМПТОМОМ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системной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местной гипоплазии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флюороза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стирания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381.   ПРИЧИНОЙ ФЛЮОРОЗА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высокое содержание фтора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заболевание ребёнка в первый год жизни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заболевание матери в период беременности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низкое содержание фтора в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382.   ШТРИХОВАЯ ФОРМА ФЛЮОРОЗА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хорошо выраженными меловидными пятнами без полосок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383</w:t>
      </w:r>
      <w:r>
        <w:rPr>
          <w:rFonts w:ascii="Times New Roman" w:hAnsi="Times New Roman"/>
          <w:b/>
          <w:bCs/>
          <w:sz w:val="24"/>
          <w:szCs w:val="24"/>
        </w:rPr>
        <w:t>.   ПЯТНИСТАЯ ФОРМА ФЛЮОРОЗА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хорошо выраженными меловидными пятнами без полосок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384</w:t>
      </w:r>
      <w:r>
        <w:rPr>
          <w:rFonts w:ascii="Times New Roman" w:hAnsi="Times New Roman"/>
          <w:b/>
          <w:bCs/>
          <w:sz w:val="24"/>
          <w:szCs w:val="24"/>
        </w:rPr>
        <w:t>.   МЕЛОВИДНО-КРАПЧАТАЯ ФОРМА ФЛЮОРОЗА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выраженными меловидными пятнами без полосок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385</w:t>
      </w:r>
      <w:r>
        <w:rPr>
          <w:rFonts w:ascii="Times New Roman" w:hAnsi="Times New Roman"/>
          <w:b/>
          <w:bCs/>
          <w:sz w:val="24"/>
          <w:szCs w:val="24"/>
        </w:rPr>
        <w:t>.   ЭРОЗИВНАЯ ФОРМА ФЛЮОРОЗА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хорошо выраженными меловидными пятнами без полосок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386</w:t>
      </w:r>
      <w:r>
        <w:rPr>
          <w:rFonts w:ascii="Times New Roman" w:hAnsi="Times New Roman"/>
          <w:b/>
          <w:bCs/>
          <w:sz w:val="24"/>
          <w:szCs w:val="24"/>
        </w:rPr>
        <w:t>.   ДЕСТРУКТИВНАЯ ФОРМА ФЛЮОРОЗА ХАРАКТЕРИЗУЕТСЯ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изменением формы коронки вследствие эрозивного разрушения и стирания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небольшими меловидными полосками-штрихами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хорошо очерченными пигментированными пятнами и крапинками на фоне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матовой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наличием на фоне выраженной пигментации эмали участков с её отсутствием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387</w:t>
      </w:r>
      <w:r>
        <w:rPr>
          <w:rFonts w:ascii="Times New Roman" w:hAnsi="Times New Roman"/>
          <w:b/>
          <w:bCs/>
          <w:sz w:val="24"/>
          <w:szCs w:val="24"/>
        </w:rPr>
        <w:t>.   ФОРМОЙ ФЛЮОРОЗА, ПРОТЕКАЮЩЕГО С ПОТЕРЕЙ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ТКАНЕЙ, ЯВЛЯЕТСЯ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эрозивная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пятнистая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штриховая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меловидно-крапчатая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388</w:t>
      </w:r>
      <w:r>
        <w:rPr>
          <w:rFonts w:ascii="Times New Roman" w:hAnsi="Times New Roman"/>
          <w:b/>
          <w:bCs/>
          <w:sz w:val="24"/>
          <w:szCs w:val="24"/>
        </w:rPr>
        <w:t>.   ПАТОЛОГИЧЕСКИЕ ИЗМЕНЕНИЯ ПРИ ФЛЮОРОЗЕ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ВОЗНИКАЮТ В РЕЗУЛЬТАТЕ НАРУШЕНИЯ ФУНКЦИИ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амелобластов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одонтобластов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остеобластов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цементобластов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389</w:t>
      </w:r>
      <w:r>
        <w:rPr>
          <w:rFonts w:ascii="Times New Roman" w:hAnsi="Times New Roman"/>
          <w:b/>
          <w:bCs/>
          <w:sz w:val="24"/>
          <w:szCs w:val="24"/>
        </w:rPr>
        <w:t>.   ИЗМЕНЕНИЕ ЦВЕТА ЭМАЛИ ПРИ ФЛЮОРОЗЕ СВЯЗАНО С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уменьшением плотности наружного слоя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увеличением плотности наружного слоя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стабильностью плотности наружного слоя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уменьшением плотности подповерхностного слоя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390</w:t>
      </w:r>
      <w:r>
        <w:rPr>
          <w:rFonts w:ascii="Times New Roman" w:hAnsi="Times New Roman"/>
          <w:b/>
          <w:bCs/>
          <w:sz w:val="24"/>
          <w:szCs w:val="24"/>
        </w:rPr>
        <w:t>.   ПЯТНА ПРИ ФЛЮОРОЗЕ РАСПОЛОЖЕНЫ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всей поверхности коронки зуба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режущем крае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пришеечной области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 контактных поверхностях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391</w:t>
      </w:r>
      <w:r>
        <w:rPr>
          <w:rFonts w:ascii="Times New Roman" w:hAnsi="Times New Roman"/>
          <w:b/>
          <w:bCs/>
          <w:sz w:val="24"/>
          <w:szCs w:val="24"/>
        </w:rPr>
        <w:t>.   НЕСОВЕРШЕННЫЙ АМЕЛОГЕНЕЗ ПРЕДСТАВЛЯЕТ СОБОЙ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нарушение эмалеобразования, выражающееся системным нарушением структуры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минерализации молочных и постоянных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порок развития, заключающийся в недоразвитии зуба или его тканей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сращение, слияние и раздвоение зубов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эндемическое заболевание, обусловленное интоксикацией фтором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избыточном содержании его в питьевой воде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392</w:t>
      </w:r>
      <w:r>
        <w:rPr>
          <w:rFonts w:ascii="Times New Roman" w:hAnsi="Times New Roman"/>
          <w:b/>
          <w:bCs/>
          <w:sz w:val="24"/>
          <w:szCs w:val="24"/>
        </w:rPr>
        <w:t>.   «ГИПСОВЫЕ» ЗУБЫ ЯВЛЯЮТСЯ ОДИН ИЗ СИМПТОМОВ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несовершенного амелогенеза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гипоплазии эмали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флюороза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несовершенного дентиногенеза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52A">
        <w:rPr>
          <w:rFonts w:ascii="Times New Roman" w:hAnsi="Times New Roman"/>
          <w:b/>
          <w:bCs/>
          <w:sz w:val="24"/>
          <w:szCs w:val="24"/>
        </w:rPr>
        <w:t>393</w:t>
      </w:r>
      <w:r>
        <w:rPr>
          <w:rFonts w:ascii="Times New Roman" w:hAnsi="Times New Roman"/>
          <w:b/>
          <w:bCs/>
          <w:sz w:val="24"/>
          <w:szCs w:val="24"/>
        </w:rPr>
        <w:t>.   ПРИ НЕСОВЕРШЕННОМ ДЕНТИНОГЕНЕЗЕ (СИНДРОМ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СТЕЙНТОНА - КАПДЕПОН1. ПОРАЖЕНЫ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молочные и постоянные зубы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молочные и постоянные премоляры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молочные и постоянные моляры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молочные и постоянные резцы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394.   КЛИНИЧЕСКАЯ КАРТИНА ЭРОЗИИ ЗУБА ПРЕДСТАВЛЯЕТ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овальный или округлый дефект эмали на наиболее выпуклой части вестибулярной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поверхности коронки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дефект в форме клина у шеек зубов на щёчных и губных поверхностях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дефект твёрдых тканей с признаками деминерализации, шероховатым дном 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стенками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потерю блеска эмали, образование меловидных пятен с последующим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образованием дефекта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395.   ВЫРАЖЕННОСТЬ ВОСПАЛИТЕЛЬНОГО ПРОЦЕССА ПРИ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КАТАРАЛЬНОМ ГИНГИВИТЕ МОЖНО ОПРЕДЕЛИТЬ С ПОМОЩЬЮ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ИНДЕКСА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PMA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PHP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CSI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CPITN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396.   ПРОБА ШИЛЛЕРА - ПИСАРЕВА ОПРЕДЕЛЯЕТ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воспаление десны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нарушение обмена глюкозы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состояние капилляров десны</w:t>
      </w:r>
    </w:p>
    <w:p w:rsidR="000F3F35" w:rsidRDefault="00C70890">
      <w:pPr>
        <w:tabs>
          <w:tab w:val="left" w:pos="246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уровень гигиены полости рта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397.   СРОК ПРОРЕЗЫВАНИЯ 1.2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2.2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7-8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3. 3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398.   СРОК ПРОРЕЗЫВАНИЯ 1.4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2.4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8-9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3. 3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399.   СРОК ПРОРЕЗЫВАНИЯ 1.3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2.3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11-12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3. 8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400.   СРОК ПРОРЕЗЫВАНИЯ 1.6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2.6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2. 11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3. 8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401.   СРОК ПРОРЕЗЫВАНИЯ 3.2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4.2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6-7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3. 8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402.   СРОК ПРОРЕЗЫВАНИЯ 3.3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4.3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10-11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2. 3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403.   СРОК ПРОРЕЗЫВАНИЯ 15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25 СООТВЕТСТВУЕТ ВОЗРАСТУ (ЛЕТ)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11-12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5-6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4. 8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404.   К МОМЕНТУ РОЖДЕНИЯ В НОРМЕ НИЖНЯЯ ЧЕЛЮСТЬ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меньше верхней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равна верхней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больше верхней на </w:t>
      </w:r>
      <w:r>
        <w:rPr>
          <w:rFonts w:ascii="Times New Roman" w:hAnsi="Times New Roman"/>
          <w:sz w:val="36"/>
          <w:szCs w:val="36"/>
          <w:vertAlign w:val="subscript"/>
        </w:rPr>
        <w:t xml:space="preserve">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мм </w:t>
      </w:r>
    </w:p>
    <w:p w:rsidR="000F3F35" w:rsidRDefault="00C70890">
      <w:pPr>
        <w:pStyle w:val="A6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4.больше верхней на </w:t>
      </w:r>
      <w:r>
        <w:rPr>
          <w:rFonts w:ascii="Times New Roman" w:hAnsi="Times New Roman"/>
          <w:sz w:val="36"/>
          <w:szCs w:val="36"/>
          <w:vertAlign w:val="subscript"/>
        </w:rPr>
        <w:t xml:space="preserve">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405.   ЗУБНЫЕ РЯДЫ В ОККЛЮЗИИ ВРЕМЕННЫХ ЗУБОВ ИМЕЮТ ФОРМУ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полукруга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3.параболы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трапеции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406.   ПЕРИОД ПОДГОТОВКИ К СМЕНЕ ЗУБОВ ПРОДОЛЖАЕТСЯ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от 4 до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от 3 до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от 5 до 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от 3 до 9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407.   ПОРЯДОК ПРОРЕЗЫВАНИЯ ПОСТОЯННЫХ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6-1-2-4-3-5-7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1-2-4-5-3-6-7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6-1-2-5-3-4-7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6-2-4-3-5-7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408.   ПОРЯДОК ПРОРЕЗЫВАНИЯ ВРЕМЕННЫХ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V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V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IV – V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</w:t>
      </w:r>
      <w:r w:rsidRPr="0055652A"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r w:rsidRPr="0055652A"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sz w:val="36"/>
          <w:szCs w:val="36"/>
          <w:vertAlign w:val="subscript"/>
        </w:rPr>
        <w:t xml:space="preserve">– V – IV –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>III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409.   ПОКАЗАНИЕМ К ПРЯМОМУ ПОКРЫТИЮ ПУЛЬПЫ У ПОСТОЯННЫХ ЗУБОВ С НЕСФОРМИРОВАННЫМИ КОРНЯМИ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бессимптомный обратимый пульпит кариозного происхождения со случайным обнажением пульпы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посттравматическое обнажение пульпы спустя </w:t>
      </w:r>
      <w:r>
        <w:rPr>
          <w:rFonts w:ascii="Times New Roman" w:hAnsi="Times New Roman"/>
          <w:sz w:val="36"/>
          <w:szCs w:val="36"/>
          <w:vertAlign w:val="subscript"/>
        </w:rPr>
        <w:t xml:space="preserve">48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часов после травмы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3.посттравматическое обнажение пульпы спустя </w:t>
      </w:r>
      <w:r>
        <w:rPr>
          <w:rFonts w:ascii="Times New Roman" w:hAnsi="Times New Roman"/>
          <w:sz w:val="36"/>
          <w:szCs w:val="36"/>
          <w:vertAlign w:val="subscript"/>
        </w:rPr>
        <w:t xml:space="preserve">16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часов после травмы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4.хронический гангренозный пульпит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410.   ПРИ ЛЕЧЕНИИ ЗУБА МЕТОДОМ ВЫСОКОЙ АМПУТАЦИИ НА ОСТАВШУЮСЯ В КАНАЛЕ ЧАСТЬ КОРНЕВОЙ ПУЛЬПЫ ВОЗДЕЙСТВУЮТ ЛЕКАРСТВЕННЫМИ ВЕЩЕСТВАМИ С ЦЕЛЬЮ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прекращения воспалительного процесса и обеспечения дальнейшего формирования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девитализации корневой пульпы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прекращения дальнейшего формирования корня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4.ускорения формирования корня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411.   ДЛЯ АППЛИКАЦИОННОГО ОБЕЗБОЛИВАНИЯ СЛИЗИСТОЙ ОБОЛОЧКИ РТА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гель на основе Бензокаина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0,5% взвесь Анестезина в Глицерине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 Новокаина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4. 4%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 Артикаина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412.   К ДЕФОРМАЦИИ ОККЛЮЗИОННОЙ ПОВЕРХНОСТИ ЗУБНЫХ РЯДОВ МОЖЕТ ПРИВЕСТИ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повышенная стираемость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2.дентикль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клиновидный дефект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лейкоплакия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413.   АЛЛЕРГИЧЕСКИЕ РЕАКЦИИ В АМБУЛАТОРНОЙ КАРТЕ УКАЗЫВАЮТСЯ В ГРАФЕ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перенесённые и сопутствующие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2.жалобы больного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развитие настоящего заболевания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внешний осмотр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414.   ЛОКАЛИЗАЦИЮ АСИММЕТРИИ ЛИЦА В АМБУЛАТОРНОЙ КАРТЕ УКАЗЫВАЮТ В ГРАФЕ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внешний осмотр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жалобы больного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перенесённые и сопутствующие заболевания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4.развитие настоящего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415.   ЗА ЕЖЕДНЕВНУЮ ЧИСТКУ ЗУБОВ У РЕБЁНКА ДОШКОЛЬНОГО ВОЗРАСТА ОТВЕТСТВЕННЫ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родители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стоматолог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гигиенист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педиатр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416.   ИСПОЛЬЗОВАНИЕ ЖЕВАТЕЛЬНОЙ РЕЗИНКИ ПОСЛЕ ЕДЫ СПОСОБСТВУЕТ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увеличению скорости и количества выделения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удалению зубного налёта с контактных поверхностей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3.снижению повышенной чувствительности эмали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уменьшению воспаления в тканях десны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417.   НАИБОЛЬШИМ КАРИЕСОГЕННЫМ ДЕЙСТВИЕМ ОБЛАДАЕТ УГЛЕВОД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сахароза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мальтоза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галактоза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гликоген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418.   ПО РЕКОМЕНДАЦИЯМ ВОЗ СУТОЧНОЕ УПОТРЕБЛЕНИЕ САХАРА ДЕТЬМИ ДОШКОЛЬНОГО ВОЗРАСТА НЕ ДОЛЖНО ПРЕВЫШАТЬ (ГРАММ)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419.   ПОСЛЕ ПРИЁМА САХАРОВ ИХ ПОВЫШЕННАЯ КОНЦЕНТРАЦИЯ В ПОЛОСТИ РТА СОХРАНЯЕТСЯ В ТЕЧЕНИЕ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20-40 минут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3-5 минут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10-15 минут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2-3 часов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420.   АКТИВНЫМ МЕТОДОМ СТОМАТОЛОГИЧЕСКОГО ПРОСВЕЩЕНИЯ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занятиЕ по обучению гигиене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издание научно-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популярной литературы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выставок средств гигиены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телевизионная реклама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421.   МЕТОДЫ СТОМАТОЛОГИЧЕСКОГО ПРОСВЕЩЕНИЯ, ПРЕДПОЛАГАЮЩИЕ НЕПОСРЕДСТВЕННОЕ УЧАСТИЕ НАСЕЛЕНИЯ В ПОЛУЧЕНИИ ИНФОРМАЦИИ, НАЗЫВАЮТСЯ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активными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пассивными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индивидуальными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4.массовыми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422.   ПРОВЕДЕНИЕ БЕСЕДЫ С ПАЦИЕНТОМ ПО ВОПРОСАМ ГИГИЕНЫ ПОЛОСТИ РТА НА СТОМАТОЛОГИЧЕСКОМ ПРИЕМЕ ЯВЛЯЕТСЯ ФОРМОЙ ПРОВЕДЕНИЯ СТОМАТОЛОГИЧЕСКОГО ПРОСВЕЩЕНИЯ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популяционной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423.   ПРОВЕДЕНИЕ «УРОКА ЗДОРОВЬЯ» В ОРГАНИЗОВАННОМ ДЕТСКОМ КОЛЛЕКТИВЕ ЯВЛЯЕТСЯ ФОРМАОЙ ПРОВЕДЕНИЯ СТОМАТОЛОГИЧЕСКОГО ПРОСВЕЩЕНИЯ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3.массовой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популяционной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424.   ТЕЛЕВИЗИОННАЯ РЕКЛАМА СРЕДСТВ ГИГИЕНЫ ПОЛОСТИ РТА ЯВЛЯЕТСЯ ФОРМОЙ ПРОВЕДЕНИЯ СТОМАТОЛОГИЧЕСКОГО ПРОСВЕЩЕНИЯ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массовой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индивидуальной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3.групповой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региональной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425.   ЦЕЛЬЮ СТОМАТОЛОГИЧЕСКОГО ПРОСВЕЩЕНИЯ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мотивация населения к поддержанию стоматологического здоровья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изучение стоматологической заболеваемости населения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выявление факторов риска возникновения стоматологических заболеваний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выявление среди населения групп риска возникновения стоматологических заболеваний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426.   ДЛЯ УМЕНЬШЕНИЯ ВОСПАЛЕНИЯ В ТКАНЯХ ПАРОДОНТА У БЕРЕМЕННЫХ ЖЕНЩИН ЦЕЛЕСООБРАЗНО ПРИМЕНЯТЬ ЗУБНЫЕ ПАСТЫ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растительными добавками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аминофторидом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гидроксиапатитом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фторидом олова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427.   К СПЕЦИФИЧЕСКИМ МЕТОДАМ ПРОФИЛАКТИКИ КАРИЕСА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стоматологическое просвещение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санация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диспансеризация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428.   В ВОЗРАСТЕ ОТ РОЖДЕНИЯ ДО 3 ЛЕТ СТОМАТОЛОГИЧЕСКОЕ ПРОСВЕЩЕНИЕ ПРОВОДЯТ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родителями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детьми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учителями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педиатрами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429.   НАИБОЛЕЕ ЭФФЕКТИВНОЙ ФОРМОЙ ПРОВЕДЕНИЯ СТОМАТОЛОГИЧЕСКОГО ПРОСВЕЩЕНИЯ СРЕДИ ДЕТЕЙ ДОШКОЛЬНОГО ВОЗРАСТА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игра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викторина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лекция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430.   СО ВЗРОСЛЫМИ ПАЦИЕНТАМИ СТОМАТОЛОГИЧЕСКОЕ ПРОСВЕЩЕНИЕ ПРОВОДЯТ В ВИДЕ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лекций и бесед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2.игр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занятий в группе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викторин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431.   ВРЕМЯ, В ТЕЧЕНИЕ КОТОРОГО ЦЕЛЕСООБРАЗНО ИСПОЛЬЗОВАТЬ ЖЕВАТЕЛЬНУЮ РЕЗИНКУ ПОСЛЕ ПРИЁМА ПИЩИ, СОСТАВЛЯЕТ (МИН)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1-5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20-30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более </w:t>
      </w:r>
      <w:r>
        <w:rPr>
          <w:rFonts w:ascii="Times New Roman" w:hAnsi="Times New Roman"/>
          <w:sz w:val="36"/>
          <w:szCs w:val="36"/>
          <w:vertAlign w:val="subscript"/>
        </w:rPr>
        <w:t>60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432.   САМОСТОЯТЕЛЬНОЕ ИСПОЛЬЗОВАНИЕ ФЛОССОВ РЕКОМЕНДУЕТСЯ С ВОЗРАСТА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9-12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4-5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15-16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433.   НА ПРОФИЛАКТИЧЕСКИЙ ОСМОТР ДЕТИ И ВЗРОСЛЫЕ ДОЛЖНЫ ПРИХОДИТЬ НЕ РЕЖЕ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РАЗА 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и более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434.   ГИГИЕНИЧЕСКОЕ ВОСПИТАНИЕ ДЕТЕЙ ДОШКОЛЬНОГО ВОЗРАСТА ДОЛЖНО ПРОВОДИТЬСЯ В ФОРМЕ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игры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урока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беседы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435.   ДЛЯ ПРОФИЛАКТИКИ ПОЯВЛЕНИЯ ПОВЫШЕННОЙ ЧУВСТВИТЕЛЬНОСТИ ЗУБОВ РЕКОМЕНДУЕТСЯ ВРЕМЯ ЧИСТКИ НЕ БОЛЕЕ (МИН)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2-3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4-5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436   ПРОФЕССИОНАЛЬНУЮ ГИГИЕНУ ПОЛОСТИ РТА У БЕРЕМЕННЫХ ЖЕНЩИН РЕКОМЕНДУЕТСЯ ПРОВОДИТЬ С ИНТЕРВАЛОМ В (МЕС.)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437.   ПРОФИЛАКТИКА ЗАБОЛЕВАНИЙ ПАРОДОНТА У БЕРЕМЕННЫХ ЖЕНЩИН ВКЛЮЧАЕТ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профессиональную гигиену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2.фторирование питьевой воды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фторирование молока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 таблеток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содержащих фторид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438.   СТОМАТОЛОГИЧЕСКОЕ ПРОСВЕЩЕНИЕ ДЛЯ БЕРЕМЕННЫХ ЖЕНЩИН ВКЛЮЧАЕТ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беседы о гигиене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лекции о функции слюнных желёз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обучение навыкам снятия зубного камня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4.беседы по гигиене жилища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439.   РЕКОМЕНДУЕМАЯ ЧАСТОТА ПОСЕЩЕНИЯ СТОМАТОЛОГА ДЕТЬМИ С ЦЕЛЬЮ ПРОФИЛАКТИЧЕСКОГО ОСМОТРА СОСТАВЛЯЕТ ОДИН РАЗ В (МЕС.)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2. 9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440.   ДЛИНА РАБОЧЕЙ ЧАСТИ ДЕТСКОЙ ЗУБНОЙ ЩЁТКИ НЕ ДОЛЖНА ПРЕВЫШАТЬ (ММ)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441.   РОДИТЕЛЯМ РЕКОМЕНДУЮТ ЧИСТИТЬ ЗУБЫ РЕБЁНКУ В ВОЗРАСТЕ ДО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раз вечером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раз утром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442.   ДЕТЯМ СТАРШЕ 3 ЛЕТ ДЛЯ ПРОФИЛАКТИКИ КАРИЕСА РЕКОМЕНДУЮТ ЗУБНЫЕ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фторидом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растительными добавками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с антисептиками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443.   ФАКТОРОМ РИСКА ГЕНЕРАЛИЗОВАННОГО ПАРОДОНТИТА МОЖЕТ ЯВЛЯТЬСЯ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эндокринного заболевания у пациента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отсутствие контактного пункта между соседними зубами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3.нависающий край пломбы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скученность зубов во фронтальном отделе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444.   СМЕНА ЗУБОВ ПРОИСХОДИТ В ВОЗРАСТНОЙ ПЕРИОД С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до 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3 до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4 до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 до 14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445.   К КОНЦУ ПЕРВОГО ГОДА ЖИЗНИ У РЕБЁНКА ДОЛЖНО ПРОРЕЗАТЬСЯ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4. 10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446.   ВОЗРАСТ, В КОТОРОМ ПРОРЕЗЫВАЮТСЯ ВРЕМЕННЫЕ ЦЕНТРАЛЬНЫЕ РЕЗЦЫ НИЖНЕЙ ЧЕЛЮСТИ, СОСТАВЛЯЕТ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20-30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5-6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12-16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447.   ПЕРВЫЙ ПОСТОЯННЫЙ МОЛЯР ПРОРЕЗЫВАЕТСЯ В ВОЗРАСТЕ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8-9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20-30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</w:rPr>
        <w:t xml:space="preserve"> 11-12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448.   ПАЛЬПАЦИЮ ВИСОЧНО-НИЖНЕЧЕЛЮСТНОГО СУСТАВА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через кожу в области козелка уха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 стороны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через кожу в заушной области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через кожу в области лобного отростка височной 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449.   НИЗКОЕ ПРИКРЕПЛЕНИЕ УЗДЕЧКИ ВЕРХНЕЙ ГУБЫ ВЫЗЫВАЕТ В ТКАНЯХ ПАРОДОНТА ИЗМЕНЕНИЯ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генерализованные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3.общие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физиологические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450.   К АНОМАЛИЯМ СРОКОВ ПРОРЕЗЫВАНИЯ ЗУБОВ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ретенция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тортоаномалия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сверхкомплектный зуб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4.микродентия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451.   УВЕЛИЧЕНИЕ ЧИСЛА ЗУБОВ ПО СРАВНЕНИЮ С НОРМОЙ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гиперодонтиеи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гипоодонтиеи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макроодонтиеи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микроодонтиеи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452.   УСТОЙЧИВЫЙ НЕПРИЯТНЫЙ ЗАПАХ ВОЗДУХА, ВЫДЫХАЕМЫЙ ЧЕЛОВЕКОМ,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галитозом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бруксизмом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дистресс</w:t>
      </w:r>
      <w:r>
        <w:rPr>
          <w:rFonts w:ascii="Times New Roman" w:hAnsi="Times New Roman"/>
          <w:sz w:val="36"/>
          <w:szCs w:val="36"/>
          <w:vertAlign w:val="subscript"/>
        </w:rPr>
        <w:t>-синдромом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синдромом Стейтона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sz w:val="36"/>
          <w:szCs w:val="36"/>
          <w:vertAlign w:val="subscript"/>
        </w:rPr>
        <w:t>Капдепона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453.   МИНЕРАЛИЗАЦИЯ ЭМАЛИ ПОСЛЕ ПРОРЕЗЫВАНИЯ ЗУБОВ ПРОИСХОДИТ ОСОБЕННО ИНТЕНСИВНО ДО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1,5 лет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4. 1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454.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В СОСТАВ ЭМАЛИ ВХОДЯТ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гидроксиапатиты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2.йодапатиты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фосфориды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хлорофиллины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455.   ДЛЯ ДИАГНОСТИКИ КАРИЕСА ЭМАЛИ В СТАДИИ «МЕЛОВОГО ПЯТНА» ИСПОЛЬЗУЮТ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2.Шиллера–Писарева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5% спиртовой Йода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456.   МИКРООРГАНИЗМЫ, ВЫРАБАТЫВАЮЩИЕ ЛЕТУЧИЕ СЕРНИСТЫЕ СОЕДИНЕНИЯ ПРИ ОРАЛЬНОМ ГАЛИТОЗЕ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Bacteroides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Vibrio cholerae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Togaviridae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fr-FR"/>
        </w:rPr>
        <w:t xml:space="preserve"> Streptococcus aureus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457.   ДЛЯ ОРГАНОЛЕПТИЧЕСКОГО ОПРЕДЕЛЕНИЯ ЗАПАХА ВЫДЫХАЕМОГО ВОЗДУХА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тест с зубной нитью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электромиографию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индекс язычного налёта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4.аксиографию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458.   ВОСПАЛЕНИЕ ТКАНЕЙ ДЕСНЫ, ПРОТЕКАЮЩЕЕ БЕЗ НАРУШЕНИЯ ЦЕЛОСТНОСТИ ЗУБОДЕСНЕВОГО ПРИКРЕПЛЕНИЯ,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гингивитом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2.пародонтитом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3.пародонтозом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4.пародонтомой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459.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ПРИ КАНДИДОЗНОЙ ЭТИОЛОГИИ ЭЗОФАГИТА В ПОЛОСТИ РТА ОТМЕЧАЮТ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творожистые массы или беловато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серые легко снимаемые плёнки на поверхности языка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налёт на языке серого цвета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3.множественный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папулы ярко</w:t>
      </w:r>
      <w:r>
        <w:rPr>
          <w:rFonts w:ascii="Times New Roman" w:hAnsi="Times New Roman"/>
          <w:sz w:val="36"/>
          <w:szCs w:val="36"/>
          <w:vertAlign w:val="subscript"/>
        </w:rPr>
        <w:t>-красного цвета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460.   ПРИ ГАСТРОЭФОФАГАЛЬНОЙ РЕФЛЮКСНОЙ БОЛЕЗНИ В ПОЛОСТИ РТА ВЫЯВЛЯЕТСЯ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эрозия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2.абсцесс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пародонтоз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461.   ПРИ ГЕРПЕТИЧЕСКОМ ПОРАЖЕНИИ В ПОЛОСТИ РТА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острый гингивостоматит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пародонтоз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жёлто-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коричневое окрашивание налёта на языке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4.зелёный налёт на зубах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462.   ПРИ АЛЛЕРГИЧЕСКОМ ОСТРОМ ГАСТРИТЕ В ПОЛОСТИ РТА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высыпание бледно</w:t>
      </w:r>
      <w:r>
        <w:rPr>
          <w:rFonts w:ascii="Times New Roman" w:hAnsi="Times New Roman"/>
          <w:sz w:val="36"/>
          <w:szCs w:val="36"/>
          <w:vertAlign w:val="subscript"/>
        </w:rPr>
        <w:t>-красного цвета с чёткой каймой розового цвета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язва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периодонтит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463.   У ПАЦИЕНТА С ХРОНИЧЕСКОЙ ФОРМОЙ ГАСТРИТА НАБЛЮДАЕТС</w:t>
      </w:r>
      <w:r>
        <w:rPr>
          <w:rFonts w:ascii="Times New Roman" w:hAnsi="Times New Roman"/>
          <w:sz w:val="36"/>
          <w:szCs w:val="36"/>
          <w:vertAlign w:val="subscript"/>
        </w:rPr>
        <w:t>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фиксированная форма десквамативного глоссита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2.дистальный прикус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прикус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бруксизм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464.   ПРИ ХРОНИЧЕСКОМ ГЕПАТИТЕ ТИПА «В» В ПОЛОСТИ РТА НАБЛЮДАЮТСЯ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цианотичный язык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отёчность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гипертрофированные нитевидные сосочки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2.выраженная гиперестезия языка</w:t>
      </w:r>
      <w:r>
        <w:rPr>
          <w:rFonts w:ascii="Times New Roman" w:hAnsi="Times New Roman"/>
          <w:sz w:val="36"/>
          <w:szCs w:val="36"/>
          <w:vertAlign w:val="subscript"/>
        </w:rPr>
        <w:t>, чувство жжения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ксеростомия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язвы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Times New Roman" w:hAnsi="Times New Roman"/>
          <w:sz w:val="36"/>
          <w:szCs w:val="36"/>
          <w:vertAlign w:val="subscript"/>
        </w:rPr>
        <w:t>, актиномикоз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465.   ПРИ ОСТРЫХ ГЕПАТИТАХ В ПОЛОСТИ РТА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сухость слизистой оболочки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абсцесс подъязычной области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актиномикоз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2455.   ПРИ ГИПЕРТОНИЧЕСКОЙ БОЛЕЗНИ В ПОЛОСТИ РТА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сосудистый синдром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участок дистрофии соединительной ткани 3.«лакированный» язык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тортоаномалии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466.   ПРИЧИНОЙ, ВЫЗЫВАЮЩЕЙ ИЗМЕНЕНИЕ ЦВЕТА ЗУБА,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внешнее окрашивание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почечная недостаточность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3.инсульт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муковисцидоз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467.   К ДЕВИТАЛЬНОМУ ОКРАШИВАНИЮ ЗУБОВ ПРИВОДИТ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депульпирование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аномалия желчных путей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амелогенез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4.несовершенный дентиногенез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468.   СТАНДАРТНАЯ ШКАЛА ОПРЕДЕЛЕНИЯ ЦВЕТА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Vita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Filtek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Gradia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 xml:space="preserve"> Charisma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469.   ИНДЕКСОМ ОЦЕНКИ ИНТЕНСИВНОСТИ КАРИЕСА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КПУ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ИГР-У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470.   ИНДЕКСОМ ОЦЕНКИ ГИГИЕНИЧЕСКОГО СОСТОЯНИЯ ПОЛОСТИ РТА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ИГР-У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CPITN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КПУ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471.   НАИБОЛЕЕ ЧАСТЫМ ИСХОДОМ ВСЛЕДСТВИЕ ПЕРЕРАСТЯЖЕНИЯ СВЯЗОЧНОГО АППАРАТА ВИСОЧНО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НИЖНЕЧЕЛЮСТНОГО СУСТАВА (ВНЧС)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гипермобильность суставных головок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2.боль при жевании в области ВНЧС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спазм жевательных мышц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атрофия суставного диска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472.   МЕСТНЫМ ФАКТОРОМ РАЗВИТИЯ КАРИЕСА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неудовлетворительная гигиена полости рта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2.высокое содержание фторида в питьевой воде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3.низкое содержание фторида в питьевой воде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4.ротовое дыхание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473.   УРОВЕНЬ ПРОДУКЦИИ ЛЕТУЧИХ СЕРНИСТЫХ СОЕДИНЕНИЙ В ПОЛОСТИ РТА ЗАВИСИТ ОТ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наличия белкового субстрата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качества протезирования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строения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тонуса жевательных мышц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474.   К ПРОДУКТАМ АНАЭРОБНОГО МИКРОБИОЛОГИЧЕСКОГО РАСЩЕПЛЕНИЯ СЕРОСОДЕРЖАЩИХ АМИНОКИСЛОТ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летучие сернистые соединения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2.мальтозу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пепсин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сахарозу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475.   ИСПОЛЬЗУЕМЫЕ В СТОМАТОЛОГИИ МАТЕРИАЛЫ МОГУТ БЫТЬ ПРИЧИНОЙ РАЗВИТИЯ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контактного аллергического стоматита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кандидоза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галитоза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пародонтита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476.   КЛЮЧЕВЫЕ ВОЗРАСТНЫЕ ГРУППЫ, ОСМАТРИВАЕМЫЕ В СООТВЕТСТВИИ С РЕКОМЕНДАЦИЯМИ ВОЗ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5-6, 12, 15, 35-44, 65 и старше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0-3, 7, 14, 18, 35-44, 60-70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6-7, 9, 15, 21-35, 45-60, 70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 старше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0-3, 12, 20, 40-45, 75-80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477.   КЛЮЧЕВЫЕ ВОЗРАСТНЫЕ ГРУППЫ ДЕТЕЙ ПРИ ПРОВЕДЕНИИ ЭПИДЕМИОЛОГИЧЕСКОГО СТОМАТОЛОГИЧЕСКОГО ОБСЛЕДОВАНИЯ ПО МЕТОДИКЕ ВОЗ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5-6, 12, 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2-3, 6, 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3. 3, 8, 12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4. 4, 8, 12, 15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478.   ОПТИМАЛЬНАЯ ЧАСТОТА ПРОВЕДЕНИЯ ЭПИДЕМИОЛОГИЧЕСКОГО ОБСЛЕДОВАНИЯ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раз в 5 лет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раз в год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раза в год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10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479.   К ПОКАЗАНИЯМ К МИКРОАБРАЗИИ ЭМАЛИ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штриховую,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пятнистую и меловиднокрапчатую формы флюороза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2.тетрациклиновые зубы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беременность и лактацию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возраст до 12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480.   К ОБЩИМ ПРОТИВОПОКАЗАНИЯМ К МИКРОАБРАЗИИ ЭМАЛИ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возраст пациентов до 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системную гипоплазию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очаговую деминерализацию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4.тетрациклиновые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481.   К МЕСТНЫМ АБСОЛЮТНЫМ ПРОТИВОПОКАЗАНИЯ К МИКРОАБРАЗИИ ЭМАЛИ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амело- </w:t>
      </w:r>
      <w:r>
        <w:rPr>
          <w:rFonts w:ascii="Times New Roman" w:hAnsi="Times New Roman"/>
          <w:sz w:val="36"/>
          <w:szCs w:val="36"/>
          <w:vertAlign w:val="subscript"/>
        </w:rPr>
        <w:t xml:space="preserve">и дентиногенез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неровности на поверхности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трещины на поверхности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ортодонтическое лечение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482.   ГЕРМЕТИЗАЦИЮ ФИССУР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 первые месяцы после прорезывания зуба на стадии незрелой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год после естественной минерализации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любое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через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прорезывания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483.   К ОТНОСИТЕЛЬНЫМ ПРОТИВОПОКАЗАНИЯМ ДЛЯ ГЕРМЕТИЗАЦИИ ФИССУР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плохую 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интактные широкие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штриховую форму гипоплазии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4.фиссурный кариес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484.   К ПОКАЗАНИЯМ ДЛЯ ГЕРМЕТИЗАЦИИ ФИССУР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задержку прорезывания зуба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3.начальный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гипоплазию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485.   ОПТИМАЛЬНЫЕ СРОКИ ГЕРМЕТИЗАЦИИ ФИССУР ДЛЯ ПЕРВЫХ ПОСТОЯННЫХ МОЛЯРОВ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6-7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10-11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9-10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12-13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486.   К СРЕДСТВАМ ОТБЕЛИВАНИЯ ЗУБОВ ОТНОСЯТ ИСПОЛЬЗОВАНИЕ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отбеливающих зубных паст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коллоидного серебра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нитрата серебра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зубных паст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487.   ДЛЯ ОТБЕЛИВАНИЯ ЗУБОВ ПРИМЕНЯЕТСЯ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Перекись карбамида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Трифосфат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Гидратированный кремний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4.Сульфат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488.   ПОКАЗАНИЕМ К ОТБЕЛИВАНИЮ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дисколорит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возраст пациента до 18 лет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крупная пульпарная камера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489.   ОБЩИМ ПРОТИВОПОКАЗАНИЕМ К ОТБЕЛИВАНИЮ ЗУБОВ ЯВЛЯЕТСЯ ВОЗРАСТ ПАЦИЕНТА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2. 18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3. 45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 выше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65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выше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490.   ПРИ ДОМАШНЕМ ОТБЕЛИВАНИИ ПРИМЕНЯЮТСЯ КОНЦЕНТРАЦИИ ПЕРЕКИСИ ВОДОРОДА/КАРБАМИДА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3-6 / 10-22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1-3 /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15-25 / 20-30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15-38 / 30-45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491.   ГЕРМЕТИЗАЦИЮ ФИССУР ВТОРЫХ МОЛЯРОВ РЕКОМЕНДУЕТСЯ ПРОВОДИТЬ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12-13 2. 6-8 3. 10-11 4. 4-5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492.   ПЕРВЫМ ЭТАПОМ НЕИНВАЗИВНОЙ ГЕРМЕТИЗАЦИИ ФИССУР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тщательная очистка окклюзионной поверхности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2.препарирование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кислотная подготовка поверхности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493.   ВТОРЫМ ЭТАПОМ НЕИНВАЗИВНОЙ ГЕРМЕТИЗАЦИИ ФИССУР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зуба от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препарирование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тщательная очистка окклюзионной поверхности зуба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4.проведение аппликации фторосодержащим лаком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494.   ЦЕЛЬЮ ГЕРМЕТИЗАЦИИ ФИССУР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изоляция фиссуры от действия кариесогенных факторов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2.профилактика стираемости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начального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профилактика суперконтактов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495.   ПРИ ПРОФЕССИОНАЛЬНОМ ОТБЕЛИВАНИИ ПРИМЕНЯЮТСЯ КОНЦЕНТРАЦИИ ПЕРЕКИСИ ВОДОРОДА/КАРБАМИДА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15-38 / 30-45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1-3 / 5-10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3-6 / 10-22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6-8 / 20-30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496.   ОПРЕДЕЛЕНИЕ ИСХОДНОГО ЦВЕТА ЗУБОВ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непосредственно перед процедурой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за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до процедуры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за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до процедуры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 неделю до процедуры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497.   ДЛЯ ПРОФИЛАКТИКИ ОСЛОЖНЕНИЙ ВО ВРЕМЯ ОТБЕЛИВАНИЯ ЗУБОВ НЕОБХОДИМО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провести санацию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снять все ортопедические конструкции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прополоскать рот раствором Шиллера</w:t>
      </w:r>
      <w:r>
        <w:rPr>
          <w:rFonts w:ascii="Times New Roman" w:hAnsi="Times New Roman"/>
          <w:sz w:val="36"/>
          <w:szCs w:val="36"/>
          <w:vertAlign w:val="subscript"/>
        </w:rPr>
        <w:t xml:space="preserve">-Писарева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снять поверхностный слой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498.   ДЛЯ ПРОФИЛАКТИКИ ОЖОГОВ СЛИЗИСТОЙ ОБОЛОЧКИ ПОЛОСТИ РТА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жидкий Коффердам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дентальную адгезивную пасту Солкосерил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дентальную мазь Метрогил-Дента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Оптидам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499.   К ФОТОАКТИВИРУЕМЫМ СИСТЕМАМ ОТБЕЛИВАНИЯ ЗУБОВ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nl-NL"/>
        </w:rPr>
        <w:t xml:space="preserve"> Zoom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Opalescense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3.WhiteSmile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4.Illuminehome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500.   СИЛАНТЫ ПРЕДСТАВЛЯЮТ СОБОЙ МАТЕРИАЛЫ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герметизации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пломбирования кариозных полостей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3.пломбирования корневых каналов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4.изолирующих прокладок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501.   ЗУБНОЙ ПАСТОЙ, СПОСОБСТВУЮЩЕЙ УМЕНЬШЕНИЮ ВОСПАЛИТЕЛЬНЫХ ЗАБОЛЕВАНИЙ ПАРОДОНТА,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кальцийсодержащая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3.гигиеническая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отбеливающая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502.   АНТИМИКРОБНЫМ СРЕДСТВОМ, ВХОДЯЩИМ В СОСТАВ ЗУБНЫХ ПАСТ, ПРИМЕНЯЕМЫХ ПРИ ГАЛИТОЗЕ,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триклозан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хлоргексидин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двуокись кремния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4.нитрат кальция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503.   УСТРАНЕНИЕ ФАКТОРОВ РИСКА И ПРИЧИН ЯВЛЯЕТСЯ ОСНОВНЫМ МЕРОПРИЯТИЕМ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первичной профилактики стоматологических заболеваний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2.вторичной профилактики стоматологических заболеваний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3.третичной профилактики стоматологических заболеваний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4.эпидемиологического обследования населения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504.   ОСНОВНЫМ НАПРАВЛЕНИЕМ ВТОРИЧНОЙ ПРОФИЛАКТИКИ СТОМАТОЛОГИЧЕСКИХ ЗАБОЛЕВАНИЙ ЯВЛЯЕТСЯ КОМПЛЕКС МЕР, НАПРАВЛЕННЫХ 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предупреждение осложнений возникшего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2.предупреждение их возникновения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восстановление анатомической и функциональной целостности зубочелюстной системы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функциональную реабилитацию заболеваний челюстно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лицевой области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505.   ПРОФИЛАКТИКОЙ ФЛЮОРОЗА В ЭНДЕМИЧЕСКОМ ОЧАГЕ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замена водоисточника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предупреждение заболеваний матери в период беременности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</w:p>
    <w:p w:rsidR="000F3F35" w:rsidRDefault="000F3F35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506.   МЕТОДЫ ФТОРИДПРОФИЛАКТИКИ КАРИЕСА ДЕЛЯТСЯ НА ГРУППЫ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системные и местные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системные и поверхностные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3.местные и поверхностные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индивидуальные и системные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507.   ОСНОВНЫМ МЕТОДОМ ПРОФИЛАКТИКИ ВОСПАЛИТЕЛЬНЫХ ЗАБОЛЕВАНИЙ ТКАНЕЙ ПАРОДОНТА СЛЕДУЕТ СЧИТАТЬ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санацию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ортодонтическое лечение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хронических очагов инфекции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508.   КОМПЛЕКС МЕР, НАПРАВЛЕННЫЙ НА ПРЕДУПРЕЖДЕНИЕ ВОЗНИКНОВЕНИЯ ЗУБОЧЕЛЮСТНЫХ АНОМАЛИЙ,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первичной профилактикой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2.вторичной профилактикой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3.третичной профилактикой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интерцепцией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509.   ПРИ РАННЕМ УДАЛЕНИИ ВРЕМЕННЫХ ЗУБОВ НЕОБХОДИМО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изготовить замещающую конструкцию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провести стимуляцию прорезывания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провести сошлифовывание нестёршихся бугров временных моляров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4.установить брекет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510.   ПРОФЕССИОНАЛЬНАЯ ГИГИЕНА ПОЛОСТИ РТА ВКЛЮЧАЕТ В СЕБЯ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удаление над- и поддесневых зубных отложений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2.лечение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кюретаж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герметизацию фиссур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511.   ДЛЯ ЛЕЧЕНИЯ ОЧАГОВОЙ ДЕМИНЕРАЛИЗАЦИИ ЭМАЛИ ИСПОЛЬЗУЮТСЯ ПРЕПАРАТЫ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кальция и фториды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растительного происхождения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пищевые добавки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512.   ПРИ ФЛЮОРОЗЕ РЕКОМЕНДУЮТ ЗУБНЫЕ ПАСТЫ, СОДЕРЖАЩИЕ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соединения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растительные компоненты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3.соединения фтора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513.   К МЕТОДАМ ПРОФИЛАКТИКИ ГАЛИТОЗА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устранение патологических очагов в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2.миогимнастику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постуральный анализ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ношение съёмных ортодонтических аппаратов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514.   К МЕТОДУ ПРОФИЛАКТИКИ ИСТИННОГО ПАТОЛОГИЧЕСКОГО ОРАЛЬНОГО ГАЛИТОЗА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устранение патологических очагов в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2.лечение аномалий окклюзии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общих соматических заболеваний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консультацию остеопата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515.   ОСНОВНОЙ ЦЕЛЬЮ ПРИМЕНЕНИЯ ФЛОССОВ ЯВЛЯЕТСЯ УДАЛЕНИЕ ЗУБНОГО НАЛЁТА C ПОВЕРХНОСТЕЙ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апроксимальных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2.вестибулярных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3.оральных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жевательных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516.   ЗУБНЫЕ ЩЁТКИ ПРИМЕНЯЮТ С ЦЕЛЬЮ УДАЛЕНИЯ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мягких зубных отложений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2.твёрдых зубных отложений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3.пигментированного налёта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поддесневого зубного камня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517.   ДЛЯ ОЧИЩЕНИЯ ПОВЕРХНОСТИ ЯЗЫКА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скребки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ополаскиватели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зубные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518.   СИМПТОМАТИЧЕСКОЙ ПОМОЩЬЮ ПРИ ГАЛИТОЗЕ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маскировка неприятного запаха при помощи дезодорантов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открытый кюретаж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патологических очагов в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вестибулопластика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519.   ИНТЕНСИВНОСТЬ КАРИЕСА ЗУБОВ В ПЕРИОД СМЕНЫ ЗУБОВ ОЦЕНИВАЕТСЯ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КПУ(з) и кп(з)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520.   КПУ(З) ЯВЛЯЕТСЯ ИНДЕКСОМ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интенсивности кариеса постоянных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2.интенсивности кариеса временных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 кариеса поверхностей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521.   ИНТЕНСИВНОСТЬ КАРИЕСА ПОВЕРХНОСТЕЙ ПОСТОЯННЫХ ЗУБОВ ОЦЕНИВАЕТСЯ ИНДЕКСОМ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кп(п)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кпу(п), КПУ(п)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522.   УДАЛЁННЫЙ ПО ПОВОДУ ОСЛОЖНЕНИЯ КАРИЕСА ПОСТОЯННЫЙ МОЛЯР ПРИ РАСЧЁТЕ ИНДЕКСА КПУ(П) БУДЕТ УЧИТЫВАТЬСЯ КАК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поверхностей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поверхности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4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4. 2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523.   ПРИ ОПРЕДЕЛЕНИИ ИНДЕКСА ЭФФЕКТИВНОСТИ ГИГИЕНЫ ПОЛОСТИ РТА РНР ОЦЕНИВАЮТ ЗУБНОЙ НАЛЁТ ПО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локализации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кариесогенности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толщине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524.   ДЛЯ ВЫЯВЛЕНИЯ ЗУБНОГО НАЛЁТА ИСПОЛЬЗУЕТСЯ МЕТОД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окрашивания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перкуссии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пальпации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525.   ЗУБНОЕ ОТЛОЖЕНИЕ, РАСПОЛАГАЮЩЕЕСЯ ПОД МАРГИНАЛЬНОЙ ДЕСНОЙ, НЕВИДИМОЕ ПРИ ВИЗУАЛЬНОМ ОСМОТРЕ, ПЛОТНОЕ И ТВЁРДОЕ, ТЁМНО-КОРИЧНЕВОГО ИЛИ ЗЕЛЁНО-ЧЁРНОГО ЦВЕТА, ПЛОТНО ПРИКРЕПЛЁННОЕ К ПОВЕРХНОСТИ ЗУБА, ПРЕДСТАВЛЯЕТ СОБОЙ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кутикулу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зубной налёт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526.   НАИБОЛЕЕ ЧАСТО НАДДЕСНЕВОЙ ЗУБНОЙ КАМЕНЬ ЛОКАЛИЗУЕТСЯ В ОБЛАСТИ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язычной нижних резцов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вестибулярной верхних резцов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3.вестибулярной нижних резцов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4.нёбной верхних резцов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527.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РАСТВОР ШИЛЛЕРА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-ПИСАРЕВА МОЖНО ИСПОЛЬЗОВАТЬ ДЛЯ ВЫЯВЛЕНИЯ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зубного налёта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кутикулы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начального кариеса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4.пищевых остатков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528.   ПРИ ПРОФИЛАКТИЧЕСКОМ ОСМОТРЕ ОПРЕДЕЛИТЬ НАЛИЧИЕ ПОДДЕСНЕВОГО ЗУБНОГО КАМНЯ МОЖНО С ПОМОЩЬЮ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визуального осмотра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окрашивания йодсодержащим раствором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микробиологического исследования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529.   ИНДЕКС ГРИН-ВЕРМИЛЛИОНА ИСПОЛЬЗУЕТСЯ ДЛЯ ОПРЕДЕЛЕНИЯ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530.   ПРИ ОПРЕДЕЛЕНИИ ГИГИЕНИЧЕСКОГО СОСТОЯНИЯ ПОЛОСТИ РТА С ПОМОЩЬЮ ИНДЕКСА ФЁДОРОВА-ВОЛОДКИНОЙ ОКРАШИВАЮТСЯ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нижних фронтальных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2.вестибулярные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верхних фронтальных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3.язычные первых постоянных моляров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вестибулярные первых постоянных моляров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531.   ПРИ ОПРЕДЕЛЕНИИ ГИГИЕНИЧЕСКОГО ИНДЕКСА РНР ОБСЛЕДУЮТ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2. 4.3, 4.2, 4.1, 3.1, 3.2, 3.3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3. 1.6, 1.2, 2.4, 3.6, 3.2, 4.4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4. 1.6, 2.6, 3.6, 4.6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532.   ПРИ ОПРЕДЕЛЕНИИ ГИГИЕНИЧЕСКОГО ИНДЕКСА ГРИН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ВЕРМИЛЛИОНА ОБСЛЕДУЮТ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2. 4.3, 4.2, 4.1, 3.1, 3.2, 3.3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3. 1.6, 1.2, 2.4, 3.6, 3.2, 4.4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4. 1.6, 2.6, 3.6, 4.6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533.   С ПОМОЩЬЮ ГИГИЕНИЧЕСКОГО ИНДЕКСА ИГР-У ОПРЕДЕЛЯЕТСЯ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наличие зубного налёта и зубного камня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степень воспаления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кровоточивость десневой борозды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степень тяжести 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534.   ОКРАШИВАНИЕ ЗУБОВ РАСТВОРАМИ ПРОВОДЯТ ПРИ ОПРЕДЕЛЕНИИ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КПУ(з)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КПУ(п)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CPITN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535.   ГИГИЕНИЧЕСКОЕ СОСТОЯНИЕ ПОЛОСТИ РТА У ВЗРОСЛЫХ ПАЦИЕНТОВ ОПРЕДЕЛЯЮТ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536.   ИНДЕКС РНР ИСПОЛЬЗУЕТСЯ ДЛЯ ОПРЕДЕЛЕНИЯ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537.   СЕРОВАТО-БЕЛОЕ, МЯГКОЕ И ЛИПКОЕ ОТЛОЖЕНИЕ, НЕПЛОТНО ПРИЛЕГАЮЩЕЕ К ПОВЕРХНОСТИ ЗУБОВ, ПРЕДСТАВЛЯЕТ СОБОЙ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538.   ПРИ ОПРЕДЕЛЕНИИ ГИГИЕНИЧЕСКОГО ИНДЕКСА РНР ПРОИЗВОДИТСЯ ОКРАШИВАНИЕ ПОВЕРХНОСТЕЙ 1.6, 2.6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вестибулярных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2.оральных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окклюзионных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4.апроксимальных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539.   ИНДЕКС ФЁДОРОВА-ВОЛОДКИНОЙ ИСПОЛЬЗУЮТ ДЛЯ ОПРЕДЕЛЕНИЯ ГИГИЕНИЧЕСКОГО СОСТОЯНИЯ ПОЛОСТИ РТА 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детей дошкольного возраста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2.школьников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подростков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взрослых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540.   ПРИ ОПРЕДЕЛЕНИИ ГИГИЕНИЧЕСКОГО ИНДЕКСА РНР ПОВЕРХНОСТЬ ОБСЛЕДУЕМОГО ЗУБА ДЕЛИТСЯ НА КОЛИЧЕСТВО УЧАСТКОВ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541.   ИСТОЧНИКОМ МИНЕРАЛОВ ДЛЯ ОБРАЗОВАНИЯ НАДДЕСНЕВОГО ЗУБНОГО КАМНЯ ПРЕИМУЩЕСТВЕННО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слюна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десневая жидкость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3.сыворотка крови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лимфа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542.  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ПЕЛЛИКУЛА ЗУБА ОБРАЗОВАНА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гликопротеидами слюны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2.коллагеном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кератином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органическими кислотами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543.   К МИНЕРАЛИЗОВАННЫМ ЗУБНЫМ ОТЛОЖЕНИЯМ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камень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пищевые остатки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мягкий зубной налет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544.   ЗУБНОЕ ОТЛОЖЕНИЕ, РАСПОЛАГАЮЩЕЕСЯ НАД ДЕСНЕВЫМ КРАЕМ, ОБЫЧНО БЕЛОГО ИЛИ БЕЛОВАТО-ЖЁЛТОГО ЦВЕТА, ТВЁРДОЙ ИЛИ ГЛИНООБРАЗНОЙ КОНСИСТЕНЦИИ ПРЕДСТАВЛЯЕТ СОБОЙ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пелликулу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ткурильщика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545.   ЗУБНОЙ НАЛЁТ БЫСТРЕЕ НАКАПЛИВАЕТСЯ НА ВЕСТИБУЛЯРНЫХ ПОВЕРХНОСТЯХ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верхних моляров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верхних клыков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3.нижних клыков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нижних резцов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546.   ДЛЯ ОПРЕДЕЛЕНИЯ ГЛУБИНЫ ПАРОДОНТАЛЬНЫХ КАРМАНОВ ИСПОЛЬЗУЮТ ИНСТРУМЕНТ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штыковидныи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серповидныи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скеи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кюрета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547.   С ПОМОЩЬЮ ИНДЕКСА РМА ОПРЕДЕЛЯЮТ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степень воспаления десны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2.кровоточивость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зубного камня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наличие зубного налёта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548.   ДЛЯ ДИАГНОСТИКИ СОСТОЯНИЯ ТКАНЕЙ ПАРОДОНТА ИСПОЛЬЗУЮТ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549.   ПРИ ОБСЛЕДОВАНИИ ТКАНЕЙ ПАРОДОНТА ПО ИНДЕКСУ CPITN У ВЗРОСЛОГО ПАЦИЕНТА ИССЛЕДУЮТ ПАРОДОНТ В ОБЛАСТИ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1.7/1.6, 1.1, 2.6/2.7, 3.6/3.7, 3.1, 4.6/4.7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1.6/1.5, 2.1, 2.5/2.6, 3.5/3.6, 4.1, 4.6/4.5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1.7/1.4, 1.1/2.1, 2.4/2.7, 3.4/3.7, 4.1/3.1,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4.7/4.4 4.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1.6, 1.1, 2.6, 3.6, 3.1, 4.6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550.   ИНДЕКС CPITN У ВЗРОСЛЫХ РЕГИСТРИРУЕТ ПРИЗНАКИ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кровоточивость дёсен,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камень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пародонтальный карман различной глубины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зубной налёт</w:t>
      </w:r>
      <w:r>
        <w:rPr>
          <w:rFonts w:ascii="Times New Roman" w:hAnsi="Times New Roman"/>
          <w:sz w:val="36"/>
          <w:szCs w:val="36"/>
          <w:vertAlign w:val="subscript"/>
        </w:rPr>
        <w:t>, кровоточивость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кровоточивость дёсен,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зубной камень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4.зубной камень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пародонтальный карман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551.   ДЛЯ ДИАГНОСТИКИ СОСТОЯНИЯ ТКАНЕЙ ПАРОДОНТА ИСПОЛЬЗУЮТ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СPITN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Грин-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Вермиллиона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552.   ДЛЯ ОПРЕДЕЛЕНИЯ СТЕПЕНИ ТЯЖЕСТИ ГИНГИВИТА ИСПОЛЬЗУЕТСЯ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PMA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OHI-S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PHP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553.   ПРИ РЕГИСТРАЦИИ ИНДЕКСА CPITN КОД 3 СООТВЕТСТВУЕТ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пародонтальному карману глубиной </w:t>
      </w:r>
      <w:r>
        <w:rPr>
          <w:rFonts w:ascii="Times New Roman" w:hAnsi="Times New Roman"/>
          <w:sz w:val="36"/>
          <w:szCs w:val="36"/>
          <w:vertAlign w:val="subscript"/>
        </w:rPr>
        <w:t xml:space="preserve">4-5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зубному камню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пародонтальному карману глубиной более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554.   ПРИ ОПРЕДЕЛЕНИИ ИНДЕКСА CPITN ПРИЗНАК ЗУБНОГО КАМНЯ СООТВЕТСТВУЕТ КОДУ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555.   ВОСПАЛЕНИЕ ДЕСНЕВОГО СОСОЧКА ПО ИНДЕКСУ РМА СООТВЕТСТВУЕТ КОДУ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556.   ИНТЕНСИВНОСТЬ ПОРАЖЕНИЯ ТКАНЕЙ ПАРОДОНТА У ПАЦИЕНТА, ОПРЕДЕЛЯЕМАЯ ПО ИНДЕКСУ CPITN, ОЦЕНИВАЕТСЯ КАК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сумма секстантов с признаками поражения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сумма здоровых секстантов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отношение количества поражённых секстантов к количеству здоровых секстантов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4.отношение количества здоровых секстантов к количеству поражённых секстантов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557.   К МОМЕНТУ РОЖДЕНИЯ НИЖНЯЯ ЧЕЛЮСТЬ РЕБЁНКА ЗАНИМАЕТ ПОЛОЖЕНИЕ ПО ОТНОШЕНИЮ К ВЕРХНЕЙ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дистальное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2.нейтральное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3.мезиальное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4.латеральное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558.   ФОРМА ВЕРХНЕЙ ЗУБНОЙ ДУГИ В ПОСТОЯННОЙ ОККЛЮЗИИ СООТВЕТСТВУЕТ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полукругу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3. параболе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трапеции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559.   ФОРМА НИЖНЕЙ ЗУБНОЙ ДУГИ В ПОСТОЯННОЙ ОККЛЮЗИИ СООТВЕТСТВУЕ</w:t>
      </w:r>
      <w:r>
        <w:rPr>
          <w:rFonts w:ascii="Times New Roman" w:hAnsi="Times New Roman"/>
          <w:sz w:val="36"/>
          <w:szCs w:val="36"/>
          <w:vertAlign w:val="subscript"/>
        </w:rPr>
        <w:t>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параболе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полукругу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полуэллипсу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4.трапеции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560.   АНОМАЛИИ ФОРМЫ И РАЗМЕРА ЗУБОВ ВЫЯВЛЯЮТ ПРИ ОБСЛЕДОВАНИИ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клиническом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рентгенологическом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лабораторном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иммунологическом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561.   ДЕТЯМ 2-ЛЕТНЕГО ВОЗРАСТА ДЛЯ ЧИСТКИ ЗУБОВ РЕКОМЕНДУЕТСЯ ИСПОЛЬЗОВАТЬ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детские зубные пасты на гелевой основе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зубные пасты с высоким содержанием фторида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3.зубной порошок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 зубные пасты на меловой основе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562.   ЗУБНЫЕ ПАСТЫ С НИЗКИМ ПОКАЗАТЕЛЕМ АБРАЗИВНОСТИ ПРЕДНАЗНАЧЕНЫ ДЛЯ ИСПОЛЬЗОВАНИЯ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пациентами с повышенной чувствительностью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2.пациентами с воспалительными заболеваниями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лицами,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злоупотребляющими курением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пациентами с брекет-системами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563.   ДЛЯ УМЕНЬШЕНИЯ КРОВОТОЧИВОСТИ ДЁСЕН ПАЦИЕНТАМ СЛЕДУЕТ РЕКОМЕНДОВАТЬ ИСПОЛЬЗОВАТЬ ЗУБНУЮ ПАСТУ, СОДЕРЖАЩУЮ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карбонат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хлорид стронция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564.   ПРОТИВОПОКАЗАНИЕМ К ИСПОЛЬЗОВАНИЮ ФТОРИДСОДЕРЖАЩИХ ЗУБНЫХ ПАСТ ДЕТЬМИ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высокое содержание фторида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неудовлетворительное гигиеническое состояние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3.наличие у пациента большого количества пломб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системная гипоплазия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565.   В УЛЬТРАЗВУКОВЫХ АППАРАТАХ ДЛЯ УДАЛЕНИЯ МИНЕРАЛИЗОВАННЫХ ЗУБНЫХ ОТЛОЖЕНИЙ ЧАСТОТА КОЛЕБАНИЙ СОСТАВЛЯЕТ (КГЦ)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16-45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2-6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7-10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10-15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566.   ПОКАЗАНИЕМ К ПРИМЕНЕНИЮ СИСТЕМНЫХ МЕТОДОВ ФТОРИДПРОФИЛАКТИКИ КАРИЕСА ЯВЛЯЕТСЯ СОДЕРЖАНИЕ ФТОРИДА В ПИТЬЕВОЙ ВОДЕ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менее половины оптимального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субоптимальное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больше оптимального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567.   ОДНОВРЕМЕННОЕ ПРИМЕНЕНИЕ ДВУХ ЭНДОГЕННЫХ МЕТОДОВ ФТОРИДПРОФИЛАКТИКИ КАРИЕСА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показано,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если содержание фторида в питьевой воде 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показано,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если содержание фторида в питьевой воде больше оптимального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568.   СОДЕРЖАНИЕ ФТОРИДА НАТРИЯ В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ЛИТРЕ ФТОРИРОВАННОГО МОЛОКА СОСТАВЛЯЕТ (М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Г)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1. 2,5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3. 1,5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4. 5,0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569.   ПОЛОСКАНИЯ ФТОРИДСОДЕРЖАЩИМИ РАСТВОРАМИ С ЦЕЛЬЮ ПРОФИЛАКТИКИ КАРИЕСА РЕКОМЕНДУЮТ ПРОВОДИТЬ С ВОЗРАСТА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570.   В РАЙОНЕ С НИЗКИМ СОДЕРЖАНИЕМ ФТОРИДА В ПИТЬЕВОЙ ВОДЕ НАИБОЛЕЕ ЭФФЕКТИВНЫМ МЕТОДОМ ФТОРИДПРОФИЛАКТИКИ КАРИЕСА ЗУБОВ У ДЕТЕЙ БУДЕТ ПРИМЕНЕНИЕ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таблеток фторида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фторидсодержащих растворов для полосканий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3.фторидсодержащих зубных паст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фторидсодержащего лака (геля)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571.   ОПТИМАЛЬНАЯ КОНЦЕНТРАЦИЯ ФТОРИДА В ПИТЬЕВОЙ ВОДЕ ДЛЯ УМЕРЕННОЙ КЛИМАТИЧЕСКОЙ ЗОНЫ (МГ/Л)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3. 0,5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4. 0,7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572.   ОПТИМАЛЬНАЯ КОНЦЕНТРАЦИЯ ФТОРИДА В ПИТЬЕВОЙ ВОДЕ ДЛЯ ЮЖНОЙ КЛИМАТИЧЕСКОЙ ЗОНЫ (МГ/Л)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1. 0,7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3. 0,5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4. 1,0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573.   ГЕРМЕТИЗАЦИЮ ФИССУР ПРЕМОЛЯРОВ РЕКОМЕНДУЕТСЯ ПРОВОДИТЬ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9-12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12-14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16-18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574.   ГЕРМЕТИЗАЦИЮ ФИССУР ВТОРЫХ ПОСТОЯННЫХ МОЛЯРОВ РЕКОМЕНДУЕТСЯ ПРОВОДИТЬ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12-14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5-6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6-8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9-12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575.   ГЕРМЕТИЗАЦИЮ ФИССУР ПОСТОЯННЫХ ЗУБОВ (МОЛЯРОВ И ПРЕМОЛЯРО3. РЕКОМЕНДУЕТСЯ ПРОВОДИТЬ ПОСЛЕ ПРОРЕЗЫВАНИЯ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через 2-3 года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4-6 </w:t>
      </w:r>
      <w:r>
        <w:rPr>
          <w:rFonts w:ascii="Times New Roman" w:hAnsi="Times New Roman"/>
          <w:sz w:val="36"/>
          <w:szCs w:val="36"/>
          <w:vertAlign w:val="subscript"/>
        </w:rPr>
        <w:t xml:space="preserve">лет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через 10-12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576.   АБСОЛЮТНЫМ ПРОТИВОПОКАЗАНИЕМ К ПРОВЕДЕНИЮ МЕТОДА ГЕРМЕТИЗАЦИИ ФИССУР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средний или глубокий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неудовлетворительная гигиена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3.узкие и глубокие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неполное прорезывание коронки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577.   РЕМИНЕРАЛИЗИРУЮЩУЮ ТЕРАПИЮ РЕКОМЕНДУЕТСЯ ПРОВОДИТЬ ПРИ КАРИЕСЕ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в стадии мелового пятна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среднем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глубоком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осложнённом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578.   ПРОФИЛАКТИКЕ ВОСПАЛИТЕЛЬНЫХ ЗАБОЛЕВАНИЙ ПАРОДОНТА СПОСОБСТВУЕТ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профессиональной гигиены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2.приём фторидсодержащих препаратов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 употребления углеводов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579.   ПРЕДУПРЕЖДЕНИЮ ВОСПАЛИТЕЛЬНЫХ ЗАБОЛЕВАНИЙ ПАРОДОНТА СПОСОБСТВУЕТ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рациональная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покрытие зубов фторидсодержащим лаком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герметизация фиссур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580.   БУГРЫ ВРЕМЕННЫХ КЛЫКОВ ОБЫЧНО СОШЛИФОВЫВАЮТ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профилактики зубочелюстных аномалий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2.косметических целей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профилактики заболеваний пародонта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4.улучшения гигиены полости рта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581.   ПРИ РАННЕМ УДАЛЕНИИ ВРЕМЕННЫХ ЗУБОВ НЕОБХОДИМО ПРОВЕСТИ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съёмное протезирование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несъёмное протезирование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стимуляцию прорезывания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сошлифовывание нестёршихся бугров временных моляров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582.   С ЦЕЛЬЮ ПРОФИЛАКТИКИ КАРИЕСА ИСПОЛЬЗУЮТСЯ ПОЛОСКАНИЯ РАСТВОРАМИ ФТОРИДА НАТРИЯ В КОНЦЕНТРАЦИЯХ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0,05; 0,1; 0,2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0,01; 0,02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0,02; 0,05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1; 2;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583.   1%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2% РАСТВОРЫ ФТОРИДА НАТРИЯ С ЦЕЛЬЮ ПРОФИЛАКТИКИ КАРИЕСА ПРИМЕНЯЮТСЯ В ВИДЕ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аппликаций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полосканий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приёма внутрь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ротовых ванночек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584.   ПОКРЫТИЕ ЗУБОВ ФТОРИДСОДЕРЖАЩИМ ЛАКОМ С ЦЕЛЬЮ ПРОФИЛАКТИКИ КАРИЕСА НАИБОЛЕЕ ЭФФЕКТИВНО В ВОЗРАСТНОЙ ПЕРИОД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4-10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6-12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12-18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585.   ПРИМЕНЕНИЕ МЕСТНЫХ СРЕДСТВ ФТОРИДПРОФИЛАКТИКИ В РАЙОНАХ С СОДЕРЖАНИЕМ ФТОРИДА В ПИТЬЕВОЙ ВОДЕ БОЛЕЕ 1,5 МГ/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Л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противопоказано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показано у детей до </w:t>
      </w:r>
      <w:r>
        <w:rPr>
          <w:rFonts w:ascii="Times New Roman" w:hAnsi="Times New Roman"/>
          <w:sz w:val="36"/>
          <w:szCs w:val="36"/>
          <w:vertAlign w:val="subscript"/>
        </w:rPr>
        <w:t>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показано в сочетании с системными средствами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показано при неудовлетворительной гигиене полости рта у пациента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586.   ДЛЯ РЕМИНЕРАЛИЗИРУЮЩЕЙ ТЕРАПИИ ПРИМЕНЯЕТСЯ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Боровского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sz w:val="36"/>
          <w:szCs w:val="36"/>
          <w:vertAlign w:val="subscript"/>
        </w:rPr>
        <w:t xml:space="preserve">Волкова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Шиллера - </w:t>
      </w:r>
      <w:r>
        <w:rPr>
          <w:rFonts w:ascii="Times New Roman" w:hAnsi="Times New Roman"/>
          <w:sz w:val="36"/>
          <w:szCs w:val="36"/>
          <w:vertAlign w:val="subscript"/>
        </w:rPr>
        <w:t xml:space="preserve">Писарева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587.   ДЛЯ РЕМИНЕРАЛИЗИРУЮЩЕЙ ТЕРАПИИ ИСПОЛЬЗУЮТ РАСТВОР ГЛЮКОНАТА КАЛЬЦИЯ В КОНЦЕНТРАЦИИ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589.   К РЕМИНЕРАЛИЗИРУЮЩИМ СРЕДСТВАМ ОТНОСИТСЯ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Глюконата кальция </w:t>
      </w:r>
      <w:r>
        <w:rPr>
          <w:rFonts w:ascii="Times New Roman" w:hAnsi="Times New Roman"/>
          <w:sz w:val="36"/>
          <w:szCs w:val="36"/>
          <w:vertAlign w:val="subscript"/>
        </w:rPr>
        <w:t xml:space="preserve">10%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Перекиси водорода 10%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Эуфиллина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>2,4%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  <w:r>
        <w:rPr>
          <w:rFonts w:ascii="Times New Roman" w:hAnsi="Times New Roman"/>
          <w:sz w:val="36"/>
          <w:szCs w:val="36"/>
          <w:vertAlign w:val="subscript"/>
        </w:rPr>
        <w:t>2%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590.   ДЛЯ ВИТАЛЬНОГО ОКРАШИВАНИЯ ОЧАГОВ ДЕМИНЕРАЛИЗАЦИИ ПРИМЕНЯЕТСЯ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Метиленового синего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Бриллиантового зелёного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Фторида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591.   ПРЕПАРАТОМ ДЛЯ РЕМИНЕРАЛИЗАЦИИ ЭМАЛИ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Глюконат кальция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2.Кальцин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Фосфат цемент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Эндометазон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592.   ДЛЯ ПРОФИЛАКТИКИ ОЖОГА ТКАНЕЙ ДЕСНЫ ВО ВРЕМЯ ПРОВЕДЕНИЯ ПРОФЕССИОНАЛЬНОГО ОТБЕЛИВАНИЯ ЗУБОВ НЕОБХОДИМО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изолировать десну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обработать десну 3% раствором Перекиси водорода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прополоскать рот Хлоргексидином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применить слюноотсос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593.   ПРИМЕНЕНИЕ РЕМИНЕРАЛИЗИРУЮЩИХ СРЕДСТВ ПРИ ОТБЕЛИВАНИИ ЗУБОВ СПОСОБСТВУЕТ ПРОФИЛАКТИКЕ ВОЗНИКНОВЕНИЯ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повышенной чувствительности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2.заболеваний пародонта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клиновидных дефектов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повышенной стираемости твёрдых тканей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594.   ДЛЯ ИНАКТИВАЦИИ НЕРВНЫХ ОКОНЧАНИЙ В ДЕНТИННЫХ КАНАЛЬЦАХ В ЗУБНЫЕ ПАСТЫ ВВОДЯТ СОЕДИНЕНИЯ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2.кальция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хлора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595   ДЛЯ ПРОФИЛАКТИКИ КАРИЕСА ЗУБОВ СРЕДИ ДЕТЕЙ ОРГАНИЗОВАННЫХ КОЛЛЕКТИВОВ НАИБОЛЕЕ ЧАСТО ИСПОЛЬЗУЮТСЯ РАСТВОРЫ ФТОРИДА НАТРИЯ ДЛЯ ПОЛОСКАНИЯ В КОНЦЕНТРАЦИИ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1. 0,2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2. 0,05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596. ОПОЛАСКИВАТЕЛИ ДЛЯ ПОЛОСТИ РТА РЕКОМЕНДУЕТСЯ ПРИМЕНЯТЬ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после чистки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2.утром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вместо чистки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4.перед сном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597. ПРОФЕССИОНАЛЬНАЯ ГИГИЕНА ПОЛОСТИ РТА ВКЛЮЧАЕТ В СЕБЯ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профессиональное удаление зубных отложений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полоскание полости рта фторидсодержащими растворами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герметизацию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пломбирование кариозных полостей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598. УДАЛЕНИЕ ЗУБНЫХ ОТЛОЖЕНИЙ В СТОМАТОЛОГИЧЕСКОЙ ПРАКТИКЕ ОСУЩЕСТВЛЯЕТСЯ ДЛЯ ПРОФИЛАКТИКИ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воспалительных заболеваний пародонта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599.   ЗНАЧЕНИЕ РН ЗУБНОГО НАЛЁТА, ОЦЕНИВАЕМОЕ КАК КРИТИЧЕСКОЕ ДЛЯ ВОЗНИКНОВЕНИЯ ДЕМИНЕРАЛИЗАЦИИ ЭМАЛИ, СОСТАВЛЯЕТ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5,5-5,7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3,5-4,0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6,5-7,0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7,0-7,5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600.   КОНЦЕНТРАЦИЯ МИНЕРАЛЬНЫХ ВЕЩЕСТВ В ЭМАЛИ ЗУБОВ ВЫШЕ В ОБЛАСТИ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бугров и режущего края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2.пришеечной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фиссур и ямок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контактных поверхностей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601.   СНИЖЕНИЕ КОНЦЕНТРАЦИИ МИНЕРАЛЬНЫХ ЭЛЕМЕНТОВ В СЛЮНЕ СПОСОБСТВУЕТ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снижению резистентности эмали к действию кислот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2.изменению вязкости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реминерализации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повышению резистентности эмали к действию кислот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602.   ОПТИМАЛЬНАЯ КОНЦЕНТРАЦИЯ ФТОРИДА В ПИТЬЕВОЙ ВОДЕ В РАЙОНАХ С УМЕРЕННЫМ КЛИМАТОМ СОСТАВЛЯЕТ (МГ/Л)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1. 1,0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2. 0,8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3. 1,2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4. 1,5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603.   ПРИ ПРИЁМЕ МЯГКОЙ ПИЩИ, СОДЕРЖАЩЕЙ БОЛЬШОЕ КОЛИЧЕСТВО ЛЕГКОФЕРМЕНТИРУЕМЫХ УГЛЕВОДОВ, НАБЛЮДАЕТСЯ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гипосаливация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гиперсаливация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вязкости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 концентрации минеральных элементов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604.   МИНЕРАЛИЗАЦИЯ («СОЗРЕВАНИЕ») ЭМАЛИ ПОСЛЕ ПРОРЕЗЫВАНИЯ ЗУБА НАИБОЛЕЕ АКТИВНО ПРОТЕКАЕТ В ТЕЧЕНИЕ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605.   НАИБОЛЕЕ ЧАСТО ОЧАГИ ДЕМИНЕРАЛИЗАЦИИ ЭМАЛИ ЛОКАЛИЗУЮТСЯ НА КОРОНКЕ ЗУБА В ОБЛАСТИ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пришеечной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режущего края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бугров жевательной поверхности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4.язычной поверхности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606.   ПРИ КАРИЕСЕ В СТАДИИ МЕЛОВОГО ПЯТНА ИЗ ПОВРЕЖДЁННОГО ПОДПОВЕРХНОСТНОГО СЛОЯ ЭМАЛИ ПРОИСХОДИТ ПРЕИМУЩЕСТВЕННО ПОТЕРЯ ИОНОВ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кальция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хлора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607.   ДЕМИНЕРАЛИЗАЦИЯ ЭМАЛИ НАЧИНАЕТСЯ В СЛОЕ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подповерхностном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поверхностном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среднем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608.   ОБРАТИМОСТЬ ПРОЦЕССА ДЕМИНЕРАЛИЗАЦИИ ЭМАЛИ ОБУСЛОВЛЕНА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сохранением органической основы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повышением проницаемости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потерей из повреждённого участка ионов кальция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4.образованием пелликулы на поверхности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609.   СТЕПЕНЬ ПРОНИЦАЕМОСТИ ЭМАЛИ ПРИ ОЧАГОВОЙ ДЕМИНЕРАЛИЗАЦИИ МОЖНО ОЦЕНИТЬ С ПОМОЩЬЮ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витального окрашивания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зондирования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рентгенологического исследования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610.   ДЛЯ ДИФФЕРЕНЦИАЛЬНОЙ ДИАГНОСТИКИ КАРИЕСА В СТАДИИ МЕЛОВОГО ПЯТНА И ПЯТЕН ПРИ НЕКАРИОЗНЫХ ПОРАЖЕНИЯХ ТВЁРДЫХ ТКАНЕЙ ЗУБОВ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витальное окрашивание эмали раствором Метиленового синего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2.определение гигиенических индексов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микробиологическое исследование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611.   ДЛЯ ДИФФЕРЕНЦИАЛЬНОЙ ДИАГНОСТИКИ КАРИЕСА В СТАДИИ МЕЛОВОГО ПЯТНА И ПЯТЕН ПРИ НЕКАРИОЗНЫХ ПОРАЖЕНИЯХ ТВЁРДЫХ ТКАНЕЙ ЗУБОВ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витальное окрашивание эмали раствором Метиленового синего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2.определение гигиенических индексов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электроодонтодиагностику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микробиологическое исследование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612.   ПРОЦЕССЫ ИОННОГО ОБМЕНА, МИНЕРАЛИЗАЦИИ, РЕМИНЕРАЛИЗАЦИИ ОБЕСПЕЧИВАЕТ СВОЙСТВО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проницаемость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микротвёрдость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плотность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растворимость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613.   К НЕКАРИОЗНЫМ ПОРАЖЕНИЯМ, ВОЗНИКАЮЩИМ ДО ПРОРЕЗЫВАНИЯ ЗУБОВ,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кислотный некроз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клиновидный дефект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4.эрозия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614.   К НЕКАРИОЗНЫМ ПОРАЖЕНИЯМ, ВОЗНИКАЮЩИМ ПОСЛЕ ПРОРЕЗЫВАНИЯ ЗУБОВ, ОТНОСЯТСЯ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клиновидный дефект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системная гипоплазия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несовершенный амело - </w:t>
      </w:r>
      <w:r>
        <w:rPr>
          <w:rFonts w:ascii="Times New Roman" w:hAnsi="Times New Roman"/>
          <w:sz w:val="36"/>
          <w:szCs w:val="36"/>
          <w:vertAlign w:val="subscript"/>
        </w:rPr>
        <w:t>и дентиногенез</w:t>
      </w:r>
    </w:p>
    <w:p w:rsidR="000F3F35" w:rsidRDefault="000F3F35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615.   СИСТЕМНЫЙ ХАРАКТЕР ПОРАЖЕНИЯ ЗУБОВ НАБЛЮДАЕТСЯ ПРИ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местной гипоплазии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клиновидном дефекте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эрозии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616.   ПРИЧИНОЙ ЭНДЕМИЧЕСКОГО ФЛЮОРОЗА ЯВЛЯЕТСЯ СОДЕРЖАНИЕ ФТОРИДА В ПИТЬЕВОЙ ВОДЕ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выше оптимального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2.субоптимальное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оптимальное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ниже оптимального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617.   КОЛЛЕКТИВНОЙ МЕРОЙ ПРОФИЛАКТИКИ ФЛЮОРОЗА В ЭНДЕМИЧЕСКОМ ОЧАГЕ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замена водоисточника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предупреждение заболеваний у женщин в период беременности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3.соблюдение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приём витаминов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618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У ПАЦИЕНТОВ, ПРОЖИВАЮЩИХ С РОЖДЕНИЯ В РАЙОНЕ С ПОВЫШЕННЫМ СОДЕРЖАНИЕМ ФТОРИДА В ПИТЬЕВОЙ ВОДЕ, ОПРЕДЕЛЯЕТСЯ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флюороз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адентия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генерализованный пародонтит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4.множественный кариес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619.   ПРИ ФЛЮОРОЗЕ ПЯТНА ЛОКАЛИЗУЮТСЯ НА ПОВЕРХНОСТИ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всей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жевательной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3.вестибулярной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4.язычной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620.   НАИБОЛЕЕ ЧАСТО ПРИ СИСТЕМНОЙ ГИПОПЛАЗИИ ПОРАЖАЮТСЯ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постоянные резцы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клыки и первые моляры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2.временные резцы и клыки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временные моляры и резцы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премоляры и постоянные моляры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ПОРАЖЕНИЕ ПОСТОЯННЫХ ЗУБОВ ОДНОГО СРОКА МИНЕРАЛИЗАЦИИ ХАРАКТЕРНО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системной гипоплазии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2.эрозии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местной гипоплазии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клиновидного дефекта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22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ОДНОЙ ИЗ ПРИЧИН ВОЗНИКНОВЕНИЯ СИСТЕМНОЙ ГИПОПЛАЗИИ ПОСТОЯННЫХ ЗУБОВ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заболевания ребёнка на первом году жизни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заболевания матери во время беременности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средний кариес зубов у матери в период беременности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23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ОДНОЙ ИЗ ПРИЧИН ВОЗНИКНОВЕНИЯ МЕСТНОЙ ГИПОПЛАЗИИ ПОСТОЯННОГО ЗУБА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хронический периодонтит временного моляра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заболевания матери в период беременности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заболевания ребёнка на первом году жизни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24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НЕКАРИОЗНОЕ ПОРАЖЕНИЕ ТВЁРДЫХ ТКАНЕЙ ЗУБА, ПРИ КОТОРОМ ПРОИСХОДИТ ИСТИРАНИЕ ТВЁРДЫХ ТКАНЕЙ,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клиновидным дефектом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системной гипоплазией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4.местной гипоплазией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25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ОКРАШИВАНИЕ УЧАСТКОВ ПОРАЖЕНИЯ ЭМАЛИ 1-2% РАСТВОРОМ МЕТИЛЕНОВОГО СИНЕГО ХАРАКТЕРНО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кариеса в стадии мелового пятна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местной гипоплазии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26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ДЛЯ ХРОНИЧЕСКОГО ПРОСТОГО МАРГИНАЛЬНОГО ГИНГИВИТА ХАРАКТЕРНО НАЛИЧИЕ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кровоточивости дёсен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пародонтальных карманов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3.ретракции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атрофии альвеолы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62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7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НАЛИЧИЕ ДЕСНЕВОГО (ЛОЖНОГО) КАРМАНА ХАРАКТЕРНО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гиперпластического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катарального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локального хронического гингивита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генерализованного хронического пародонтита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628.   К ВОСПАЛИТЕЛЬНЫМ ЗАБОЛЕВАНИЯМ ПАРОДОНТА ОТНОСИТСЯ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пародонтит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пародонтоз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эпулис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фиброматоз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629.   АНОМАЛИИ ПОЛОЖЕНИЯ ЗУБОВ МОГУТ БЫТЬ ОБУСЛОВЛЕНЫ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неправильным положением зачатка зуба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2.нарушением функции жевания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гипоплазией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630.   ПРИЧИНОЙ ДИАСТЕМЫ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низкое прикрепление уздечки верхней губы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гингивит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скученность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631.   НАЛИЧИЕ ТРЕМ И ДИАСТЕМ ЯВЛЯЕТСЯ ФИЗИОЛОГИЧЕСКИМ ПРИЗНАКОМ ДЛЯ ДЕТЕЙ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5-6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2-3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11-12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14-15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632.   РАВНОМЕРНАЯ СТИРАЕМОСТЬ БУГРОВ ВРЕМЕННЫХ ЗУБОВ В НОРМЕ ХАРАКТЕРНА ДЛЯ ОККЛЮЗИИ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смешанной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2.временной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3.постоянной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4.всех видов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633.   ПОДВИЖНОСТЬ ЗУБОВ 7.1, 8.1 ЯВЛЯЕТСЯ ФИЗИОЛОГИЧЕСКИМ ПРИЗНАКОМ У РЕБЁНКА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634.   ПОВЫШЕННАЯ ЧУВСТВИТЕЛЬНОСТЬ ЗУБОВ ПРИ НЕКАРИОЗНЫХ ПОРАЖЕНИЯХ ОБУСЛОВЛЕНА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открытием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образованием заместительного дентина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3.закрытием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сужением дентинных канальцев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635.   К ФАКТОРАМ РИСКА ПОВЫШЕННОЙ ЧУВСТВИТЕЛЬНОСТИ ЗУБОВ ПРИ ПАРОДОНТИТЕ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рецессию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подвижность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деструктивные изменения в альвеоле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выделение экссудата из патологического кармана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636.   ПРИ ПОВЫШЕННОЙ ЧУВСТВИТЕЛЬНОСТИ ЗУБОВ ПАЦИЕНТЫ ПРЕДЪЯВЛЯЮТ ЖАЛОБЫ НА БОЛИ В ЗУБАХ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внешних раздражителей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ночное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самопроизвольные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период острых респираторных заболеваний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637.   МЕХАНИЗМ ДЕСЕНСИТИВНОГО ДЕЙСТВИЯ СОЛЕЙ КАЛИЯ ПРИ ПОВЫШЕННОЙ ЧУВСТВИТЕЛЬНОСТИ ЗУБОВ ЗАКЛЮЧАЕТСЯ 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инактивации нервных окончаний в дентинных канальцах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2.обтурации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повышении внутриканальцевого давления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раскрытии дентинных канальцев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638.   СТОМАТОЛОГИЧЕСКАЯ ЗАБОЛЕВАЕМОСТЬ НАСЕЛЕНИЯ РЕГИОНА ОЦЕНИВАЕТСЯ ПРИ ПРОВЕДЕНИИ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эпидемиологического стоматологического обследования ]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диспансеризации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плановой санации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мероприятий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639.   ПРИ ПРОВЕДЕНИИ ЭПИДЕМИОЛОГИЧЕСКОГО СТОМАТОЛОГИЧЕСКОГО ОБСЛЕДОВАНИЯ ПО МЕТОДИКЕ ВОЗ В ОДНОМ РАЙОНЕ РЕКОМЕНДУЕТСЯ ОСМАТРИВАТЬ В ГРУППЕ НАСЕЛЕНИЯ ОДНОГО ВОЗРАСТА В КОЛИЧЕСТВЕ ЧЕЛОВЕК НЕ МЕНЕЕ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640.   КАЛИБРОВКА СПЕЦИАЛИСТОВ, УЧАСТВУЮЩИХ В ЭПИДЕМИОЛОГИЧЕСКОМ СТОМАТОЛОГИЧЕСКОМ ОБСЛЕДОВАНИИ НАСЕЛЕНИЯ, ПРОВОДИТСЯ В ПЕРИОД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подготовительный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2.обследования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подведения итогов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4.анализа результатов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641.   ПРИ КАЛИБРОВКЕ СПЕЦИАЛИСТОВ, УЧАСТВУЮЩИХ В ЭПИДЕМИОЛОГИЧЕСКОМ СТОМАТОЛОГИЧЕСКОМ ОБСЛЕДОВАНИИ НАСЕЛЕНИЯ, СОВПАДЕНИЕ РЕЗУЛЬТАТОВ ОБСЛЕДОВАНИЯ ДОЛЖНО БЫТЬ НЕ МЕНЕЕ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1. 85 2. 95 3. 70 4. 50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642.   МЕТОДИКА ЭПИДЕМИОЛОГИЧЕСКОГО СТОМАТОЛОГИЧЕСКОГО ОБСЛЕДОВАНИЯ ПО КРИТЕРИЯМ ВОЗ ПРЕДУСМАТРИВАЕТ ОБСЛЕДОВАНИЕ ДЕТЕЙ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1. 6, 12, 15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2. 3, 6, 9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3. 6, 9, 12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4. 9, 12, 15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643.   СРЕДНЕЕ СНИЖЕНИЕ ПРИРОСТА КАРИЕСА ОТ ПРИМЕНЕНИЯ ФТОРИДСОДЕРЖАЩЕГО ЛАКА СОСТАВЛЯЕТ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30-40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2. 70- 80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10-20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50-60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644.   ЭФФЕКТИВНОСТЬ ПРОФИЛАКТИКИ ПРИ ИСПОЛЬЗОВАНИИ МЕТОДА ГЕРМЕТИЗАЦИИ ФИССУР СОСТАВЛЯЕТ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80 – 100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40 - 50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60 - 70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20 - 30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</w:t>
      </w: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45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ЭФФЕКТИВНОСТЬ ПРОФИЛАКТИКИ КАРИЕСА ЗУБОВ ОЦЕНИВАЮТ ПО ДИНАМИКЕ ПОКАЗАТЕЛЕЙ ИНДЕКСА (О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В)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КПУ, кп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CPITN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ИГР-У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РНР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646.   ЭФФЕКТИВНОСТЬ ОБУЧЕНИЯ ГИГИЕНЕ ПОЛОСТИ РТА ОЦЕНИВАЮТ ПО ДИНАМИКЕ ПОКАЗАТЕЛЕЙ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индекса ИГР-У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индексов КПУ, кп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распространённости кариеса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индекса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647.   ВЫБОР МЕТОДОВ И СРЕДСТВ ПРИ ВНЕДРЕНИИ КОМПЛЕКСНЫХ ПРОГРАММ ПРОФИЛАКТИКИ ЗАВИСИТ ОТ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содержания фторида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количества педагогов в школах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количества воспитателей в детских садах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уровню потребления основных продуктов питания на душу населения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648.   ЗУБНОЙ ЩЁТКОЙ С ПОВЕРХНОСТИ ЗУБА УДАЛЯЕТСЯ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нале</w:t>
      </w:r>
      <w:r>
        <w:rPr>
          <w:rFonts w:ascii="Times New Roman" w:hAnsi="Times New Roman"/>
          <w:sz w:val="36"/>
          <w:szCs w:val="36"/>
          <w:vertAlign w:val="subscript"/>
        </w:rPr>
        <w:t>̈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ткурильщика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наддесневои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зубнои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камень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649.   МЕТОД ЧИСТКИ ЗУБОВ, ПРИ КОТОРОМ ОЧИЩЕНИЕ ВЕСТИБУЛЯРНОЙ ПОВЕРХНОСТИ ЗУБОВ ПРОИЗВОДИТСЯ КРУГОВЫМИ ДВИЖЕНИЯМИ,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круговым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>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 Leonard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Stillman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стандартнымГ</w:t>
      </w:r>
      <w:r>
        <w:rPr>
          <w:rFonts w:ascii="Times New Roman" w:hAnsi="Times New Roman"/>
          <w:sz w:val="36"/>
          <w:szCs w:val="36"/>
          <w:vertAlign w:val="subscript"/>
        </w:rPr>
        <w:t>.Н. Пахомова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650.   ПРИ ОЧИЩЕНИИ ВЕСТИБУЛЯРНЫХ И ОРАЛЬНЫХ ПОВЕРХНОСТЕЙ ЗУБОВ ПРИ СТАНДАРТНОМ МЕТОДЕ ЧИСТКИ ЗУБОВ ДВИЖЕНИЯ ГОЛОВКИ ЗУБНОЙ ЩЁТКИ СОВЕРШАЮТСЯ В НАПРАВЛЕНИИ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вертикальном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десны к режущему краю или жевательной поверхности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вертикальном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 режущему краю или жевательной поверхности к десне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горизонтальном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вправо</w:t>
      </w:r>
      <w:r>
        <w:rPr>
          <w:rFonts w:ascii="Times New Roman" w:hAnsi="Times New Roman"/>
          <w:sz w:val="36"/>
          <w:szCs w:val="36"/>
          <w:vertAlign w:val="subscript"/>
        </w:rPr>
        <w:t xml:space="preserve">-влево,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вперёд</w:t>
      </w:r>
      <w:r>
        <w:rPr>
          <w:rFonts w:ascii="Times New Roman" w:hAnsi="Times New Roman"/>
          <w:sz w:val="36"/>
          <w:szCs w:val="36"/>
          <w:vertAlign w:val="subscript"/>
        </w:rPr>
        <w:t xml:space="preserve">-назад,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параллельно десне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головка зубной щётки совершает круговые движения против часовой стрелки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651.   МЕТОД ЧИСТКИ ЗУБОВ, ПРЕДУСМАТРИВАЮЩИЙ ДЕЛЕНИЕ ЗУБНОГО РЯДА НА СЕГМЕНТЫ И ПОСЛЕДОВАТЕЛЬНОЕ ОЧИЩЕНИЕ ЗУБОВ КАЖДОГО СЕГМЕНТА, НАЧИНАЯ С ВЕРХНИХ ПРАВЫХ ЖЕВАТЕЛЬНЫХ ЗУБОВ, НАЗЫВАЕТСЯ МЕТОДОМ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стандартным Г</w:t>
      </w:r>
      <w:r>
        <w:rPr>
          <w:rFonts w:ascii="Times New Roman" w:hAnsi="Times New Roman"/>
          <w:sz w:val="36"/>
          <w:szCs w:val="36"/>
          <w:vertAlign w:val="subscript"/>
        </w:rPr>
        <w:t xml:space="preserve">.Н. Пахомова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круговым 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>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Stillman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Bass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652.   КРУГОВОЙ МЕТОД ЧИСТКИ ЗУБОВ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de-DE"/>
        </w:rPr>
        <w:t xml:space="preserve">FONES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РЕКОМЕНДУЕТСЯ ПРИМЕНЯТЬ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детям дошкольного возраста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2.школьникам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взрослым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лицам пожилого возраста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653.   ДЛЯ ПРОФИЛАКТИКИ КАРИЕСА ПОЛОСКАНИЯ 0,2% РАСТВОРОМ ФТОРИДА НАТРИЯ ПРОВОДЯТ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 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недели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неделю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полгода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654.   ДЛЯ ПРОФИЛАКТИКИ КАРИЕСА ПОЛОСКАНИЯ 0,1% РАСТВОРОМ ФТОРИДА НАТРИЯ ПРОВОДЯТ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РАЗ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неделю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 недели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полгода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655.   ПРИ ПРОВЕДЕНИИ ПРОЦЕДУРЫ ПОКРЫТИЯ ЗУБОВ ФТОРИДСОДЕРЖАЩИМ ЛАКОМ ПЕРВОЙ ПРОВОДИТСЯ МАНИПУЛЯЦИЯ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очищение зубов от налёта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нанесение фторидсодержащего лака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высушивание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изоляция от слюны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2"/>
          <w:szCs w:val="32"/>
          <w:vertAlign w:val="subscript"/>
        </w:rPr>
        <w:t>589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656.   ИНВАЗИВНЫЙ МЕТОД ГЕРМЕТИЗАЦИИ ФИССУР ЗУБОВ ПРЕДУСМАТРИВАЕТ ПОКРЫТИЕ ФИССУРЫ СИЛАНТОМ ПОСЛЕ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раскрытия фиссуры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коррекции прикуса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профессионального очищения фиссуры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4.контролируемой чистки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657.   ГИГИЕНИЧЕСКИЕ МЕРОПРИЯТИЯ, НЕОБХОДИМЫЕ ПЕРЕД ПРОВЕДЕНИЕМ МЕТОДА ГЕРМЕТИЗАЦИИ ФИССУР, ВКЛЮЧАЮТ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очищение жевательной поверхности зуба с помощью вращающейся щёточки и полировочной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полоскание полости рта антисептическим раствором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полоскание полости рта водой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очищение контактных поверхностей зубов флоссами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658.   ДЛЯ ПРОФИЛАКТИКИ ГЕРПЕТИЧЕСКОГО СТОМАТИТА У ДЕТЕЙ ИСПОЛЬЗУЮТСЯ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противовирусные мази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антибиотики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десенсибилизирующие препараты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659.   ДЛЯ ОЧИЩЕНИЯ ЗУБОВ РЕБЁНКА В ВОЗРАСТЕ ДО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ГОДА НАИБОЛЕЕ ЦЕЛЕСООБРАЗНО ИСПОЛЬЗОВАТЬ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 резиновую щётку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напальчник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ватный тампон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детскую зубную щётку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детскую зубную щётку и гелевую зубную пасту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660.   ДЕТЯМ В ВОЗРАСТЕ ДО 3 ЛЕТ РЕКОМЕНДУЕТСЯ ИСПОЛЬЗОВАТЬ ДЛЯ ЧИСТКИ ЗУБОВ ЗУБНУЮ ЩЁТКУ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средней жёсткости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4.жёсткую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661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ДЛЯ БОЛЕЕ ТЩАТЕЛЬНОГО ОЧИЩЕНИЯ ВСЕХ ПОВЕРХНОСТЕЙ И УЧАСТКОВ ЗУБОВ НАИБОЛЕЕ ЭФФЕКТИВНО ИСПОЛЬЗОВАТЬ ЗУБНУЮ ЩЁТКУ С ФОРМОЙ ПОДСТРИЖКИ ВОЛОКОН РАБОЧЕЙ ЧАСТИ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различной высоты и направлением пучков щетины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2.прямой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V-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образной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выпуклой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 w:rsidRPr="0055652A"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662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.  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ИНДИКАТОРНЫЕ ЩЕТИНКИ ИМЕЮТСЯ У ЗУБНЫХ ЩЁТОК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замены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эстетического вида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эффективного 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эффективного очищения зубов в стадии прорезывания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663.   ЗУБНАЯ ЩЁТКА С ПРОДОЛЬНЫМ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da-DK"/>
        </w:rPr>
        <w:t>V-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ОБРАЗНЫМ УГЛУБЛЕНИЕМ РАБОЧЕЙ ЧАСТИ ПРЕДНАЗНАЧЕНА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ухода за полостью рта пациентов с брекет</w:t>
      </w:r>
      <w:r>
        <w:rPr>
          <w:rFonts w:ascii="Times New Roman" w:hAnsi="Times New Roman"/>
          <w:sz w:val="36"/>
          <w:szCs w:val="36"/>
          <w:vertAlign w:val="subscript"/>
        </w:rPr>
        <w:t>-системами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очищения дистальной поверхности последнего зуба в зубном ряду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ухода за полостью рта пациентов с заболеваниями пародонта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664.   СТЕПЕНЬ ЖЁСТКОСТИ ЩЕТИНЫ ЗУБНОЙ ЩЁТКИ ОБЫЧНО УКАЗЫВАЕТСЯ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 упаковке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на ручке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 рабочей части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 инструкции производителя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665.   ДЕТЯМ ДОШКОЛЬНОГО ВОЗРАСТА РЕКОМЕНДУЕТСЯ ИСПОЛЬЗОВАТЬ ЗУБНУЮ ЩЁТКУ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средней жёсткости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4.жёсткую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666.   ОДНИМ ИЗ ОСНОВНЫХ ТРЕБОВАНИЙ, ПРЕДЪЯВЛЯЕМЫХ К ЗУБНЫМ ЩЁТКАМ, ЯВЛЯЕТСЯ НАЛИЧИЕ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искусственного волокна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2.натуральной щетины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индикаторных щетинок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4.прямой ручки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667.   СИЛОВОЙ (АКТИВНЫЙ) ВЫСТУП ИМЕЕТСЯ У ЗУБНЫХ ЩЁТОК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очищения дистальной поверхности последнего зуба в зубном ряду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2.наиболее эффективного очищения межзубных промежутков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замены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эстетического вида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668.   ОДНИМИ ИЗ ОСНОВНЫХ КОМПОНЕНТОВ ЗУБНЫХ ПАСТ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антисептики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4.солевые добавки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669.   В КАЧЕСТВЕ АКТИВНОГО КОМПОНЕНТА В ПРОТИВОКАРИОЗНЫХ ЗУБНЫХ ПАСТАХ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пирофосфаты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4.хлоргексидин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670.   В КАЧЕСТВЕ ПРОТИВОВОСПАЛИТЕЛЬНОГО КОМПОНЕНТА В СОСТАВ ЗУБНЫХ ПАСТ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карбонат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карбамид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671.   В КАЧЕСТВЕ ПЕНООБРАЗУЮЩЕГО КОМПОНЕНТА В СОСТАВ ЗУБНЫХ ПАСТ ВВОДИТСЯ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лаурилсульфат натрия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2.дикальцийфосфат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полиэтиленгликоль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672.   ГИГИЕНИЧЕСКИЕ ЗУБНЫЕ ПАСТЫ НЕ СОДЕРЖАТ В СВОЁМ СОСТАВЕ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2.увлажняющие компоненты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гелеобразующие компоненты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673.   ПРОТИВОКАРИОЗНОЕ ДЕЙСТВИЕ ЗУБНЫХ ПАСТ ПРЕИМУЩЕСТВЕННО ОБУСЛОВЛЕНО ВВЕДЕНИЕМ В ИХ СОСТАВ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фторидов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пирофосфатов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экстрактов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374.   ГЛИЦЕРИН ВХОДИТ В СОСТАВ ЗУБНЫХ ПАСТ КАК КОМПОНЕНТ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увлажняющий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4.ароматизирующий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675.   ГИГИЕНИЧЕСКИЕ ЗУБНЫЕ ПАСТЫ ОБЛАДАЮТ ДЕЙСТВИЕМ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очищающим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регенерирующим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3.отбеливающим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4.десенситивным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676.   ЗУБНЫЕ ПАСТЫ С СОЛЕВЫМИ ДОБАВКАМИ ОТНОСЯТСЯ К ГРУППЕ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противовоспалительных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противокариозных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снижающих чувствительность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4.отбеливающих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678.   ОДНИМ ИЗ ОСНОВНЫХ КОМПОНЕНТОВ ЗУБНЫХ ПАСТ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пенообразующие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солевые добавки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4.витамины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679.   СОЕДИНЕНИЯ КАЛЬЦИЯ МОГУТ ВХОДИТЬ В СОСТАВ ЗУБНЫХ ПАСТ В КАЧЕСТВЕ КОМПОНЕНТА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противокариозного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2.связующего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отбеливающего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пенообразующего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680.   ПЛАСТИЧНОСТЬ И ОДНОРОДНОСТЬ КОНСИСТЕНЦИИ ЗУБНЫХ ПАСТ ОБЕСПЕЧИВАЕТСЯ ВХОДЯЩИМИ В ИХ СОСТАВ КОМПОНЕНТАМИ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пенообразующими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4.ароматизирующими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681 ПРЕДНАЗНАЧЕНЫ ДЛЯ ИСПОЛЬЗОВАНИЯ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лицами,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злоупотребляющими курением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основной массой населения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пациентами с повышенной чувствительностью твёрдых тканей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4.детьми дошкольного возраста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682.   ОДНИМ ИЗ ОСНОВНЫХ КОМПОНЕНТОВ ЗУБНЫХ ПАСТ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связующие вещества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экстракты лекарственных растений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3.витамины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антисептики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683.   В КАЧЕСТВЕ АБРАЗИВНОГО КОМПОНЕНТА В СОСТАВ ЗУБНЫХ ПАСТ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дикальцийфосфат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монофторфосфат натрия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хлорид стронция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гидроксиапатит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684.   ПРОТИВОКАРИОЗНОЕ ДЕЙСТВИЕ ЗУБНЫХ ПАСТ ПРЕИМУЩЕСТВЕННО ОБУСЛОВЛЕНО ВВЕДЕНИЕМ В ИХ СОСТАВ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соединений 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пирофосфатов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экстрактов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хлоргексидина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685.   ДЛЯ СНИЖЕНИЯ ЧУВСТВИТЕЛЬНОСТИ ТВЁРДЫХ ТКАНЕЙ ЗУБОВ В СОСТАВ ЗУБНЫХ ПАСТ В КАЧЕСТВЕ АКТИВНОГО КОМПОНЕНТА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хлорид стронция, нитрат калия, гидроксиапатит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пирофосфаты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солевые добавки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экстракты лекарственных растений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хлоргексидин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4.ферменты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витамины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686.   ЛАУРИЛСУЛЬФАТ НАТРИЯ ВХОДИТ В СОСТАВ ЗУБНЫХ ПАСТ КАК КОМПОНЕНТ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пенообразующий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2.абразивный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увлажняющий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ароматизирующий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687.   МОНОФТОРФОСФАТ НАТРИЯ В СОСТАВЕ ЛЕЧЕБНО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ПРОФИЛАКТИЧЕСКИХ ЗУБНЫХ ПАСТ ОБУСЛАВЛИВАЕТ ИХ ДЕЙСТВИЕ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противокариозное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противовоспалительное 3.отбеливающее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десенситивное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688.   ДЛЯ УМЕНЬШЕНИЯ ОБРАЗОВАНИЯ ЗУБНЫХ ОТЛОЖЕНИЙ В СОСТАВ ЗУБНЫХ ПАСТ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триклозан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экстракты лекарственных растений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карбамид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689.   ВИТАМИНЫ А И Е ВВОДЯТ В СОСТАВ ЗУБНЫХ ПАСТ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ускорения регенерации слизистой оболочки полости рта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профилактики кариеса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уменьшения образования зубных отложений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улучшения общего состояния организма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690.   В КАЧЕСТВЕ ПРОТИВОВОСПАЛИТЕЛЬНОГО КОМПОНЕНТА В СОСТАВ ОПОЛАСКИВАТЕЛЕЙ ДЛЯ ПОЛОСТИ РТА ВВОДЯТ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хлоргексидин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этиловый спирт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фторид олова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монофторфосфат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690.   ТАБЛЕТКИ ФТОРИДА НАТРИЯ ДЕТЯМ РЕКОМЕНДУЮТ ПРИМЕНЯТЬ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каждый день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1 раз в неделю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месяц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691.   КОНСТРУКЦИИ ПРОФИЛАКТИЧЕСКИХ ПРОТЕЗОВ У ДЕТЕЙ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5- 6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съёмный пластиночный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2.вкладки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мостовидный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консольный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692.   ДЛЯ НОРМАЛИЗАЦИИ НОСОВОГО ДЫХАНИЯ, СМЫКАНИЯ ГУБ, ГЛОТАНИЯ У ДЕТЕЙ ПРОВОДИТСЯ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миогимнастика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избирательное пришлифовывание нестёршихся бугров временных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3.удаление сверхкомплектных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динамическое наблюдение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693.   РОСТКОВАЯ ЗОНА КОРНЯ НА РЕНТГЕНОГРАММЕ ОПРЕДЕЛЯЕТСЯ КАК ОЧАГ РАЗРЕЖЕНИЯ 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ограниченный по периферии компактной пластинкой у верхушки корня с широким каналом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чёткими контурами у верхушки корня с гиперцементозом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нечёткими контурами пламяобразных очертаний у верхушки корня с широким каналом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нечёткими контурами пламяобразных очертаний у верхушки корня с узким каналом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694.   ДЕТСКИЕ СТОМАТОЛОГИЧЕСКИЕ ОТДЕЛЕНИЯ РАБОТАЮТ ПО МЕТОДУ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плановой санации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мероприятий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ранней диагностики и радикального лечения при островоспалительных процессах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 4.санации полости рта у всего декретированного населения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695.   ОСНОВНЫМ МЕТОДОМ ПРОФИЛАКТИКИ ВОСПАЛИТЕЛЬНЫХ ЗАБОЛЕВАНИЙ ТКАНЕЙ ПАРОДОНТА У ДЕТЕЙ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индивидуальная гигиена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санация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потребления углеводов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устранение хронических очагов инфекции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696.   3 СТОМАТОЛОГИЧЕСКАЯ ДИСПАНСЕРНАЯ ГРУППА ВКЛЮЧАЕТ ДЕТЕЙ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 хроническими заболеваниями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здоровых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не нуждающихся в стоматологической помощи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инвалидов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697.   ОБУЧЕНИЕ ДЕТЕЙ ИНДИВИДУАЛЬНОЙ ГИГИЕНЕ ПОЛОСТИ РТА НАЧИНАЮТ С ВОЗРАСТА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2-3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месяцев – 1 </w:t>
      </w:r>
      <w:r>
        <w:rPr>
          <w:rFonts w:ascii="Times New Roman" w:hAnsi="Times New Roman"/>
          <w:sz w:val="36"/>
          <w:szCs w:val="36"/>
          <w:vertAlign w:val="subscript"/>
        </w:rPr>
        <w:t xml:space="preserve">год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1-2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5-6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698.   АКТИВНОЙ ФОРМОЙ САНИТАРНО-ПРОСВЕТИТЕЛЬНОЙ РАБОТЫ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проведение уроков здоровья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2.распространение листовок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3.развешивание плакатов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показ кинофильмов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699.   ОПРЕДЕЛИТЕ ИНДЕКС КПУ У РЕБЁНКА 15 ЛЕТ, ЕСЛИ В 14 ЗУБЕ – ГЕРМЕТИК, В 33 – ОЧАГОВАЯ ДЕМИНЕРАЛИЗАЦИЯ ЭМАЛИ, В 46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36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– ПЛОМБЫ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, В 16 – ПЛОМБА, ТРЕБУЮЩАЯ РЕСТАВРАЦИИ, В 11 – ТРАВМАТИЧЕСКОЕ ПОВРЕЖДЕНИЕ ЗУБА С ОБНАЖЕНИЕМ ДЕНТИНА, В 32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И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42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– ЭРОЗИВНАЯ ФОРМА ГИПОПЛАЗИИ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2. 8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700.  РОДИТЕЛИ ДОЛЖНЫ НАЧИНАТЬ ЧИСТИТЬ ДЕТЯМ ЗУБЫ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момента прорезывания первого временного зуба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6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после прорезывания всех временных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701.   ДЛЯ ДЕТЕЙ ШКОЛЬНОГО ВОЗРАСТА РЕКОМЕНДУЕТСЯ ЧИСТКА ЗУБОВ ПО МЕТОДУ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Пахомова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es-ES_tradnl"/>
        </w:rPr>
        <w:t xml:space="preserve"> Fones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Charters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</w:t>
      </w:r>
      <w:r>
        <w:rPr>
          <w:rFonts w:ascii="Times New Roman" w:hAnsi="Times New Roman"/>
          <w:sz w:val="36"/>
          <w:szCs w:val="36"/>
          <w:vertAlign w:val="subscript"/>
          <w:lang w:val="de-DE"/>
        </w:rPr>
        <w:t xml:space="preserve"> Bass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702 .  ДЛЯ ДЕТЕЙ ШКОЛЬНОГО ВОЗРАСТА РЕКОМЕНДУЕТСЯ ФОРМИРОВАТЬ ДИСПАНСЕРНЫЕ ГРУППЫ В КОЛИЧЕСТВЕ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1. 5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703 .  КРАТНОСТЬ ПРОВЕДЕНИЯ ПРОФИЛАКТИЧЕСКИХ МЕРОПРИЯТИЙ У ДЕТЕЙ С ДЕКОМПЕНСИРОВАННОЙ ФОРМОЙ КАРИЕСА ПО ВИНОГРАДОВОЙ Т.Ф. (РАЗ В ГОД)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704.   ПО ПЛАНУ РАБОТЫ ШКОЛЬНОГО СТОМАТОЛОГИЧЕСКОГО КАБИНЕТА МЕСТНОЕ ПРИМЕНЕНИЕ ФТОРИДОВ И РЕМИНЕРАЛИЗИРУЮЩИХ ПРЕПАРАТОВ ДЛЯ ДЕТЕЙ IV ДИСПАНСЕРНОЙ ГРУППЫ РЕКОМЕНДУЕТСЯ (РАЗ В ГОД)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3-4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5-6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705.   ПЕРВИЧНОЕ ОБСЛЕДОВАНИЕ ДЕТЕЙ ЯВЛЯЕТСЯ МЕРОПРИЯТИЕМ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__________________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ЭТАПА ОРГАНИЗАЦИИ ДИСПАНСЕРИЗАЦИИ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подготовительного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основного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оценки эффективности диспансеризации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706.   ПОВТОРНЫЕ ОСМОТРЫ ДЕТЕЙ РАННЕГО ВОЗРАСТА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it-IT"/>
        </w:rPr>
        <w:t xml:space="preserve">II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ДИСПАНСЕРНОЙ ГРУППЫ ПРОВОДЯТСЯ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каждые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6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после прорезывания каждой группы временных зубов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3.каждые </w:t>
      </w:r>
      <w:r>
        <w:rPr>
          <w:rFonts w:ascii="Times New Roman" w:hAnsi="Times New Roman"/>
          <w:sz w:val="36"/>
          <w:szCs w:val="36"/>
          <w:vertAlign w:val="subscript"/>
        </w:rPr>
        <w:t xml:space="preserve">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 раз в год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707.   АНТЕНАТАЛЬНАЯ ПРОФИЛАКТИКА СТОМАТОЛОГИЧЕСКИХ ЗАБОЛЕВАНИЙ НАЧИНАЕТСЯ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на этапе планирования беременности и продолжается до родов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2.с </w:t>
      </w:r>
      <w:r>
        <w:rPr>
          <w:rFonts w:ascii="Times New Roman" w:hAnsi="Times New Roman"/>
          <w:sz w:val="36"/>
          <w:szCs w:val="36"/>
          <w:vertAlign w:val="subscript"/>
        </w:rPr>
        <w:t xml:space="preserve">28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беременности и продолжается до родов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</w:t>
      </w:r>
      <w:r>
        <w:rPr>
          <w:rFonts w:ascii="Times New Roman" w:hAnsi="Times New Roman"/>
          <w:sz w:val="36"/>
          <w:szCs w:val="36"/>
          <w:vertAlign w:val="subscript"/>
        </w:rPr>
        <w:t xml:space="preserve">22-23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недели беременности и продолжается до родов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 момента диагностики беременности и продолжается до родов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708.   НА САНИТАРНО-ПРОСВЕТИТЕЛЬНУЮ РАБОТУ ВРАЧУ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СТОМАТОЛОГУ ДЕТСКОМУ ЕЖЕМЕСЯЧНО ВЫДЕЛЯЕТСЯ (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ЧАС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1. 6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2. 10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709.   САНИТАРНО-ПРОСВЕТИТЕЛЬНЫЕ МЕРОПРИЯТИЯ СРЕДИ БЕРЕМЕННЫХ ЖЕНЩИН РЕКОМЕНДУЕТСЯ ПРОВОДИТЬ В ПЕРВЫЕ 20 НЕДЕЛЬ БЕРЕМЕННОСТИ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 раз в месяц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раза в месяц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раза в месяц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4.еженедельно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710.   НАИБОЛЕЕ ЭФФЕКТИВНОЙ ФОРМОЙ САНИТАРНО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ПРОСВЕТИТЕЛЬНОЙ РАБОТЫ ПРИ ПРОФИЛАКТИКЕ БОЛЕЗНЕЙ ПАРОДОНТА У ДЕТЕЙ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санитарный бюллетень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4.информационный стенд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711.   ХАРАКТЕРНЫМИ ЭЛЕМЕНТАМИ ПОРАЖЕНИЯ СЛИЗИСТОЙ ОБОЛОЧКИ РТА ПРИ МНОГОФОРМНОЙ ЭКССУДАТИВНОЙ ЭРИТЕМЕ У ПОДРОСТКОВ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пятна,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пузырьки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папулы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неправильных очертаний эрозии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отдельные эрозии округлой формы с узким ободком гиперемии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разлитая эритема</w:t>
      </w:r>
      <w:r>
        <w:rPr>
          <w:rFonts w:ascii="Times New Roman" w:hAnsi="Times New Roman"/>
          <w:sz w:val="36"/>
          <w:szCs w:val="36"/>
          <w:vertAlign w:val="subscript"/>
        </w:rPr>
        <w:t>, кровоизлияния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единичные эрозии в участках слизистой оболочки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контактирующей с зубами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712.   ПОКАЗАНИЕМ К КОРРЕКЦИИ АНОМАЛИИ УЗДЕЧКИ ЯЗЫКА У РЕБЁНКА 9-10 ЛЕТ ВЕРОЯТНЕЕ ВСЕГО МОЖЕТ БЫТЬ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локальный гингивит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нарушение речи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нарушение акта приёма пищи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невозможность проведения ортодонтического лечения назубными аппаратами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713.   КРАТНОСТЬ САНАЦИИ ПОЛОСТИ РТА У ДЕТЕЙ С ДЕКОМПЕНСИРОВАННОЙ ФОРМОЙ КАРИЕСА ПО ВИНОГРАДОВОЙ Т.Ф. СОСТАВЛЯЕТ (РАЗ В ГОД)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2. 2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3. 4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714.   РЕБЕНКУ 3 ЛЕТ РЕКОМЕНДУЕТСЯ ЧИСТИТЬ ЗУБЫ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используя мягкую зубную щеёку и гелевую пасту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день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используя резиновую щётку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напальчник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после каждого приёма пищи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1 раз в день утром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715.   ДЛЯ ДИАГНОСТИКИ ОЧАГОВОЙ ДЕМИНЕРАЛИЗАЦИИ ЭМАЛИ ИСПОЛЬЗУЮТ РАСТВОР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2.Шиллера–Писарева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5% спиртовой настой Йода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716.   ГЕРМЕТИЗАЦИЮ ФИССУР МОЛЯРОВ У ДЕТЕЙ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в первые месяцы после прорезывания зуба на стадии незрелой эмали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год после естественной минерализации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любое время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через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прорезывания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717.   НАРУШЕНИЕ НОСОВОГО ДЫХАНИЯ ПРИВОДИТ 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сужению верхнего зубного ряда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расширению нижнего зубного ряда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сужению нижнего зубного ряда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уплощению верхнего зубного ряда во фронтальном отделе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смещению жевательной группы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718.   С ЦЕЛЬЮ ВЫЯВЛЕНИЯ МОЛОЧНИЦЫ У ДЕТЕЙ НЕОБХОДИМО ПРОВЕСТИ ДОПОЛНИТЕЛЬНЫЙ МЕТОД ОБСЛЕДОВАНИЯ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бактериологический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2.гистологический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цитологический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серологический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719. НЕОБХОДИМО ПРОВЕСТИ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ортопантомограмму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панорамный снимок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прицельный снимок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телерентгенограмму головы в прямой проекции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720.   ПРИ ЛЕЧЕНИИ КАРИЕСА ВРЕМЕННЫХ МОЛЯРОВ БЕЗ ПРОКЛАДКИ МОЖНО ПРИМЕНЯТЬ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стеклоиономерные цементы </w:t>
      </w:r>
      <w:r>
        <w:rPr>
          <w:rFonts w:ascii="Times New Roman" w:hAnsi="Times New Roman"/>
          <w:sz w:val="36"/>
          <w:szCs w:val="36"/>
          <w:vertAlign w:val="subscript"/>
        </w:rPr>
        <w:t>(СИЦ)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силикатные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композитный материал химического отверждения 4.композитный материал светового отверждения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721.   ПРОДОЛЖИТЕЛЬНОСТЬ ВОЗДЕЙСТВИЯ ФОРМОКРЕЗОЛА ПРИ ВИТАЛЬНОЙ ПУЛЬПОТОМИИ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5 минут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30 минут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2-3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суток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до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1 </w:t>
      </w:r>
      <w:r>
        <w:rPr>
          <w:rFonts w:ascii="Times New Roman" w:hAnsi="Times New Roman"/>
          <w:sz w:val="36"/>
          <w:szCs w:val="36"/>
          <w:vertAlign w:val="subscript"/>
        </w:rPr>
        <w:t>недели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722.   ПРИ ВРОЖДЁННЫХ РАСЩЕЛИНАХ НЁБА ЗАНЯТИЯ С ЛОГОПЕДОМ РЕКОМЕНДУЕТСЯ НАЧИНАТЬ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до операции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по окончании хирургического лечения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в возрасте одного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в возрасте 14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723.   ПРОФЕССИОНАЛЬНУЮ ГИГИЕНУ ПОЛОСТИ РТА ДЕТЯМ НЕОБХОДИМО ПРОВОДИТЬ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2-3 раза в год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ежемесячно 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раз в неделю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724. «МАЛИНОВЫЙ ЯЗЫК» ЯВЛЯЕТСЯ КЛИНИЧЕСКИМ СИМПТОМОМ ИНФЕКЦИОННОГО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скарлатина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дифтерия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корь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ветряная оспа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725.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ПОЯВЛЕНИЕ В ПРОДРОМАЛЬНОМ ПЕРИОДЕ ПЯТЕН ФИЛАТОВА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- БЕЛЬСКОГО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-КОПЛИКА НА СЛИЗИСТОЙ ОБОЛОЧКЕ ЩЕК ЯВЛЯЕТСЯ КЛИНИЧЕСКИМ ПРИЗНАКОМ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кори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скарлатины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ветряной оспы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4.дифтерии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726. ДЛЯ АПЕКСИФИКАЦИИ И АПЕКСОГЕНЕЗА В КАЧЕСТВЕ КОРНЕВОЙ ПЛОМБЫ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кальцийсодержащие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йодоформные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цинк-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эвгеноловые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резорцин-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формалиновые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727. ДЛЯ ПЛОМБИРОВАНИЯ КАРИОЗНОЙ ПОЛОСТИ 2 КЛАССА ВО ВРЕМЕННОМ ЗУБЕ С НЕСФОРМИРОВАННЫМ КОРНЕМ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стеклоиономерные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композиты светового отверждения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цинкфосфатные цементы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композиты химического отверждения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728.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ДЛЯ ПРОФИЛАКТИКИ РЕЦИДИВОВ МНОГОФОРМНОЙ ЭКССУДАТИВНОЙ ЭРИТЕМЫ ИНФЕКЦИОННО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-АЛЛЕРГИЧЕСКОЙ ФОРМЫ В ПЕРВУЮ ОЧЕРЕДЬ ПРОВОДЯТ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санацию очагов фокальной инфекции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вакцинацию ребёнка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закаливание и лечебную гимнастику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исключение приёма провоцирующего препарата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729. ПРИ КОНУСООБРАЗНЫХ ФИССУРАХ В ПОСТОЯННЫХ МОЛЯРАХ С «НЕЗРЕЛОЙ ЭМАЛЬЮ» ЦЕЛЕСООБРАЗНО ПРОВОДИТЬ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неинвазивную герметизацию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покрытие зубов фтор</w:t>
      </w:r>
      <w:r>
        <w:rPr>
          <w:rFonts w:ascii="Times New Roman" w:hAnsi="Times New Roman"/>
          <w:sz w:val="36"/>
          <w:szCs w:val="36"/>
          <w:vertAlign w:val="subscript"/>
        </w:rPr>
        <w:t>-лаком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профилактическое пломбирование 4.профессиональную чистку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730. АКТИВНОЙ ФОРМОЙ САНИТАРНОГО ПРОСВЕЩЕНИЯ В ОРГАНИЗОВАННЫХ ДЕТСКИХ КОЛЛЕКТИВАХ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проведение уроков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выпуск санбюллетеней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брошюр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профессиональная гигиена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индивидуальный подбор средств гигиены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731. РЕНТГЕНОЛОГИЧЕСКИ ПРИ ХРОНИЧЕСКОМ ПУЛЬПИТЕ В МЕЖКОРНЕВОМ ПРОСТРАНСТВЕ У МОЛОЧНЫХ МОЛЯРОВ ЧАЩЕ ВЫЯВЛЯЕТСЯ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остеопороз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остеосклероз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гиперцёментоз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отсутствие изменений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732. НАИБОЛЕЕ РАЦИОНАЛЬНЫМ МЕТОДОМ ЛЕЧЕНИЯ НАЧАЛЬНОГО КАРИЕСА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реминерализирующая терапия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иссечение патологически изменённых тканей с последующим пломбированием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3.гигиена полости рта с использованием лечебно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профилактических зубных паст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4.электрофорез препаратов фтора</w:t>
      </w:r>
    </w:p>
    <w:p w:rsidR="000F3F35" w:rsidRDefault="000F3F35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733. ДЛЯ ПЛОМБИРОВАНИЯ КОРНЕВЫХ КАНАЛОВ ВРЕМЕННЫХ ЗУБОВ ИСПОЛЬЗУЮТСЯ МАТЕРИАЛЫ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пасты на основе растительных масел и нетвердеющие кальцийсодержащие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резорцин-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формалиновые пасты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гуттаперчевые штифты с корневым герметиком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мумифицирующие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734. ВО ВТОРОЕ ПОСЕЩЕНИЕ ПРИ ЛЕЧЕНИИ ВРЕМЕННЫХ ЗУБОВ МЕТОДОМ ДЕВИТАЛЬНОЙ АМПУТАЦИИ НА УСТЬЯ КОРНЕВЫХ КАНАЛОВ НАКЛАДЫВАЕТСЯ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мумифицирующая паста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кальцийсодержащая паста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паста на основе растительных масел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4.изолирующая прокладка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735. ТЕРАПИЯ ПРИ ОГС В ПЕРИОДЕ ВЫСЫПАНИЙ ПРОВОДИТСЯ С ЦЕЛЬЮ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предупредить рецидив высыпаний новых элементов поражения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2.способствовать быстрейшей эпителизации элементов поражения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3.способствовать снижению температурной реакции организма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способствовать дезинтоксикации организма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736. ОБЯЗАТЕЛЬНЫМИ МЕРОПРИЯТИЯМИ ПРИ ОСУЩЕСТВЛЕНИИ СТОМАТОЛОГИЧЕСКОЙ ДИСПАНСЕРИЗАЦИИ ШКОЛЬНИКОВ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распределение детей на диспансерные группы с учётом степени активности кариеса 1 </w:t>
      </w:r>
      <w:r>
        <w:rPr>
          <w:rFonts w:ascii="Times New Roman" w:hAnsi="Times New Roman"/>
          <w:sz w:val="36"/>
          <w:szCs w:val="36"/>
          <w:vertAlign w:val="subscript"/>
        </w:rPr>
        <w:t>раз в году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приём детей по обращаемости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сплошная двухразовая санация детей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начиная с первого класса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4.ежемесячная оценка эффективности диспансеризации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737. МОДЕЛЬЮ ДИСПАНСЕРНОГО НАБЛЮДЕНИЯ ДЛЯ ШКОЛЬНИКА, ИМЕЮЩЕГО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it-IT"/>
        </w:rPr>
        <w:t xml:space="preserve">III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СТЕПЕНЬ АКТИВНОСТИ КАРИЕСА, ЯВЛЯЕТСЯ ДИСПАНСЕРНЫЙ ОСМОТР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3 раза в го,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через каждые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3-4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месяца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2 раза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по обращаемости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738.НАИБОЛЕЕ ЦЕЛЕСООБРАЗНЫМ ПЕРИОДОМ ДЛЯ ПЕРВИЧНОЙ ЭНДОГЕННОЙ ПРОФИЛАКТИКИ КАРИЕСА МОЛОЧНЫХ РЕЗЦОВ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антенатальный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первое полугодие первого года жизни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второе полугодие первого года жизни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дошкольный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739. ГИГИЕНИЧЕСКОЕ ОБУЧЕНИЕ И ВОСПИТАНИЕ (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ГОИ3.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 НЕОБХОДИМО НАЧИНАТЬ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 возрасте прорезывания первых временных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начала прорезывания первых постоянных зубов </w:t>
      </w:r>
      <w:r>
        <w:rPr>
          <w:rFonts w:ascii="Times New Roman" w:hAnsi="Times New Roman"/>
          <w:sz w:val="36"/>
          <w:szCs w:val="36"/>
          <w:vertAlign w:val="subscript"/>
        </w:rPr>
        <w:t>(5-6 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в возрасте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3-4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со времени прорезывания всех постоянных зубов </w:t>
      </w:r>
      <w:r>
        <w:rPr>
          <w:rFonts w:ascii="Times New Roman" w:hAnsi="Times New Roman"/>
          <w:sz w:val="36"/>
          <w:szCs w:val="36"/>
          <w:vertAlign w:val="subscript"/>
        </w:rPr>
        <w:t>(12-13 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740. ПРОДУКТЫ ПИТАНИЯ, СОДЕРЖАЩИЕ ФТОРИДЫ, ВКЛЮЧАЮТ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петрушку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персики,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чай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скумбрию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2.сыр</w:t>
      </w:r>
      <w:r>
        <w:rPr>
          <w:rFonts w:ascii="Times New Roman" w:hAnsi="Times New Roman"/>
          <w:sz w:val="36"/>
          <w:szCs w:val="36"/>
          <w:vertAlign w:val="subscript"/>
        </w:rPr>
        <w:t>, молочно-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кислые продукты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клубнику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голубику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чернику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гранаты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арбузы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дыни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741. ДИСПАНСЕРИЗАЦИЯ ДЕТЕЙ С ЗАБОЛЕВАНИЯМИ ПАРОДОНТА ДЛЯ УСТРАНЕНИЯ ФАКТОРОВ РИСКА ЕГО ПОРАЖЕНИЯ ПРЕДПОЛАГАЕТ ОПРЕДЕЛЕННУЮ ПЕРИОДИЧНОСТЬ ОСМОТРА У СТОМАТОЛОГА ЧЕРЕЗ (МЕС.)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742.НАИБОЛЕЕ ВЕРОЯТНОЙ ПРИЧИНОЙ РАЗВИТИЯ СИСТЕМНОЙ ГИПОПЛАЗИИ У РЕБЕНКА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 НА ПЕРВЫХ ПОСТОЯННЫХ МОЛЯРАХ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гестоз второй половины беременности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2.искусственное вскармливание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ОРВИ и ОРЗ на 5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году жизни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гипоксия плода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743. НА ПРОФИЛАКТИЧЕСКИЙ ОСМОТР ДЕТИ И ВЗРОСЛЫЕ ДОЛЖНЫ ПРИХОДИТЬ НЕ РЕЖЕ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1 раза в год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2 раз в месяц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раза в 2 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744. ГИГИЕНИЧЕСКИЙ ИНДЕКС ПО МЕТОДУ ФЁДОРОВА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-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ВОЛОДКИНОЙ ОПРЕДЕЛЯЕТСЯ С ПОМОЩЬЮ РАСТВОРА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Шиллера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Фурацилина 0,005%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Хлоргексидина биглюконата 2%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Гипохлорита натрия </w:t>
      </w:r>
      <w:r>
        <w:rPr>
          <w:rFonts w:ascii="Times New Roman" w:hAnsi="Times New Roman"/>
          <w:sz w:val="36"/>
          <w:szCs w:val="36"/>
          <w:vertAlign w:val="subscript"/>
        </w:rPr>
        <w:t>3%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745. ПОКАЗАНИЕМ К НАЗНАЧЕНИЮ СИСТЕМНЫХ МЕТОДОВ ФТОРПРОФИЛАКТИКИ КАРИЕСА ЯВЛЯЕТСЯ УРОВЕНЬ ИНТЕНСИВНОСТИ КАРИЕСА У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12-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ЛЕТНИХ ДЕТЕЙ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оченьвысокии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низкий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низкий,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высокии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оченьнизкии</w:t>
      </w:r>
      <w:r>
        <w:rPr>
          <w:rFonts w:ascii="Times New Roman" w:hAnsi="Times New Roman"/>
          <w:sz w:val="36"/>
          <w:szCs w:val="36"/>
          <w:vertAlign w:val="subscript"/>
        </w:rPr>
        <w:t xml:space="preserve">̆, низкий,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среднии</w:t>
      </w:r>
      <w:r>
        <w:rPr>
          <w:rFonts w:ascii="Times New Roman" w:hAnsi="Times New Roman"/>
          <w:sz w:val="36"/>
          <w:szCs w:val="36"/>
          <w:vertAlign w:val="subscript"/>
        </w:rPr>
        <w:t>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 xml:space="preserve">746. 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>ПРОФИЛАКТИЧЕСКАЯ ЭФФЕКТИВНОСТЬ ЭНДОГЕННЫХ МЕТОДОВ ФТОРПРОФИЛАКТИКИ В СОЧЕТАНИИ С ЭКЗОГЕННЫМИ МЕТОДАМИ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наиболее эффективна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неэффективна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имеет значения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эффективна только в период созревания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747. ТАБЛЕТКИ ФТОРИДА НАТРИЯ РЕКОМЕНДУЮТ ДАВАТЬ ДЕТЯМ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каждый день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через день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 раз в неделю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раза в неделю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748. ПЕРИОД АКТИВНОЙ МИНЕРАЛИЗАЦИИ ФИССУР ПОСТОЯННЫХ МОЛЯРОВ ЗАКАНЧИВАЕТСЯ ПОСЛЕ ПРОРЕЗЫВАНИЯ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через 2-3 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5-6 </w:t>
      </w:r>
      <w:r>
        <w:rPr>
          <w:rFonts w:ascii="Times New Roman" w:hAnsi="Times New Roman"/>
          <w:sz w:val="36"/>
          <w:szCs w:val="36"/>
          <w:vertAlign w:val="subscript"/>
        </w:rPr>
        <w:t>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к 14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749. ГЕРМЕТИЗАЦИЮ ФИССУР ПОКАЗАНО ПРОВОДИТЬ ПОСЛЕ ПРОРЕЗЫВАНИЯ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сразу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через 2-3 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в течение всей жизни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через </w:t>
      </w:r>
      <w:r>
        <w:rPr>
          <w:rFonts w:ascii="Times New Roman" w:hAnsi="Times New Roman"/>
          <w:sz w:val="36"/>
          <w:szCs w:val="36"/>
          <w:vertAlign w:val="subscript"/>
          <w:lang w:val="it-IT"/>
        </w:rPr>
        <w:t xml:space="preserve">4-6 </w:t>
      </w:r>
      <w:r>
        <w:rPr>
          <w:rFonts w:ascii="Times New Roman" w:hAnsi="Times New Roman"/>
          <w:sz w:val="36"/>
          <w:szCs w:val="36"/>
          <w:vertAlign w:val="subscript"/>
        </w:rPr>
        <w:t>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750. ГЕРМЕТИЗАЦИЮ ФИССУР ПЕРВЫХ ПОСТОЯННЫХ МОЛЯРОВ РЕКОМЕНДУЕТСЯ ПРОВОДИТЬ В ВОЗРАСТЕ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6-8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10-11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12-13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до 14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751. ПРИ ОСМОТРЕ ХОРОШО ВИДЕН ГЕРМЕТИК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опаковый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прозрачный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любой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прозрачный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 опаковый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752. ИЗ ПЕРЕЧИСЛЕННЫХ МАТЕРИАЛОВ ДЛЯ ГЕРМЕТИЗАЦИИ ЗУБОВ ЛУЧШЕ ИСПОЛЬЗОВАТЬ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Fissurit F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</w:t>
      </w:r>
      <w:r>
        <w:rPr>
          <w:rFonts w:ascii="Times New Roman" w:hAnsi="Times New Roman"/>
          <w:sz w:val="36"/>
          <w:szCs w:val="36"/>
          <w:vertAlign w:val="subscript"/>
          <w:lang w:val="fr-FR"/>
        </w:rPr>
        <w:t xml:space="preserve"> Revolution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Ketac-Molar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Эвикрол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753. К ПРИЧИНАМ ВОЗНИКНОВЕНИЯ ОЧАГОВОЙ ДЕМИНЕРАЛИЗАЦИИ ЭМАЛИ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микроорганизмы зубного налёта и простые углеводы пищи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2.избыточное содержание фтора в окружающей среде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воспалительный процесс в развивающемся фолликуле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механическую травму развивающегося фолликула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754. НЕПРЕМЕНННЫМИ СВОЙСТВАМИ ИСТИННЫХ ГЕРМЕТИКОВ ДОЛЖНЫ БЫТЬ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устойчивость к истиранию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2.выраженная опаковость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хорошая текучесть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прозрачность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755. ЛЕЧЕНИЕ ОЧАГОВОЙ ДЕМИНЕРАЛИЗАЦИИ ЭМАЛИ ПРОВОДЯТ ПРЕПАРАТАМИ, СОДЕРЖАЩИМИ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кальций и фтор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только фтор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только кальций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4.литий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756. В СОСТАВ ГИДРОКСИАПАТИТА НЕ ВХОДИТ ЭЛЕМЕНТ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F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757. ДЛЯ УСВАИВАНИЯ ОРГАНИЗМОМ КАЛЬЦИЯ НЕОБХОДИМ ВИТАМИН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>D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B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C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758. С ПОМОЩЬЮ ВИТАЛЬНОГО ОКРАШИВАНИЯ ЭМАЛИ ОПРЕДЕЛЯЮТ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начальный 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флюороз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системную гипоплазию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4.флюороз и гипоплазию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759. КАРИЕСРЕЗИСТЕНТНОСТЬ ПРЕДСТАВЛЯЕТ СОБОЙ УСТОЙЧИВОСТЬ К ДЕЙСТВИЮ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кариесогенных факторов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кислот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щелочей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кислот и щелочей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760. ДЛЯ ОПРЕДЕЛЕНИЯ РАСПРОСТРАНЁННОСТИ И ИНТЕНСИВНОСТИ КАРИЕСА НУЖНО ЗНАТЬ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CPITN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ИДЖ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761. ИЗМЕНЕНИЕ ХИМИЧЕСКОГО СОСТАВА ЭМАЛИ ПРИ КАРИЕСЕ В СТАДИИ ПЯТНА СОПРОВОЖДАЕТСЯ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наружного слоя эмали меньше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чем подповерхностного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наружного слоя эмали больше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чем подповерхностного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одинаковым снижением микротвёрдости наружного и подповерхностного слоёв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снижением микротвёрдости подповерхностного слоя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762. К ОСНОВНЫМ МЕТОДАМ ДИАГНОСТИКИ КАРИЕСА В СТАДИИ ПЯТНА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витальное окрашивание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электроодонтодиагностику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ЭОД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рентгенографию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трансиллюминационный метод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763. МЕТИЛЕНОВЫЙ СИНИЙ ИСПОЛЬЗУЮТ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диагностики очаговой деминерализации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РМА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764. КУТИКУЛА ЗУБА ПРЕДСТАВЛЯЕТ СОБОЙ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редуцированные клетки эпителия эмалевого органа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производное гликопротеидов слюны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скопление микроорганизмов и углеводов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скопление микроорганизмов с органическими и минеральными компонентами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765. ПРИ УВЕЛИЧЕНИИ КОЛИЧЕСТВА МЯГКОГО ЗУБНОГО НАЛЁТА В ПОЛОСТИ РТА РН СЛЮНЫ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смещается в кислую сторону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смещается в щелочную сторону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остаётся без изменений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становится нейтральным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766. У ДЕТЕЙ ДО 5 ЛЕТ ГИГИЕНИЧЕСКОЕ СОСТОЯНИЕ ПОЛОСТИ РТА ОЦЕНИВАЮТ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Грина-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Вермиллиона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КПУ(п)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767. ПРИ ОПРЕДЕЛЕНИИ ИНДЕКСА ГИГИЕНЫ РНР ОЦЕНИВАЮТ ЗУБНОЙ НАЛЁТ ПО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локализации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кариесогенности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интенсивности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толщине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768. РНР ПРЕДСТАВЛЯЕТ СОБОЙ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эффективности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упрощённый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папиллярно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маргинально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альвеолярный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нуждаемости в лечении заболеваний пародонта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769. ПРИ ОПРЕДЕЛЕНИИ ИНДЕКСА РНР ОКРАШИВАЮТ ЯЗЫЧНЫЕ ПОВЕРХНОСТИ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1. 3.6, 4.6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2. 1.6, 2.6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3. 1.6, 4.6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4. 1.6, 3.6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770. ИНФОРМАЦИЮ О НАЛИЧИИ ЗУБНОГО КАМНЯ ДАЁТ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ИГР-У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РНР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Фёдорова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Володкиной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771. ПРИ НЕУДОВЛЕТВОРИТЕЛЬНОЙ ГИГИЕНЕ ПОЛОСТИ РТА РН РОТОВОЙ ЖИДКОСТИ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увеличивается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изменяется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становится нейтральным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772.  ХРАНИТЬ ЗУБНУЮ ЩЁТКУ В ДОМАШНИХ УСЛОВИЯХ СЛЕДУЕТ 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стакане рабочей частью вверх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2.стакане рабочей частью вниз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3.футляре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дезинфицирующем растворе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773. ОЧИЩАЮЩЕЕ ДЕЙСТВИЕ ЗУБНЫХ ПАСТ ОБЕСПЕЧИВАЕТСЯ ВХОДЯЩИМИ В ИХ СОСТАВ КОМПОНЕНТАМИ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абразивными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связующими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ароматизирующими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БАВ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774. В КАЧЕСТВЕ ФТОРИДСОДЕРЖАЩИХ КОМПОНЕНТОВ В СОСТАВ ЛЕЧЕБНО-ПРОФИЛАКТИЧЕСКИХ ЗУБНЫХ ПАСТ ВКЛЮЧАЮТ ФТОРИД НАТРИЯ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монофторфосфат, фторид олова, аминофторид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аминофторид,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  <w:r>
        <w:rPr>
          <w:rFonts w:ascii="Times New Roman" w:hAnsi="Times New Roman"/>
          <w:sz w:val="36"/>
          <w:szCs w:val="36"/>
          <w:vertAlign w:val="subscript"/>
        </w:rPr>
        <w:t>, фторид железа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фторид олова,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монофторфосфат, фторид олова,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фторидкальция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775. УДАЛЕНИЕ МИНЕРАЛИЗОВАННЫХ ЗУБНЫХ ОТЛОЖЕНИЙ В СТОМАТОЛОГИЧЕСКОЙ ПРАКТИКЕ ПРОИЗВОДИТСЯ ДЛЯ ПРОФИЛАКТИКИ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воспалительных заболеваний пародонта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2.флюороза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зубочелюстных аномалий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776. ПРОФЕССИОНАЛЬНУЮ ГИГИЕНУ ПОЛОСТИ РТА РЕКОМЕНДУЕТСЯ ПРОВОДИТЬ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2 раза в год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 раз в год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 раз в 3 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 раз в 2 года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777. СОДЕРЖАНИЕ ФТОРИДОВ В ПАСТАХ, ПОСТУПАЮЩИХ В СВОБОДНУЮ ПРОДАЖУ, НЕ ДОЛЖНО ПРЕВЫШАТЬ (РРM)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1. 1500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3. 1000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4. 2000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778. САНИТАРНО-ПРОСВЕТИТЕЛЬНУЮ РАБОТУ В ОТНОШЕНИИ ПОВЫШЕНИЯ СТОМАТОЛОГИЧЕСКОГО ЗДОРОВЬЯ ДОЛЖЕН ПРОВОДИТЬ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врач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родители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дети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учащиеся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779. ДЛЯ ЕЖЕДНЕВНОЙ ЧИСТКИ ЗУБОВ РЕКОМЕНДУЮТ ИСПОЛЬЗОВАТЬ ЗУБНУЮ ЩЁТКУ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средней жёсткости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2.мягкую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жёсткую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жёсткую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780. ЗУБОЧИСТКИ ИЗГОТАВЛИВАЮТ ИЗ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дерева и пластмассы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2.пластмассы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силикона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781. ДЛЯ УДАЛЕНИЯ ЗУБНОГО НАЛЁТА С ЗОНЫ ЭКВАТОРА АПРОКСИМАЛЬНЫХ ПОВЕРХНОСТЕЙ ЗУБОВ ИСПОЛЬЗУЮТ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монопучковые зубные щётки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зубные ёршики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лечебно-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профилактические зубные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782. ДЛЯ УДАЛЕНИЯ ОСТАТКОВ ПИЩИ ИЗ МЕЖЗУБНЫХ ПРОМЕЖУТКОВ ЦЕЛЕСООБРАЗНО ИСПОЛЬЗОВАТЬ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флосс и зубочистку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гигиеническую зубную щётку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лечебно-профилактическую зубную щётку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жевательную резинку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783. ДЕТЯМ РЕКОМЕНДУЮТ ИСПОЛЬЗОВАТЬ ЗУБНЫЕ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мягкие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очень мягкие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жёсткие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средней жёсткости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784. К ДОПОЛНИТЕЛЬНЫМ ПРЕДМЕТАМ ГИГИЕНЫ ОТНОСЯТСЯ ЗУБНЫЕ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ёршики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порошки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  <w:lang w:val="ru-RU"/>
        </w:rPr>
        <w:t xml:space="preserve">785. 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СИЛОВОЙ ВЫСТУП В КОНСТРУКЦИИ ЗУБНЫХ ЩЁТОК СЛУЖИТ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чистки дистальных поверхностей жевательной группы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2.осуществления массажа десны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более эффективной чистки жевательной поверхности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срока службы щётки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786. ИНТЕНСИВНОСТЬ КАРИЕСА ЗУБОВ У РЕБЁНКА 3 ЛЕТ ОЦЕНИВАЕТСЯ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 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КПУ(з) и кпу(з)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787. ИНТЕНСИВНОСТЬ КАРИЕСА В ПЕРИОД СМЕНЫ ЗУБОВ ОЦЕНИВАЕТСЯ С ПОМОЩЬЮ ИНДЕКСА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КПУ(з) и кпу(з)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кпу 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КПУ(з)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ИГР-У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788. СР</w:t>
      </w:r>
      <w:r>
        <w:rPr>
          <w:rFonts w:ascii="Times New Roman" w:hAnsi="Times New Roman"/>
          <w:b/>
          <w:bCs/>
          <w:sz w:val="36"/>
          <w:szCs w:val="36"/>
          <w:vertAlign w:val="subscript"/>
          <w:lang w:val="en-US"/>
        </w:rPr>
        <w:t>I</w:t>
      </w:r>
      <w:r>
        <w:rPr>
          <w:rFonts w:ascii="Times New Roman" w:hAnsi="Times New Roman"/>
          <w:b/>
          <w:bCs/>
          <w:sz w:val="36"/>
          <w:szCs w:val="36"/>
          <w:vertAlign w:val="subscript"/>
        </w:rPr>
        <w:t>ПРЕДСТАВЛЯЕТ СОБОЙ ИНДЕКС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коммунальный пародонтальный ВОЗ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интенсивности кариеса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эффективности гигиены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нуждаемости в лечении заболеваний пародонта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789. КЛЮЧЕВОЙ ВОЗРАСТНОЙ ГРУППОЙ ДЛЯ ОЦЕНКИ СОСТОЯНИЯ ПОСТОЯННЫХ ЗУБОВ В ПОПУЛЯЦИИ ЯВЛЯЕТСЯ ВОЗРАСТ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1. 12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2. 6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3. 15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35-44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790. К ФАКТОРАМ, ДЕЙСТВИЕ КОТОРЫХ ВО ВРЕМЯ БЕРЕМЕННОСТИ МОЖЕТ НАРУШАТЬ ФОРМИРОВАНИЕ ЗУБОЧЕЛЮСТНОЙ СИСТЕМЫ РЕБЁНКА,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токсикозы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наличие очагов деминерализации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3.изменение минерального состава слюны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4.чрезмерное употребление солёной пищи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791. К ФАКТОРАМ, ДЕЙСТВИЕ КОТОРЫХ ВО ВРЕМЯ БЕРЕМЕННОСТИ МОЖЕТ НАРУШАТЬ ФОРМИРОВАНИЕ ЗУБОЧЕЛЮСТНОЙ СИСТЕМЫ РЕБЁНКА,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экстрагенитальную патологию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мелкое преддверие полости рта у матери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снижение минерализирующего потенциала слюны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</w:t>
      </w:r>
      <w:r>
        <w:rPr>
          <w:rFonts w:ascii="Times New Roman" w:hAnsi="Times New Roman"/>
          <w:sz w:val="36"/>
          <w:szCs w:val="36"/>
          <w:vertAlign w:val="subscript"/>
        </w:rPr>
        <w:t xml:space="preserve"> недостаток поступления фторида в организм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792. К ФАКТОРАМ, ДЕЙСТВИЕ КОТОРЫХ МОЖЕТ НАРУШАТЬ ФОРМИРОВАНИЕ ЗУБОЧЕЛЮСТНОЙ СИСТЕМЫ РЕБЁНКА,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заболевания новорождённых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ранний прикорм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грудное вскармливание до 1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поступление фторида в организм ребёнка в оптимальной дозировке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793. ДИСПАНСЕРНОЕ НАБЛЮДЕНИЕ РЕБЁНКА С ПЕРЕЛОМОМ МЫЩЕЛКОВОГО ОТРОСТКА НИЖНЕЙ ЧЕЛЮСТИ ПРОДОЛЖАЕТСЯ ДО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16-18-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летнего возраста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2. 1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года после травмы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3. 2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лет после травмы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рентгенологических признаков костной мозоли в области перелома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794. ЗУБНЫЕ ПРОТЕЗЫ У ДЕТЕЙ ИСПОЛЬЗУЮТСЯ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восстановления функции жевания и профилактики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2.сужения зубных рядов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увеличения силы действующего аппарата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расслабления жевательной мускулатуры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795. К ПОКАЗАНИЯМ К НАЗНАЧЕНИЮ СИСТЕМНЫХ МЕТОДОВ ФТОРИДПРОФИЛАКТИКИ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низкое содержание фторидов в питьевой воде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плохую гигиену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наследственное нарушение развития эмали 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перенесённые на первом году жизни инфекционные заболевания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796. ПЕРВИЧНАЯ ПРОФИЛАКТИКА КАРИЕСА ВРЕМЕННЫХ ЗУБОВ НАЧИНАЕТСЯ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начала периода минерализации зачатков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момента прорезывания 1 зуба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момента рождения ребёнка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момента прорезывания </w:t>
      </w:r>
      <w:r>
        <w:rPr>
          <w:rFonts w:ascii="Times New Roman" w:hAnsi="Times New Roman"/>
          <w:sz w:val="36"/>
          <w:szCs w:val="36"/>
          <w:vertAlign w:val="subscript"/>
        </w:rPr>
        <w:t>5.2, 5.1, 6.1, 6.2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797. У ДЕТЕЙ ДО 4 ЛЕТ ПРИМЕНЯЮТСЯ ЗУБНЫЕ ПАСТЫ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гигиенические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содержащие антисептики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содержащие ферменты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4.отбеливающие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798. ЧИСТИТЬ ЗУБЫ ЗУБНОЙ ЩЁТКОЙ НЕОБХОДИМО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после прорезывания первых временных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2.при прорезывании постоянных зубов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1 </w:t>
      </w:r>
      <w:r>
        <w:rPr>
          <w:rFonts w:ascii="Times New Roman" w:hAnsi="Times New Roman"/>
          <w:sz w:val="36"/>
          <w:szCs w:val="36"/>
          <w:vertAlign w:val="subscript"/>
        </w:rPr>
        <w:t>года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с </w:t>
      </w:r>
      <w:r>
        <w:rPr>
          <w:rFonts w:ascii="Times New Roman" w:hAnsi="Times New Roman"/>
          <w:sz w:val="36"/>
          <w:szCs w:val="36"/>
          <w:vertAlign w:val="subscript"/>
        </w:rPr>
        <w:t>3 лет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799. К МЕТОДАМ СТОМАТОЛОГИЧЕСКОГО ПРОСВЕЩЕНИЯ НЕ ОТНОСЯТ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лечение стоматологических заболеваний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2.лекции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беседы с детьми и родителями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800. ДЛЯ ДИАГНОСТИКИ НАЧАЛЬНОЙ ФОРМЫ КАРИЕСА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методику витального окрашивания </w:t>
      </w:r>
      <w:r>
        <w:rPr>
          <w:rFonts w:ascii="Times New Roman" w:hAnsi="Times New Roman"/>
          <w:sz w:val="36"/>
          <w:szCs w:val="36"/>
          <w:vertAlign w:val="subscript"/>
        </w:rPr>
        <w:t xml:space="preserve">2%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раствором Метиленового синего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определение индекса РМА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определение ТЭР</w:t>
      </w:r>
      <w:r>
        <w:rPr>
          <w:rFonts w:ascii="Times New Roman" w:hAnsi="Times New Roman"/>
          <w:sz w:val="36"/>
          <w:szCs w:val="36"/>
          <w:vertAlign w:val="subscript"/>
        </w:rPr>
        <w:t>-теста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определение КОСРЭ</w:t>
      </w:r>
      <w:r>
        <w:rPr>
          <w:rFonts w:ascii="Times New Roman" w:hAnsi="Times New Roman"/>
          <w:sz w:val="36"/>
          <w:szCs w:val="36"/>
          <w:vertAlign w:val="subscript"/>
        </w:rPr>
        <w:t>-теста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801. «СИМПТОМ НАПЁРСТКА» ЯВЛЯЕТСЯ КЛИНИЧЕСКИМ ПРИЗНАКОМ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инфантильного способа глотания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2.темпорального типа жевания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привычного ротового дыхания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4.снижения высоты прикуса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802. ЗУБ 6.3 ПРОРЕЗЫВАЕТСЯ В (МЕС.)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16-20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18-22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20-24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22-26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803. РЕЗОРБЦИЯ КОРНЕЙ ЗУБА 7.1 НАЧИНАЕТСЯ В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804. ЗУБ 2.4 ПРОРЕЗЫВАЕТСЯ В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10-11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6-7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8-10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11-12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805. ОКОНЧАНИЕ ФОРМИРОВАНИЯ КОРНЕЙ ЗУБА 4.6 ПРОИСХОДИТ В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9-10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6-7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7-8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8-9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806. РЕБЁНОК МОЖЕТ САМОСТОЯТЕЛЬНО ПРИНИМАТЬ РЕШЕНИЕ О ПРОВЕДЕНИИ МЕДИЦИНСКОГО ОБСЛЕДОВАНИЯ И ЛЕЧЕНИЯ НАЧИНАЯ С ВОЗРАСТА (ЛЕТ)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1. 15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2. 14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4. 18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807. ОБСЛЕДОВАНИЕ РЕБЁНКА НА СТОМАТОЛОГИЧЕСКОМ ПРИЁМЕ НАЧИНАЮТ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причины обращения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2.внешнего осмотра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осмотра полости рта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анализа рентгеновских снимков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808. ПАТОЛОГИЧЕСКИЙ ПРОЦЕСС, ПРОЯВЛЯЮЩИЙСЯ ПОСЛЕ ПРОРЕЗЫВАНИЯ ЗУБОВ, ПРИ КОТОРОМ ПРОИСХОДИТ ДЕМИНЕРАЛИЗАЦИЯ И РАЗМЯГЧЕНИЕ ТВЁРДЫХ ТКАНЕЙ ЗУБА С ПОСЛЕДУЮЩИМ ОБРАЗОВАНИЕМ ДЕФЕКТА В ВИДЕ ПОЛОСТИ, НАЗЫВАЕТСЯ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кариес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гипоплазия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эрозия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очаговая деминерализация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809.ЗУБЫ ГЕТЧИНСОНА ХАРАКТЕРИЗУЮТСЯ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бочкообразной формой резцов верхней и нижней челюсти с полулунной вырезкой на режущем крае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слаборазвитыми конвергирующими буграми постоянных моляров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конусовидной формой коронки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дефектом эмали в виде чашеобразного углубления с гладкими стенками и дном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единичными меловидными пятнами на вестибулярной поверхности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810. ЗУБЫ ФУРНЬЕ ХАРАКТЕРИЗУЮТСЯ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бочкообразной формой резцов верхней и нижней челюсти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слаборазвитыми конвергирующими буграми постоянных моляров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конусовидной формой коронки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дефектом эмали в виде чашеобразного углубления с гладкими стенками и дном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единичными меловидными пятнами на вестибулярной поверхности зубов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811. МЕТОД РЕФЛЕКСИИ ПОЗВОЛЯЕТ ВЫЯВИТЬ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начальный кариозный процесс в пришеечной области отражённым светом осветительной лампы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распространённость воспалительного процесса на окружающие зуб ткани 3.скрытые </w:t>
      </w:r>
      <w:r>
        <w:rPr>
          <w:rFonts w:ascii="Times New Roman" w:hAnsi="Times New Roman"/>
          <w:sz w:val="36"/>
          <w:szCs w:val="36"/>
          <w:vertAlign w:val="subscript"/>
        </w:rPr>
        <w:t>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подповерхностные</w:t>
      </w:r>
      <w:r>
        <w:rPr>
          <w:rFonts w:ascii="Times New Roman" w:hAnsi="Times New Roman"/>
          <w:sz w:val="36"/>
          <w:szCs w:val="36"/>
          <w:vertAlign w:val="subscript"/>
        </w:rPr>
        <w:t xml:space="preserve">)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участки деминерализации эмали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признаки осложнений кариеса (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свищевой ход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синюшность десны</w:t>
      </w:r>
      <w:r>
        <w:rPr>
          <w:rFonts w:ascii="Times New Roman" w:hAnsi="Times New Roman"/>
          <w:sz w:val="36"/>
          <w:szCs w:val="36"/>
          <w:vertAlign w:val="subscript"/>
        </w:rPr>
        <w:t>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812. ТРАНСИЛЛЮМИНАЦИОННЫЙ МЕТОД ИСПОЛЬЗУЮТ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диагностики кариеса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выявления поддесневых зубных отложений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трещин в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определения краевого прилегания пломб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распознавания начального кариеса зубов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некоторых заболеваний слизистой оболочки полости рта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распознавания патогенных микроорганизмов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диагностики заболеваний пародонта</w:t>
      </w:r>
      <w:r>
        <w:rPr>
          <w:rFonts w:ascii="Times New Roman" w:hAnsi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периодонта и неврогенных заболеваний челюстно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лицевой области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813. КАРИЕСОГЕННЫМИ СВОЙСТВАМИ ОБЛАДАЕТ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кадмий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фтор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фосфор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медь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814. ДЛЯ ПЛОМБИРОВАНИЯ КОРНЕВЫХ КАНАЛОВ ВРЕМЕННЫХ МОЛЯРОВ В ПЕРИОД ФИЗИОЛОГИЧЕСКОГО ПОКОЯ ПРИМЕНЯЮТ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цинк-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эвгеноловую пасту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фосфат цемент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эндодент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гуттаперчевые штифты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815. ДЛЯ ЛЕЧЕНИЯ ХРОНИЧЕСКОГО ПУЛЬПИТА ВРЕМЕННЫХ МОЛЯРОВ В ПЕРИОД ФИЗИОЛОГИЧЕСКОЙ РЕЗОРБЦИИ КОРНЕЙ ПРИМЕНЯЮТ МЕТОД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девитальной ампутации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2.витальной экстерпации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3.девительной экстерпации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4.биологический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816. ДЛЯ ЛЕЧЕНИЯ ХРОНИЧЕСКОГО ПУЛЬПИТА ПОСТОЯННЫХ ЗУБОВ С НЕСФОРМИРОВАННЫМИ КОРНЯМИ ПРИМЕНЯЮТ МЕТОД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глубокой ампутации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девитальной ампутации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3.девительной экстерпации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4.биологический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817. ФИЗИОЛОГИЧЕСКАЯ СТИРАЕМОСТЬ ВРЕМЕННЫХ ЗУБОВ ХАРАКТЕРНА ДЛЯ ПЕРИОДА ПРИКУСА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временного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2.постоянного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</w:t>
      </w:r>
      <w:r>
        <w:rPr>
          <w:rFonts w:ascii="Times New Roman" w:hAnsi="Times New Roman"/>
          <w:sz w:val="36"/>
          <w:szCs w:val="36"/>
          <w:vertAlign w:val="subscript"/>
        </w:rPr>
        <w:t xml:space="preserve"> глубокого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перекрёстного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818. УМЕНЬШЕНИЕ КОЛИЧЕСТВА ОРГАНИЧЕСКОГО ВЕЩЕСТВА В СТРУКТУРЕ ЭМАЛИ ПРИВОДИТ К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снижению проницаемости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2.увеличению проницаемости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3.увеличению индекса КПУ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уменьшению индекса КПУ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819. ВОЗРАСТНЫЕ ИЗМЕНЕНИЯ ДЕНТИНА ХАРАКТЕРИЗУЮТСЯ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значительным отложением вторичного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снижением уровня минерализации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уменьшением количества клеточных элементов пульпы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820. ВОЗРАСТНЫЕ ИЗМЕНЕНИЯ ДЕНТИНА ХАРАКТЕРИЗУЮТСЯ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сужением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снижением уровня минерализации дентина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увеличением просвета дентинных канальцев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уменьшением количества клеточных элементов пульпы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821. СИММЕТРИЧНОСТЬ ПОРАЖЕНИЯ ЗУБОВ ОДНОГО СРОКА МИНЕРАЛИЗАЦИИ ХАРАКТЕРНА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системной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очаговой деминерализации эмали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3.местной гипоплазии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флюороза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822.  ИЗМЕНЕНИЯ ПРОНИЦАЕМОСТИ ЭМАЛИ В ОЧАГЕ ДЕМИНЕРАЛИЗАЦИИ МОЖНО ОПРЕДЕЛИТЬ ПРИ ПОМОЩИ ОКРАШИВАНИЯ РАСТВОРОМ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 xml:space="preserve">Метиленового синего </w:t>
      </w:r>
      <w:r>
        <w:rPr>
          <w:rFonts w:ascii="Times New Roman" w:hAnsi="Times New Roman"/>
          <w:sz w:val="36"/>
          <w:szCs w:val="36"/>
          <w:vertAlign w:val="subscript"/>
        </w:rPr>
        <w:t>2%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Толуидина голубого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Шиллера</w:t>
      </w:r>
      <w:r>
        <w:rPr>
          <w:rFonts w:ascii="Times New Roman" w:hAnsi="Times New Roman"/>
          <w:sz w:val="36"/>
          <w:szCs w:val="36"/>
          <w:vertAlign w:val="subscript"/>
        </w:rPr>
        <w:t>-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Писарева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Эритрозина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823. КОЛИЧЕСТВО ОКРАШИВАЕМЫХ ЗУБОВ ПРИ ПРОВЕДЕНИИ ИНДЕКСА ФЁДОРОВА-ВОЛОДКИНОЙ СОСТАВЛЯЕТ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2. 4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824. В ЭМБРИОНАЛЬНЫЙ ПЕРИОД РАЗВИТИЯ ЗУБОЧЕЛЮСТНОЙ СИСТЕМЫ И ЧЕЛЮСТНОЛИЦЕВОЙ ОБЛАСТИ ПЛОДА ЗАКЛАДКА ЗУБНОЙ ПЛАСТИНКИ ПРОИСХОДИТ В ПЕРИОД (НЕДЕЛЯ)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6-7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8-9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10-16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17-20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825. ДЛЯ ДЕТЕЙ ДОШКОЛЬНОГО ВОЗРАСТА НАИБОЛЕЕ ЭФФЕКТИВНЫМ МЕТОДОМ СТОМАТОЛОГИЧЕСКОГО ПРОСВЕЩЕНИЯ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игры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лекции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3.семинары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4.беседы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826. ДЛЯ ДЕТЕЙ И ПОДРОСТКОВ В ВОЗРАСТЕ 10-15 ЛЕТ НАИБОЛЕЕ ЭФФЕКТИВНЫМ МЕТОДОМ СТОМАТОЛОГИЧЕСКОГО ПРОСВЕЩЕНИЯ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2.журналы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видеофильмы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4.игры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827. НАИБОЛЕЕ ЭФФЕКТИВНЫМ МЕТОДОМ СТОМАТОЛОГИЧЕСКОГО ПРОСВЕЩЕНИЯ СРЕДИ ШКОЛЬНИКОВ ЯВЛЯЮТСЯ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уроки здоровья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</w:t>
      </w:r>
      <w:r>
        <w:rPr>
          <w:rFonts w:ascii="Times New Roman" w:hAnsi="Times New Roman"/>
          <w:sz w:val="36"/>
          <w:szCs w:val="36"/>
          <w:vertAlign w:val="subscript"/>
        </w:rPr>
        <w:t xml:space="preserve"> памятки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плакаты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журналы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828. СИЛАНТЫ ЯВЛЯЮТСЯ СТОМАТОЛОГИЧЕСКИЕ МАТЕРИАЛЫ, КОТОРЫЕ ИСПОЛЬЗУЮТ ДЛЯ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герметизации фиссур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пломбирования каналов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лечения пульпитов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лечения периодонтитов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829.РЕМОДЕНТ ИСПОЛЬЗУЕТСЯ ДЛЯ РЕМИНЕРАЛИЗИРУЮЩЕЙ ТЕРАПИИ В КОНЦЕНТРАЦИИ (%)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1. 3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2. 5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3. 7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4. 2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830. РЕМИНЕРАЛИЗИРУЮЩЕЙ ТЕРАПИИ ИСПОЛЬЗУЮТСЯ РАСТВОРЫ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Нитрата кальция и Кислого фосфата аммония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2.Глюконата кальция и Фторида натрия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Ремодента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4. Гидроксида натрия и Фторида олова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831. ЗУБНЫЕ ПАСТЫ, СОДЕРЖАЩИЕ В СОСТАВЕ ФТОРИДЫ, РЕКОМЕНДУЕТСЯ ИСПОЛЬЗОВАТЬ ДЕТЯМ С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4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3. 12 лет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момента прорезывания первого временного зуба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832. ОСНОВНЫМ КЛИНИЧЕСКИМ МЕТОДОМ ОБСЛЕДОВАНИЯ БОЛЬНЫХ С ДЕФЕКТАМИ ЧЕЛЮСТНО-ЛИЦЕВОЙ ОБЛАСТИ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осмотр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>2. рентгенологическое обследование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психометрическое обследование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4.функциональное обследование</w:t>
      </w:r>
    </w:p>
    <w:p w:rsidR="000F3F35" w:rsidRDefault="000F3F35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833. ПРИ ВРОЖДЁННЫХ ДЕФЕКТАХ НЁБА ЖИЗНЕННАЯ ЁМКОСТЬ ЛЁГКИХ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1.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уменьшается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не изменяется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3.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увеличивается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является переменчивой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36"/>
          <w:szCs w:val="36"/>
          <w:vertAlign w:val="subscript"/>
        </w:rPr>
        <w:t>834. ВРОЖДЁННЫМ ДЕФЕКТОМ ЧЕЛЮСТНО-ЛИЦЕВОЙ ОБЛАСТИ ЯВЛЯЕТСЯ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</w:rPr>
        <w:t>1. расщелина твёрдого нёба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2.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злокачественное новообразование</w:t>
      </w:r>
    </w:p>
    <w:p w:rsidR="000F3F35" w:rsidRDefault="00C70890">
      <w:pPr>
        <w:pStyle w:val="AA"/>
        <w:spacing w:after="6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subscript"/>
          <w:lang w:val="ru-RU"/>
        </w:rPr>
        <w:t>3.гемангиома</w:t>
      </w:r>
      <w:r>
        <w:rPr>
          <w:rFonts w:ascii="Arial Unicode MS" w:hAnsi="Arial Unicode MS"/>
          <w:sz w:val="36"/>
          <w:szCs w:val="36"/>
          <w:vertAlign w:val="subscript"/>
        </w:rPr>
        <w:br/>
      </w:r>
      <w:r>
        <w:rPr>
          <w:rFonts w:ascii="Times New Roman" w:hAnsi="Times New Roman"/>
          <w:sz w:val="36"/>
          <w:szCs w:val="36"/>
          <w:vertAlign w:val="subscript"/>
        </w:rPr>
        <w:t xml:space="preserve">4. </w:t>
      </w:r>
      <w:r>
        <w:rPr>
          <w:rFonts w:ascii="Times New Roman" w:hAnsi="Times New Roman"/>
          <w:sz w:val="36"/>
          <w:szCs w:val="36"/>
          <w:vertAlign w:val="subscript"/>
          <w:lang w:val="ru-RU"/>
        </w:rPr>
        <w:t>отсутствие зубов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835. ПРИ ЗАТРУДНЁННОЙ ИЗОЛЯЦИИ РАБОЧЕГО ПОЛЯ 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ГЕРМЕТИЗАЦИЯ ФИССУР ПРОВОДИТСЯ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стеклоиономерными цементами (СИЦ)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композитными герметиками</w:t>
      </w:r>
    </w:p>
    <w:p w:rsidR="000F3F35" w:rsidRDefault="00C70890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компомерными герметиками</w:t>
      </w:r>
    </w:p>
    <w:p w:rsidR="000F3F35" w:rsidRDefault="00C70890">
      <w:pPr>
        <w:spacing w:after="60" w:line="240" w:lineRule="auto"/>
      </w:pPr>
      <w:r w:rsidRPr="0055652A">
        <w:rPr>
          <w:rFonts w:ascii="Times New Roman" w:hAnsi="Times New Roman"/>
        </w:rPr>
        <w:t>4.</w:t>
      </w:r>
      <w:r>
        <w:rPr>
          <w:rFonts w:ascii="Times New Roman" w:hAnsi="Times New Roman"/>
        </w:rPr>
        <w:t>масляным дентином</w:t>
      </w:r>
    </w:p>
    <w:sectPr w:rsidR="000F3F35" w:rsidSect="000F3F3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6A" w:rsidRDefault="00F6616A" w:rsidP="000F3F35">
      <w:pPr>
        <w:spacing w:after="0" w:line="240" w:lineRule="auto"/>
      </w:pPr>
      <w:r>
        <w:separator/>
      </w:r>
    </w:p>
  </w:endnote>
  <w:endnote w:type="continuationSeparator" w:id="0">
    <w:p w:rsidR="00F6616A" w:rsidRDefault="00F6616A" w:rsidP="000F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35" w:rsidRDefault="000F3F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6A" w:rsidRDefault="00F6616A" w:rsidP="000F3F35">
      <w:pPr>
        <w:spacing w:after="0" w:line="240" w:lineRule="auto"/>
      </w:pPr>
      <w:r>
        <w:separator/>
      </w:r>
    </w:p>
  </w:footnote>
  <w:footnote w:type="continuationSeparator" w:id="0">
    <w:p w:rsidR="00F6616A" w:rsidRDefault="00F6616A" w:rsidP="000F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35" w:rsidRDefault="000F3F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35"/>
    <w:multiLevelType w:val="hybridMultilevel"/>
    <w:tmpl w:val="F3D6D8F4"/>
    <w:styleLink w:val="31"/>
    <w:lvl w:ilvl="0" w:tplc="ABDE02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64C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0416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1453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007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00DF9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B5A2C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1AD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E4DD5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1751647"/>
    <w:multiLevelType w:val="hybridMultilevel"/>
    <w:tmpl w:val="9A80CB6C"/>
    <w:numStyleLink w:val="27"/>
  </w:abstractNum>
  <w:abstractNum w:abstractNumId="2">
    <w:nsid w:val="079475EA"/>
    <w:multiLevelType w:val="hybridMultilevel"/>
    <w:tmpl w:val="3BD49238"/>
    <w:numStyleLink w:val="30"/>
  </w:abstractNum>
  <w:abstractNum w:abstractNumId="3">
    <w:nsid w:val="0A227369"/>
    <w:multiLevelType w:val="hybridMultilevel"/>
    <w:tmpl w:val="B49C690A"/>
    <w:styleLink w:val="28"/>
    <w:lvl w:ilvl="0" w:tplc="3BE8B4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1C891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F0CA55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C6E0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7EF2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A2F13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64E5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D4AB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B2C78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11D25E5A"/>
    <w:multiLevelType w:val="hybridMultilevel"/>
    <w:tmpl w:val="F75061A6"/>
    <w:styleLink w:val="3"/>
    <w:lvl w:ilvl="0" w:tplc="93DCCE9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1D8F7D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2F095EE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02A10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12155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E327B1C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36B2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1B27D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188D4E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12365BBE"/>
    <w:multiLevelType w:val="hybridMultilevel"/>
    <w:tmpl w:val="C1F2D340"/>
    <w:styleLink w:val="23"/>
    <w:lvl w:ilvl="0" w:tplc="C1E886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68E4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9E246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7EE9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CEBB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A68FB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72896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20A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3ECDF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12C363B4"/>
    <w:multiLevelType w:val="hybridMultilevel"/>
    <w:tmpl w:val="D8E8B4CA"/>
    <w:numStyleLink w:val="5"/>
  </w:abstractNum>
  <w:abstractNum w:abstractNumId="7">
    <w:nsid w:val="13AC7436"/>
    <w:multiLevelType w:val="hybridMultilevel"/>
    <w:tmpl w:val="22C401EA"/>
    <w:styleLink w:val="14"/>
    <w:lvl w:ilvl="0" w:tplc="CB24D9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D2A4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5AF3B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F65D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8762F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F2334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E42A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92C7C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3ABEF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146236DD"/>
    <w:multiLevelType w:val="hybridMultilevel"/>
    <w:tmpl w:val="E53A6DB0"/>
    <w:styleLink w:val="6"/>
    <w:lvl w:ilvl="0" w:tplc="93D286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345D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303F9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B8E1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918A9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928FB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B6051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C7E5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958903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162D7D2B"/>
    <w:multiLevelType w:val="hybridMultilevel"/>
    <w:tmpl w:val="22C401EA"/>
    <w:numStyleLink w:val="14"/>
  </w:abstractNum>
  <w:abstractNum w:abstractNumId="10">
    <w:nsid w:val="195C0416"/>
    <w:multiLevelType w:val="hybridMultilevel"/>
    <w:tmpl w:val="E2CC5B3E"/>
    <w:styleLink w:val="18"/>
    <w:lvl w:ilvl="0" w:tplc="E7600B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8B47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09029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C64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5505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5BA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7742B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880F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D2099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1A266250"/>
    <w:multiLevelType w:val="hybridMultilevel"/>
    <w:tmpl w:val="83CE1C8A"/>
    <w:numStyleLink w:val="24"/>
  </w:abstractNum>
  <w:abstractNum w:abstractNumId="12">
    <w:nsid w:val="1A5F53A2"/>
    <w:multiLevelType w:val="hybridMultilevel"/>
    <w:tmpl w:val="3F4A42F6"/>
    <w:numStyleLink w:val="29"/>
  </w:abstractNum>
  <w:abstractNum w:abstractNumId="13">
    <w:nsid w:val="1EB83F43"/>
    <w:multiLevelType w:val="hybridMultilevel"/>
    <w:tmpl w:val="0CF8C232"/>
    <w:numStyleLink w:val="17"/>
  </w:abstractNum>
  <w:abstractNum w:abstractNumId="14">
    <w:nsid w:val="20743578"/>
    <w:multiLevelType w:val="hybridMultilevel"/>
    <w:tmpl w:val="D8E8B4CA"/>
    <w:styleLink w:val="5"/>
    <w:lvl w:ilvl="0" w:tplc="5B869B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328E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3C0D5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8204F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57209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8E0F2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7262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2AF5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64C3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248A7C3C"/>
    <w:multiLevelType w:val="hybridMultilevel"/>
    <w:tmpl w:val="BF046EEA"/>
    <w:styleLink w:val="1"/>
    <w:lvl w:ilvl="0" w:tplc="A5505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EC9C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37A1B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5A7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9E0F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94E418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644D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FAD7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0224A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>
    <w:nsid w:val="24BA31BF"/>
    <w:multiLevelType w:val="hybridMultilevel"/>
    <w:tmpl w:val="509CD580"/>
    <w:styleLink w:val="2"/>
    <w:lvl w:ilvl="0" w:tplc="4EB270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F7A65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134913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3658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F03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244F72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8E44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646E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4C81E1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>
    <w:nsid w:val="268159F2"/>
    <w:multiLevelType w:val="hybridMultilevel"/>
    <w:tmpl w:val="7444B4E6"/>
    <w:numStyleLink w:val="4"/>
  </w:abstractNum>
  <w:abstractNum w:abstractNumId="18">
    <w:nsid w:val="289F24B7"/>
    <w:multiLevelType w:val="hybridMultilevel"/>
    <w:tmpl w:val="5E66C766"/>
    <w:numStyleLink w:val="22"/>
  </w:abstractNum>
  <w:abstractNum w:abstractNumId="19">
    <w:nsid w:val="28B27332"/>
    <w:multiLevelType w:val="hybridMultilevel"/>
    <w:tmpl w:val="48461C0A"/>
    <w:numStyleLink w:val="15"/>
  </w:abstractNum>
  <w:abstractNum w:abstractNumId="20">
    <w:nsid w:val="2AB758C0"/>
    <w:multiLevelType w:val="hybridMultilevel"/>
    <w:tmpl w:val="0692564C"/>
    <w:styleLink w:val="11"/>
    <w:lvl w:ilvl="0" w:tplc="1ED06C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CDA75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11CBF8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F6AAD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B0C1D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306324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E8A54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4BC4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6F8DF7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32551B57"/>
    <w:multiLevelType w:val="hybridMultilevel"/>
    <w:tmpl w:val="0A76BE66"/>
    <w:styleLink w:val="20"/>
    <w:lvl w:ilvl="0" w:tplc="E41E12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7782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900EFD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D8C8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4CE0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EB204E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DEC6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72879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04D2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>
    <w:nsid w:val="34002934"/>
    <w:multiLevelType w:val="hybridMultilevel"/>
    <w:tmpl w:val="12EAD7D8"/>
    <w:numStyleLink w:val="25"/>
  </w:abstractNum>
  <w:abstractNum w:abstractNumId="23">
    <w:nsid w:val="34DA5F0A"/>
    <w:multiLevelType w:val="hybridMultilevel"/>
    <w:tmpl w:val="BF046EEA"/>
    <w:numStyleLink w:val="1"/>
  </w:abstractNum>
  <w:abstractNum w:abstractNumId="24">
    <w:nsid w:val="35F832E0"/>
    <w:multiLevelType w:val="hybridMultilevel"/>
    <w:tmpl w:val="0CF8C232"/>
    <w:styleLink w:val="17"/>
    <w:lvl w:ilvl="0" w:tplc="88FA4F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4A4B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236EC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59AE2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143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A3A4DB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BAD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C20B2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00A6C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>
    <w:nsid w:val="369B0922"/>
    <w:multiLevelType w:val="hybridMultilevel"/>
    <w:tmpl w:val="E53A6DB0"/>
    <w:numStyleLink w:val="6"/>
  </w:abstractNum>
  <w:abstractNum w:abstractNumId="26">
    <w:nsid w:val="36E40776"/>
    <w:multiLevelType w:val="hybridMultilevel"/>
    <w:tmpl w:val="C074AA22"/>
    <w:numStyleLink w:val="21"/>
  </w:abstractNum>
  <w:abstractNum w:abstractNumId="27">
    <w:nsid w:val="39F94065"/>
    <w:multiLevelType w:val="hybridMultilevel"/>
    <w:tmpl w:val="A75850DA"/>
    <w:numStyleLink w:val="19"/>
  </w:abstractNum>
  <w:abstractNum w:abstractNumId="28">
    <w:nsid w:val="3B83611A"/>
    <w:multiLevelType w:val="hybridMultilevel"/>
    <w:tmpl w:val="92EE507A"/>
    <w:numStyleLink w:val="10"/>
  </w:abstractNum>
  <w:abstractNum w:abstractNumId="29">
    <w:nsid w:val="3D786500"/>
    <w:multiLevelType w:val="hybridMultilevel"/>
    <w:tmpl w:val="E40899F2"/>
    <w:styleLink w:val="16"/>
    <w:lvl w:ilvl="0" w:tplc="6AF823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9E67F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D8E89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8C10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50061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714EF8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CE224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1017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2E49CE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>
    <w:nsid w:val="3EAC2007"/>
    <w:multiLevelType w:val="hybridMultilevel"/>
    <w:tmpl w:val="0A76BE66"/>
    <w:numStyleLink w:val="20"/>
  </w:abstractNum>
  <w:abstractNum w:abstractNumId="31">
    <w:nsid w:val="43710AB1"/>
    <w:multiLevelType w:val="hybridMultilevel"/>
    <w:tmpl w:val="A75850DA"/>
    <w:styleLink w:val="19"/>
    <w:lvl w:ilvl="0" w:tplc="288023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02E0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4CB17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4C1A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00DA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244C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44CF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43AF4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703B3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>
    <w:nsid w:val="44AF3326"/>
    <w:multiLevelType w:val="hybridMultilevel"/>
    <w:tmpl w:val="E40899F2"/>
    <w:numStyleLink w:val="16"/>
  </w:abstractNum>
  <w:abstractNum w:abstractNumId="33">
    <w:nsid w:val="450B68FE"/>
    <w:multiLevelType w:val="hybridMultilevel"/>
    <w:tmpl w:val="3F4A42F6"/>
    <w:styleLink w:val="29"/>
    <w:lvl w:ilvl="0" w:tplc="23F4A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3CAB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88231B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8F4F4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5E6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FC156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3EB6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DAC9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6C433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>
    <w:nsid w:val="462D7EAB"/>
    <w:multiLevelType w:val="hybridMultilevel"/>
    <w:tmpl w:val="83CE1C8A"/>
    <w:styleLink w:val="24"/>
    <w:lvl w:ilvl="0" w:tplc="3F2A7A58">
      <w:start w:val="1"/>
      <w:numFmt w:val="decimal"/>
      <w:lvlText w:val="%1."/>
      <w:lvlJc w:val="left"/>
      <w:pPr>
        <w:ind w:left="7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505C1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9E2594">
      <w:start w:val="1"/>
      <w:numFmt w:val="lowerRoman"/>
      <w:lvlText w:val="%3."/>
      <w:lvlJc w:val="left"/>
      <w:pPr>
        <w:ind w:left="2205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A828EC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AC6A93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0BC368E">
      <w:start w:val="1"/>
      <w:numFmt w:val="lowerRoman"/>
      <w:lvlText w:val="%6."/>
      <w:lvlJc w:val="left"/>
      <w:pPr>
        <w:ind w:left="4365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968928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2D8E79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B68A4E">
      <w:start w:val="1"/>
      <w:numFmt w:val="lowerRoman"/>
      <w:lvlText w:val="%9."/>
      <w:lvlJc w:val="left"/>
      <w:pPr>
        <w:ind w:left="6525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>
    <w:nsid w:val="465978D4"/>
    <w:multiLevelType w:val="hybridMultilevel"/>
    <w:tmpl w:val="4C06D7E6"/>
    <w:styleLink w:val="13"/>
    <w:lvl w:ilvl="0" w:tplc="31C6E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640F9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748B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C027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C6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41E667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EC7C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D01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06DB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>
    <w:nsid w:val="467A0C44"/>
    <w:multiLevelType w:val="hybridMultilevel"/>
    <w:tmpl w:val="5E66C766"/>
    <w:styleLink w:val="22"/>
    <w:lvl w:ilvl="0" w:tplc="4E240C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5A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806F72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F886F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16A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EAFF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CE0CE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6684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4A8425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>
    <w:nsid w:val="47844A34"/>
    <w:multiLevelType w:val="hybridMultilevel"/>
    <w:tmpl w:val="014E5E60"/>
    <w:styleLink w:val="12"/>
    <w:lvl w:ilvl="0" w:tplc="02A02C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65EA3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303C3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B0C3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BF42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CCF1A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70D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ED2CD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CD474F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>
    <w:nsid w:val="4D8650E5"/>
    <w:multiLevelType w:val="hybridMultilevel"/>
    <w:tmpl w:val="C1F2D340"/>
    <w:numStyleLink w:val="23"/>
  </w:abstractNum>
  <w:abstractNum w:abstractNumId="39">
    <w:nsid w:val="4FCF1117"/>
    <w:multiLevelType w:val="hybridMultilevel"/>
    <w:tmpl w:val="92EE507A"/>
    <w:styleLink w:val="10"/>
    <w:lvl w:ilvl="0" w:tplc="A9E899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0D4B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55C525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5E63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044F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2BA84D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24CB4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A036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600EF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>
    <w:nsid w:val="4FD2043C"/>
    <w:multiLevelType w:val="hybridMultilevel"/>
    <w:tmpl w:val="4C06D7E6"/>
    <w:numStyleLink w:val="13"/>
  </w:abstractNum>
  <w:abstractNum w:abstractNumId="41">
    <w:nsid w:val="50E40D0B"/>
    <w:multiLevelType w:val="hybridMultilevel"/>
    <w:tmpl w:val="3E245FCC"/>
    <w:styleLink w:val="8"/>
    <w:lvl w:ilvl="0" w:tplc="827E83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42E0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A230C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7E03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A12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6C75A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2E94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3A18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EC04EF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>
    <w:nsid w:val="51480C5C"/>
    <w:multiLevelType w:val="hybridMultilevel"/>
    <w:tmpl w:val="F3D6D8F4"/>
    <w:numStyleLink w:val="31"/>
  </w:abstractNum>
  <w:abstractNum w:abstractNumId="43">
    <w:nsid w:val="530774E0"/>
    <w:multiLevelType w:val="hybridMultilevel"/>
    <w:tmpl w:val="9A0EB172"/>
    <w:numStyleLink w:val="7"/>
  </w:abstractNum>
  <w:abstractNum w:abstractNumId="44">
    <w:nsid w:val="54516547"/>
    <w:multiLevelType w:val="hybridMultilevel"/>
    <w:tmpl w:val="3BD49238"/>
    <w:styleLink w:val="30"/>
    <w:lvl w:ilvl="0" w:tplc="09DC93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B42E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DA5DC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B69E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5257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8C78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712A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6E6C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8D6375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>
    <w:nsid w:val="5547577A"/>
    <w:multiLevelType w:val="hybridMultilevel"/>
    <w:tmpl w:val="7444B4E6"/>
    <w:styleLink w:val="4"/>
    <w:lvl w:ilvl="0" w:tplc="87AEB7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E632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5B24C1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10ACE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286B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40843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BF810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8F0B8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7701A2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>
    <w:nsid w:val="598622C5"/>
    <w:multiLevelType w:val="hybridMultilevel"/>
    <w:tmpl w:val="48461C0A"/>
    <w:styleLink w:val="15"/>
    <w:lvl w:ilvl="0" w:tplc="EFBA5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808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D1C38E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004B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F8E1E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0EDC1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E8841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FE645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04117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>
    <w:nsid w:val="5BF04B47"/>
    <w:multiLevelType w:val="hybridMultilevel"/>
    <w:tmpl w:val="014E5E60"/>
    <w:numStyleLink w:val="12"/>
  </w:abstractNum>
  <w:abstractNum w:abstractNumId="48">
    <w:nsid w:val="5C76668F"/>
    <w:multiLevelType w:val="hybridMultilevel"/>
    <w:tmpl w:val="9A0EB172"/>
    <w:styleLink w:val="7"/>
    <w:lvl w:ilvl="0" w:tplc="FFCA98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0A4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305EF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1083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1CC7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B2D40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2EA6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B07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1DC15F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>
    <w:nsid w:val="5E4D09C4"/>
    <w:multiLevelType w:val="hybridMultilevel"/>
    <w:tmpl w:val="C074AA22"/>
    <w:styleLink w:val="21"/>
    <w:lvl w:ilvl="0" w:tplc="8E946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D4DC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98BC6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D672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60A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B24B22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1CB9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EAD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7AF04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0">
    <w:nsid w:val="62245071"/>
    <w:multiLevelType w:val="hybridMultilevel"/>
    <w:tmpl w:val="509CD580"/>
    <w:numStyleLink w:val="2"/>
  </w:abstractNum>
  <w:abstractNum w:abstractNumId="51">
    <w:nsid w:val="64CE71FF"/>
    <w:multiLevelType w:val="hybridMultilevel"/>
    <w:tmpl w:val="12EAD7D8"/>
    <w:styleLink w:val="25"/>
    <w:lvl w:ilvl="0" w:tplc="2F3C8E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124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B2E013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BAAE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506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5F485B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E439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C8214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7C4B4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>
    <w:nsid w:val="66092C1B"/>
    <w:multiLevelType w:val="hybridMultilevel"/>
    <w:tmpl w:val="7F2C455A"/>
    <w:styleLink w:val="26"/>
    <w:lvl w:ilvl="0" w:tplc="19ECD6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7608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57439E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7E2AC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9AE6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8E9C9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B8BC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C6A6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D2176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>
    <w:nsid w:val="66CC7CAA"/>
    <w:multiLevelType w:val="hybridMultilevel"/>
    <w:tmpl w:val="9A80CB6C"/>
    <w:styleLink w:val="27"/>
    <w:lvl w:ilvl="0" w:tplc="9E0A5A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91232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2A66A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45EFD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606B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D6E53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A68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08868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6C64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>
    <w:nsid w:val="6A824624"/>
    <w:multiLevelType w:val="hybridMultilevel"/>
    <w:tmpl w:val="0692564C"/>
    <w:numStyleLink w:val="11"/>
  </w:abstractNum>
  <w:abstractNum w:abstractNumId="55">
    <w:nsid w:val="6BDF0A79"/>
    <w:multiLevelType w:val="hybridMultilevel"/>
    <w:tmpl w:val="3E245FCC"/>
    <w:numStyleLink w:val="8"/>
  </w:abstractNum>
  <w:abstractNum w:abstractNumId="56">
    <w:nsid w:val="76A271A1"/>
    <w:multiLevelType w:val="hybridMultilevel"/>
    <w:tmpl w:val="ACD27BF8"/>
    <w:numStyleLink w:val="9"/>
  </w:abstractNum>
  <w:abstractNum w:abstractNumId="57">
    <w:nsid w:val="78DB3B92"/>
    <w:multiLevelType w:val="hybridMultilevel"/>
    <w:tmpl w:val="B49C690A"/>
    <w:numStyleLink w:val="28"/>
  </w:abstractNum>
  <w:abstractNum w:abstractNumId="58">
    <w:nsid w:val="7AAB3D8D"/>
    <w:multiLevelType w:val="hybridMultilevel"/>
    <w:tmpl w:val="7F2C455A"/>
    <w:numStyleLink w:val="26"/>
  </w:abstractNum>
  <w:abstractNum w:abstractNumId="59">
    <w:nsid w:val="7B2B674A"/>
    <w:multiLevelType w:val="hybridMultilevel"/>
    <w:tmpl w:val="ACD27BF8"/>
    <w:styleLink w:val="9"/>
    <w:lvl w:ilvl="0" w:tplc="80EEA0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B83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9A3D8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EADB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9CF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7AA375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C46B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A806D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541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>
    <w:nsid w:val="7C8256AD"/>
    <w:multiLevelType w:val="hybridMultilevel"/>
    <w:tmpl w:val="E2CC5B3E"/>
    <w:numStyleLink w:val="18"/>
  </w:abstractNum>
  <w:num w:numId="1">
    <w:abstractNumId w:val="15"/>
  </w:num>
  <w:num w:numId="2">
    <w:abstractNumId w:val="23"/>
  </w:num>
  <w:num w:numId="3">
    <w:abstractNumId w:val="16"/>
  </w:num>
  <w:num w:numId="4">
    <w:abstractNumId w:val="50"/>
  </w:num>
  <w:num w:numId="5">
    <w:abstractNumId w:val="4"/>
  </w:num>
  <w:num w:numId="6">
    <w:abstractNumId w:val="45"/>
  </w:num>
  <w:num w:numId="7">
    <w:abstractNumId w:val="17"/>
  </w:num>
  <w:num w:numId="8">
    <w:abstractNumId w:val="14"/>
  </w:num>
  <w:num w:numId="9">
    <w:abstractNumId w:val="6"/>
  </w:num>
  <w:num w:numId="10">
    <w:abstractNumId w:val="8"/>
  </w:num>
  <w:num w:numId="11">
    <w:abstractNumId w:val="25"/>
  </w:num>
  <w:num w:numId="12">
    <w:abstractNumId w:val="48"/>
  </w:num>
  <w:num w:numId="13">
    <w:abstractNumId w:val="43"/>
  </w:num>
  <w:num w:numId="14">
    <w:abstractNumId w:val="41"/>
  </w:num>
  <w:num w:numId="15">
    <w:abstractNumId w:val="55"/>
  </w:num>
  <w:num w:numId="16">
    <w:abstractNumId w:val="59"/>
  </w:num>
  <w:num w:numId="17">
    <w:abstractNumId w:val="56"/>
  </w:num>
  <w:num w:numId="18">
    <w:abstractNumId w:val="39"/>
  </w:num>
  <w:num w:numId="19">
    <w:abstractNumId w:val="28"/>
  </w:num>
  <w:num w:numId="20">
    <w:abstractNumId w:val="20"/>
  </w:num>
  <w:num w:numId="21">
    <w:abstractNumId w:val="54"/>
  </w:num>
  <w:num w:numId="22">
    <w:abstractNumId w:val="37"/>
  </w:num>
  <w:num w:numId="23">
    <w:abstractNumId w:val="47"/>
  </w:num>
  <w:num w:numId="24">
    <w:abstractNumId w:val="35"/>
  </w:num>
  <w:num w:numId="25">
    <w:abstractNumId w:val="40"/>
  </w:num>
  <w:num w:numId="26">
    <w:abstractNumId w:val="7"/>
  </w:num>
  <w:num w:numId="27">
    <w:abstractNumId w:val="9"/>
  </w:num>
  <w:num w:numId="28">
    <w:abstractNumId w:val="46"/>
  </w:num>
  <w:num w:numId="29">
    <w:abstractNumId w:val="19"/>
  </w:num>
  <w:num w:numId="30">
    <w:abstractNumId w:val="29"/>
  </w:num>
  <w:num w:numId="31">
    <w:abstractNumId w:val="32"/>
  </w:num>
  <w:num w:numId="32">
    <w:abstractNumId w:val="24"/>
  </w:num>
  <w:num w:numId="33">
    <w:abstractNumId w:val="13"/>
  </w:num>
  <w:num w:numId="34">
    <w:abstractNumId w:val="10"/>
  </w:num>
  <w:num w:numId="35">
    <w:abstractNumId w:val="60"/>
  </w:num>
  <w:num w:numId="36">
    <w:abstractNumId w:val="31"/>
  </w:num>
  <w:num w:numId="37">
    <w:abstractNumId w:val="27"/>
  </w:num>
  <w:num w:numId="38">
    <w:abstractNumId w:val="21"/>
  </w:num>
  <w:num w:numId="39">
    <w:abstractNumId w:val="30"/>
  </w:num>
  <w:num w:numId="40">
    <w:abstractNumId w:val="49"/>
  </w:num>
  <w:num w:numId="41">
    <w:abstractNumId w:val="26"/>
  </w:num>
  <w:num w:numId="42">
    <w:abstractNumId w:val="36"/>
  </w:num>
  <w:num w:numId="43">
    <w:abstractNumId w:val="18"/>
  </w:num>
  <w:num w:numId="44">
    <w:abstractNumId w:val="5"/>
  </w:num>
  <w:num w:numId="45">
    <w:abstractNumId w:val="38"/>
  </w:num>
  <w:num w:numId="46">
    <w:abstractNumId w:val="34"/>
  </w:num>
  <w:num w:numId="47">
    <w:abstractNumId w:val="11"/>
  </w:num>
  <w:num w:numId="48">
    <w:abstractNumId w:val="51"/>
  </w:num>
  <w:num w:numId="49">
    <w:abstractNumId w:val="22"/>
  </w:num>
  <w:num w:numId="50">
    <w:abstractNumId w:val="52"/>
  </w:num>
  <w:num w:numId="51">
    <w:abstractNumId w:val="58"/>
  </w:num>
  <w:num w:numId="52">
    <w:abstractNumId w:val="53"/>
  </w:num>
  <w:num w:numId="53">
    <w:abstractNumId w:val="1"/>
  </w:num>
  <w:num w:numId="54">
    <w:abstractNumId w:val="3"/>
  </w:num>
  <w:num w:numId="55">
    <w:abstractNumId w:val="57"/>
  </w:num>
  <w:num w:numId="56">
    <w:abstractNumId w:val="33"/>
  </w:num>
  <w:num w:numId="57">
    <w:abstractNumId w:val="12"/>
  </w:num>
  <w:num w:numId="58">
    <w:abstractNumId w:val="44"/>
  </w:num>
  <w:num w:numId="59">
    <w:abstractNumId w:val="2"/>
  </w:num>
  <w:num w:numId="60">
    <w:abstractNumId w:val="0"/>
  </w:num>
  <w:num w:numId="61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35"/>
    <w:rsid w:val="000F3F35"/>
    <w:rsid w:val="0055652A"/>
    <w:rsid w:val="00856ECB"/>
    <w:rsid w:val="00C70890"/>
    <w:rsid w:val="00F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F35"/>
    <w:pPr>
      <w:spacing w:after="200" w:line="276" w:lineRule="auto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F35"/>
    <w:rPr>
      <w:u w:val="single"/>
    </w:rPr>
  </w:style>
  <w:style w:type="table" w:customStyle="1" w:styleId="TableNormal">
    <w:name w:val="Table Normal"/>
    <w:rsid w:val="000F3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3F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0F3F35"/>
    <w:pPr>
      <w:spacing w:after="200" w:line="276" w:lineRule="auto"/>
      <w:ind w:left="720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F3F35"/>
    <w:pPr>
      <w:numPr>
        <w:numId w:val="1"/>
      </w:numPr>
    </w:pPr>
  </w:style>
  <w:style w:type="numbering" w:customStyle="1" w:styleId="2">
    <w:name w:val="Импортированный стиль 2"/>
    <w:rsid w:val="000F3F35"/>
    <w:pPr>
      <w:numPr>
        <w:numId w:val="3"/>
      </w:numPr>
    </w:pPr>
  </w:style>
  <w:style w:type="numbering" w:customStyle="1" w:styleId="3">
    <w:name w:val="Импортированный стиль 3"/>
    <w:rsid w:val="000F3F35"/>
    <w:pPr>
      <w:numPr>
        <w:numId w:val="5"/>
      </w:numPr>
    </w:pPr>
  </w:style>
  <w:style w:type="numbering" w:customStyle="1" w:styleId="4">
    <w:name w:val="Импортированный стиль 4"/>
    <w:rsid w:val="000F3F35"/>
    <w:pPr>
      <w:numPr>
        <w:numId w:val="6"/>
      </w:numPr>
    </w:pPr>
  </w:style>
  <w:style w:type="numbering" w:customStyle="1" w:styleId="5">
    <w:name w:val="Импортированный стиль 5"/>
    <w:rsid w:val="000F3F35"/>
    <w:pPr>
      <w:numPr>
        <w:numId w:val="8"/>
      </w:numPr>
    </w:pPr>
  </w:style>
  <w:style w:type="numbering" w:customStyle="1" w:styleId="6">
    <w:name w:val="Импортированный стиль 6"/>
    <w:rsid w:val="000F3F35"/>
    <w:pPr>
      <w:numPr>
        <w:numId w:val="10"/>
      </w:numPr>
    </w:pPr>
  </w:style>
  <w:style w:type="numbering" w:customStyle="1" w:styleId="7">
    <w:name w:val="Импортированный стиль 7"/>
    <w:rsid w:val="000F3F35"/>
    <w:pPr>
      <w:numPr>
        <w:numId w:val="12"/>
      </w:numPr>
    </w:pPr>
  </w:style>
  <w:style w:type="numbering" w:customStyle="1" w:styleId="8">
    <w:name w:val="Импортированный стиль 8"/>
    <w:rsid w:val="000F3F35"/>
    <w:pPr>
      <w:numPr>
        <w:numId w:val="14"/>
      </w:numPr>
    </w:pPr>
  </w:style>
  <w:style w:type="numbering" w:customStyle="1" w:styleId="9">
    <w:name w:val="Импортированный стиль 9"/>
    <w:rsid w:val="000F3F35"/>
    <w:pPr>
      <w:numPr>
        <w:numId w:val="16"/>
      </w:numPr>
    </w:pPr>
  </w:style>
  <w:style w:type="numbering" w:customStyle="1" w:styleId="10">
    <w:name w:val="Импортированный стиль 10"/>
    <w:rsid w:val="000F3F35"/>
    <w:pPr>
      <w:numPr>
        <w:numId w:val="18"/>
      </w:numPr>
    </w:pPr>
  </w:style>
  <w:style w:type="numbering" w:customStyle="1" w:styleId="11">
    <w:name w:val="Импортированный стиль 11"/>
    <w:rsid w:val="000F3F35"/>
    <w:pPr>
      <w:numPr>
        <w:numId w:val="20"/>
      </w:numPr>
    </w:pPr>
  </w:style>
  <w:style w:type="numbering" w:customStyle="1" w:styleId="12">
    <w:name w:val="Импортированный стиль 12"/>
    <w:rsid w:val="000F3F35"/>
    <w:pPr>
      <w:numPr>
        <w:numId w:val="22"/>
      </w:numPr>
    </w:pPr>
  </w:style>
  <w:style w:type="numbering" w:customStyle="1" w:styleId="13">
    <w:name w:val="Импортированный стиль 13"/>
    <w:rsid w:val="000F3F35"/>
    <w:pPr>
      <w:numPr>
        <w:numId w:val="24"/>
      </w:numPr>
    </w:pPr>
  </w:style>
  <w:style w:type="numbering" w:customStyle="1" w:styleId="14">
    <w:name w:val="Импортированный стиль 14"/>
    <w:rsid w:val="000F3F35"/>
    <w:pPr>
      <w:numPr>
        <w:numId w:val="26"/>
      </w:numPr>
    </w:pPr>
  </w:style>
  <w:style w:type="numbering" w:customStyle="1" w:styleId="15">
    <w:name w:val="Импортированный стиль 15"/>
    <w:rsid w:val="000F3F35"/>
    <w:pPr>
      <w:numPr>
        <w:numId w:val="28"/>
      </w:numPr>
    </w:pPr>
  </w:style>
  <w:style w:type="numbering" w:customStyle="1" w:styleId="16">
    <w:name w:val="Импортированный стиль 16"/>
    <w:rsid w:val="000F3F35"/>
    <w:pPr>
      <w:numPr>
        <w:numId w:val="30"/>
      </w:numPr>
    </w:pPr>
  </w:style>
  <w:style w:type="numbering" w:customStyle="1" w:styleId="17">
    <w:name w:val="Импортированный стиль 17"/>
    <w:rsid w:val="000F3F35"/>
    <w:pPr>
      <w:numPr>
        <w:numId w:val="32"/>
      </w:numPr>
    </w:pPr>
  </w:style>
  <w:style w:type="numbering" w:customStyle="1" w:styleId="18">
    <w:name w:val="Импортированный стиль 18"/>
    <w:rsid w:val="000F3F35"/>
    <w:pPr>
      <w:numPr>
        <w:numId w:val="34"/>
      </w:numPr>
    </w:pPr>
  </w:style>
  <w:style w:type="numbering" w:customStyle="1" w:styleId="19">
    <w:name w:val="Импортированный стиль 19"/>
    <w:rsid w:val="000F3F35"/>
    <w:pPr>
      <w:numPr>
        <w:numId w:val="36"/>
      </w:numPr>
    </w:pPr>
  </w:style>
  <w:style w:type="numbering" w:customStyle="1" w:styleId="20">
    <w:name w:val="Импортированный стиль 20"/>
    <w:rsid w:val="000F3F35"/>
    <w:pPr>
      <w:numPr>
        <w:numId w:val="38"/>
      </w:numPr>
    </w:pPr>
  </w:style>
  <w:style w:type="numbering" w:customStyle="1" w:styleId="21">
    <w:name w:val="Импортированный стиль 21"/>
    <w:rsid w:val="000F3F35"/>
    <w:pPr>
      <w:numPr>
        <w:numId w:val="40"/>
      </w:numPr>
    </w:pPr>
  </w:style>
  <w:style w:type="numbering" w:customStyle="1" w:styleId="22">
    <w:name w:val="Импортированный стиль 22"/>
    <w:rsid w:val="000F3F35"/>
    <w:pPr>
      <w:numPr>
        <w:numId w:val="42"/>
      </w:numPr>
    </w:pPr>
  </w:style>
  <w:style w:type="numbering" w:customStyle="1" w:styleId="23">
    <w:name w:val="Импортированный стиль 23"/>
    <w:rsid w:val="000F3F35"/>
    <w:pPr>
      <w:numPr>
        <w:numId w:val="44"/>
      </w:numPr>
    </w:pPr>
  </w:style>
  <w:style w:type="numbering" w:customStyle="1" w:styleId="24">
    <w:name w:val="Импортированный стиль 24"/>
    <w:rsid w:val="000F3F35"/>
    <w:pPr>
      <w:numPr>
        <w:numId w:val="46"/>
      </w:numPr>
    </w:pPr>
  </w:style>
  <w:style w:type="numbering" w:customStyle="1" w:styleId="25">
    <w:name w:val="Импортированный стиль 25"/>
    <w:rsid w:val="000F3F35"/>
    <w:pPr>
      <w:numPr>
        <w:numId w:val="48"/>
      </w:numPr>
    </w:pPr>
  </w:style>
  <w:style w:type="numbering" w:customStyle="1" w:styleId="26">
    <w:name w:val="Импортированный стиль 26"/>
    <w:rsid w:val="000F3F35"/>
    <w:pPr>
      <w:numPr>
        <w:numId w:val="50"/>
      </w:numPr>
    </w:pPr>
  </w:style>
  <w:style w:type="numbering" w:customStyle="1" w:styleId="27">
    <w:name w:val="Импортированный стиль 27"/>
    <w:rsid w:val="000F3F35"/>
    <w:pPr>
      <w:numPr>
        <w:numId w:val="52"/>
      </w:numPr>
    </w:pPr>
  </w:style>
  <w:style w:type="numbering" w:customStyle="1" w:styleId="28">
    <w:name w:val="Импортированный стиль 28"/>
    <w:rsid w:val="000F3F35"/>
    <w:pPr>
      <w:numPr>
        <w:numId w:val="54"/>
      </w:numPr>
    </w:pPr>
  </w:style>
  <w:style w:type="numbering" w:customStyle="1" w:styleId="29">
    <w:name w:val="Импортированный стиль 29"/>
    <w:rsid w:val="000F3F35"/>
    <w:pPr>
      <w:numPr>
        <w:numId w:val="56"/>
      </w:numPr>
    </w:pPr>
  </w:style>
  <w:style w:type="numbering" w:customStyle="1" w:styleId="30">
    <w:name w:val="Импортированный стиль 30"/>
    <w:rsid w:val="000F3F35"/>
    <w:pPr>
      <w:numPr>
        <w:numId w:val="58"/>
      </w:numPr>
    </w:pPr>
  </w:style>
  <w:style w:type="numbering" w:customStyle="1" w:styleId="31">
    <w:name w:val="Импортированный стиль 31"/>
    <w:rsid w:val="000F3F35"/>
    <w:pPr>
      <w:numPr>
        <w:numId w:val="60"/>
      </w:numPr>
    </w:pPr>
  </w:style>
  <w:style w:type="paragraph" w:customStyle="1" w:styleId="A6">
    <w:name w:val="По умолчанию A"/>
    <w:rsid w:val="000F3F35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AA">
    <w:name w:val="По умолчанию A A"/>
    <w:rsid w:val="000F3F35"/>
    <w:rPr>
      <w:rFonts w:ascii="Helvetica" w:hAnsi="Helvetica" w:cs="Arial Unicode MS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F35"/>
    <w:pPr>
      <w:spacing w:after="200" w:line="276" w:lineRule="auto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F35"/>
    <w:rPr>
      <w:u w:val="single"/>
    </w:rPr>
  </w:style>
  <w:style w:type="table" w:customStyle="1" w:styleId="TableNormal">
    <w:name w:val="Table Normal"/>
    <w:rsid w:val="000F3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3F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0F3F35"/>
    <w:pPr>
      <w:spacing w:after="200" w:line="276" w:lineRule="auto"/>
      <w:ind w:left="720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F3F35"/>
    <w:pPr>
      <w:numPr>
        <w:numId w:val="1"/>
      </w:numPr>
    </w:pPr>
  </w:style>
  <w:style w:type="numbering" w:customStyle="1" w:styleId="2">
    <w:name w:val="Импортированный стиль 2"/>
    <w:rsid w:val="000F3F35"/>
    <w:pPr>
      <w:numPr>
        <w:numId w:val="3"/>
      </w:numPr>
    </w:pPr>
  </w:style>
  <w:style w:type="numbering" w:customStyle="1" w:styleId="3">
    <w:name w:val="Импортированный стиль 3"/>
    <w:rsid w:val="000F3F35"/>
    <w:pPr>
      <w:numPr>
        <w:numId w:val="5"/>
      </w:numPr>
    </w:pPr>
  </w:style>
  <w:style w:type="numbering" w:customStyle="1" w:styleId="4">
    <w:name w:val="Импортированный стиль 4"/>
    <w:rsid w:val="000F3F35"/>
    <w:pPr>
      <w:numPr>
        <w:numId w:val="6"/>
      </w:numPr>
    </w:pPr>
  </w:style>
  <w:style w:type="numbering" w:customStyle="1" w:styleId="5">
    <w:name w:val="Импортированный стиль 5"/>
    <w:rsid w:val="000F3F35"/>
    <w:pPr>
      <w:numPr>
        <w:numId w:val="8"/>
      </w:numPr>
    </w:pPr>
  </w:style>
  <w:style w:type="numbering" w:customStyle="1" w:styleId="6">
    <w:name w:val="Импортированный стиль 6"/>
    <w:rsid w:val="000F3F35"/>
    <w:pPr>
      <w:numPr>
        <w:numId w:val="10"/>
      </w:numPr>
    </w:pPr>
  </w:style>
  <w:style w:type="numbering" w:customStyle="1" w:styleId="7">
    <w:name w:val="Импортированный стиль 7"/>
    <w:rsid w:val="000F3F35"/>
    <w:pPr>
      <w:numPr>
        <w:numId w:val="12"/>
      </w:numPr>
    </w:pPr>
  </w:style>
  <w:style w:type="numbering" w:customStyle="1" w:styleId="8">
    <w:name w:val="Импортированный стиль 8"/>
    <w:rsid w:val="000F3F35"/>
    <w:pPr>
      <w:numPr>
        <w:numId w:val="14"/>
      </w:numPr>
    </w:pPr>
  </w:style>
  <w:style w:type="numbering" w:customStyle="1" w:styleId="9">
    <w:name w:val="Импортированный стиль 9"/>
    <w:rsid w:val="000F3F35"/>
    <w:pPr>
      <w:numPr>
        <w:numId w:val="16"/>
      </w:numPr>
    </w:pPr>
  </w:style>
  <w:style w:type="numbering" w:customStyle="1" w:styleId="10">
    <w:name w:val="Импортированный стиль 10"/>
    <w:rsid w:val="000F3F35"/>
    <w:pPr>
      <w:numPr>
        <w:numId w:val="18"/>
      </w:numPr>
    </w:pPr>
  </w:style>
  <w:style w:type="numbering" w:customStyle="1" w:styleId="11">
    <w:name w:val="Импортированный стиль 11"/>
    <w:rsid w:val="000F3F35"/>
    <w:pPr>
      <w:numPr>
        <w:numId w:val="20"/>
      </w:numPr>
    </w:pPr>
  </w:style>
  <w:style w:type="numbering" w:customStyle="1" w:styleId="12">
    <w:name w:val="Импортированный стиль 12"/>
    <w:rsid w:val="000F3F35"/>
    <w:pPr>
      <w:numPr>
        <w:numId w:val="22"/>
      </w:numPr>
    </w:pPr>
  </w:style>
  <w:style w:type="numbering" w:customStyle="1" w:styleId="13">
    <w:name w:val="Импортированный стиль 13"/>
    <w:rsid w:val="000F3F35"/>
    <w:pPr>
      <w:numPr>
        <w:numId w:val="24"/>
      </w:numPr>
    </w:pPr>
  </w:style>
  <w:style w:type="numbering" w:customStyle="1" w:styleId="14">
    <w:name w:val="Импортированный стиль 14"/>
    <w:rsid w:val="000F3F35"/>
    <w:pPr>
      <w:numPr>
        <w:numId w:val="26"/>
      </w:numPr>
    </w:pPr>
  </w:style>
  <w:style w:type="numbering" w:customStyle="1" w:styleId="15">
    <w:name w:val="Импортированный стиль 15"/>
    <w:rsid w:val="000F3F35"/>
    <w:pPr>
      <w:numPr>
        <w:numId w:val="28"/>
      </w:numPr>
    </w:pPr>
  </w:style>
  <w:style w:type="numbering" w:customStyle="1" w:styleId="16">
    <w:name w:val="Импортированный стиль 16"/>
    <w:rsid w:val="000F3F35"/>
    <w:pPr>
      <w:numPr>
        <w:numId w:val="30"/>
      </w:numPr>
    </w:pPr>
  </w:style>
  <w:style w:type="numbering" w:customStyle="1" w:styleId="17">
    <w:name w:val="Импортированный стиль 17"/>
    <w:rsid w:val="000F3F35"/>
    <w:pPr>
      <w:numPr>
        <w:numId w:val="32"/>
      </w:numPr>
    </w:pPr>
  </w:style>
  <w:style w:type="numbering" w:customStyle="1" w:styleId="18">
    <w:name w:val="Импортированный стиль 18"/>
    <w:rsid w:val="000F3F35"/>
    <w:pPr>
      <w:numPr>
        <w:numId w:val="34"/>
      </w:numPr>
    </w:pPr>
  </w:style>
  <w:style w:type="numbering" w:customStyle="1" w:styleId="19">
    <w:name w:val="Импортированный стиль 19"/>
    <w:rsid w:val="000F3F35"/>
    <w:pPr>
      <w:numPr>
        <w:numId w:val="36"/>
      </w:numPr>
    </w:pPr>
  </w:style>
  <w:style w:type="numbering" w:customStyle="1" w:styleId="20">
    <w:name w:val="Импортированный стиль 20"/>
    <w:rsid w:val="000F3F35"/>
    <w:pPr>
      <w:numPr>
        <w:numId w:val="38"/>
      </w:numPr>
    </w:pPr>
  </w:style>
  <w:style w:type="numbering" w:customStyle="1" w:styleId="21">
    <w:name w:val="Импортированный стиль 21"/>
    <w:rsid w:val="000F3F35"/>
    <w:pPr>
      <w:numPr>
        <w:numId w:val="40"/>
      </w:numPr>
    </w:pPr>
  </w:style>
  <w:style w:type="numbering" w:customStyle="1" w:styleId="22">
    <w:name w:val="Импортированный стиль 22"/>
    <w:rsid w:val="000F3F35"/>
    <w:pPr>
      <w:numPr>
        <w:numId w:val="42"/>
      </w:numPr>
    </w:pPr>
  </w:style>
  <w:style w:type="numbering" w:customStyle="1" w:styleId="23">
    <w:name w:val="Импортированный стиль 23"/>
    <w:rsid w:val="000F3F35"/>
    <w:pPr>
      <w:numPr>
        <w:numId w:val="44"/>
      </w:numPr>
    </w:pPr>
  </w:style>
  <w:style w:type="numbering" w:customStyle="1" w:styleId="24">
    <w:name w:val="Импортированный стиль 24"/>
    <w:rsid w:val="000F3F35"/>
    <w:pPr>
      <w:numPr>
        <w:numId w:val="46"/>
      </w:numPr>
    </w:pPr>
  </w:style>
  <w:style w:type="numbering" w:customStyle="1" w:styleId="25">
    <w:name w:val="Импортированный стиль 25"/>
    <w:rsid w:val="000F3F35"/>
    <w:pPr>
      <w:numPr>
        <w:numId w:val="48"/>
      </w:numPr>
    </w:pPr>
  </w:style>
  <w:style w:type="numbering" w:customStyle="1" w:styleId="26">
    <w:name w:val="Импортированный стиль 26"/>
    <w:rsid w:val="000F3F35"/>
    <w:pPr>
      <w:numPr>
        <w:numId w:val="50"/>
      </w:numPr>
    </w:pPr>
  </w:style>
  <w:style w:type="numbering" w:customStyle="1" w:styleId="27">
    <w:name w:val="Импортированный стиль 27"/>
    <w:rsid w:val="000F3F35"/>
    <w:pPr>
      <w:numPr>
        <w:numId w:val="52"/>
      </w:numPr>
    </w:pPr>
  </w:style>
  <w:style w:type="numbering" w:customStyle="1" w:styleId="28">
    <w:name w:val="Импортированный стиль 28"/>
    <w:rsid w:val="000F3F35"/>
    <w:pPr>
      <w:numPr>
        <w:numId w:val="54"/>
      </w:numPr>
    </w:pPr>
  </w:style>
  <w:style w:type="numbering" w:customStyle="1" w:styleId="29">
    <w:name w:val="Импортированный стиль 29"/>
    <w:rsid w:val="000F3F35"/>
    <w:pPr>
      <w:numPr>
        <w:numId w:val="56"/>
      </w:numPr>
    </w:pPr>
  </w:style>
  <w:style w:type="numbering" w:customStyle="1" w:styleId="30">
    <w:name w:val="Импортированный стиль 30"/>
    <w:rsid w:val="000F3F35"/>
    <w:pPr>
      <w:numPr>
        <w:numId w:val="58"/>
      </w:numPr>
    </w:pPr>
  </w:style>
  <w:style w:type="numbering" w:customStyle="1" w:styleId="31">
    <w:name w:val="Импортированный стиль 31"/>
    <w:rsid w:val="000F3F35"/>
    <w:pPr>
      <w:numPr>
        <w:numId w:val="60"/>
      </w:numPr>
    </w:pPr>
  </w:style>
  <w:style w:type="paragraph" w:customStyle="1" w:styleId="A6">
    <w:name w:val="По умолчанию A"/>
    <w:rsid w:val="000F3F35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AA">
    <w:name w:val="По умолчанию A A"/>
    <w:rsid w:val="000F3F35"/>
    <w:rPr>
      <w:rFonts w:ascii="Helvetica" w:hAnsi="Helvetica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24289</Words>
  <Characters>138453</Characters>
  <Application>Microsoft Office Word</Application>
  <DocSecurity>0</DocSecurity>
  <Lines>1153</Lines>
  <Paragraphs>324</Paragraphs>
  <ScaleCrop>false</ScaleCrop>
  <Company>SPecialiST RePack</Company>
  <LinksUpToDate>false</LinksUpToDate>
  <CharactersWithSpaces>162418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МайгуровАА</cp:lastModifiedBy>
  <cp:revision>2</cp:revision>
  <dcterms:created xsi:type="dcterms:W3CDTF">2018-02-13T04:53:00Z</dcterms:created>
  <dcterms:modified xsi:type="dcterms:W3CDTF">2018-02-13T04:53:00Z</dcterms:modified>
</cp:coreProperties>
</file>