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D09" w:rsidRDefault="00562D09" w:rsidP="005723CA">
      <w:pPr>
        <w:spacing w:after="0" w:line="240" w:lineRule="auto"/>
        <w:jc w:val="center"/>
        <w:rPr>
          <w:rFonts w:ascii="Arial" w:hAnsi="Arial" w:cs="Arial"/>
          <w:b/>
        </w:rPr>
      </w:pPr>
    </w:p>
    <w:p w:rsidR="00AA4A98" w:rsidRPr="00D07E97" w:rsidRDefault="00AA4A98" w:rsidP="005723CA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 w:rsidRPr="00D07E97">
        <w:rPr>
          <w:rFonts w:ascii="Arial" w:hAnsi="Arial" w:cs="Arial"/>
          <w:b/>
        </w:rPr>
        <w:t xml:space="preserve">ТЕМА № </w:t>
      </w:r>
      <w:r w:rsidR="00417119">
        <w:rPr>
          <w:rFonts w:ascii="Arial" w:hAnsi="Arial" w:cs="Arial"/>
          <w:b/>
        </w:rPr>
        <w:t>25</w:t>
      </w:r>
      <w:r w:rsidRPr="00D07E97">
        <w:rPr>
          <w:rFonts w:ascii="Arial" w:hAnsi="Arial" w:cs="Arial"/>
          <w:b/>
        </w:rPr>
        <w:t xml:space="preserve">. ПИЩЕВАРИТЕЛЬНАЯ СИСТЕМА. </w:t>
      </w:r>
      <w:r w:rsidR="005723CA" w:rsidRPr="00D07E97">
        <w:rPr>
          <w:rFonts w:ascii="Arial" w:hAnsi="Arial" w:cs="Arial"/>
          <w:b/>
        </w:rPr>
        <w:t>ТОЛСТЫЙ И ТОНКИЙ КИШЕЧНИК</w:t>
      </w:r>
      <w:r w:rsidRPr="00D07E97">
        <w:rPr>
          <w:rFonts w:ascii="Arial" w:hAnsi="Arial" w:cs="Arial"/>
          <w:b/>
        </w:rPr>
        <w:t>.</w:t>
      </w:r>
    </w:p>
    <w:p w:rsidR="00AA4A98" w:rsidRPr="00D07E97" w:rsidRDefault="00AA4A98" w:rsidP="00AA4A98">
      <w:pPr>
        <w:spacing w:after="0" w:line="240" w:lineRule="auto"/>
        <w:jc w:val="center"/>
        <w:rPr>
          <w:rFonts w:ascii="Arial" w:hAnsi="Arial" w:cs="Arial"/>
          <w:b/>
        </w:rPr>
      </w:pPr>
    </w:p>
    <w:p w:rsidR="00AA4A98" w:rsidRPr="00D07E97" w:rsidRDefault="00AA4A98" w:rsidP="00AA4A98">
      <w:pPr>
        <w:spacing w:after="0" w:line="240" w:lineRule="auto"/>
        <w:rPr>
          <w:rFonts w:ascii="Arial" w:hAnsi="Arial" w:cs="Arial"/>
          <w:b/>
        </w:rPr>
      </w:pPr>
      <w:r w:rsidRPr="00D07E97">
        <w:rPr>
          <w:rFonts w:ascii="Arial" w:hAnsi="Arial" w:cs="Arial"/>
          <w:b/>
          <w:lang w:val="en-US"/>
        </w:rPr>
        <w:t>I</w:t>
      </w:r>
      <w:r w:rsidRPr="00D07E97">
        <w:rPr>
          <w:rFonts w:ascii="Arial" w:hAnsi="Arial" w:cs="Arial"/>
          <w:b/>
        </w:rPr>
        <w:t>. ТЕСТИРОВАНИЕ:</w:t>
      </w:r>
    </w:p>
    <w:p w:rsidR="00AA4A98" w:rsidRPr="00D07E97" w:rsidRDefault="00AA4A98" w:rsidP="00AA4A98">
      <w:pPr>
        <w:spacing w:after="0" w:line="240" w:lineRule="auto"/>
        <w:rPr>
          <w:rFonts w:ascii="Arial" w:hAnsi="Arial" w:cs="Arial"/>
          <w:b/>
        </w:rPr>
      </w:pPr>
      <w:r w:rsidRPr="00D07E97">
        <w:rPr>
          <w:rFonts w:ascii="Arial" w:hAnsi="Arial" w:cs="Arial"/>
          <w:b/>
        </w:rPr>
        <w:t>ВЫБЕРИТЕ ОДИН ИЛИ НЕСКОЛЬКО ПРАВИЛЬНЫХ ВАРИАНТОВ, ОТВЕТ ЗАПИШИТЕ ЦИФРАМИ:</w:t>
      </w:r>
    </w:p>
    <w:p w:rsidR="00AA4A98" w:rsidRPr="00D07E97" w:rsidRDefault="00AA4A98" w:rsidP="00AA4A98">
      <w:pPr>
        <w:spacing w:after="0" w:line="240" w:lineRule="auto"/>
        <w:jc w:val="both"/>
        <w:rPr>
          <w:rFonts w:ascii="Arial" w:hAnsi="Arial" w:cs="Arial"/>
        </w:rPr>
      </w:pPr>
    </w:p>
    <w:p w:rsidR="00593F6B" w:rsidRPr="00D07E97" w:rsidRDefault="00D51B00" w:rsidP="00B65320">
      <w:pPr>
        <w:numPr>
          <w:ilvl w:val="0"/>
          <w:numId w:val="2"/>
        </w:numPr>
        <w:tabs>
          <w:tab w:val="clear" w:pos="420"/>
        </w:tabs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lang w:eastAsia="ru-RU"/>
        </w:rPr>
        <w:t>ЭПИТЕЛИЙ ПОВЕРХНОСТИ ВОРСИНОК И КРИПТ ТОНКОЙ КИШКИ</w:t>
      </w:r>
    </w:p>
    <w:p w:rsidR="00593F6B" w:rsidRPr="00D07E97" w:rsidRDefault="00593F6B" w:rsidP="00B65320">
      <w:pPr>
        <w:pStyle w:val="a5"/>
        <w:numPr>
          <w:ilvl w:val="1"/>
          <w:numId w:val="2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lang w:eastAsia="ru-RU"/>
        </w:rPr>
        <w:t>однослойный плоский</w:t>
      </w:r>
    </w:p>
    <w:p w:rsidR="00593F6B" w:rsidRPr="00D07E97" w:rsidRDefault="00593F6B" w:rsidP="00B65320">
      <w:pPr>
        <w:pStyle w:val="a5"/>
        <w:numPr>
          <w:ilvl w:val="1"/>
          <w:numId w:val="2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lang w:eastAsia="ru-RU"/>
        </w:rPr>
        <w:t>многослойный плоский неороговевающий</w:t>
      </w:r>
    </w:p>
    <w:p w:rsidR="00593F6B" w:rsidRPr="00D07E97" w:rsidRDefault="00593F6B" w:rsidP="00B65320">
      <w:pPr>
        <w:pStyle w:val="a5"/>
        <w:numPr>
          <w:ilvl w:val="1"/>
          <w:numId w:val="2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lang w:eastAsia="ru-RU"/>
        </w:rPr>
        <w:t xml:space="preserve">однослойный </w:t>
      </w:r>
      <w:r w:rsidR="005E6110" w:rsidRPr="00D07E97">
        <w:rPr>
          <w:rFonts w:ascii="Arial" w:eastAsia="Times New Roman" w:hAnsi="Arial" w:cs="Arial"/>
          <w:lang w:eastAsia="ru-RU"/>
        </w:rPr>
        <w:t>призмат</w:t>
      </w:r>
      <w:r w:rsidRPr="00D07E97">
        <w:rPr>
          <w:rFonts w:ascii="Arial" w:eastAsia="Times New Roman" w:hAnsi="Arial" w:cs="Arial"/>
          <w:lang w:eastAsia="ru-RU"/>
        </w:rPr>
        <w:t>ический железистый</w:t>
      </w:r>
    </w:p>
    <w:p w:rsidR="00593F6B" w:rsidRPr="00F8263B" w:rsidRDefault="00593F6B" w:rsidP="00B65320">
      <w:pPr>
        <w:pStyle w:val="a5"/>
        <w:numPr>
          <w:ilvl w:val="1"/>
          <w:numId w:val="2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однослойный цилиндрический каемчатый</w:t>
      </w:r>
    </w:p>
    <w:p w:rsidR="00AA4A98" w:rsidRPr="00F8263B" w:rsidRDefault="00AA4A98" w:rsidP="00593F6B">
      <w:pPr>
        <w:spacing w:after="0" w:line="240" w:lineRule="auto"/>
        <w:rPr>
          <w:rFonts w:ascii="Arial" w:hAnsi="Arial" w:cs="Arial"/>
        </w:rPr>
      </w:pPr>
    </w:p>
    <w:p w:rsidR="00593F6B" w:rsidRPr="00F8263B" w:rsidRDefault="00D51B00" w:rsidP="00B65320">
      <w:pPr>
        <w:numPr>
          <w:ilvl w:val="0"/>
          <w:numId w:val="2"/>
        </w:numPr>
        <w:tabs>
          <w:tab w:val="clear" w:pos="420"/>
        </w:tabs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КРИПТА КИШЕЧНИКА - ЭТО</w:t>
      </w:r>
    </w:p>
    <w:p w:rsidR="00593F6B" w:rsidRPr="00F8263B" w:rsidRDefault="00593F6B" w:rsidP="00B65320">
      <w:pPr>
        <w:pStyle w:val="a5"/>
        <w:numPr>
          <w:ilvl w:val="1"/>
          <w:numId w:val="2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трубчатое углубление</w:t>
      </w:r>
      <w:r w:rsidR="00D51B00" w:rsidRPr="00F8263B">
        <w:rPr>
          <w:rFonts w:ascii="Arial" w:eastAsia="Times New Roman" w:hAnsi="Arial" w:cs="Arial"/>
          <w:lang w:eastAsia="ru-RU"/>
        </w:rPr>
        <w:t xml:space="preserve"> эпителия, </w:t>
      </w:r>
      <w:r w:rsidRPr="00F8263B">
        <w:rPr>
          <w:rFonts w:ascii="Arial" w:eastAsia="Times New Roman" w:hAnsi="Arial" w:cs="Arial"/>
          <w:lang w:eastAsia="ru-RU"/>
        </w:rPr>
        <w:t>в собствен</w:t>
      </w:r>
      <w:r w:rsidR="00D51B00" w:rsidRPr="00F8263B">
        <w:rPr>
          <w:rFonts w:ascii="Arial" w:eastAsia="Times New Roman" w:hAnsi="Arial" w:cs="Arial"/>
          <w:lang w:eastAsia="ru-RU"/>
        </w:rPr>
        <w:t>ную</w:t>
      </w:r>
      <w:r w:rsidRPr="00F8263B">
        <w:rPr>
          <w:rFonts w:ascii="Arial" w:eastAsia="Times New Roman" w:hAnsi="Arial" w:cs="Arial"/>
          <w:lang w:eastAsia="ru-RU"/>
        </w:rPr>
        <w:t xml:space="preserve"> пластинк</w:t>
      </w:r>
      <w:r w:rsidR="00D51B00" w:rsidRPr="00F8263B">
        <w:rPr>
          <w:rFonts w:ascii="Arial" w:eastAsia="Times New Roman" w:hAnsi="Arial" w:cs="Arial"/>
          <w:lang w:eastAsia="ru-RU"/>
        </w:rPr>
        <w:t>у</w:t>
      </w:r>
      <w:r w:rsidRPr="00F8263B">
        <w:rPr>
          <w:rFonts w:ascii="Arial" w:eastAsia="Times New Roman" w:hAnsi="Arial" w:cs="Arial"/>
          <w:lang w:eastAsia="ru-RU"/>
        </w:rPr>
        <w:t xml:space="preserve"> слизистой оболочки</w:t>
      </w:r>
    </w:p>
    <w:p w:rsidR="00593F6B" w:rsidRPr="00F8263B" w:rsidRDefault="00D51B00" w:rsidP="00D51B00">
      <w:pPr>
        <w:pStyle w:val="a5"/>
        <w:numPr>
          <w:ilvl w:val="1"/>
          <w:numId w:val="2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углубление</w:t>
      </w:r>
      <w:r w:rsidR="00593F6B" w:rsidRPr="00F8263B">
        <w:rPr>
          <w:rFonts w:ascii="Arial" w:eastAsia="Times New Roman" w:hAnsi="Arial" w:cs="Arial"/>
          <w:lang w:eastAsia="ru-RU"/>
        </w:rPr>
        <w:t xml:space="preserve"> слизистой оболочки</w:t>
      </w:r>
    </w:p>
    <w:p w:rsidR="00593F6B" w:rsidRPr="00F8263B" w:rsidRDefault="00D51B00" w:rsidP="00D51B00">
      <w:pPr>
        <w:pStyle w:val="a5"/>
        <w:numPr>
          <w:ilvl w:val="1"/>
          <w:numId w:val="2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впячивание</w:t>
      </w:r>
      <w:r w:rsidR="00593F6B" w:rsidRPr="00F8263B">
        <w:rPr>
          <w:rFonts w:ascii="Arial" w:eastAsia="Times New Roman" w:hAnsi="Arial" w:cs="Arial"/>
          <w:lang w:eastAsia="ru-RU"/>
        </w:rPr>
        <w:t xml:space="preserve"> слизистой </w:t>
      </w:r>
      <w:r w:rsidRPr="00F8263B">
        <w:rPr>
          <w:rFonts w:ascii="Arial" w:eastAsia="Times New Roman" w:hAnsi="Arial" w:cs="Arial"/>
          <w:lang w:eastAsia="ru-RU"/>
        </w:rPr>
        <w:t>оболочки в</w:t>
      </w:r>
      <w:r w:rsidR="00593F6B" w:rsidRPr="00F8263B">
        <w:rPr>
          <w:rFonts w:ascii="Arial" w:eastAsia="Times New Roman" w:hAnsi="Arial" w:cs="Arial"/>
          <w:lang w:eastAsia="ru-RU"/>
        </w:rPr>
        <w:t xml:space="preserve"> подслизист</w:t>
      </w:r>
      <w:r w:rsidRPr="00F8263B">
        <w:rPr>
          <w:rFonts w:ascii="Arial" w:eastAsia="Times New Roman" w:hAnsi="Arial" w:cs="Arial"/>
          <w:lang w:eastAsia="ru-RU"/>
        </w:rPr>
        <w:t xml:space="preserve">ую </w:t>
      </w:r>
      <w:r w:rsidR="00593F6B" w:rsidRPr="00F8263B">
        <w:rPr>
          <w:rFonts w:ascii="Arial" w:eastAsia="Times New Roman" w:hAnsi="Arial" w:cs="Arial"/>
          <w:lang w:eastAsia="ru-RU"/>
        </w:rPr>
        <w:t>оболоч</w:t>
      </w:r>
      <w:r w:rsidRPr="00F8263B">
        <w:rPr>
          <w:rFonts w:ascii="Arial" w:eastAsia="Times New Roman" w:hAnsi="Arial" w:cs="Arial"/>
          <w:lang w:eastAsia="ru-RU"/>
        </w:rPr>
        <w:t>ку</w:t>
      </w:r>
    </w:p>
    <w:p w:rsidR="00593F6B" w:rsidRPr="00F8263B" w:rsidRDefault="00D51B00" w:rsidP="00D51B00">
      <w:pPr>
        <w:pStyle w:val="a5"/>
        <w:numPr>
          <w:ilvl w:val="1"/>
          <w:numId w:val="2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углубление</w:t>
      </w:r>
      <w:r w:rsidR="00593F6B" w:rsidRPr="00F8263B">
        <w:rPr>
          <w:rFonts w:ascii="Arial" w:eastAsia="Times New Roman" w:hAnsi="Arial" w:cs="Arial"/>
          <w:lang w:eastAsia="ru-RU"/>
        </w:rPr>
        <w:t xml:space="preserve"> всей стенки кишки</w:t>
      </w:r>
    </w:p>
    <w:p w:rsidR="00AA4A98" w:rsidRPr="00F8263B" w:rsidRDefault="00AA4A98" w:rsidP="00AA4A98">
      <w:pPr>
        <w:shd w:val="clear" w:color="auto" w:fill="FFFFFF"/>
        <w:tabs>
          <w:tab w:val="left" w:pos="0"/>
          <w:tab w:val="left" w:pos="284"/>
        </w:tabs>
        <w:spacing w:after="0" w:line="240" w:lineRule="auto"/>
        <w:rPr>
          <w:rFonts w:ascii="Arial" w:eastAsia="Times New Roman" w:hAnsi="Arial" w:cs="Arial"/>
          <w:bCs/>
          <w:color w:val="202020"/>
          <w:lang w:eastAsia="ru-RU"/>
        </w:rPr>
      </w:pPr>
    </w:p>
    <w:p w:rsidR="00593F6B" w:rsidRPr="00F8263B" w:rsidRDefault="00593F6B" w:rsidP="00D51B00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Arial" w:hAnsi="Arial" w:cs="Arial"/>
          <w:caps/>
        </w:rPr>
      </w:pPr>
      <w:r w:rsidRPr="00F8263B">
        <w:rPr>
          <w:rFonts w:ascii="Arial" w:hAnsi="Arial" w:cs="Arial"/>
          <w:caps/>
        </w:rPr>
        <w:t xml:space="preserve">отличие Слизистой оболочки толстой кишки </w:t>
      </w:r>
      <w:proofErr w:type="gramStart"/>
      <w:r w:rsidRPr="00F8263B">
        <w:rPr>
          <w:rFonts w:ascii="Arial" w:hAnsi="Arial" w:cs="Arial"/>
          <w:caps/>
        </w:rPr>
        <w:t>от</w:t>
      </w:r>
      <w:proofErr w:type="gramEnd"/>
      <w:r w:rsidRPr="00F8263B">
        <w:rPr>
          <w:rFonts w:ascii="Arial" w:hAnsi="Arial" w:cs="Arial"/>
          <w:caps/>
        </w:rPr>
        <w:t xml:space="preserve"> тонкой</w:t>
      </w:r>
    </w:p>
    <w:p w:rsidR="00593F6B" w:rsidRPr="00F8263B" w:rsidRDefault="00593F6B" w:rsidP="00D51B00">
      <w:pPr>
        <w:pStyle w:val="a5"/>
        <w:numPr>
          <w:ilvl w:val="0"/>
          <w:numId w:val="5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нет ворсинок, крипты короткие и широкие, в криптах много бокаловидных клеток</w:t>
      </w:r>
    </w:p>
    <w:p w:rsidR="00593F6B" w:rsidRPr="00F8263B" w:rsidRDefault="00593F6B" w:rsidP="00D51B00">
      <w:pPr>
        <w:pStyle w:val="a5"/>
        <w:numPr>
          <w:ilvl w:val="0"/>
          <w:numId w:val="5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есть ворсинки, крипты узкие и длинные, мало бокаловидных клеток</w:t>
      </w:r>
    </w:p>
    <w:p w:rsidR="00593F6B" w:rsidRPr="00F8263B" w:rsidRDefault="00593F6B" w:rsidP="00D51B00">
      <w:pPr>
        <w:pStyle w:val="a5"/>
        <w:numPr>
          <w:ilvl w:val="0"/>
          <w:numId w:val="5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нет ворсинок, крипты узкие и длинные, много бокаловидных клеток</w:t>
      </w:r>
    </w:p>
    <w:p w:rsidR="00593F6B" w:rsidRPr="00F8263B" w:rsidRDefault="00593F6B" w:rsidP="00D51B00">
      <w:pPr>
        <w:pStyle w:val="a5"/>
        <w:numPr>
          <w:ilvl w:val="0"/>
          <w:numId w:val="5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нет крипт, имеются длинные ворсинки</w:t>
      </w:r>
    </w:p>
    <w:p w:rsidR="00AA4A98" w:rsidRPr="00F8263B" w:rsidRDefault="00AA4A98" w:rsidP="00AA4A98">
      <w:pPr>
        <w:spacing w:after="0" w:line="240" w:lineRule="auto"/>
        <w:jc w:val="both"/>
        <w:rPr>
          <w:rFonts w:ascii="Arial" w:hAnsi="Arial" w:cs="Arial"/>
        </w:rPr>
      </w:pPr>
    </w:p>
    <w:p w:rsidR="00593F6B" w:rsidRPr="00F8263B" w:rsidRDefault="00593F6B" w:rsidP="00D51B00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Arial" w:hAnsi="Arial" w:cs="Arial"/>
          <w:caps/>
        </w:rPr>
      </w:pPr>
      <w:r w:rsidRPr="00F8263B">
        <w:rPr>
          <w:rFonts w:ascii="Arial" w:hAnsi="Arial" w:cs="Arial"/>
          <w:caps/>
        </w:rPr>
        <w:t>функции Клеток с</w:t>
      </w:r>
      <w:r w:rsidR="005E6110" w:rsidRPr="00F8263B">
        <w:rPr>
          <w:rFonts w:ascii="Arial" w:hAnsi="Arial" w:cs="Arial"/>
          <w:caps/>
        </w:rPr>
        <w:t xml:space="preserve"> </w:t>
      </w:r>
      <w:r w:rsidRPr="00F8263B">
        <w:rPr>
          <w:rFonts w:ascii="Arial" w:hAnsi="Arial" w:cs="Arial"/>
          <w:caps/>
        </w:rPr>
        <w:t xml:space="preserve"> ацидофильной зернистостью (клеток панета)</w:t>
      </w:r>
    </w:p>
    <w:p w:rsidR="00593F6B" w:rsidRPr="00F8263B" w:rsidRDefault="00593F6B" w:rsidP="00D51B00">
      <w:pPr>
        <w:pStyle w:val="a5"/>
        <w:numPr>
          <w:ilvl w:val="1"/>
          <w:numId w:val="4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участие в расщеплении пищевых веществ</w:t>
      </w:r>
    </w:p>
    <w:p w:rsidR="00593F6B" w:rsidRPr="00F8263B" w:rsidRDefault="00593F6B" w:rsidP="00D51B00">
      <w:pPr>
        <w:pStyle w:val="a5"/>
        <w:numPr>
          <w:ilvl w:val="1"/>
          <w:numId w:val="4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выработка слизи</w:t>
      </w:r>
      <w:r w:rsidR="00D07E97" w:rsidRPr="00F8263B">
        <w:rPr>
          <w:rFonts w:ascii="Arial" w:eastAsia="Times New Roman" w:hAnsi="Arial" w:cs="Arial"/>
          <w:lang w:eastAsia="ru-RU"/>
        </w:rPr>
        <w:t xml:space="preserve"> и соляной кислоты</w:t>
      </w:r>
    </w:p>
    <w:p w:rsidR="00593F6B" w:rsidRPr="00F8263B" w:rsidRDefault="00593F6B" w:rsidP="00D51B00">
      <w:pPr>
        <w:pStyle w:val="a5"/>
        <w:numPr>
          <w:ilvl w:val="1"/>
          <w:numId w:val="4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источник регенерации</w:t>
      </w:r>
      <w:r w:rsidR="00D07E97" w:rsidRPr="00F8263B">
        <w:rPr>
          <w:rFonts w:ascii="Arial" w:eastAsia="Times New Roman" w:hAnsi="Arial" w:cs="Arial"/>
          <w:lang w:eastAsia="ru-RU"/>
        </w:rPr>
        <w:t xml:space="preserve"> </w:t>
      </w:r>
    </w:p>
    <w:p w:rsidR="00593F6B" w:rsidRPr="00F8263B" w:rsidRDefault="00593F6B" w:rsidP="00D51B00">
      <w:pPr>
        <w:pStyle w:val="a5"/>
        <w:numPr>
          <w:ilvl w:val="1"/>
          <w:numId w:val="4"/>
        </w:numPr>
        <w:spacing w:after="0" w:line="240" w:lineRule="auto"/>
        <w:ind w:left="0" w:firstLine="0"/>
        <w:rPr>
          <w:rFonts w:ascii="Arial" w:eastAsia="Times New Roman" w:hAnsi="Arial" w:cs="Arial"/>
          <w:lang w:eastAsia="ru-RU"/>
        </w:rPr>
      </w:pPr>
      <w:r w:rsidRPr="00F8263B">
        <w:rPr>
          <w:rFonts w:ascii="Arial" w:eastAsia="Times New Roman" w:hAnsi="Arial" w:cs="Arial"/>
          <w:lang w:eastAsia="ru-RU"/>
        </w:rPr>
        <w:t>участие в расщеплении дипептидов до аминокислот и нейтрализация соляной кислоты в химусе</w:t>
      </w:r>
    </w:p>
    <w:p w:rsidR="00B65320" w:rsidRPr="00F8263B" w:rsidRDefault="00B65320" w:rsidP="00B65320">
      <w:pPr>
        <w:tabs>
          <w:tab w:val="left" w:pos="2552"/>
        </w:tabs>
        <w:spacing w:after="0" w:line="240" w:lineRule="auto"/>
        <w:ind w:left="2268"/>
        <w:rPr>
          <w:rFonts w:ascii="Arial" w:hAnsi="Arial" w:cs="Arial"/>
        </w:rPr>
      </w:pPr>
    </w:p>
    <w:p w:rsidR="00B65320" w:rsidRPr="00F8263B" w:rsidRDefault="00B65320" w:rsidP="005E6110">
      <w:pPr>
        <w:numPr>
          <w:ilvl w:val="0"/>
          <w:numId w:val="4"/>
        </w:numPr>
        <w:spacing w:after="0" w:line="240" w:lineRule="auto"/>
        <w:ind w:left="0" w:firstLine="0"/>
        <w:rPr>
          <w:rFonts w:ascii="Arial" w:hAnsi="Arial" w:cs="Arial"/>
          <w:caps/>
        </w:rPr>
      </w:pPr>
      <w:r w:rsidRPr="00F8263B">
        <w:rPr>
          <w:rFonts w:ascii="Arial" w:hAnsi="Arial" w:cs="Arial"/>
          <w:caps/>
        </w:rPr>
        <w:t>Клеточный состав однослойного призматического каемчатого эпителия кишки</w:t>
      </w:r>
    </w:p>
    <w:p w:rsidR="00B65320" w:rsidRPr="00F8263B" w:rsidRDefault="00B65320" w:rsidP="00D51B00">
      <w:pPr>
        <w:numPr>
          <w:ilvl w:val="1"/>
          <w:numId w:val="4"/>
        </w:numPr>
        <w:spacing w:after="0" w:line="240" w:lineRule="auto"/>
        <w:ind w:left="0" w:firstLine="0"/>
        <w:rPr>
          <w:rFonts w:ascii="Arial" w:hAnsi="Arial" w:cs="Arial"/>
        </w:rPr>
      </w:pPr>
      <w:r w:rsidRPr="00F8263B">
        <w:rPr>
          <w:rFonts w:ascii="Arial" w:hAnsi="Arial" w:cs="Arial"/>
        </w:rPr>
        <w:t>клетки реснитчатые, бокаловидные, эндокринные</w:t>
      </w:r>
    </w:p>
    <w:p w:rsidR="00B65320" w:rsidRPr="00F8263B" w:rsidRDefault="00B65320" w:rsidP="00D51B00">
      <w:pPr>
        <w:numPr>
          <w:ilvl w:val="1"/>
          <w:numId w:val="4"/>
        </w:numPr>
        <w:spacing w:after="0" w:line="240" w:lineRule="auto"/>
        <w:ind w:left="0" w:firstLine="0"/>
        <w:rPr>
          <w:rFonts w:ascii="Arial" w:hAnsi="Arial" w:cs="Arial"/>
        </w:rPr>
      </w:pPr>
      <w:r w:rsidRPr="00F8263B">
        <w:rPr>
          <w:rFonts w:ascii="Arial" w:hAnsi="Arial" w:cs="Arial"/>
        </w:rPr>
        <w:t>клетки с микроворсинками, бокаловидные, эндокринные</w:t>
      </w:r>
    </w:p>
    <w:p w:rsidR="00B65320" w:rsidRPr="00F8263B" w:rsidRDefault="00B65320" w:rsidP="00D51B00">
      <w:pPr>
        <w:numPr>
          <w:ilvl w:val="1"/>
          <w:numId w:val="4"/>
        </w:numPr>
        <w:spacing w:after="0" w:line="240" w:lineRule="auto"/>
        <w:ind w:left="0" w:firstLine="0"/>
        <w:rPr>
          <w:rFonts w:ascii="Arial" w:hAnsi="Arial" w:cs="Arial"/>
        </w:rPr>
      </w:pPr>
      <w:r w:rsidRPr="00F8263B">
        <w:rPr>
          <w:rFonts w:ascii="Arial" w:hAnsi="Arial" w:cs="Arial"/>
        </w:rPr>
        <w:t>покровные, экзокринные, эндокринные</w:t>
      </w:r>
    </w:p>
    <w:p w:rsidR="00B65320" w:rsidRPr="00D07E97" w:rsidRDefault="00B65320" w:rsidP="00D51B00">
      <w:pPr>
        <w:numPr>
          <w:ilvl w:val="1"/>
          <w:numId w:val="4"/>
        </w:numPr>
        <w:spacing w:after="0" w:line="240" w:lineRule="auto"/>
        <w:ind w:left="0" w:firstLine="0"/>
        <w:rPr>
          <w:rFonts w:ascii="Arial" w:hAnsi="Arial" w:cs="Arial"/>
        </w:rPr>
      </w:pPr>
      <w:r w:rsidRPr="00D07E97">
        <w:rPr>
          <w:rFonts w:ascii="Arial" w:hAnsi="Arial" w:cs="Arial"/>
        </w:rPr>
        <w:t>вставочные длинные и короткие</w:t>
      </w: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rPr>
          <w:rFonts w:ascii="Arial" w:eastAsia="Times New Roman" w:hAnsi="Arial" w:cs="Arial"/>
          <w:lang w:eastAsia="ru-RU"/>
        </w:rPr>
      </w:pPr>
    </w:p>
    <w:p w:rsidR="00AA4A98" w:rsidRPr="00D07E97" w:rsidRDefault="00AA4A98" w:rsidP="00AA4A98">
      <w:pPr>
        <w:spacing w:after="0" w:line="240" w:lineRule="auto"/>
        <w:jc w:val="both"/>
        <w:rPr>
          <w:rFonts w:ascii="Arial" w:hAnsi="Arial" w:cs="Arial"/>
        </w:rPr>
      </w:pPr>
    </w:p>
    <w:p w:rsidR="00D51B00" w:rsidRPr="00D07E97" w:rsidRDefault="00D51B00" w:rsidP="00AA4A98">
      <w:pPr>
        <w:spacing w:after="0" w:line="240" w:lineRule="auto"/>
        <w:jc w:val="both"/>
        <w:rPr>
          <w:rFonts w:ascii="Arial" w:hAnsi="Arial" w:cs="Arial"/>
        </w:rPr>
      </w:pPr>
    </w:p>
    <w:p w:rsidR="00593F6B" w:rsidRPr="00D07E97" w:rsidRDefault="00AA4A98" w:rsidP="00AA4A98">
      <w:pPr>
        <w:tabs>
          <w:tab w:val="left" w:pos="0"/>
          <w:tab w:val="left" w:pos="284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D07E97">
        <w:rPr>
          <w:rFonts w:ascii="Arial" w:eastAsia="Times New Roman" w:hAnsi="Arial" w:cs="Arial"/>
          <w:b/>
          <w:lang w:val="en-US" w:eastAsia="ru-RU"/>
        </w:rPr>
        <w:t>II</w:t>
      </w:r>
      <w:r w:rsidRPr="00D07E97">
        <w:rPr>
          <w:rFonts w:ascii="Arial" w:eastAsia="Times New Roman" w:hAnsi="Arial" w:cs="Arial"/>
          <w:b/>
          <w:lang w:eastAsia="ru-RU"/>
        </w:rPr>
        <w:t>. ПРАКТИЧЕСКИЕ НАВЫКИ И СОБЕСЕДОВАНИЕ:</w:t>
      </w: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rPr>
          <w:rFonts w:ascii="Arial" w:eastAsia="Times New Roman" w:hAnsi="Arial" w:cs="Arial"/>
          <w:b/>
          <w:lang w:eastAsia="ru-RU"/>
        </w:rPr>
      </w:pPr>
      <w:r w:rsidRPr="00D07E97">
        <w:rPr>
          <w:rFonts w:ascii="Arial" w:eastAsia="Times New Roman" w:hAnsi="Arial" w:cs="Arial"/>
          <w:b/>
          <w:lang w:eastAsia="ru-RU"/>
        </w:rPr>
        <w:t xml:space="preserve"> </w:t>
      </w:r>
    </w:p>
    <w:p w:rsidR="00316620" w:rsidRPr="00D07E97" w:rsidRDefault="00316620" w:rsidP="00D07E97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D07E97">
        <w:rPr>
          <w:rFonts w:ascii="Arial" w:eastAsia="Times New Roman" w:hAnsi="Arial" w:cs="Arial"/>
          <w:b/>
          <w:lang w:eastAsia="ru-RU"/>
        </w:rPr>
        <w:t xml:space="preserve">Перед вами фотографии препаратов, изготовленных из </w:t>
      </w:r>
      <w:r w:rsidRPr="00D07E97">
        <w:rPr>
          <w:rFonts w:ascii="Arial" w:eastAsia="Times New Roman" w:hAnsi="Arial" w:cs="Arial"/>
          <w:b/>
          <w:lang w:eastAsia="ru-RU"/>
        </w:rPr>
        <w:t>трех</w:t>
      </w:r>
      <w:r w:rsidRPr="00D07E97">
        <w:rPr>
          <w:rFonts w:ascii="Arial" w:eastAsia="Times New Roman" w:hAnsi="Arial" w:cs="Arial"/>
          <w:b/>
          <w:lang w:eastAsia="ru-RU"/>
        </w:rPr>
        <w:t xml:space="preserve"> органов. На левой части фотографии – поперечный срез стенки органа, на котором </w:t>
      </w:r>
      <w:r w:rsidR="00D07E97">
        <w:rPr>
          <w:rFonts w:ascii="Arial" w:eastAsia="Times New Roman" w:hAnsi="Arial" w:cs="Arial"/>
          <w:b/>
          <w:lang w:eastAsia="ru-RU"/>
        </w:rPr>
        <w:t>вид</w:t>
      </w:r>
      <w:r w:rsidRPr="00D07E97">
        <w:rPr>
          <w:rFonts w:ascii="Arial" w:eastAsia="Times New Roman" w:hAnsi="Arial" w:cs="Arial"/>
          <w:b/>
          <w:lang w:eastAsia="ru-RU"/>
        </w:rPr>
        <w:t xml:space="preserve">ны все его оболочки. Квадратом выделена часть фотографии, которая вынесена в </w:t>
      </w:r>
      <w:r w:rsidR="00D07E97">
        <w:rPr>
          <w:rFonts w:ascii="Arial" w:eastAsia="Times New Roman" w:hAnsi="Arial" w:cs="Arial"/>
          <w:b/>
          <w:lang w:eastAsia="ru-RU"/>
        </w:rPr>
        <w:t>пра</w:t>
      </w:r>
      <w:r w:rsidRPr="00D07E97">
        <w:rPr>
          <w:rFonts w:ascii="Arial" w:eastAsia="Times New Roman" w:hAnsi="Arial" w:cs="Arial"/>
          <w:b/>
          <w:lang w:eastAsia="ru-RU"/>
        </w:rPr>
        <w:t xml:space="preserve">вую часть </w:t>
      </w:r>
      <w:r w:rsidR="00593F6B" w:rsidRPr="00D07E97">
        <w:rPr>
          <w:rFonts w:ascii="Arial" w:eastAsia="Times New Roman" w:hAnsi="Arial" w:cs="Arial"/>
          <w:b/>
          <w:lang w:eastAsia="ru-RU"/>
        </w:rPr>
        <w:t>и представлена на большом увеличении – здесь вы видите клеточный состав одной из оболочек.</w:t>
      </w: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b/>
          <w:lang w:eastAsia="ru-RU"/>
        </w:rPr>
      </w:pP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b/>
          <w:lang w:eastAsia="ru-RU"/>
        </w:rPr>
        <w:t>1.</w:t>
      </w:r>
      <w:r w:rsidRPr="00D07E97">
        <w:rPr>
          <w:rFonts w:ascii="Arial" w:eastAsia="Times New Roman" w:hAnsi="Arial" w:cs="Arial"/>
          <w:lang w:eastAsia="ru-RU"/>
        </w:rPr>
        <w:t xml:space="preserve"> </w:t>
      </w:r>
      <w:r w:rsidR="00D07E97">
        <w:rPr>
          <w:rFonts w:ascii="Arial" w:eastAsia="Times New Roman" w:hAnsi="Arial" w:cs="Arial"/>
          <w:lang w:eastAsia="ru-RU"/>
        </w:rPr>
        <w:t>Н</w:t>
      </w:r>
      <w:r w:rsidRPr="00D07E97">
        <w:rPr>
          <w:rFonts w:ascii="Arial" w:eastAsia="Times New Roman" w:hAnsi="Arial" w:cs="Arial"/>
          <w:lang w:eastAsia="ru-RU"/>
        </w:rPr>
        <w:t xml:space="preserve">азовите препараты, и примененный краситель, определите - что является диагностическим признаком препаратов на фотографиях №1, №2 и  №3. </w:t>
      </w: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b/>
          <w:lang w:eastAsia="ru-RU"/>
        </w:rPr>
        <w:t>2.</w:t>
      </w:r>
      <w:r w:rsidRPr="00D07E97">
        <w:rPr>
          <w:rFonts w:ascii="Arial" w:eastAsia="Times New Roman" w:hAnsi="Arial" w:cs="Arial"/>
          <w:lang w:eastAsia="ru-RU"/>
        </w:rPr>
        <w:t xml:space="preserve"> Используя приложение Paint Microsoft Word, (или любой другой известный Вам способ подписания структур на фотографии, указывая на них): </w:t>
      </w: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lang w:eastAsia="ru-RU"/>
        </w:rPr>
        <w:t>2.</w:t>
      </w:r>
      <w:r w:rsidR="00593F6B" w:rsidRPr="00D07E97">
        <w:rPr>
          <w:rFonts w:ascii="Arial" w:eastAsia="Times New Roman" w:hAnsi="Arial" w:cs="Arial"/>
          <w:lang w:eastAsia="ru-RU"/>
        </w:rPr>
        <w:t>1</w:t>
      </w:r>
      <w:r w:rsidRPr="00D07E97">
        <w:rPr>
          <w:rFonts w:ascii="Arial" w:eastAsia="Times New Roman" w:hAnsi="Arial" w:cs="Arial"/>
          <w:lang w:eastAsia="ru-RU"/>
        </w:rPr>
        <w:t xml:space="preserve">. обозначьте и укажите оболочки органов, назовите тканевой состав всех оболочек, укажите распознанные макроструктуры в оболочках  на </w:t>
      </w:r>
      <w:r w:rsidR="00316620" w:rsidRPr="00D07E97">
        <w:rPr>
          <w:rFonts w:ascii="Arial" w:eastAsia="Times New Roman" w:hAnsi="Arial" w:cs="Arial"/>
          <w:lang w:eastAsia="ru-RU"/>
        </w:rPr>
        <w:t xml:space="preserve">всех </w:t>
      </w:r>
      <w:r w:rsidRPr="00D07E97">
        <w:rPr>
          <w:rFonts w:ascii="Arial" w:eastAsia="Times New Roman" w:hAnsi="Arial" w:cs="Arial"/>
          <w:lang w:eastAsia="ru-RU"/>
        </w:rPr>
        <w:t>фотографи</w:t>
      </w:r>
      <w:r w:rsidR="00316620" w:rsidRPr="00D07E97">
        <w:rPr>
          <w:rFonts w:ascii="Arial" w:eastAsia="Times New Roman" w:hAnsi="Arial" w:cs="Arial"/>
          <w:lang w:eastAsia="ru-RU"/>
        </w:rPr>
        <w:t>ях</w:t>
      </w:r>
      <w:r w:rsidRPr="00D07E97">
        <w:rPr>
          <w:rFonts w:ascii="Arial" w:eastAsia="Times New Roman" w:hAnsi="Arial" w:cs="Arial"/>
          <w:lang w:eastAsia="ru-RU"/>
        </w:rPr>
        <w:t xml:space="preserve">. </w:t>
      </w: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593F6B" w:rsidRPr="00D07E97" w:rsidRDefault="00AA4A98" w:rsidP="00593F6B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lang w:eastAsia="ru-RU"/>
        </w:rPr>
        <w:t>2.</w:t>
      </w:r>
      <w:r w:rsidR="00593F6B" w:rsidRPr="00D07E97">
        <w:rPr>
          <w:rFonts w:ascii="Arial" w:eastAsia="Times New Roman" w:hAnsi="Arial" w:cs="Arial"/>
          <w:lang w:eastAsia="ru-RU"/>
        </w:rPr>
        <w:t>2</w:t>
      </w:r>
      <w:r w:rsidRPr="00D07E97">
        <w:rPr>
          <w:rFonts w:ascii="Arial" w:eastAsia="Times New Roman" w:hAnsi="Arial" w:cs="Arial"/>
          <w:lang w:eastAsia="ru-RU"/>
        </w:rPr>
        <w:t>. Обозначьте, дайте классификационное название всех распознанных структур</w:t>
      </w:r>
      <w:r w:rsidR="00593F6B" w:rsidRPr="00D07E97">
        <w:rPr>
          <w:rFonts w:ascii="Arial" w:eastAsia="Times New Roman" w:hAnsi="Arial" w:cs="Arial"/>
          <w:lang w:eastAsia="ru-RU"/>
        </w:rPr>
        <w:t>,</w:t>
      </w:r>
      <w:r w:rsidRPr="00D07E97">
        <w:rPr>
          <w:rFonts w:ascii="Arial" w:eastAsia="Times New Roman" w:hAnsi="Arial" w:cs="Arial"/>
          <w:lang w:eastAsia="ru-RU"/>
        </w:rPr>
        <w:t xml:space="preserve"> укажите слои, отделы оболоч</w:t>
      </w:r>
      <w:r w:rsidR="00593F6B" w:rsidRPr="00D07E97">
        <w:rPr>
          <w:rFonts w:ascii="Arial" w:eastAsia="Times New Roman" w:hAnsi="Arial" w:cs="Arial"/>
          <w:lang w:eastAsia="ru-RU"/>
        </w:rPr>
        <w:t>е</w:t>
      </w:r>
      <w:r w:rsidRPr="00D07E97">
        <w:rPr>
          <w:rFonts w:ascii="Arial" w:eastAsia="Times New Roman" w:hAnsi="Arial" w:cs="Arial"/>
          <w:lang w:eastAsia="ru-RU"/>
        </w:rPr>
        <w:t>к орган</w:t>
      </w:r>
      <w:r w:rsidR="00316620" w:rsidRPr="00D07E97">
        <w:rPr>
          <w:rFonts w:ascii="Arial" w:eastAsia="Times New Roman" w:hAnsi="Arial" w:cs="Arial"/>
          <w:lang w:eastAsia="ru-RU"/>
        </w:rPr>
        <w:t xml:space="preserve">ов на </w:t>
      </w:r>
      <w:r w:rsidRPr="00D07E97">
        <w:rPr>
          <w:rFonts w:ascii="Arial" w:eastAsia="Times New Roman" w:hAnsi="Arial" w:cs="Arial"/>
          <w:lang w:eastAsia="ru-RU"/>
        </w:rPr>
        <w:t xml:space="preserve">фото. </w:t>
      </w:r>
    </w:p>
    <w:p w:rsidR="00593F6B" w:rsidRPr="00D07E97" w:rsidRDefault="00593F6B" w:rsidP="00593F6B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593F6B" w:rsidRPr="00D07E97" w:rsidRDefault="00593F6B" w:rsidP="00593F6B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lang w:eastAsia="ru-RU"/>
        </w:rPr>
        <w:t xml:space="preserve">2.3. </w:t>
      </w:r>
      <w:r w:rsidR="00AA4A98" w:rsidRPr="00D07E97">
        <w:rPr>
          <w:rFonts w:ascii="Arial" w:eastAsia="Times New Roman" w:hAnsi="Arial" w:cs="Arial"/>
          <w:lang w:eastAsia="ru-RU"/>
        </w:rPr>
        <w:t>Обозначьте, и опишите морфологию распознанных и обозначенных Вами клеток</w:t>
      </w:r>
      <w:r w:rsidRPr="00D07E97">
        <w:rPr>
          <w:rFonts w:ascii="Arial" w:eastAsia="Times New Roman" w:hAnsi="Arial" w:cs="Arial"/>
          <w:lang w:eastAsia="ru-RU"/>
        </w:rPr>
        <w:t xml:space="preserve"> и тканей</w:t>
      </w:r>
      <w:r w:rsidR="00AA4A98" w:rsidRPr="00D07E97">
        <w:rPr>
          <w:rFonts w:ascii="Arial" w:eastAsia="Times New Roman" w:hAnsi="Arial" w:cs="Arial"/>
          <w:lang w:eastAsia="ru-RU"/>
        </w:rPr>
        <w:t xml:space="preserve">  на фото </w:t>
      </w:r>
      <w:r w:rsidRPr="00D07E97">
        <w:rPr>
          <w:rFonts w:ascii="Arial" w:eastAsia="Times New Roman" w:hAnsi="Arial" w:cs="Arial"/>
          <w:lang w:eastAsia="ru-RU"/>
        </w:rPr>
        <w:t xml:space="preserve">№1, №2 и  №3. </w:t>
      </w:r>
    </w:p>
    <w:p w:rsidR="00AA4A98" w:rsidRPr="00D07E97" w:rsidRDefault="00AA4A98" w:rsidP="00AA4A98">
      <w:pPr>
        <w:tabs>
          <w:tab w:val="left" w:pos="0"/>
          <w:tab w:val="left" w:pos="284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AA4A98" w:rsidRPr="00D07E97" w:rsidRDefault="00AA4A98" w:rsidP="00AA4A98">
      <w:pPr>
        <w:spacing w:after="0" w:line="240" w:lineRule="auto"/>
        <w:jc w:val="both"/>
        <w:rPr>
          <w:rFonts w:ascii="Arial" w:hAnsi="Arial" w:cs="Arial"/>
        </w:rPr>
      </w:pPr>
    </w:p>
    <w:p w:rsidR="00AA4A98" w:rsidRPr="00D07E97" w:rsidRDefault="00AA4A98" w:rsidP="00AA4A98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AA4A98" w:rsidRDefault="00316620" w:rsidP="00AA4A98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lang w:eastAsia="ru-RU"/>
        </w:rPr>
        <w:drawing>
          <wp:inline distT="0" distB="0" distL="0" distR="0" wp14:anchorId="282CE499" wp14:editId="5D4A8371">
            <wp:extent cx="3312544" cy="3769744"/>
            <wp:effectExtent l="0" t="0" r="2540" b="254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5" t="33535" r="45367" b="25198"/>
                    <a:stretch/>
                  </pic:blipFill>
                  <pic:spPr bwMode="auto">
                    <a:xfrm>
                      <a:off x="0" y="0"/>
                      <a:ext cx="3316914" cy="37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7E97">
        <w:rPr>
          <w:rFonts w:ascii="Arial" w:eastAsia="Times New Roman" w:hAnsi="Arial" w:cs="Arial"/>
          <w:lang w:eastAsia="ru-RU"/>
        </w:rPr>
        <w:t xml:space="preserve"> </w:t>
      </w:r>
      <w:r w:rsidRPr="00D07E97">
        <w:rPr>
          <w:rFonts w:ascii="Arial" w:eastAsia="Times New Roman" w:hAnsi="Arial" w:cs="Arial"/>
          <w:lang w:eastAsia="ru-RU"/>
        </w:rPr>
        <w:drawing>
          <wp:inline distT="0" distB="0" distL="0" distR="0" wp14:anchorId="0EA1794B" wp14:editId="63B6F3A8">
            <wp:extent cx="2780106" cy="3769743"/>
            <wp:effectExtent l="0" t="0" r="1270" b="254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52" t="33535" r="27937" b="25198"/>
                    <a:stretch/>
                  </pic:blipFill>
                  <pic:spPr bwMode="auto">
                    <a:xfrm>
                      <a:off x="0" y="0"/>
                      <a:ext cx="2783774" cy="37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E97" w:rsidRPr="00D07E97" w:rsidRDefault="00D07E97" w:rsidP="00AA4A98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AA4A98" w:rsidRPr="00D07E97" w:rsidRDefault="00AA4A98" w:rsidP="00AA4A98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316620" w:rsidRDefault="00316620" w:rsidP="00316620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D07E97">
        <w:rPr>
          <w:rFonts w:ascii="Arial" w:eastAsia="Times New Roman" w:hAnsi="Arial" w:cs="Arial"/>
          <w:lang w:eastAsia="ru-RU"/>
        </w:rPr>
        <w:t>Фото № 1</w:t>
      </w:r>
    </w:p>
    <w:p w:rsidR="00D07E97" w:rsidRDefault="00D07E97" w:rsidP="00316620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D07E97" w:rsidRPr="00D07E97" w:rsidRDefault="00D07E97" w:rsidP="00316620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316620" w:rsidRPr="00D07E97" w:rsidRDefault="00316620" w:rsidP="00AA4A98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D07E97">
        <w:rPr>
          <w:rFonts w:ascii="Arial" w:hAnsi="Arial" w:cs="Arial"/>
        </w:rPr>
        <w:drawing>
          <wp:inline distT="0" distB="0" distL="0" distR="0" wp14:anchorId="7CAE63D2" wp14:editId="49386FCA">
            <wp:extent cx="6150634" cy="4304409"/>
            <wp:effectExtent l="0" t="0" r="2540" b="127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2" t="31376" r="26598" b="17657"/>
                    <a:stretch/>
                  </pic:blipFill>
                  <pic:spPr bwMode="auto">
                    <a:xfrm>
                      <a:off x="0" y="0"/>
                      <a:ext cx="6152515" cy="43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A98" w:rsidRPr="00D07E97" w:rsidRDefault="00AA4A98" w:rsidP="00AA4A98">
      <w:pPr>
        <w:spacing w:after="0" w:line="240" w:lineRule="auto"/>
        <w:jc w:val="both"/>
        <w:rPr>
          <w:rFonts w:ascii="Arial" w:hAnsi="Arial" w:cs="Arial"/>
        </w:rPr>
      </w:pPr>
      <w:r w:rsidRPr="00D07E97">
        <w:rPr>
          <w:rFonts w:ascii="Arial" w:eastAsia="Times New Roman" w:hAnsi="Arial" w:cs="Arial"/>
          <w:lang w:eastAsia="ru-RU"/>
        </w:rPr>
        <w:t>Фото № 2</w:t>
      </w:r>
    </w:p>
    <w:p w:rsidR="00AA4A98" w:rsidRPr="00D07E97" w:rsidRDefault="00AA4A98" w:rsidP="00AA4A98">
      <w:pPr>
        <w:spacing w:after="0" w:line="240" w:lineRule="auto"/>
        <w:rPr>
          <w:rFonts w:ascii="Arial" w:hAnsi="Arial" w:cs="Arial"/>
        </w:rPr>
      </w:pPr>
    </w:p>
    <w:p w:rsidR="00AA4A98" w:rsidRPr="00D07E97" w:rsidRDefault="00316620" w:rsidP="00316620">
      <w:pPr>
        <w:spacing w:after="0" w:line="240" w:lineRule="auto"/>
        <w:rPr>
          <w:rFonts w:ascii="Arial" w:hAnsi="Arial" w:cs="Arial"/>
        </w:rPr>
      </w:pPr>
      <w:r w:rsidRPr="00D07E97">
        <w:rPr>
          <w:rFonts w:ascii="Arial" w:hAnsi="Arial" w:cs="Arial"/>
        </w:rPr>
        <w:lastRenderedPageBreak/>
        <w:drawing>
          <wp:inline distT="0" distB="0" distL="0" distR="0" wp14:anchorId="15258601" wp14:editId="5B92A43C">
            <wp:extent cx="6150634" cy="4242798"/>
            <wp:effectExtent l="0" t="0" r="2540" b="5715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8" t="34427" r="25484" b="15475"/>
                    <a:stretch/>
                  </pic:blipFill>
                  <pic:spPr bwMode="auto">
                    <a:xfrm>
                      <a:off x="0" y="0"/>
                      <a:ext cx="6152515" cy="42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A98" w:rsidRPr="00D07E97" w:rsidRDefault="00AA4A98" w:rsidP="00AA4A98">
      <w:pPr>
        <w:spacing w:after="0" w:line="240" w:lineRule="auto"/>
        <w:jc w:val="both"/>
        <w:rPr>
          <w:rFonts w:ascii="Arial" w:hAnsi="Arial" w:cs="Arial"/>
        </w:rPr>
      </w:pPr>
      <w:r w:rsidRPr="00D07E97">
        <w:rPr>
          <w:rFonts w:ascii="Arial" w:eastAsia="Times New Roman" w:hAnsi="Arial" w:cs="Arial"/>
          <w:lang w:eastAsia="ru-RU"/>
        </w:rPr>
        <w:t>Фото № 3</w:t>
      </w:r>
    </w:p>
    <w:p w:rsidR="00AA4A98" w:rsidRPr="00D07E97" w:rsidRDefault="00AA4A98" w:rsidP="00AA4A98">
      <w:pPr>
        <w:spacing w:after="0" w:line="240" w:lineRule="auto"/>
        <w:jc w:val="both"/>
        <w:rPr>
          <w:rFonts w:ascii="Arial" w:hAnsi="Arial" w:cs="Arial"/>
        </w:rPr>
      </w:pPr>
    </w:p>
    <w:p w:rsidR="00681A21" w:rsidRDefault="00681A21">
      <w:pPr>
        <w:rPr>
          <w:rFonts w:ascii="Arial" w:hAnsi="Arial" w:cs="Arial"/>
        </w:rPr>
      </w:pPr>
    </w:p>
    <w:p w:rsidR="00816FBF" w:rsidRDefault="00816FBF">
      <w:pPr>
        <w:rPr>
          <w:rFonts w:ascii="Arial" w:hAnsi="Arial" w:cs="Arial"/>
        </w:rPr>
      </w:pPr>
    </w:p>
    <w:p w:rsidR="00816FBF" w:rsidRPr="00816FBF" w:rsidRDefault="00816FBF">
      <w:pPr>
        <w:rPr>
          <w:rFonts w:ascii="Arial" w:hAnsi="Arial" w:cs="Arial"/>
          <w:b/>
        </w:rPr>
      </w:pPr>
      <w:r w:rsidRPr="00816FBF">
        <w:rPr>
          <w:rFonts w:ascii="Arial" w:hAnsi="Arial" w:cs="Arial"/>
          <w:b/>
        </w:rPr>
        <w:t>Пример выполненного задания:</w:t>
      </w:r>
    </w:p>
    <w:p w:rsidR="00816FBF" w:rsidRDefault="00816FBF" w:rsidP="00816FB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03473462" wp14:editId="5DB1334B">
            <wp:extent cx="1238359" cy="2035322"/>
            <wp:effectExtent l="0" t="0" r="0" b="3175"/>
            <wp:docPr id="5" name="Рисунок 5" descr="C:\Users\batuhtinan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uhtinanp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78"/>
                    <a:stretch/>
                  </pic:blipFill>
                  <pic:spPr bwMode="auto">
                    <a:xfrm>
                      <a:off x="0" y="0"/>
                      <a:ext cx="1240105" cy="20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1 – ретикулоэпителиоциты, (формирующие тельце Гассаля), являются диагностическим признаком препарата</w:t>
      </w:r>
      <w:r>
        <w:rPr>
          <w:rFonts w:ascii="Arial" w:hAnsi="Arial" w:cs="Arial"/>
          <w:sz w:val="20"/>
          <w:szCs w:val="20"/>
        </w:rPr>
        <w:t xml:space="preserve"> селезенки</w:t>
      </w:r>
      <w:r>
        <w:rPr>
          <w:rFonts w:ascii="Arial" w:hAnsi="Arial" w:cs="Arial"/>
          <w:sz w:val="20"/>
          <w:szCs w:val="20"/>
        </w:rPr>
        <w:t>.</w:t>
      </w:r>
    </w:p>
    <w:p w:rsidR="00816FBF" w:rsidRPr="00D07E97" w:rsidRDefault="00816FBF">
      <w:pPr>
        <w:rPr>
          <w:rFonts w:ascii="Arial" w:hAnsi="Arial" w:cs="Arial"/>
        </w:rPr>
      </w:pPr>
    </w:p>
    <w:sectPr w:rsidR="00816FBF" w:rsidRPr="00D07E97" w:rsidSect="00B63857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333A4"/>
    <w:multiLevelType w:val="hybridMultilevel"/>
    <w:tmpl w:val="67825108"/>
    <w:lvl w:ilvl="0" w:tplc="8EDAACC4">
      <w:start w:val="408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AD26F5"/>
    <w:multiLevelType w:val="hybridMultilevel"/>
    <w:tmpl w:val="BE402670"/>
    <w:lvl w:ilvl="0" w:tplc="EAD8249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 w:tplc="0BCAB312">
      <w:start w:val="1"/>
      <w:numFmt w:val="decimal"/>
      <w:lvlText w:val="%2)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D1033D"/>
    <w:multiLevelType w:val="hybridMultilevel"/>
    <w:tmpl w:val="4D76F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924AB"/>
    <w:multiLevelType w:val="hybridMultilevel"/>
    <w:tmpl w:val="7018B2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8C408C">
      <w:start w:val="1"/>
      <w:numFmt w:val="decimal"/>
      <w:lvlText w:val="%2)"/>
      <w:lvlJc w:val="left"/>
      <w:pPr>
        <w:ind w:left="2487" w:hanging="360"/>
      </w:pPr>
      <w:rPr>
        <w:rFonts w:asciiTheme="minorHAnsi" w:eastAsiaTheme="minorHAnsi" w:hAnsiTheme="minorHAnsi" w:cstheme="minorBidi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F724D2"/>
    <w:multiLevelType w:val="hybridMultilevel"/>
    <w:tmpl w:val="5DECBEFE"/>
    <w:lvl w:ilvl="0" w:tplc="429CB04A">
      <w:start w:val="520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AC48B00E">
      <w:start w:val="1"/>
      <w:numFmt w:val="decimal"/>
      <w:lvlText w:val="%2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489"/>
    <w:rsid w:val="00316620"/>
    <w:rsid w:val="00373336"/>
    <w:rsid w:val="00417119"/>
    <w:rsid w:val="00427BC0"/>
    <w:rsid w:val="00433489"/>
    <w:rsid w:val="004F0F52"/>
    <w:rsid w:val="00562D09"/>
    <w:rsid w:val="005723CA"/>
    <w:rsid w:val="00593F6B"/>
    <w:rsid w:val="005E6110"/>
    <w:rsid w:val="00681A21"/>
    <w:rsid w:val="00816FBF"/>
    <w:rsid w:val="008F7B3E"/>
    <w:rsid w:val="009D548E"/>
    <w:rsid w:val="00AA4A98"/>
    <w:rsid w:val="00B65320"/>
    <w:rsid w:val="00CA7493"/>
    <w:rsid w:val="00D07E97"/>
    <w:rsid w:val="00D51B00"/>
    <w:rsid w:val="00D60661"/>
    <w:rsid w:val="00F8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A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A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532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6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27B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A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A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532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62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427B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БатухтинаНП</dc:creator>
  <cp:lastModifiedBy>БатухтинаНП</cp:lastModifiedBy>
  <cp:revision>5</cp:revision>
  <cp:lastPrinted>2020-10-13T05:08:00Z</cp:lastPrinted>
  <dcterms:created xsi:type="dcterms:W3CDTF">2020-10-13T05:04:00Z</dcterms:created>
  <dcterms:modified xsi:type="dcterms:W3CDTF">2020-10-13T05:26:00Z</dcterms:modified>
</cp:coreProperties>
</file>