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761A1" w14:textId="2DF876B2" w:rsidR="002615BF" w:rsidRPr="002615BF" w:rsidRDefault="002615BF" w:rsidP="00B157B0">
      <w:pPr>
        <w:spacing w:after="0" w:line="240" w:lineRule="auto"/>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Государственное бюджетное образовательное учреждение</w:t>
      </w:r>
    </w:p>
    <w:p w14:paraId="1309409F" w14:textId="77777777"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высшего профессионального образования</w:t>
      </w:r>
    </w:p>
    <w:p w14:paraId="6500D326" w14:textId="77777777"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14:paraId="6BB14C44" w14:textId="77777777"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профессора В.Ф. Войно-Ясенецкого»</w:t>
      </w:r>
    </w:p>
    <w:p w14:paraId="0BC7C963" w14:textId="77777777"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Министерства здравоохранения Российской Федерации</w:t>
      </w:r>
    </w:p>
    <w:p w14:paraId="0A859809" w14:textId="77777777"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Фармацевтический колледж</w:t>
      </w:r>
    </w:p>
    <w:p w14:paraId="4226462B" w14:textId="77777777" w:rsidR="002615BF" w:rsidRPr="002615BF" w:rsidRDefault="002615BF" w:rsidP="002615BF">
      <w:pPr>
        <w:spacing w:after="0" w:line="240" w:lineRule="auto"/>
        <w:jc w:val="center"/>
        <w:rPr>
          <w:rFonts w:ascii="Times New Roman" w:eastAsia="Times New Roman" w:hAnsi="Times New Roman" w:cs="Times New Roman"/>
          <w:b/>
          <w:sz w:val="32"/>
          <w:szCs w:val="32"/>
        </w:rPr>
      </w:pPr>
    </w:p>
    <w:p w14:paraId="515EC29A" w14:textId="77777777" w:rsidR="002615BF" w:rsidRPr="002615BF" w:rsidRDefault="002615BF" w:rsidP="002615BF">
      <w:pPr>
        <w:spacing w:after="0" w:line="240" w:lineRule="auto"/>
        <w:jc w:val="center"/>
        <w:rPr>
          <w:rFonts w:ascii="Times New Roman" w:eastAsia="Times New Roman" w:hAnsi="Times New Roman" w:cs="Times New Roman"/>
          <w:b/>
          <w:sz w:val="32"/>
          <w:szCs w:val="32"/>
        </w:rPr>
      </w:pPr>
    </w:p>
    <w:p w14:paraId="3B5C65C3" w14:textId="77777777" w:rsidR="002615BF" w:rsidRPr="002615BF" w:rsidRDefault="002615BF" w:rsidP="002615BF">
      <w:pPr>
        <w:spacing w:after="0" w:line="240" w:lineRule="auto"/>
        <w:jc w:val="center"/>
        <w:rPr>
          <w:rFonts w:ascii="Times New Roman" w:eastAsia="Times New Roman" w:hAnsi="Times New Roman" w:cs="Times New Roman"/>
          <w:b/>
          <w:sz w:val="32"/>
          <w:szCs w:val="32"/>
        </w:rPr>
      </w:pPr>
    </w:p>
    <w:p w14:paraId="62B8BF2E" w14:textId="77777777" w:rsidR="002615BF" w:rsidRPr="002615BF" w:rsidRDefault="002615BF" w:rsidP="002615BF">
      <w:pPr>
        <w:spacing w:after="0" w:line="240" w:lineRule="auto"/>
        <w:jc w:val="center"/>
        <w:rPr>
          <w:rFonts w:ascii="Times New Roman" w:eastAsia="Times New Roman" w:hAnsi="Times New Roman" w:cs="Times New Roman"/>
          <w:b/>
          <w:sz w:val="48"/>
          <w:szCs w:val="48"/>
        </w:rPr>
      </w:pPr>
      <w:r w:rsidRPr="002615BF">
        <w:rPr>
          <w:rFonts w:ascii="Times New Roman" w:eastAsia="Times New Roman" w:hAnsi="Times New Roman" w:cs="Times New Roman"/>
          <w:b/>
          <w:sz w:val="48"/>
          <w:szCs w:val="48"/>
        </w:rPr>
        <w:t>ДНЕВНИК</w:t>
      </w:r>
    </w:p>
    <w:p w14:paraId="648B43A4" w14:textId="77777777" w:rsidR="002615BF" w:rsidRPr="002615BF" w:rsidRDefault="002615BF" w:rsidP="002615BF">
      <w:pPr>
        <w:spacing w:after="0" w:line="240" w:lineRule="auto"/>
        <w:jc w:val="center"/>
        <w:rPr>
          <w:rFonts w:ascii="Times New Roman" w:eastAsia="Times New Roman" w:hAnsi="Times New Roman" w:cs="Times New Roman"/>
          <w:b/>
          <w:sz w:val="36"/>
          <w:szCs w:val="36"/>
        </w:rPr>
      </w:pPr>
      <w:r w:rsidRPr="002615BF">
        <w:rPr>
          <w:rFonts w:ascii="Times New Roman" w:eastAsia="Times New Roman" w:hAnsi="Times New Roman" w:cs="Times New Roman"/>
          <w:b/>
          <w:sz w:val="36"/>
          <w:szCs w:val="36"/>
        </w:rPr>
        <w:t>производственной практики</w:t>
      </w:r>
    </w:p>
    <w:p w14:paraId="4DAED50D" w14:textId="77777777" w:rsidR="002615BF" w:rsidRPr="002615BF" w:rsidRDefault="002615BF" w:rsidP="002615BF">
      <w:pPr>
        <w:spacing w:after="0" w:line="240" w:lineRule="auto"/>
        <w:jc w:val="center"/>
        <w:rPr>
          <w:rFonts w:ascii="Times New Roman" w:eastAsia="Times New Roman" w:hAnsi="Times New Roman" w:cs="Times New Roman"/>
          <w:b/>
          <w:sz w:val="32"/>
          <w:szCs w:val="32"/>
        </w:rPr>
      </w:pPr>
    </w:p>
    <w:p w14:paraId="473031D5" w14:textId="77777777" w:rsidR="002615BF" w:rsidRPr="002615BF" w:rsidRDefault="002615BF" w:rsidP="00B157B0">
      <w:pPr>
        <w:spacing w:after="0" w:line="240" w:lineRule="auto"/>
        <w:jc w:val="both"/>
        <w:rPr>
          <w:rFonts w:ascii="Times New Roman" w:eastAsia="Times New Roman" w:hAnsi="Times New Roman" w:cs="Times New Roman"/>
          <w:sz w:val="32"/>
          <w:szCs w:val="32"/>
        </w:rPr>
      </w:pPr>
    </w:p>
    <w:p w14:paraId="1EF4979D" w14:textId="104F8DE2" w:rsidR="002615BF" w:rsidRPr="002615BF" w:rsidRDefault="00274097" w:rsidP="00B157B0">
      <w:pPr>
        <w:spacing w:after="0" w:line="240" w:lineRule="auto"/>
        <w:jc w:val="both"/>
        <w:rPr>
          <w:rFonts w:ascii="Times New Roman" w:eastAsia="Times New Roman" w:hAnsi="Times New Roman" w:cs="Times New Roman"/>
          <w:sz w:val="28"/>
          <w:szCs w:val="28"/>
        </w:rPr>
      </w:pPr>
      <w:r w:rsidRPr="002615BF">
        <w:rPr>
          <w:rFonts w:ascii="Times New Roman" w:eastAsia="Times New Roman" w:hAnsi="Times New Roman" w:cs="Times New Roman"/>
          <w:sz w:val="28"/>
          <w:szCs w:val="28"/>
        </w:rPr>
        <w:t>МДК 01.02</w:t>
      </w:r>
      <w:r w:rsidR="002615BF" w:rsidRPr="002615BF">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14:paraId="286936B5" w14:textId="77777777" w:rsidR="002615BF" w:rsidRPr="002615BF" w:rsidRDefault="002615BF" w:rsidP="00B157B0">
      <w:pPr>
        <w:spacing w:after="0" w:line="23" w:lineRule="atLeast"/>
        <w:jc w:val="both"/>
        <w:rPr>
          <w:rFonts w:ascii="Times New Roman" w:eastAsia="Times New Roman" w:hAnsi="Times New Roman" w:cs="Times New Roman"/>
          <w:iCs/>
          <w:color w:val="000000"/>
          <w:sz w:val="28"/>
          <w:szCs w:val="28"/>
          <w:lang w:eastAsia="ru-RU"/>
        </w:rPr>
      </w:pPr>
      <w:r w:rsidRPr="002615BF">
        <w:rPr>
          <w:rFonts w:ascii="Times New Roman" w:eastAsia="Times New Roman" w:hAnsi="Times New Roman" w:cs="Times New Roman"/>
          <w:iCs/>
          <w:color w:val="000000"/>
          <w:sz w:val="28"/>
          <w:szCs w:val="28"/>
          <w:lang w:eastAsia="ru-RU"/>
        </w:rPr>
        <w:t xml:space="preserve">ПМ </w:t>
      </w:r>
      <w:r w:rsidRPr="002615BF">
        <w:rPr>
          <w:rFonts w:ascii="Times New Roman" w:eastAsia="Times New Roman" w:hAnsi="Times New Roman" w:cs="Times New Roman"/>
          <w:color w:val="000000"/>
          <w:sz w:val="28"/>
          <w:szCs w:val="28"/>
          <w:lang w:eastAsia="ru-RU"/>
        </w:rPr>
        <w:t>01</w:t>
      </w:r>
      <w:r>
        <w:rPr>
          <w:rFonts w:ascii="Times New Roman" w:eastAsia="Times New Roman" w:hAnsi="Times New Roman" w:cs="Times New Roman"/>
          <w:color w:val="000000"/>
          <w:sz w:val="28"/>
          <w:szCs w:val="28"/>
          <w:lang w:eastAsia="ru-RU"/>
        </w:rPr>
        <w:t xml:space="preserve"> </w:t>
      </w:r>
      <w:r w:rsidRPr="002615BF">
        <w:rPr>
          <w:rFonts w:ascii="Times New Roman" w:eastAsia="Times New Roman" w:hAnsi="Times New Roman" w:cs="Times New Roman"/>
          <w:color w:val="000000"/>
          <w:sz w:val="28"/>
          <w:szCs w:val="28"/>
          <w:lang w:eastAsia="ru-RU"/>
        </w:rPr>
        <w:t>Реализация лекарственных средств и товаров аптечного ассортимента</w:t>
      </w:r>
    </w:p>
    <w:p w14:paraId="67647AF8" w14:textId="77777777" w:rsidR="002615BF" w:rsidRPr="002615BF" w:rsidRDefault="002615BF" w:rsidP="00B157B0">
      <w:pPr>
        <w:jc w:val="both"/>
        <w:rPr>
          <w:rFonts w:ascii="Calibri" w:eastAsiaTheme="minorEastAsia" w:hAnsi="Calibri" w:cs="Times New Roman"/>
          <w:lang w:eastAsia="ru-RU"/>
        </w:rPr>
      </w:pPr>
    </w:p>
    <w:p w14:paraId="14CE654C" w14:textId="0DDE571C" w:rsidR="002615BF" w:rsidRPr="002615BF" w:rsidRDefault="002615BF" w:rsidP="00B157B0">
      <w:pPr>
        <w:spacing w:after="0" w:line="240" w:lineRule="auto"/>
        <w:jc w:val="both"/>
        <w:rPr>
          <w:rFonts w:ascii="Times New Roman" w:eastAsia="Times New Roman" w:hAnsi="Times New Roman" w:cs="Times New Roman"/>
          <w:sz w:val="28"/>
          <w:szCs w:val="28"/>
          <w:lang w:eastAsia="ru-RU"/>
        </w:rPr>
      </w:pPr>
      <w:r w:rsidRPr="002615BF">
        <w:rPr>
          <w:rFonts w:ascii="Times New Roman" w:eastAsia="Times New Roman" w:hAnsi="Times New Roman" w:cs="Times New Roman"/>
          <w:sz w:val="28"/>
          <w:szCs w:val="28"/>
          <w:lang w:eastAsia="ru-RU"/>
        </w:rPr>
        <w:t>Ф.И.О.___</w:t>
      </w:r>
      <w:r w:rsidR="00B157B0">
        <w:rPr>
          <w:rFonts w:ascii="Times New Roman" w:eastAsia="Times New Roman" w:hAnsi="Times New Roman" w:cs="Times New Roman"/>
          <w:sz w:val="28"/>
          <w:szCs w:val="28"/>
          <w:lang w:eastAsia="ru-RU"/>
        </w:rPr>
        <w:t>_________</w:t>
      </w:r>
      <w:r w:rsidRPr="002615BF">
        <w:rPr>
          <w:rFonts w:ascii="Times New Roman" w:eastAsia="Times New Roman" w:hAnsi="Times New Roman" w:cs="Times New Roman"/>
          <w:sz w:val="28"/>
          <w:szCs w:val="28"/>
          <w:lang w:eastAsia="ru-RU"/>
        </w:rPr>
        <w:t>_</w:t>
      </w:r>
      <w:r w:rsidR="00E41AEF" w:rsidRPr="00E41AEF">
        <w:rPr>
          <w:rFonts w:ascii="Times New Roman" w:eastAsia="Times New Roman" w:hAnsi="Times New Roman" w:cs="Times New Roman"/>
          <w:sz w:val="28"/>
          <w:szCs w:val="28"/>
          <w:u w:val="single"/>
          <w:lang w:eastAsia="ru-RU"/>
        </w:rPr>
        <w:t>Ростовцевой Екатерины Алексеевны</w:t>
      </w:r>
      <w:r w:rsidRPr="002615BF">
        <w:rPr>
          <w:rFonts w:ascii="Times New Roman" w:eastAsia="Times New Roman" w:hAnsi="Times New Roman" w:cs="Times New Roman"/>
          <w:sz w:val="28"/>
          <w:szCs w:val="28"/>
          <w:lang w:eastAsia="ru-RU"/>
        </w:rPr>
        <w:t>____</w:t>
      </w:r>
      <w:r w:rsidR="00E41AEF">
        <w:rPr>
          <w:rFonts w:ascii="Times New Roman" w:eastAsia="Times New Roman" w:hAnsi="Times New Roman" w:cs="Times New Roman"/>
          <w:sz w:val="28"/>
          <w:szCs w:val="28"/>
          <w:lang w:eastAsia="ru-RU"/>
        </w:rPr>
        <w:t>___________</w:t>
      </w:r>
      <w:r w:rsidRPr="002615BF">
        <w:rPr>
          <w:rFonts w:ascii="Times New Roman" w:eastAsia="Times New Roman" w:hAnsi="Times New Roman" w:cs="Times New Roman"/>
          <w:sz w:val="28"/>
          <w:szCs w:val="28"/>
          <w:lang w:eastAsia="ru-RU"/>
        </w:rPr>
        <w:t>_</w:t>
      </w:r>
    </w:p>
    <w:p w14:paraId="4D10C8FC" w14:textId="77777777" w:rsidR="002615BF" w:rsidRPr="002615BF" w:rsidRDefault="002615BF" w:rsidP="00B157B0">
      <w:pPr>
        <w:spacing w:after="0" w:line="240" w:lineRule="auto"/>
        <w:jc w:val="both"/>
        <w:rPr>
          <w:rFonts w:ascii="Times New Roman" w:eastAsia="Times New Roman" w:hAnsi="Times New Roman" w:cs="Times New Roman"/>
          <w:sz w:val="28"/>
          <w:szCs w:val="28"/>
          <w:lang w:eastAsia="ru-RU"/>
        </w:rPr>
      </w:pPr>
    </w:p>
    <w:p w14:paraId="17FB441D" w14:textId="77777777" w:rsidR="002615BF" w:rsidRPr="002615BF" w:rsidRDefault="002615BF" w:rsidP="00B157B0">
      <w:pPr>
        <w:spacing w:after="0" w:line="240" w:lineRule="auto"/>
        <w:jc w:val="both"/>
        <w:rPr>
          <w:rFonts w:ascii="Times New Roman" w:eastAsia="Times New Roman" w:hAnsi="Times New Roman" w:cs="Times New Roman"/>
          <w:sz w:val="28"/>
          <w:szCs w:val="28"/>
          <w:lang w:eastAsia="ru-RU"/>
        </w:rPr>
      </w:pPr>
    </w:p>
    <w:p w14:paraId="1D70DAD6" w14:textId="0E21D04D" w:rsidR="002615BF" w:rsidRPr="002615BF" w:rsidRDefault="002615BF" w:rsidP="00B157B0">
      <w:pPr>
        <w:spacing w:after="0" w:line="240" w:lineRule="auto"/>
        <w:jc w:val="both"/>
        <w:rPr>
          <w:rFonts w:ascii="Times New Roman" w:eastAsia="Times New Roman" w:hAnsi="Times New Roman" w:cs="Times New Roman"/>
          <w:sz w:val="28"/>
          <w:szCs w:val="28"/>
        </w:rPr>
      </w:pPr>
      <w:r w:rsidRPr="002615BF">
        <w:rPr>
          <w:rFonts w:ascii="Times New Roman" w:eastAsia="Times New Roman" w:hAnsi="Times New Roman" w:cs="Times New Roman"/>
          <w:sz w:val="28"/>
          <w:szCs w:val="28"/>
        </w:rPr>
        <w:t xml:space="preserve">Место прохождения </w:t>
      </w:r>
      <w:r w:rsidR="00B157B0" w:rsidRPr="002615BF">
        <w:rPr>
          <w:rFonts w:ascii="Times New Roman" w:eastAsia="Times New Roman" w:hAnsi="Times New Roman" w:cs="Times New Roman"/>
          <w:sz w:val="28"/>
          <w:szCs w:val="28"/>
        </w:rPr>
        <w:t>практики</w:t>
      </w:r>
      <w:r w:rsidR="00B157B0">
        <w:rPr>
          <w:rFonts w:ascii="Times New Roman" w:eastAsia="Times New Roman" w:hAnsi="Times New Roman" w:cs="Times New Roman"/>
          <w:sz w:val="28"/>
          <w:szCs w:val="28"/>
        </w:rPr>
        <w:t>__</w:t>
      </w:r>
      <w:r w:rsidR="00B157B0" w:rsidRPr="00B157B0">
        <w:rPr>
          <w:rFonts w:ascii="Times New Roman" w:eastAsia="Times New Roman" w:hAnsi="Times New Roman" w:cs="Times New Roman"/>
          <w:sz w:val="28"/>
          <w:szCs w:val="28"/>
          <w:u w:val="single"/>
        </w:rPr>
        <w:t>О</w:t>
      </w:r>
      <w:r w:rsidR="00B157B0" w:rsidRPr="00E95490">
        <w:rPr>
          <w:rFonts w:ascii="Times New Roman" w:eastAsia="Times New Roman" w:hAnsi="Times New Roman" w:cs="Times New Roman"/>
          <w:sz w:val="28"/>
          <w:szCs w:val="28"/>
          <w:u w:val="single"/>
        </w:rPr>
        <w:t>ОО</w:t>
      </w:r>
      <w:r w:rsidR="00E95490" w:rsidRPr="00E95490">
        <w:rPr>
          <w:rFonts w:ascii="Times New Roman" w:eastAsia="Times New Roman" w:hAnsi="Times New Roman" w:cs="Times New Roman"/>
          <w:sz w:val="28"/>
          <w:szCs w:val="28"/>
          <w:u w:val="single"/>
        </w:rPr>
        <w:t xml:space="preserve"> «Аптека В7</w:t>
      </w:r>
      <w:r w:rsidR="00B157B0">
        <w:rPr>
          <w:rFonts w:ascii="Times New Roman" w:eastAsia="Times New Roman" w:hAnsi="Times New Roman" w:cs="Times New Roman"/>
          <w:sz w:val="28"/>
          <w:szCs w:val="28"/>
          <w:u w:val="single"/>
        </w:rPr>
        <w:t>», Аптека №76, г. Красноярск, ул. Павлова 33Ж_________________________________________</w:t>
      </w:r>
    </w:p>
    <w:p w14:paraId="0D881677" w14:textId="501F44F7" w:rsidR="002615BF" w:rsidRPr="002615BF" w:rsidRDefault="002615BF" w:rsidP="00B157B0">
      <w:pPr>
        <w:spacing w:after="0" w:line="240" w:lineRule="auto"/>
        <w:jc w:val="both"/>
        <w:rPr>
          <w:rFonts w:ascii="Times New Roman" w:eastAsia="Times New Roman" w:hAnsi="Times New Roman" w:cs="Times New Roman"/>
          <w:sz w:val="28"/>
          <w:szCs w:val="28"/>
        </w:rPr>
      </w:pPr>
      <w:r w:rsidRPr="002615BF">
        <w:rPr>
          <w:rFonts w:ascii="Calibri" w:eastAsia="Times New Roman" w:hAnsi="Calibri" w:cs="Times New Roman"/>
        </w:rPr>
        <w:tab/>
      </w:r>
      <w:r w:rsidRPr="002615BF">
        <w:rPr>
          <w:rFonts w:ascii="Calibri" w:eastAsia="Times New Roman" w:hAnsi="Calibri" w:cs="Times New Roman"/>
        </w:rPr>
        <w:tab/>
      </w:r>
      <w:r w:rsidRPr="002615BF">
        <w:rPr>
          <w:rFonts w:ascii="Calibri" w:eastAsia="Times New Roman" w:hAnsi="Calibri" w:cs="Times New Roman"/>
        </w:rPr>
        <w:tab/>
      </w:r>
      <w:r w:rsidR="00B157B0">
        <w:rPr>
          <w:rFonts w:ascii="Calibri" w:eastAsia="Times New Roman" w:hAnsi="Calibri" w:cs="Times New Roman"/>
        </w:rPr>
        <w:t xml:space="preserve">     </w:t>
      </w:r>
      <w:r w:rsidRPr="002615BF">
        <w:rPr>
          <w:rFonts w:ascii="Times New Roman" w:eastAsia="Times New Roman" w:hAnsi="Times New Roman" w:cs="Times New Roman"/>
          <w:sz w:val="28"/>
          <w:szCs w:val="28"/>
        </w:rPr>
        <w:t>(фармацевтическая организация)</w:t>
      </w:r>
    </w:p>
    <w:p w14:paraId="38D29B16" w14:textId="77777777" w:rsidR="002615BF" w:rsidRPr="002615BF" w:rsidRDefault="002615BF" w:rsidP="00B157B0">
      <w:pPr>
        <w:spacing w:after="0"/>
        <w:jc w:val="both"/>
        <w:rPr>
          <w:rFonts w:ascii="Times New Roman" w:eastAsiaTheme="minorEastAsia" w:hAnsi="Times New Roman" w:cs="Times New Roman"/>
          <w:sz w:val="28"/>
          <w:szCs w:val="28"/>
          <w:lang w:eastAsia="ru-RU"/>
        </w:rPr>
      </w:pPr>
    </w:p>
    <w:p w14:paraId="02947C41" w14:textId="6DCC208F" w:rsidR="002615BF" w:rsidRPr="002615BF" w:rsidRDefault="00274097" w:rsidP="00B157B0">
      <w:pPr>
        <w:spacing w:after="0"/>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с «</w:t>
      </w:r>
      <w:r w:rsidR="00E41AEF">
        <w:rPr>
          <w:rFonts w:ascii="Times New Roman" w:eastAsiaTheme="minorEastAsia" w:hAnsi="Times New Roman" w:cs="Times New Roman"/>
          <w:sz w:val="28"/>
          <w:szCs w:val="28"/>
          <w:lang w:eastAsia="ru-RU"/>
        </w:rPr>
        <w:t>10</w:t>
      </w:r>
      <w:r w:rsidR="002615BF" w:rsidRPr="002615BF">
        <w:rPr>
          <w:rFonts w:ascii="Times New Roman" w:eastAsiaTheme="minorEastAsia" w:hAnsi="Times New Roman" w:cs="Times New Roman"/>
          <w:sz w:val="28"/>
          <w:szCs w:val="28"/>
          <w:lang w:eastAsia="ru-RU"/>
        </w:rPr>
        <w:t xml:space="preserve">» </w:t>
      </w:r>
      <w:r w:rsidR="00E41AEF" w:rsidRPr="00E41AEF">
        <w:rPr>
          <w:rFonts w:ascii="Times New Roman" w:eastAsiaTheme="minorEastAsia" w:hAnsi="Times New Roman" w:cs="Times New Roman"/>
          <w:sz w:val="28"/>
          <w:szCs w:val="28"/>
          <w:u w:val="single"/>
          <w:lang w:eastAsia="ru-RU"/>
        </w:rPr>
        <w:t>мая</w:t>
      </w:r>
      <w:r w:rsidR="002615BF" w:rsidRPr="002615BF">
        <w:rPr>
          <w:rFonts w:ascii="Times New Roman" w:eastAsiaTheme="minorEastAsia" w:hAnsi="Times New Roman" w:cs="Times New Roman"/>
          <w:sz w:val="28"/>
          <w:szCs w:val="28"/>
          <w:lang w:eastAsia="ru-RU"/>
        </w:rPr>
        <w:t xml:space="preserve"> 20</w:t>
      </w:r>
      <w:r w:rsidR="00E41AEF">
        <w:rPr>
          <w:rFonts w:ascii="Times New Roman" w:eastAsiaTheme="minorEastAsia" w:hAnsi="Times New Roman" w:cs="Times New Roman"/>
          <w:sz w:val="28"/>
          <w:szCs w:val="28"/>
          <w:lang w:eastAsia="ru-RU"/>
        </w:rPr>
        <w:t>21</w:t>
      </w:r>
      <w:r w:rsidR="002615BF" w:rsidRPr="002615BF">
        <w:rPr>
          <w:rFonts w:ascii="Times New Roman" w:eastAsiaTheme="minorEastAsia" w:hAnsi="Times New Roman" w:cs="Times New Roman"/>
          <w:sz w:val="28"/>
          <w:szCs w:val="28"/>
          <w:lang w:eastAsia="ru-RU"/>
        </w:rPr>
        <w:t xml:space="preserve"> г.   </w:t>
      </w:r>
      <w:r w:rsidR="00B157B0" w:rsidRPr="002615BF">
        <w:rPr>
          <w:rFonts w:ascii="Times New Roman" w:eastAsiaTheme="minorEastAsia" w:hAnsi="Times New Roman" w:cs="Times New Roman"/>
          <w:sz w:val="28"/>
          <w:szCs w:val="28"/>
          <w:lang w:eastAsia="ru-RU"/>
        </w:rPr>
        <w:t>по «</w:t>
      </w:r>
      <w:r w:rsidR="00E41AEF">
        <w:rPr>
          <w:rFonts w:ascii="Times New Roman" w:eastAsiaTheme="minorEastAsia" w:hAnsi="Times New Roman" w:cs="Times New Roman"/>
          <w:sz w:val="28"/>
          <w:szCs w:val="28"/>
          <w:lang w:eastAsia="ru-RU"/>
        </w:rPr>
        <w:t>12</w:t>
      </w:r>
      <w:r w:rsidR="002615BF" w:rsidRPr="002615BF">
        <w:rPr>
          <w:rFonts w:ascii="Times New Roman" w:eastAsiaTheme="minorEastAsia" w:hAnsi="Times New Roman" w:cs="Times New Roman"/>
          <w:sz w:val="28"/>
          <w:szCs w:val="28"/>
          <w:lang w:eastAsia="ru-RU"/>
        </w:rPr>
        <w:t xml:space="preserve">» </w:t>
      </w:r>
      <w:r w:rsidR="00E41AEF" w:rsidRPr="00E41AEF">
        <w:rPr>
          <w:rFonts w:ascii="Times New Roman" w:eastAsiaTheme="minorEastAsia" w:hAnsi="Times New Roman" w:cs="Times New Roman"/>
          <w:sz w:val="28"/>
          <w:szCs w:val="28"/>
          <w:u w:val="single"/>
          <w:lang w:eastAsia="ru-RU"/>
        </w:rPr>
        <w:t>июня</w:t>
      </w:r>
      <w:r w:rsidR="00E41AEF">
        <w:rPr>
          <w:rFonts w:ascii="Times New Roman" w:eastAsiaTheme="minorEastAsia" w:hAnsi="Times New Roman" w:cs="Times New Roman"/>
          <w:sz w:val="28"/>
          <w:szCs w:val="28"/>
          <w:lang w:eastAsia="ru-RU"/>
        </w:rPr>
        <w:t xml:space="preserve"> </w:t>
      </w:r>
      <w:r w:rsidR="002615BF" w:rsidRPr="002615BF">
        <w:rPr>
          <w:rFonts w:ascii="Times New Roman" w:eastAsiaTheme="minorEastAsia" w:hAnsi="Times New Roman" w:cs="Times New Roman"/>
          <w:sz w:val="28"/>
          <w:szCs w:val="28"/>
          <w:lang w:eastAsia="ru-RU"/>
        </w:rPr>
        <w:t>20</w:t>
      </w:r>
      <w:r w:rsidR="00E41AEF">
        <w:rPr>
          <w:rFonts w:ascii="Times New Roman" w:eastAsiaTheme="minorEastAsia" w:hAnsi="Times New Roman" w:cs="Times New Roman"/>
          <w:sz w:val="28"/>
          <w:szCs w:val="28"/>
          <w:lang w:eastAsia="ru-RU"/>
        </w:rPr>
        <w:t xml:space="preserve">21 </w:t>
      </w:r>
      <w:r w:rsidR="002615BF" w:rsidRPr="002615BF">
        <w:rPr>
          <w:rFonts w:ascii="Times New Roman" w:eastAsiaTheme="minorEastAsia" w:hAnsi="Times New Roman" w:cs="Times New Roman"/>
          <w:sz w:val="28"/>
          <w:szCs w:val="28"/>
          <w:lang w:eastAsia="ru-RU"/>
        </w:rPr>
        <w:t>г.</w:t>
      </w:r>
    </w:p>
    <w:p w14:paraId="156F7440" w14:textId="77777777" w:rsidR="002615BF" w:rsidRPr="002615BF" w:rsidRDefault="002615BF" w:rsidP="00B157B0">
      <w:pPr>
        <w:spacing w:after="0"/>
        <w:jc w:val="both"/>
        <w:rPr>
          <w:rFonts w:ascii="Times New Roman" w:eastAsiaTheme="minorEastAsia" w:hAnsi="Times New Roman" w:cs="Times New Roman"/>
          <w:sz w:val="28"/>
          <w:szCs w:val="28"/>
          <w:lang w:eastAsia="ru-RU"/>
        </w:rPr>
      </w:pPr>
    </w:p>
    <w:p w14:paraId="6FCB7C4A" w14:textId="77777777" w:rsidR="002615BF" w:rsidRPr="002615BF" w:rsidRDefault="002615BF" w:rsidP="00B157B0">
      <w:pPr>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Руководители практики:</w:t>
      </w:r>
    </w:p>
    <w:p w14:paraId="6C6C06D6" w14:textId="60E19139" w:rsidR="002615BF" w:rsidRPr="009B47DE" w:rsidRDefault="002615BF" w:rsidP="00B157B0">
      <w:pPr>
        <w:jc w:val="both"/>
        <w:rPr>
          <w:rFonts w:ascii="Times New Roman" w:eastAsiaTheme="minorEastAsia" w:hAnsi="Times New Roman" w:cs="Times New Roman"/>
          <w:sz w:val="28"/>
          <w:szCs w:val="28"/>
          <w:lang w:eastAsia="ru-RU"/>
        </w:rPr>
      </w:pPr>
      <w:r w:rsidRPr="009B47DE">
        <w:rPr>
          <w:rFonts w:ascii="Times New Roman" w:eastAsiaTheme="minorEastAsia" w:hAnsi="Times New Roman" w:cs="Times New Roman"/>
          <w:sz w:val="28"/>
          <w:szCs w:val="28"/>
          <w:lang w:eastAsia="ru-RU"/>
        </w:rPr>
        <w:t>Общий –</w:t>
      </w:r>
      <w:bookmarkStart w:id="0" w:name="_Hlk71490632"/>
      <w:r w:rsidR="00D81365">
        <w:rPr>
          <w:rFonts w:ascii="Times New Roman" w:eastAsiaTheme="minorEastAsia" w:hAnsi="Times New Roman" w:cs="Times New Roman"/>
          <w:sz w:val="28"/>
          <w:szCs w:val="28"/>
          <w:lang w:eastAsia="ru-RU"/>
        </w:rPr>
        <w:t xml:space="preserve"> </w:t>
      </w:r>
      <w:r w:rsidR="001700A4" w:rsidRPr="001700A4">
        <w:rPr>
          <w:rFonts w:ascii="Times New Roman" w:eastAsiaTheme="minorEastAsia" w:hAnsi="Times New Roman" w:cs="Times New Roman"/>
          <w:sz w:val="28"/>
          <w:szCs w:val="28"/>
          <w:u w:val="single"/>
          <w:lang w:eastAsia="ru-RU"/>
        </w:rPr>
        <w:t>Глазина И</w:t>
      </w:r>
      <w:r w:rsidR="00D81365">
        <w:rPr>
          <w:rFonts w:ascii="Times New Roman" w:eastAsiaTheme="minorEastAsia" w:hAnsi="Times New Roman" w:cs="Times New Roman"/>
          <w:sz w:val="28"/>
          <w:szCs w:val="28"/>
          <w:u w:val="single"/>
          <w:lang w:eastAsia="ru-RU"/>
        </w:rPr>
        <w:t>нна Игоревна</w:t>
      </w:r>
      <w:r w:rsidR="001700A4" w:rsidRPr="001700A4">
        <w:rPr>
          <w:rFonts w:ascii="Times New Roman" w:eastAsiaTheme="minorEastAsia" w:hAnsi="Times New Roman" w:cs="Times New Roman"/>
          <w:sz w:val="28"/>
          <w:szCs w:val="28"/>
          <w:u w:val="single"/>
          <w:lang w:eastAsia="ru-RU"/>
        </w:rPr>
        <w:t xml:space="preserve"> (заведующ</w:t>
      </w:r>
      <w:r w:rsidR="00D81365">
        <w:rPr>
          <w:rFonts w:ascii="Times New Roman" w:eastAsiaTheme="minorEastAsia" w:hAnsi="Times New Roman" w:cs="Times New Roman"/>
          <w:sz w:val="28"/>
          <w:szCs w:val="28"/>
          <w:u w:val="single"/>
          <w:lang w:eastAsia="ru-RU"/>
        </w:rPr>
        <w:t>ая</w:t>
      </w:r>
      <w:r w:rsidR="001700A4" w:rsidRPr="001700A4">
        <w:rPr>
          <w:rFonts w:ascii="Times New Roman" w:eastAsiaTheme="minorEastAsia" w:hAnsi="Times New Roman" w:cs="Times New Roman"/>
          <w:sz w:val="28"/>
          <w:szCs w:val="28"/>
          <w:u w:val="single"/>
          <w:lang w:eastAsia="ru-RU"/>
        </w:rPr>
        <w:t xml:space="preserve"> </w:t>
      </w:r>
      <w:bookmarkEnd w:id="0"/>
      <w:r w:rsidR="00274097" w:rsidRPr="001700A4">
        <w:rPr>
          <w:rFonts w:ascii="Times New Roman" w:eastAsiaTheme="minorEastAsia" w:hAnsi="Times New Roman" w:cs="Times New Roman"/>
          <w:sz w:val="28"/>
          <w:szCs w:val="28"/>
          <w:u w:val="single"/>
          <w:lang w:eastAsia="ru-RU"/>
        </w:rPr>
        <w:t>аптекой)</w:t>
      </w:r>
    </w:p>
    <w:p w14:paraId="074F2593" w14:textId="492289F4" w:rsidR="002615BF" w:rsidRPr="009B47DE" w:rsidRDefault="002615BF" w:rsidP="00B157B0">
      <w:pPr>
        <w:jc w:val="both"/>
        <w:rPr>
          <w:rFonts w:ascii="Times New Roman" w:eastAsiaTheme="minorEastAsia" w:hAnsi="Times New Roman" w:cs="Times New Roman"/>
          <w:sz w:val="28"/>
          <w:szCs w:val="28"/>
          <w:lang w:eastAsia="ru-RU"/>
        </w:rPr>
      </w:pPr>
      <w:r w:rsidRPr="009B47DE">
        <w:rPr>
          <w:rFonts w:ascii="Times New Roman" w:eastAsiaTheme="minorEastAsia" w:hAnsi="Times New Roman" w:cs="Times New Roman"/>
          <w:sz w:val="28"/>
          <w:szCs w:val="28"/>
          <w:lang w:eastAsia="ru-RU"/>
        </w:rPr>
        <w:t xml:space="preserve">Непосредственный – </w:t>
      </w:r>
      <w:r w:rsidR="001700A4" w:rsidRPr="001700A4">
        <w:rPr>
          <w:rFonts w:ascii="Times New Roman" w:eastAsiaTheme="minorEastAsia" w:hAnsi="Times New Roman" w:cs="Times New Roman"/>
          <w:sz w:val="28"/>
          <w:szCs w:val="28"/>
          <w:u w:val="single"/>
          <w:lang w:eastAsia="ru-RU"/>
        </w:rPr>
        <w:t>Глазина И</w:t>
      </w:r>
      <w:r w:rsidR="00D81365">
        <w:rPr>
          <w:rFonts w:ascii="Times New Roman" w:eastAsiaTheme="minorEastAsia" w:hAnsi="Times New Roman" w:cs="Times New Roman"/>
          <w:sz w:val="28"/>
          <w:szCs w:val="28"/>
          <w:u w:val="single"/>
          <w:lang w:eastAsia="ru-RU"/>
        </w:rPr>
        <w:t>нна Игоревна</w:t>
      </w:r>
      <w:r w:rsidR="001700A4" w:rsidRPr="001700A4">
        <w:rPr>
          <w:rFonts w:ascii="Times New Roman" w:eastAsiaTheme="minorEastAsia" w:hAnsi="Times New Roman" w:cs="Times New Roman"/>
          <w:sz w:val="28"/>
          <w:szCs w:val="28"/>
          <w:u w:val="single"/>
          <w:lang w:eastAsia="ru-RU"/>
        </w:rPr>
        <w:t xml:space="preserve"> (заведующ</w:t>
      </w:r>
      <w:r w:rsidR="00D81365">
        <w:rPr>
          <w:rFonts w:ascii="Times New Roman" w:eastAsiaTheme="minorEastAsia" w:hAnsi="Times New Roman" w:cs="Times New Roman"/>
          <w:sz w:val="28"/>
          <w:szCs w:val="28"/>
          <w:u w:val="single"/>
          <w:lang w:eastAsia="ru-RU"/>
        </w:rPr>
        <w:t>ая</w:t>
      </w:r>
      <w:r w:rsidR="001700A4" w:rsidRPr="001700A4">
        <w:rPr>
          <w:rFonts w:ascii="Times New Roman" w:eastAsiaTheme="minorEastAsia" w:hAnsi="Times New Roman" w:cs="Times New Roman"/>
          <w:sz w:val="28"/>
          <w:szCs w:val="28"/>
          <w:u w:val="single"/>
          <w:lang w:eastAsia="ru-RU"/>
        </w:rPr>
        <w:t xml:space="preserve"> аптекой)</w:t>
      </w:r>
    </w:p>
    <w:p w14:paraId="02612630" w14:textId="1A35F869" w:rsidR="002615BF" w:rsidRPr="00D81365" w:rsidRDefault="002615BF" w:rsidP="00B157B0">
      <w:pPr>
        <w:jc w:val="both"/>
        <w:rPr>
          <w:rFonts w:ascii="Times New Roman" w:eastAsiaTheme="minorEastAsia" w:hAnsi="Times New Roman" w:cs="Times New Roman"/>
          <w:sz w:val="28"/>
          <w:szCs w:val="28"/>
          <w:u w:val="single"/>
          <w:lang w:eastAsia="ru-RU"/>
        </w:rPr>
      </w:pPr>
      <w:r w:rsidRPr="009B47DE">
        <w:rPr>
          <w:rFonts w:ascii="Times New Roman" w:eastAsiaTheme="minorEastAsia" w:hAnsi="Times New Roman" w:cs="Times New Roman"/>
          <w:sz w:val="28"/>
          <w:szCs w:val="28"/>
          <w:lang w:eastAsia="ru-RU"/>
        </w:rPr>
        <w:t xml:space="preserve">Методический – </w:t>
      </w:r>
      <w:r w:rsidRPr="00D81365">
        <w:rPr>
          <w:rFonts w:ascii="Times New Roman" w:eastAsiaTheme="minorEastAsia" w:hAnsi="Times New Roman" w:cs="Times New Roman"/>
          <w:sz w:val="28"/>
          <w:szCs w:val="28"/>
          <w:u w:val="single"/>
          <w:lang w:eastAsia="ru-RU"/>
        </w:rPr>
        <w:t xml:space="preserve">Мельникова Светлана </w:t>
      </w:r>
      <w:r w:rsidR="00274097" w:rsidRPr="00D81365">
        <w:rPr>
          <w:rFonts w:ascii="Times New Roman" w:eastAsiaTheme="minorEastAsia" w:hAnsi="Times New Roman" w:cs="Times New Roman"/>
          <w:sz w:val="28"/>
          <w:szCs w:val="28"/>
          <w:u w:val="single"/>
          <w:lang w:eastAsia="ru-RU"/>
        </w:rPr>
        <w:t>Борисовна (преподаватель)</w:t>
      </w:r>
    </w:p>
    <w:p w14:paraId="6402B23D" w14:textId="77777777" w:rsidR="002615BF" w:rsidRPr="002615BF" w:rsidRDefault="002615BF" w:rsidP="002615BF">
      <w:pPr>
        <w:rPr>
          <w:rFonts w:ascii="Times New Roman" w:eastAsiaTheme="minorEastAsia" w:hAnsi="Times New Roman" w:cs="Times New Roman"/>
          <w:sz w:val="28"/>
          <w:szCs w:val="28"/>
          <w:lang w:eastAsia="ru-RU"/>
        </w:rPr>
      </w:pPr>
    </w:p>
    <w:p w14:paraId="567CADD8" w14:textId="77777777" w:rsidR="002615BF" w:rsidRPr="002615BF" w:rsidRDefault="002615BF" w:rsidP="002615BF">
      <w:pPr>
        <w:rPr>
          <w:rFonts w:ascii="Times New Roman" w:eastAsiaTheme="minorEastAsia" w:hAnsi="Times New Roman" w:cs="Times New Roman"/>
          <w:sz w:val="28"/>
          <w:szCs w:val="28"/>
          <w:lang w:eastAsia="ru-RU"/>
        </w:rPr>
      </w:pPr>
    </w:p>
    <w:p w14:paraId="08262697" w14:textId="77777777" w:rsidR="002615BF" w:rsidRPr="002615BF" w:rsidRDefault="002615BF" w:rsidP="002615BF">
      <w:pPr>
        <w:rPr>
          <w:rFonts w:ascii="Times New Roman" w:eastAsiaTheme="minorEastAsia" w:hAnsi="Times New Roman" w:cs="Times New Roman"/>
          <w:sz w:val="28"/>
          <w:szCs w:val="28"/>
          <w:lang w:eastAsia="ru-RU"/>
        </w:rPr>
      </w:pPr>
    </w:p>
    <w:p w14:paraId="3AA330A5" w14:textId="77777777" w:rsidR="002615BF" w:rsidRPr="002615BF" w:rsidRDefault="002615BF" w:rsidP="002615BF">
      <w:pPr>
        <w:spacing w:after="0" w:line="240" w:lineRule="auto"/>
        <w:jc w:val="center"/>
        <w:rPr>
          <w:rFonts w:ascii="Times New Roman" w:eastAsia="Times New Roman" w:hAnsi="Times New Roman" w:cs="Times New Roman"/>
          <w:sz w:val="28"/>
          <w:szCs w:val="28"/>
        </w:rPr>
      </w:pPr>
    </w:p>
    <w:p w14:paraId="5D3743BA" w14:textId="74F62167" w:rsidR="002615BF" w:rsidRPr="002615BF" w:rsidRDefault="00274097" w:rsidP="00B157B0">
      <w:pPr>
        <w:spacing w:after="0" w:line="240" w:lineRule="auto"/>
        <w:jc w:val="center"/>
        <w:rPr>
          <w:rFonts w:ascii="Times New Roman" w:eastAsia="Times New Roman" w:hAnsi="Times New Roman" w:cs="Times New Roman"/>
          <w:sz w:val="28"/>
          <w:szCs w:val="28"/>
        </w:rPr>
      </w:pPr>
      <w:r w:rsidRPr="002615BF">
        <w:rPr>
          <w:rFonts w:ascii="Times New Roman" w:eastAsia="Times New Roman" w:hAnsi="Times New Roman" w:cs="Times New Roman"/>
          <w:sz w:val="28"/>
          <w:szCs w:val="28"/>
        </w:rPr>
        <w:t>Красноярск 2021</w:t>
      </w:r>
      <w:r w:rsidR="002615BF" w:rsidRPr="002615BF">
        <w:rPr>
          <w:rFonts w:ascii="Times New Roman" w:eastAsia="Times New Roman" w:hAnsi="Times New Roman" w:cs="Times New Roman"/>
          <w:sz w:val="28"/>
          <w:szCs w:val="28"/>
        </w:rPr>
        <w:t xml:space="preserve"> г</w:t>
      </w:r>
      <w:r>
        <w:rPr>
          <w:rFonts w:ascii="Times New Roman" w:eastAsia="Times New Roman" w:hAnsi="Times New Roman" w:cs="Times New Roman"/>
          <w:sz w:val="28"/>
          <w:szCs w:val="28"/>
        </w:rPr>
        <w:t>.</w:t>
      </w:r>
    </w:p>
    <w:sdt>
      <w:sdtPr>
        <w:rPr>
          <w:rFonts w:asciiTheme="minorHAnsi" w:eastAsiaTheme="minorHAnsi" w:hAnsiTheme="minorHAnsi" w:cstheme="minorBidi"/>
          <w:b w:val="0"/>
          <w:bCs w:val="0"/>
          <w:color w:val="auto"/>
          <w:sz w:val="22"/>
          <w:szCs w:val="22"/>
          <w:lang w:eastAsia="en-US"/>
        </w:rPr>
        <w:id w:val="345840090"/>
        <w:docPartObj>
          <w:docPartGallery w:val="Table of Contents"/>
          <w:docPartUnique/>
        </w:docPartObj>
      </w:sdtPr>
      <w:sdtEndPr/>
      <w:sdtContent>
        <w:p w14:paraId="5529C912" w14:textId="4206649E" w:rsidR="0089165C" w:rsidRPr="0042594B" w:rsidRDefault="0089165C">
          <w:pPr>
            <w:pStyle w:val="aff"/>
          </w:pPr>
          <w:r w:rsidRPr="0042594B">
            <w:t>Оглавление</w:t>
          </w:r>
        </w:p>
        <w:p w14:paraId="7127FB5A" w14:textId="29B2ADEB" w:rsidR="00D845EC" w:rsidRDefault="0089165C">
          <w:pPr>
            <w:pStyle w:val="16"/>
            <w:tabs>
              <w:tab w:val="right" w:leader="dot" w:pos="9344"/>
            </w:tabs>
            <w:rPr>
              <w:rFonts w:asciiTheme="minorHAnsi" w:eastAsiaTheme="minorEastAsia" w:hAnsiTheme="minorHAnsi" w:cstheme="minorBidi"/>
              <w:b w:val="0"/>
              <w:bCs w:val="0"/>
              <w:caps w:val="0"/>
              <w:noProof/>
              <w:sz w:val="22"/>
              <w:szCs w:val="22"/>
            </w:rPr>
          </w:pPr>
          <w:r w:rsidRPr="0042594B">
            <w:rPr>
              <w:sz w:val="28"/>
              <w:szCs w:val="28"/>
            </w:rPr>
            <w:fldChar w:fldCharType="begin"/>
          </w:r>
          <w:r w:rsidRPr="0042594B">
            <w:rPr>
              <w:sz w:val="28"/>
              <w:szCs w:val="28"/>
            </w:rPr>
            <w:instrText xml:space="preserve"> TOC \o "1-3" \h \z \u </w:instrText>
          </w:r>
          <w:r w:rsidRPr="0042594B">
            <w:rPr>
              <w:sz w:val="28"/>
              <w:szCs w:val="28"/>
            </w:rPr>
            <w:fldChar w:fldCharType="separate"/>
          </w:r>
          <w:hyperlink w:anchor="_Toc74397878" w:history="1">
            <w:r w:rsidR="00D845EC" w:rsidRPr="00324280">
              <w:rPr>
                <w:rStyle w:val="af3"/>
                <w:rFonts w:eastAsia="Calibri"/>
                <w:noProof/>
              </w:rPr>
              <w:t xml:space="preserve">1.Цели и задачи </w:t>
            </w:r>
            <w:r w:rsidR="00D845EC" w:rsidRPr="00324280">
              <w:rPr>
                <w:rStyle w:val="af3"/>
                <w:noProof/>
              </w:rPr>
              <w:t>прохождения производственной</w:t>
            </w:r>
            <w:r w:rsidR="00D845EC" w:rsidRPr="00324280">
              <w:rPr>
                <w:rStyle w:val="af3"/>
                <w:rFonts w:eastAsia="Calibri"/>
                <w:noProof/>
              </w:rPr>
              <w:t xml:space="preserve"> практики.</w:t>
            </w:r>
            <w:r w:rsidR="00D845EC">
              <w:rPr>
                <w:noProof/>
                <w:webHidden/>
              </w:rPr>
              <w:tab/>
            </w:r>
            <w:r w:rsidR="00D845EC">
              <w:rPr>
                <w:noProof/>
                <w:webHidden/>
              </w:rPr>
              <w:fldChar w:fldCharType="begin"/>
            </w:r>
            <w:r w:rsidR="00D845EC">
              <w:rPr>
                <w:noProof/>
                <w:webHidden/>
              </w:rPr>
              <w:instrText xml:space="preserve"> PAGEREF _Toc74397878 \h </w:instrText>
            </w:r>
            <w:r w:rsidR="00D845EC">
              <w:rPr>
                <w:noProof/>
                <w:webHidden/>
              </w:rPr>
            </w:r>
            <w:r w:rsidR="00D845EC">
              <w:rPr>
                <w:noProof/>
                <w:webHidden/>
              </w:rPr>
              <w:fldChar w:fldCharType="separate"/>
            </w:r>
            <w:r w:rsidR="001E6BC4">
              <w:rPr>
                <w:noProof/>
                <w:webHidden/>
              </w:rPr>
              <w:t>3</w:t>
            </w:r>
            <w:r w:rsidR="00D845EC">
              <w:rPr>
                <w:noProof/>
                <w:webHidden/>
              </w:rPr>
              <w:fldChar w:fldCharType="end"/>
            </w:r>
          </w:hyperlink>
        </w:p>
        <w:p w14:paraId="25E294E6" w14:textId="273D407E"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79" w:history="1">
            <w:r w:rsidRPr="00324280">
              <w:rPr>
                <w:rStyle w:val="af3"/>
                <w:rFonts w:eastAsia="Calibri"/>
                <w:noProof/>
              </w:rPr>
              <w:t>2. Знания, умения, практический опыт, которыми должен овладеть студент после прохождения практики.</w:t>
            </w:r>
            <w:r>
              <w:rPr>
                <w:noProof/>
                <w:webHidden/>
              </w:rPr>
              <w:tab/>
            </w:r>
            <w:r>
              <w:rPr>
                <w:noProof/>
                <w:webHidden/>
              </w:rPr>
              <w:fldChar w:fldCharType="begin"/>
            </w:r>
            <w:r>
              <w:rPr>
                <w:noProof/>
                <w:webHidden/>
              </w:rPr>
              <w:instrText xml:space="preserve"> PAGEREF _Toc74397879 \h </w:instrText>
            </w:r>
            <w:r>
              <w:rPr>
                <w:noProof/>
                <w:webHidden/>
              </w:rPr>
            </w:r>
            <w:r>
              <w:rPr>
                <w:noProof/>
                <w:webHidden/>
              </w:rPr>
              <w:fldChar w:fldCharType="separate"/>
            </w:r>
            <w:r w:rsidR="001E6BC4">
              <w:rPr>
                <w:noProof/>
                <w:webHidden/>
              </w:rPr>
              <w:t>4</w:t>
            </w:r>
            <w:r>
              <w:rPr>
                <w:noProof/>
                <w:webHidden/>
              </w:rPr>
              <w:fldChar w:fldCharType="end"/>
            </w:r>
          </w:hyperlink>
        </w:p>
        <w:p w14:paraId="0076EFEF" w14:textId="70BF1EFC"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0" w:history="1">
            <w:r w:rsidRPr="00324280">
              <w:rPr>
                <w:rStyle w:val="af3"/>
                <w:noProof/>
              </w:rPr>
              <w:t>3.Тематический план.</w:t>
            </w:r>
            <w:r>
              <w:rPr>
                <w:noProof/>
                <w:webHidden/>
              </w:rPr>
              <w:tab/>
            </w:r>
            <w:r>
              <w:rPr>
                <w:noProof/>
                <w:webHidden/>
              </w:rPr>
              <w:fldChar w:fldCharType="begin"/>
            </w:r>
            <w:r>
              <w:rPr>
                <w:noProof/>
                <w:webHidden/>
              </w:rPr>
              <w:instrText xml:space="preserve"> PAGEREF _Toc74397880 \h </w:instrText>
            </w:r>
            <w:r>
              <w:rPr>
                <w:noProof/>
                <w:webHidden/>
              </w:rPr>
            </w:r>
            <w:r>
              <w:rPr>
                <w:noProof/>
                <w:webHidden/>
              </w:rPr>
              <w:fldChar w:fldCharType="separate"/>
            </w:r>
            <w:r w:rsidR="001E6BC4">
              <w:rPr>
                <w:noProof/>
                <w:webHidden/>
              </w:rPr>
              <w:t>5</w:t>
            </w:r>
            <w:r>
              <w:rPr>
                <w:noProof/>
                <w:webHidden/>
              </w:rPr>
              <w:fldChar w:fldCharType="end"/>
            </w:r>
          </w:hyperlink>
        </w:p>
        <w:p w14:paraId="6DDF5606" w14:textId="02E428FD"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1" w:history="1">
            <w:r w:rsidRPr="00324280">
              <w:rPr>
                <w:rStyle w:val="af3"/>
                <w:noProof/>
              </w:rPr>
              <w:t>4. График прохождения практики.</w:t>
            </w:r>
            <w:r>
              <w:rPr>
                <w:noProof/>
                <w:webHidden/>
              </w:rPr>
              <w:tab/>
            </w:r>
            <w:r>
              <w:rPr>
                <w:noProof/>
                <w:webHidden/>
              </w:rPr>
              <w:fldChar w:fldCharType="begin"/>
            </w:r>
            <w:r>
              <w:rPr>
                <w:noProof/>
                <w:webHidden/>
              </w:rPr>
              <w:instrText xml:space="preserve"> PAGEREF _Toc74397881 \h </w:instrText>
            </w:r>
            <w:r>
              <w:rPr>
                <w:noProof/>
                <w:webHidden/>
              </w:rPr>
            </w:r>
            <w:r>
              <w:rPr>
                <w:noProof/>
                <w:webHidden/>
              </w:rPr>
              <w:fldChar w:fldCharType="separate"/>
            </w:r>
            <w:r w:rsidR="001E6BC4">
              <w:rPr>
                <w:noProof/>
                <w:webHidden/>
              </w:rPr>
              <w:t>6</w:t>
            </w:r>
            <w:r>
              <w:rPr>
                <w:noProof/>
                <w:webHidden/>
              </w:rPr>
              <w:fldChar w:fldCharType="end"/>
            </w:r>
          </w:hyperlink>
        </w:p>
        <w:p w14:paraId="2BF418D9" w14:textId="0F30105E"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2" w:history="1">
            <w:r w:rsidRPr="00324280">
              <w:rPr>
                <w:rStyle w:val="af3"/>
                <w:rFonts w:eastAsia="Calibri"/>
                <w:noProof/>
              </w:rPr>
              <w:t>5. Содержание и объем проведенной работы</w:t>
            </w:r>
            <w:r>
              <w:rPr>
                <w:noProof/>
                <w:webHidden/>
              </w:rPr>
              <w:tab/>
            </w:r>
            <w:r>
              <w:rPr>
                <w:noProof/>
                <w:webHidden/>
              </w:rPr>
              <w:fldChar w:fldCharType="begin"/>
            </w:r>
            <w:r>
              <w:rPr>
                <w:noProof/>
                <w:webHidden/>
              </w:rPr>
              <w:instrText xml:space="preserve"> PAGEREF _Toc74397882 \h </w:instrText>
            </w:r>
            <w:r>
              <w:rPr>
                <w:noProof/>
                <w:webHidden/>
              </w:rPr>
            </w:r>
            <w:r>
              <w:rPr>
                <w:noProof/>
                <w:webHidden/>
              </w:rPr>
              <w:fldChar w:fldCharType="separate"/>
            </w:r>
            <w:r w:rsidR="001E6BC4">
              <w:rPr>
                <w:noProof/>
                <w:webHidden/>
              </w:rPr>
              <w:t>9</w:t>
            </w:r>
            <w:r>
              <w:rPr>
                <w:noProof/>
                <w:webHidden/>
              </w:rPr>
              <w:fldChar w:fldCharType="end"/>
            </w:r>
          </w:hyperlink>
        </w:p>
        <w:p w14:paraId="4E69F4CE" w14:textId="449B77D5"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3" w:history="1">
            <w:r w:rsidRPr="00324280">
              <w:rPr>
                <w:rStyle w:val="af3"/>
                <w:noProof/>
              </w:rPr>
              <w:t>Тема № 1. (30 часов) Организация работы по приему лекарственных средств, товаров аптечного ассортимента.  Документы, подтверждающие качество.</w:t>
            </w:r>
            <w:r>
              <w:rPr>
                <w:noProof/>
                <w:webHidden/>
              </w:rPr>
              <w:tab/>
            </w:r>
            <w:r>
              <w:rPr>
                <w:noProof/>
                <w:webHidden/>
              </w:rPr>
              <w:fldChar w:fldCharType="begin"/>
            </w:r>
            <w:r>
              <w:rPr>
                <w:noProof/>
                <w:webHidden/>
              </w:rPr>
              <w:instrText xml:space="preserve"> PAGEREF _Toc74397883 \h </w:instrText>
            </w:r>
            <w:r>
              <w:rPr>
                <w:noProof/>
                <w:webHidden/>
              </w:rPr>
            </w:r>
            <w:r>
              <w:rPr>
                <w:noProof/>
                <w:webHidden/>
              </w:rPr>
              <w:fldChar w:fldCharType="separate"/>
            </w:r>
            <w:r w:rsidR="001E6BC4">
              <w:rPr>
                <w:noProof/>
                <w:webHidden/>
              </w:rPr>
              <w:t>9</w:t>
            </w:r>
            <w:r>
              <w:rPr>
                <w:noProof/>
                <w:webHidden/>
              </w:rPr>
              <w:fldChar w:fldCharType="end"/>
            </w:r>
          </w:hyperlink>
        </w:p>
        <w:p w14:paraId="51E1509C" w14:textId="0F510133"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4" w:history="1">
            <w:r w:rsidRPr="00324280">
              <w:rPr>
                <w:rStyle w:val="af3"/>
                <w:noProof/>
              </w:rPr>
              <w:t>Тема № 2.  (18 часов) Лекарственные средства. Анализ ассортимента. Хранение. Реализация.</w:t>
            </w:r>
            <w:r>
              <w:rPr>
                <w:noProof/>
                <w:webHidden/>
              </w:rPr>
              <w:tab/>
            </w:r>
            <w:r>
              <w:rPr>
                <w:noProof/>
                <w:webHidden/>
              </w:rPr>
              <w:fldChar w:fldCharType="begin"/>
            </w:r>
            <w:r>
              <w:rPr>
                <w:noProof/>
                <w:webHidden/>
              </w:rPr>
              <w:instrText xml:space="preserve"> PAGEREF _Toc74397884 \h </w:instrText>
            </w:r>
            <w:r>
              <w:rPr>
                <w:noProof/>
                <w:webHidden/>
              </w:rPr>
            </w:r>
            <w:r>
              <w:rPr>
                <w:noProof/>
                <w:webHidden/>
              </w:rPr>
              <w:fldChar w:fldCharType="separate"/>
            </w:r>
            <w:r w:rsidR="001E6BC4">
              <w:rPr>
                <w:noProof/>
                <w:webHidden/>
              </w:rPr>
              <w:t>10</w:t>
            </w:r>
            <w:r>
              <w:rPr>
                <w:noProof/>
                <w:webHidden/>
              </w:rPr>
              <w:fldChar w:fldCharType="end"/>
            </w:r>
          </w:hyperlink>
        </w:p>
        <w:p w14:paraId="4BDE5F57" w14:textId="08146D58"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5" w:history="1">
            <w:r w:rsidRPr="00324280">
              <w:rPr>
                <w:rStyle w:val="af3"/>
                <w:noProof/>
              </w:rPr>
              <w:t>Тема № 3. (6 часов). Гомеопатические лекарственные препараты. Анализ ассортимента. Хранение. Реализация.</w:t>
            </w:r>
            <w:r>
              <w:rPr>
                <w:noProof/>
                <w:webHidden/>
              </w:rPr>
              <w:tab/>
            </w:r>
            <w:r>
              <w:rPr>
                <w:noProof/>
                <w:webHidden/>
              </w:rPr>
              <w:fldChar w:fldCharType="begin"/>
            </w:r>
            <w:r>
              <w:rPr>
                <w:noProof/>
                <w:webHidden/>
              </w:rPr>
              <w:instrText xml:space="preserve"> PAGEREF _Toc74397885 \h </w:instrText>
            </w:r>
            <w:r>
              <w:rPr>
                <w:noProof/>
                <w:webHidden/>
              </w:rPr>
            </w:r>
            <w:r>
              <w:rPr>
                <w:noProof/>
                <w:webHidden/>
              </w:rPr>
              <w:fldChar w:fldCharType="separate"/>
            </w:r>
            <w:r w:rsidR="001E6BC4">
              <w:rPr>
                <w:noProof/>
                <w:webHidden/>
              </w:rPr>
              <w:t>13</w:t>
            </w:r>
            <w:r>
              <w:rPr>
                <w:noProof/>
                <w:webHidden/>
              </w:rPr>
              <w:fldChar w:fldCharType="end"/>
            </w:r>
          </w:hyperlink>
        </w:p>
        <w:p w14:paraId="2CFC7150" w14:textId="09E25CCA"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6" w:history="1">
            <w:r w:rsidRPr="00324280">
              <w:rPr>
                <w:rStyle w:val="af3"/>
                <w:noProof/>
              </w:rPr>
              <w:t>Тема № 4 (18часов). Медицинские изделия. Анализ ассортимента. Хранение. Реализация. Документы, подтверждающие качество.</w:t>
            </w:r>
            <w:r>
              <w:rPr>
                <w:noProof/>
                <w:webHidden/>
              </w:rPr>
              <w:tab/>
            </w:r>
            <w:r>
              <w:rPr>
                <w:noProof/>
                <w:webHidden/>
              </w:rPr>
              <w:fldChar w:fldCharType="begin"/>
            </w:r>
            <w:r>
              <w:rPr>
                <w:noProof/>
                <w:webHidden/>
              </w:rPr>
              <w:instrText xml:space="preserve"> PAGEREF _Toc74397886 \h </w:instrText>
            </w:r>
            <w:r>
              <w:rPr>
                <w:noProof/>
                <w:webHidden/>
              </w:rPr>
            </w:r>
            <w:r>
              <w:rPr>
                <w:noProof/>
                <w:webHidden/>
              </w:rPr>
              <w:fldChar w:fldCharType="separate"/>
            </w:r>
            <w:r w:rsidR="001E6BC4">
              <w:rPr>
                <w:noProof/>
                <w:webHidden/>
              </w:rPr>
              <w:t>17</w:t>
            </w:r>
            <w:r>
              <w:rPr>
                <w:noProof/>
                <w:webHidden/>
              </w:rPr>
              <w:fldChar w:fldCharType="end"/>
            </w:r>
          </w:hyperlink>
        </w:p>
        <w:p w14:paraId="6B93C255" w14:textId="5F823A9E"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7" w:history="1">
            <w:r w:rsidRPr="00324280">
              <w:rPr>
                <w:rStyle w:val="af3"/>
                <w:noProof/>
              </w:rPr>
              <w:t>Тема № 5 (18 часов) Медицинские приборы, аппараты, инструменты. Анализ ассортимента. Хранение. Реализация. Документы, подтверждающие качество.</w:t>
            </w:r>
            <w:r>
              <w:rPr>
                <w:noProof/>
                <w:webHidden/>
              </w:rPr>
              <w:tab/>
            </w:r>
            <w:r>
              <w:rPr>
                <w:noProof/>
                <w:webHidden/>
              </w:rPr>
              <w:fldChar w:fldCharType="begin"/>
            </w:r>
            <w:r>
              <w:rPr>
                <w:noProof/>
                <w:webHidden/>
              </w:rPr>
              <w:instrText xml:space="preserve"> PAGEREF _Toc74397887 \h </w:instrText>
            </w:r>
            <w:r>
              <w:rPr>
                <w:noProof/>
                <w:webHidden/>
              </w:rPr>
            </w:r>
            <w:r>
              <w:rPr>
                <w:noProof/>
                <w:webHidden/>
              </w:rPr>
              <w:fldChar w:fldCharType="separate"/>
            </w:r>
            <w:r w:rsidR="001E6BC4">
              <w:rPr>
                <w:noProof/>
                <w:webHidden/>
              </w:rPr>
              <w:t>29</w:t>
            </w:r>
            <w:r>
              <w:rPr>
                <w:noProof/>
                <w:webHidden/>
              </w:rPr>
              <w:fldChar w:fldCharType="end"/>
            </w:r>
          </w:hyperlink>
        </w:p>
        <w:p w14:paraId="1E932088" w14:textId="4E70488F"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8" w:history="1">
            <w:r w:rsidRPr="00324280">
              <w:rPr>
                <w:rStyle w:val="af3"/>
                <w:noProof/>
              </w:rPr>
              <w:t>Тема № 6 (12 часов). Биологически-активные добавки. Анализ ассортимента. Хранение. Реализация.</w:t>
            </w:r>
            <w:r>
              <w:rPr>
                <w:noProof/>
                <w:webHidden/>
              </w:rPr>
              <w:tab/>
            </w:r>
            <w:r>
              <w:rPr>
                <w:noProof/>
                <w:webHidden/>
              </w:rPr>
              <w:fldChar w:fldCharType="begin"/>
            </w:r>
            <w:r>
              <w:rPr>
                <w:noProof/>
                <w:webHidden/>
              </w:rPr>
              <w:instrText xml:space="preserve"> PAGEREF _Toc74397888 \h </w:instrText>
            </w:r>
            <w:r>
              <w:rPr>
                <w:noProof/>
                <w:webHidden/>
              </w:rPr>
            </w:r>
            <w:r>
              <w:rPr>
                <w:noProof/>
                <w:webHidden/>
              </w:rPr>
              <w:fldChar w:fldCharType="separate"/>
            </w:r>
            <w:r w:rsidR="001E6BC4">
              <w:rPr>
                <w:noProof/>
                <w:webHidden/>
              </w:rPr>
              <w:t>37</w:t>
            </w:r>
            <w:r>
              <w:rPr>
                <w:noProof/>
                <w:webHidden/>
              </w:rPr>
              <w:fldChar w:fldCharType="end"/>
            </w:r>
          </w:hyperlink>
        </w:p>
        <w:p w14:paraId="0D53B962" w14:textId="4378E786"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89" w:history="1">
            <w:r w:rsidRPr="00324280">
              <w:rPr>
                <w:rStyle w:val="af3"/>
                <w:noProof/>
              </w:rPr>
              <w:t>Тема № 7 (6 часов). Минеральные воды. Анализ ассортимента. Хранение. Реализация.</w:t>
            </w:r>
            <w:r>
              <w:rPr>
                <w:noProof/>
                <w:webHidden/>
              </w:rPr>
              <w:tab/>
            </w:r>
            <w:r>
              <w:rPr>
                <w:noProof/>
                <w:webHidden/>
              </w:rPr>
              <w:fldChar w:fldCharType="begin"/>
            </w:r>
            <w:r>
              <w:rPr>
                <w:noProof/>
                <w:webHidden/>
              </w:rPr>
              <w:instrText xml:space="preserve"> PAGEREF _Toc74397889 \h </w:instrText>
            </w:r>
            <w:r>
              <w:rPr>
                <w:noProof/>
                <w:webHidden/>
              </w:rPr>
            </w:r>
            <w:r>
              <w:rPr>
                <w:noProof/>
                <w:webHidden/>
              </w:rPr>
              <w:fldChar w:fldCharType="separate"/>
            </w:r>
            <w:r w:rsidR="001E6BC4">
              <w:rPr>
                <w:noProof/>
                <w:webHidden/>
              </w:rPr>
              <w:t>43</w:t>
            </w:r>
            <w:r>
              <w:rPr>
                <w:noProof/>
                <w:webHidden/>
              </w:rPr>
              <w:fldChar w:fldCharType="end"/>
            </w:r>
          </w:hyperlink>
        </w:p>
        <w:p w14:paraId="5FFB8C03" w14:textId="70A6E0AE"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0" w:history="1">
            <w:r w:rsidRPr="00324280">
              <w:rPr>
                <w:rStyle w:val="af3"/>
                <w:noProof/>
              </w:rPr>
              <w:t>Тема № 8 (12 часов). Парфюмерно-косметические товары. Анализ ассортимента. Хранение. Реализация.</w:t>
            </w:r>
            <w:r>
              <w:rPr>
                <w:noProof/>
                <w:webHidden/>
              </w:rPr>
              <w:tab/>
            </w:r>
            <w:r>
              <w:rPr>
                <w:noProof/>
                <w:webHidden/>
              </w:rPr>
              <w:fldChar w:fldCharType="begin"/>
            </w:r>
            <w:r>
              <w:rPr>
                <w:noProof/>
                <w:webHidden/>
              </w:rPr>
              <w:instrText xml:space="preserve"> PAGEREF _Toc74397890 \h </w:instrText>
            </w:r>
            <w:r>
              <w:rPr>
                <w:noProof/>
                <w:webHidden/>
              </w:rPr>
            </w:r>
            <w:r>
              <w:rPr>
                <w:noProof/>
                <w:webHidden/>
              </w:rPr>
              <w:fldChar w:fldCharType="separate"/>
            </w:r>
            <w:r w:rsidR="001E6BC4">
              <w:rPr>
                <w:noProof/>
                <w:webHidden/>
              </w:rPr>
              <w:t>45</w:t>
            </w:r>
            <w:r>
              <w:rPr>
                <w:noProof/>
                <w:webHidden/>
              </w:rPr>
              <w:fldChar w:fldCharType="end"/>
            </w:r>
          </w:hyperlink>
        </w:p>
        <w:p w14:paraId="50373DC2" w14:textId="0C3B932F"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1" w:history="1">
            <w:r w:rsidRPr="00324280">
              <w:rPr>
                <w:rStyle w:val="af3"/>
                <w:noProof/>
              </w:rPr>
              <w:t>Тема № 9 (6 часов). Диетическое питание, питание детей до 3х лет. Анализ ассортимента. Хранение. Реализация.</w:t>
            </w:r>
            <w:r>
              <w:rPr>
                <w:noProof/>
                <w:webHidden/>
              </w:rPr>
              <w:tab/>
            </w:r>
            <w:r>
              <w:rPr>
                <w:noProof/>
                <w:webHidden/>
              </w:rPr>
              <w:fldChar w:fldCharType="begin"/>
            </w:r>
            <w:r>
              <w:rPr>
                <w:noProof/>
                <w:webHidden/>
              </w:rPr>
              <w:instrText xml:space="preserve"> PAGEREF _Toc74397891 \h </w:instrText>
            </w:r>
            <w:r>
              <w:rPr>
                <w:noProof/>
                <w:webHidden/>
              </w:rPr>
            </w:r>
            <w:r>
              <w:rPr>
                <w:noProof/>
                <w:webHidden/>
              </w:rPr>
              <w:fldChar w:fldCharType="separate"/>
            </w:r>
            <w:r w:rsidR="001E6BC4">
              <w:rPr>
                <w:noProof/>
                <w:webHidden/>
              </w:rPr>
              <w:t>47</w:t>
            </w:r>
            <w:r>
              <w:rPr>
                <w:noProof/>
                <w:webHidden/>
              </w:rPr>
              <w:fldChar w:fldCharType="end"/>
            </w:r>
          </w:hyperlink>
        </w:p>
        <w:p w14:paraId="7249202D" w14:textId="262ADD3A"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2" w:history="1">
            <w:r w:rsidRPr="00324280">
              <w:rPr>
                <w:rStyle w:val="af3"/>
                <w:noProof/>
              </w:rPr>
              <w:t>Тема № 10. Маркетинговая характеристика аптеки (18 часов).</w:t>
            </w:r>
            <w:r>
              <w:rPr>
                <w:noProof/>
                <w:webHidden/>
              </w:rPr>
              <w:tab/>
            </w:r>
            <w:r>
              <w:rPr>
                <w:noProof/>
                <w:webHidden/>
              </w:rPr>
              <w:fldChar w:fldCharType="begin"/>
            </w:r>
            <w:r>
              <w:rPr>
                <w:noProof/>
                <w:webHidden/>
              </w:rPr>
              <w:instrText xml:space="preserve"> PAGEREF _Toc74397892 \h </w:instrText>
            </w:r>
            <w:r>
              <w:rPr>
                <w:noProof/>
                <w:webHidden/>
              </w:rPr>
            </w:r>
            <w:r>
              <w:rPr>
                <w:noProof/>
                <w:webHidden/>
              </w:rPr>
              <w:fldChar w:fldCharType="separate"/>
            </w:r>
            <w:r w:rsidR="001E6BC4">
              <w:rPr>
                <w:noProof/>
                <w:webHidden/>
              </w:rPr>
              <w:t>52</w:t>
            </w:r>
            <w:r>
              <w:rPr>
                <w:noProof/>
                <w:webHidden/>
              </w:rPr>
              <w:fldChar w:fldCharType="end"/>
            </w:r>
          </w:hyperlink>
        </w:p>
        <w:p w14:paraId="7A646358" w14:textId="238ECBFC"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3" w:history="1">
            <w:r w:rsidRPr="00324280">
              <w:rPr>
                <w:rStyle w:val="af3"/>
                <w:noProof/>
              </w:rPr>
              <w:t>Тема № 11. Торговое оборудование аптеки (6 часов).</w:t>
            </w:r>
            <w:r>
              <w:rPr>
                <w:noProof/>
                <w:webHidden/>
              </w:rPr>
              <w:tab/>
            </w:r>
            <w:r>
              <w:rPr>
                <w:noProof/>
                <w:webHidden/>
              </w:rPr>
              <w:fldChar w:fldCharType="begin"/>
            </w:r>
            <w:r>
              <w:rPr>
                <w:noProof/>
                <w:webHidden/>
              </w:rPr>
              <w:instrText xml:space="preserve"> PAGEREF _Toc74397893 \h </w:instrText>
            </w:r>
            <w:r>
              <w:rPr>
                <w:noProof/>
                <w:webHidden/>
              </w:rPr>
            </w:r>
            <w:r>
              <w:rPr>
                <w:noProof/>
                <w:webHidden/>
              </w:rPr>
              <w:fldChar w:fldCharType="separate"/>
            </w:r>
            <w:r w:rsidR="001E6BC4">
              <w:rPr>
                <w:noProof/>
                <w:webHidden/>
              </w:rPr>
              <w:t>53</w:t>
            </w:r>
            <w:r>
              <w:rPr>
                <w:noProof/>
                <w:webHidden/>
              </w:rPr>
              <w:fldChar w:fldCharType="end"/>
            </w:r>
          </w:hyperlink>
        </w:p>
        <w:p w14:paraId="784410B1" w14:textId="471A6991"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4" w:history="1">
            <w:r w:rsidRPr="00324280">
              <w:rPr>
                <w:rStyle w:val="af3"/>
                <w:noProof/>
              </w:rPr>
              <w:t>Тема № 12.  Планировка торгового зала аптеки (12 часов).</w:t>
            </w:r>
            <w:r>
              <w:rPr>
                <w:noProof/>
                <w:webHidden/>
              </w:rPr>
              <w:tab/>
            </w:r>
            <w:r>
              <w:rPr>
                <w:noProof/>
                <w:webHidden/>
              </w:rPr>
              <w:fldChar w:fldCharType="begin"/>
            </w:r>
            <w:r>
              <w:rPr>
                <w:noProof/>
                <w:webHidden/>
              </w:rPr>
              <w:instrText xml:space="preserve"> PAGEREF _Toc74397894 \h </w:instrText>
            </w:r>
            <w:r>
              <w:rPr>
                <w:noProof/>
                <w:webHidden/>
              </w:rPr>
            </w:r>
            <w:r>
              <w:rPr>
                <w:noProof/>
                <w:webHidden/>
              </w:rPr>
              <w:fldChar w:fldCharType="separate"/>
            </w:r>
            <w:r w:rsidR="001E6BC4">
              <w:rPr>
                <w:noProof/>
                <w:webHidden/>
              </w:rPr>
              <w:t>54</w:t>
            </w:r>
            <w:r>
              <w:rPr>
                <w:noProof/>
                <w:webHidden/>
              </w:rPr>
              <w:fldChar w:fldCharType="end"/>
            </w:r>
          </w:hyperlink>
        </w:p>
        <w:p w14:paraId="66413B87" w14:textId="41AABCFB"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5" w:history="1">
            <w:r>
              <w:rPr>
                <w:noProof/>
                <w:webHidden/>
              </w:rPr>
              <w:tab/>
            </w:r>
            <w:r>
              <w:rPr>
                <w:noProof/>
                <w:webHidden/>
              </w:rPr>
              <w:fldChar w:fldCharType="begin"/>
            </w:r>
            <w:r>
              <w:rPr>
                <w:noProof/>
                <w:webHidden/>
              </w:rPr>
              <w:instrText xml:space="preserve"> PAGEREF _Toc74397895 \h </w:instrText>
            </w:r>
            <w:r>
              <w:rPr>
                <w:noProof/>
                <w:webHidden/>
              </w:rPr>
            </w:r>
            <w:r>
              <w:rPr>
                <w:noProof/>
                <w:webHidden/>
              </w:rPr>
              <w:fldChar w:fldCharType="separate"/>
            </w:r>
            <w:r w:rsidR="001E6BC4">
              <w:rPr>
                <w:noProof/>
                <w:webHidden/>
              </w:rPr>
              <w:t>54</w:t>
            </w:r>
            <w:r>
              <w:rPr>
                <w:noProof/>
                <w:webHidden/>
              </w:rPr>
              <w:fldChar w:fldCharType="end"/>
            </w:r>
          </w:hyperlink>
        </w:p>
        <w:p w14:paraId="6F95932A" w14:textId="596534AC"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6" w:history="1">
            <w:r w:rsidRPr="00324280">
              <w:rPr>
                <w:rStyle w:val="af3"/>
                <w:noProof/>
              </w:rPr>
              <w:t>Тема № 13. Витрины. Типы витрин. Оформление витрин. (12 часов).</w:t>
            </w:r>
            <w:r>
              <w:rPr>
                <w:noProof/>
                <w:webHidden/>
              </w:rPr>
              <w:tab/>
            </w:r>
            <w:r>
              <w:rPr>
                <w:noProof/>
                <w:webHidden/>
              </w:rPr>
              <w:fldChar w:fldCharType="begin"/>
            </w:r>
            <w:r>
              <w:rPr>
                <w:noProof/>
                <w:webHidden/>
              </w:rPr>
              <w:instrText xml:space="preserve"> PAGEREF _Toc74397896 \h </w:instrText>
            </w:r>
            <w:r>
              <w:rPr>
                <w:noProof/>
                <w:webHidden/>
              </w:rPr>
            </w:r>
            <w:r>
              <w:rPr>
                <w:noProof/>
                <w:webHidden/>
              </w:rPr>
              <w:fldChar w:fldCharType="separate"/>
            </w:r>
            <w:r w:rsidR="001E6BC4">
              <w:rPr>
                <w:noProof/>
                <w:webHidden/>
              </w:rPr>
              <w:t>55</w:t>
            </w:r>
            <w:r>
              <w:rPr>
                <w:noProof/>
                <w:webHidden/>
              </w:rPr>
              <w:fldChar w:fldCharType="end"/>
            </w:r>
          </w:hyperlink>
        </w:p>
        <w:p w14:paraId="583BAC64" w14:textId="66B5A197"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7" w:history="1">
            <w:r w:rsidRPr="00324280">
              <w:rPr>
                <w:rStyle w:val="af3"/>
                <w:noProof/>
              </w:rPr>
              <w:t>Тема № 14. Реклама в аптеке (6 часов).</w:t>
            </w:r>
            <w:r>
              <w:rPr>
                <w:noProof/>
                <w:webHidden/>
              </w:rPr>
              <w:tab/>
            </w:r>
            <w:r>
              <w:rPr>
                <w:noProof/>
                <w:webHidden/>
              </w:rPr>
              <w:fldChar w:fldCharType="begin"/>
            </w:r>
            <w:r>
              <w:rPr>
                <w:noProof/>
                <w:webHidden/>
              </w:rPr>
              <w:instrText xml:space="preserve"> PAGEREF _Toc74397897 \h </w:instrText>
            </w:r>
            <w:r>
              <w:rPr>
                <w:noProof/>
                <w:webHidden/>
              </w:rPr>
            </w:r>
            <w:r>
              <w:rPr>
                <w:noProof/>
                <w:webHidden/>
              </w:rPr>
              <w:fldChar w:fldCharType="separate"/>
            </w:r>
            <w:r w:rsidR="001E6BC4">
              <w:rPr>
                <w:noProof/>
                <w:webHidden/>
              </w:rPr>
              <w:t>56</w:t>
            </w:r>
            <w:r>
              <w:rPr>
                <w:noProof/>
                <w:webHidden/>
              </w:rPr>
              <w:fldChar w:fldCharType="end"/>
            </w:r>
          </w:hyperlink>
        </w:p>
        <w:p w14:paraId="0451552B" w14:textId="1B0326C6"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8" w:history="1">
            <w:r w:rsidRPr="00324280">
              <w:rPr>
                <w:rStyle w:val="af3"/>
                <w:noProof/>
              </w:rPr>
              <w:t>Тема №15. Маркетинговый анализ аптечного ассортимента (6 часов).</w:t>
            </w:r>
            <w:r>
              <w:rPr>
                <w:noProof/>
                <w:webHidden/>
              </w:rPr>
              <w:tab/>
            </w:r>
            <w:r>
              <w:rPr>
                <w:noProof/>
                <w:webHidden/>
              </w:rPr>
              <w:fldChar w:fldCharType="begin"/>
            </w:r>
            <w:r>
              <w:rPr>
                <w:noProof/>
                <w:webHidden/>
              </w:rPr>
              <w:instrText xml:space="preserve"> PAGEREF _Toc74397898 \h </w:instrText>
            </w:r>
            <w:r>
              <w:rPr>
                <w:noProof/>
                <w:webHidden/>
              </w:rPr>
            </w:r>
            <w:r>
              <w:rPr>
                <w:noProof/>
                <w:webHidden/>
              </w:rPr>
              <w:fldChar w:fldCharType="separate"/>
            </w:r>
            <w:r w:rsidR="001E6BC4">
              <w:rPr>
                <w:noProof/>
                <w:webHidden/>
              </w:rPr>
              <w:t>58</w:t>
            </w:r>
            <w:r>
              <w:rPr>
                <w:noProof/>
                <w:webHidden/>
              </w:rPr>
              <w:fldChar w:fldCharType="end"/>
            </w:r>
          </w:hyperlink>
        </w:p>
        <w:p w14:paraId="3F3D081F" w14:textId="260DA15C" w:rsidR="00D845EC" w:rsidRDefault="00D845EC">
          <w:pPr>
            <w:pStyle w:val="16"/>
            <w:tabs>
              <w:tab w:val="right" w:leader="dot" w:pos="9344"/>
            </w:tabs>
            <w:rPr>
              <w:rFonts w:asciiTheme="minorHAnsi" w:eastAsiaTheme="minorEastAsia" w:hAnsiTheme="minorHAnsi" w:cstheme="minorBidi"/>
              <w:b w:val="0"/>
              <w:bCs w:val="0"/>
              <w:caps w:val="0"/>
              <w:noProof/>
              <w:sz w:val="22"/>
              <w:szCs w:val="22"/>
            </w:rPr>
          </w:pPr>
          <w:hyperlink w:anchor="_Toc74397899" w:history="1">
            <w:r w:rsidRPr="00324280">
              <w:rPr>
                <w:rStyle w:val="af3"/>
                <w:rFonts w:eastAsia="Calibri"/>
                <w:noProof/>
              </w:rPr>
              <w:t>ОТЧЕТ ПО ПРОИЗВОДСТВЕННОЙ   ПРАКТИКЕ</w:t>
            </w:r>
            <w:r>
              <w:rPr>
                <w:noProof/>
                <w:webHidden/>
              </w:rPr>
              <w:tab/>
            </w:r>
            <w:r>
              <w:rPr>
                <w:noProof/>
                <w:webHidden/>
              </w:rPr>
              <w:fldChar w:fldCharType="begin"/>
            </w:r>
            <w:r>
              <w:rPr>
                <w:noProof/>
                <w:webHidden/>
              </w:rPr>
              <w:instrText xml:space="preserve"> PAGEREF _Toc74397899 \h </w:instrText>
            </w:r>
            <w:r>
              <w:rPr>
                <w:noProof/>
                <w:webHidden/>
              </w:rPr>
            </w:r>
            <w:r>
              <w:rPr>
                <w:noProof/>
                <w:webHidden/>
              </w:rPr>
              <w:fldChar w:fldCharType="separate"/>
            </w:r>
            <w:r w:rsidR="001E6BC4">
              <w:rPr>
                <w:noProof/>
                <w:webHidden/>
              </w:rPr>
              <w:t>63</w:t>
            </w:r>
            <w:r>
              <w:rPr>
                <w:noProof/>
                <w:webHidden/>
              </w:rPr>
              <w:fldChar w:fldCharType="end"/>
            </w:r>
          </w:hyperlink>
        </w:p>
        <w:p w14:paraId="3F13A396" w14:textId="236D5B44" w:rsidR="0089165C" w:rsidRDefault="0089165C">
          <w:r w:rsidRPr="0042594B">
            <w:rPr>
              <w:b/>
              <w:bCs/>
              <w:sz w:val="28"/>
              <w:szCs w:val="28"/>
            </w:rPr>
            <w:fldChar w:fldCharType="end"/>
          </w:r>
        </w:p>
      </w:sdtContent>
    </w:sdt>
    <w:p w14:paraId="1E7931B5" w14:textId="77777777" w:rsidR="0089165C" w:rsidRPr="00F778D2" w:rsidRDefault="0089165C" w:rsidP="00F778D2">
      <w:pPr>
        <w:keepNext/>
        <w:tabs>
          <w:tab w:val="left" w:pos="708"/>
        </w:tabs>
        <w:spacing w:after="0" w:line="360" w:lineRule="auto"/>
        <w:ind w:firstLine="567"/>
        <w:jc w:val="both"/>
        <w:outlineLvl w:val="1"/>
        <w:rPr>
          <w:rFonts w:ascii="Times New Roman" w:eastAsiaTheme="minorEastAsia" w:hAnsi="Times New Roman" w:cs="Times New Roman"/>
          <w:sz w:val="28"/>
          <w:szCs w:val="28"/>
          <w:lang w:eastAsia="ru-RU"/>
        </w:rPr>
      </w:pPr>
    </w:p>
    <w:p w14:paraId="1B04956C" w14:textId="77777777" w:rsidR="002615BF" w:rsidRPr="00F778D2" w:rsidRDefault="002615BF" w:rsidP="00F778D2">
      <w:pPr>
        <w:spacing w:line="360" w:lineRule="auto"/>
        <w:ind w:firstLine="567"/>
        <w:jc w:val="both"/>
        <w:rPr>
          <w:rFonts w:ascii="Times New Roman" w:eastAsia="Calibri" w:hAnsi="Times New Roman" w:cs="Times New Roman"/>
          <w:b/>
          <w:sz w:val="28"/>
          <w:szCs w:val="28"/>
        </w:rPr>
      </w:pPr>
      <w:r w:rsidRPr="00F778D2">
        <w:rPr>
          <w:rFonts w:ascii="Times New Roman" w:eastAsia="Calibri" w:hAnsi="Times New Roman" w:cs="Times New Roman"/>
          <w:b/>
          <w:sz w:val="28"/>
          <w:szCs w:val="28"/>
        </w:rPr>
        <w:br w:type="page"/>
      </w:r>
    </w:p>
    <w:p w14:paraId="19E51432" w14:textId="0DBF2CAB" w:rsidR="002615BF" w:rsidRPr="0089165C" w:rsidRDefault="002615BF" w:rsidP="0089165C">
      <w:pPr>
        <w:pStyle w:val="01"/>
        <w:jc w:val="both"/>
        <w:rPr>
          <w:rFonts w:eastAsia="Calibri"/>
          <w:sz w:val="32"/>
          <w:szCs w:val="32"/>
        </w:rPr>
      </w:pPr>
      <w:bookmarkStart w:id="1" w:name="_Toc74397878"/>
      <w:r w:rsidRPr="0089165C">
        <w:rPr>
          <w:rFonts w:eastAsia="Calibri"/>
          <w:sz w:val="32"/>
          <w:szCs w:val="32"/>
        </w:rPr>
        <w:lastRenderedPageBreak/>
        <w:t>1.</w:t>
      </w:r>
      <w:r w:rsidR="00274097" w:rsidRPr="0089165C">
        <w:rPr>
          <w:rFonts w:eastAsia="Calibri"/>
          <w:sz w:val="32"/>
          <w:szCs w:val="32"/>
        </w:rPr>
        <w:t>Цели и</w:t>
      </w:r>
      <w:r w:rsidRPr="0089165C">
        <w:rPr>
          <w:rFonts w:eastAsia="Calibri"/>
          <w:sz w:val="32"/>
          <w:szCs w:val="32"/>
        </w:rPr>
        <w:t xml:space="preserve"> задачи </w:t>
      </w:r>
      <w:r w:rsidRPr="0089165C">
        <w:rPr>
          <w:sz w:val="32"/>
          <w:szCs w:val="32"/>
        </w:rPr>
        <w:t>прохождения производственной</w:t>
      </w:r>
      <w:r w:rsidRPr="0089165C">
        <w:rPr>
          <w:rFonts w:eastAsia="Calibri"/>
          <w:sz w:val="32"/>
          <w:szCs w:val="32"/>
        </w:rPr>
        <w:t xml:space="preserve"> практики</w:t>
      </w:r>
      <w:r w:rsidR="0087652C">
        <w:rPr>
          <w:rFonts w:eastAsia="Calibri"/>
          <w:sz w:val="32"/>
          <w:szCs w:val="32"/>
        </w:rPr>
        <w:t>.</w:t>
      </w:r>
      <w:bookmarkEnd w:id="1"/>
    </w:p>
    <w:p w14:paraId="04449257" w14:textId="47F7787E" w:rsidR="002615BF" w:rsidRPr="00F778D2" w:rsidRDefault="002615BF" w:rsidP="00F778D2">
      <w:pPr>
        <w:spacing w:after="100" w:afterAutospacing="1" w:line="360" w:lineRule="auto"/>
        <w:ind w:firstLine="567"/>
        <w:jc w:val="both"/>
        <w:rPr>
          <w:rFonts w:ascii="Times New Roman" w:eastAsia="Times New Roman" w:hAnsi="Times New Roman" w:cs="Times New Roman"/>
          <w:color w:val="000000"/>
          <w:spacing w:val="-2"/>
          <w:sz w:val="28"/>
          <w:szCs w:val="28"/>
        </w:rPr>
      </w:pPr>
      <w:r w:rsidRPr="00F778D2">
        <w:rPr>
          <w:rFonts w:ascii="Times New Roman" w:eastAsia="Times New Roman" w:hAnsi="Times New Roman" w:cs="Times New Roman"/>
          <w:b/>
          <w:sz w:val="28"/>
          <w:szCs w:val="28"/>
          <w:lang w:eastAsia="ru-RU"/>
        </w:rPr>
        <w:t>Цель</w:t>
      </w:r>
      <w:r w:rsidRPr="00F778D2">
        <w:rPr>
          <w:rFonts w:ascii="Times New Roman" w:eastAsia="Times New Roman" w:hAnsi="Times New Roman" w:cs="Times New Roman"/>
          <w:sz w:val="28"/>
          <w:szCs w:val="28"/>
          <w:lang w:eastAsia="ru-RU"/>
        </w:rPr>
        <w:t xml:space="preserve"> производственной </w:t>
      </w:r>
      <w:r w:rsidR="00274097" w:rsidRPr="00F778D2">
        <w:rPr>
          <w:rFonts w:ascii="Times New Roman" w:eastAsia="Times New Roman" w:hAnsi="Times New Roman" w:cs="Times New Roman"/>
          <w:sz w:val="28"/>
          <w:szCs w:val="28"/>
          <w:lang w:eastAsia="ru-RU"/>
        </w:rPr>
        <w:t>практики по</w:t>
      </w:r>
      <w:r w:rsidRPr="00F778D2">
        <w:rPr>
          <w:rFonts w:ascii="Times New Roman" w:eastAsia="Times New Roman" w:hAnsi="Times New Roman" w:cs="Times New Roman"/>
          <w:sz w:val="28"/>
          <w:szCs w:val="28"/>
          <w:lang w:eastAsia="ru-RU"/>
        </w:rPr>
        <w:t xml:space="preserve"> МДК 01.02 Отпуск лекарственных препаратов и товаров аптечного ассортимента состоит в </w:t>
      </w:r>
      <w:r w:rsidRPr="00F778D2">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w:t>
      </w:r>
      <w:r w:rsidR="00274097" w:rsidRPr="00F778D2">
        <w:rPr>
          <w:rFonts w:ascii="Times New Roman" w:eastAsia="Times New Roman" w:hAnsi="Times New Roman" w:cs="Times New Roman"/>
          <w:spacing w:val="-4"/>
          <w:sz w:val="28"/>
          <w:szCs w:val="28"/>
          <w:lang w:eastAsia="ru-RU"/>
        </w:rPr>
        <w:t>приобретении ими</w:t>
      </w:r>
      <w:r w:rsidRPr="00F778D2">
        <w:rPr>
          <w:rFonts w:ascii="Times New Roman" w:eastAsia="Times New Roman" w:hAnsi="Times New Roman" w:cs="Times New Roman"/>
          <w:spacing w:val="-4"/>
          <w:sz w:val="28"/>
          <w:szCs w:val="28"/>
          <w:lang w:eastAsia="ru-RU"/>
        </w:rPr>
        <w:t xml:space="preserve"> практических умений, формировании компетенций, составляющих содержание </w:t>
      </w:r>
    </w:p>
    <w:p w14:paraId="55AED4B8" w14:textId="15D42B88" w:rsidR="002615BF" w:rsidRPr="00F778D2" w:rsidRDefault="002615BF" w:rsidP="00B157B0">
      <w:pPr>
        <w:spacing w:after="0" w:line="360" w:lineRule="auto"/>
        <w:ind w:firstLine="567"/>
        <w:jc w:val="both"/>
        <w:rPr>
          <w:rFonts w:ascii="Times New Roman" w:eastAsia="Times New Roman" w:hAnsi="Times New Roman" w:cs="Times New Roman"/>
          <w:sz w:val="28"/>
          <w:szCs w:val="28"/>
        </w:rPr>
      </w:pPr>
      <w:r w:rsidRPr="00F778D2">
        <w:rPr>
          <w:rFonts w:ascii="Times New Roman" w:eastAsia="Times New Roman" w:hAnsi="Times New Roman" w:cs="Times New Roman"/>
          <w:b/>
          <w:sz w:val="28"/>
          <w:szCs w:val="28"/>
        </w:rPr>
        <w:t>Задачами</w:t>
      </w:r>
      <w:r w:rsidR="00B157B0">
        <w:rPr>
          <w:rFonts w:ascii="Times New Roman" w:eastAsia="Times New Roman" w:hAnsi="Times New Roman" w:cs="Times New Roman"/>
          <w:b/>
          <w:sz w:val="28"/>
          <w:szCs w:val="28"/>
        </w:rPr>
        <w:t xml:space="preserve"> </w:t>
      </w:r>
      <w:proofErr w:type="gramStart"/>
      <w:r w:rsidR="00B157B0" w:rsidRPr="00F778D2">
        <w:rPr>
          <w:rFonts w:ascii="Times New Roman" w:eastAsia="Times New Roman" w:hAnsi="Times New Roman" w:cs="Times New Roman"/>
          <w:sz w:val="28"/>
          <w:szCs w:val="28"/>
        </w:rPr>
        <w:t xml:space="preserve">являются:  </w:t>
      </w:r>
      <w:r w:rsidRPr="00F778D2">
        <w:rPr>
          <w:rFonts w:ascii="Times New Roman" w:eastAsia="Times New Roman" w:hAnsi="Times New Roman" w:cs="Times New Roman"/>
          <w:sz w:val="28"/>
          <w:szCs w:val="28"/>
        </w:rPr>
        <w:t xml:space="preserve"> </w:t>
      </w:r>
      <w:proofErr w:type="gramEnd"/>
      <w:r w:rsidRPr="00F778D2">
        <w:rPr>
          <w:rFonts w:ascii="Times New Roman" w:eastAsia="Times New Roman" w:hAnsi="Times New Roman" w:cs="Times New Roman"/>
          <w:sz w:val="28"/>
          <w:szCs w:val="28"/>
        </w:rPr>
        <w:t xml:space="preserve">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w:t>
      </w:r>
      <w:r w:rsidR="00274097" w:rsidRPr="00F778D2">
        <w:rPr>
          <w:rFonts w:ascii="Times New Roman" w:eastAsia="Times New Roman" w:hAnsi="Times New Roman" w:cs="Times New Roman"/>
          <w:sz w:val="28"/>
          <w:szCs w:val="28"/>
        </w:rPr>
        <w:t>посетителями аптечной</w:t>
      </w:r>
      <w:r w:rsidRPr="00F778D2">
        <w:rPr>
          <w:rFonts w:ascii="Times New Roman" w:eastAsia="Times New Roman" w:hAnsi="Times New Roman" w:cs="Times New Roman"/>
          <w:sz w:val="28"/>
          <w:szCs w:val="28"/>
        </w:rPr>
        <w:t xml:space="preserve"> </w:t>
      </w:r>
      <w:proofErr w:type="gramStart"/>
      <w:r w:rsidR="00B157B0" w:rsidRPr="00F778D2">
        <w:rPr>
          <w:rFonts w:ascii="Times New Roman" w:eastAsia="Times New Roman" w:hAnsi="Times New Roman" w:cs="Times New Roman"/>
          <w:sz w:val="28"/>
          <w:szCs w:val="28"/>
        </w:rPr>
        <w:t xml:space="preserve">организации;  </w:t>
      </w:r>
      <w:r w:rsidRPr="00F778D2">
        <w:rPr>
          <w:rFonts w:ascii="Times New Roman" w:eastAsia="Times New Roman" w:hAnsi="Times New Roman" w:cs="Times New Roman"/>
          <w:sz w:val="28"/>
          <w:szCs w:val="28"/>
        </w:rPr>
        <w:t xml:space="preserve"> </w:t>
      </w:r>
      <w:proofErr w:type="gramEnd"/>
      <w:r w:rsidRPr="00F778D2">
        <w:rPr>
          <w:rFonts w:ascii="Times New Roman" w:eastAsia="Times New Roman" w:hAnsi="Times New Roman" w:cs="Times New Roman"/>
          <w:sz w:val="28"/>
          <w:szCs w:val="28"/>
        </w:rPr>
        <w:t xml:space="preserve">      </w:t>
      </w:r>
      <w:r w:rsidR="00B157B0" w:rsidRPr="00F778D2">
        <w:rPr>
          <w:rFonts w:ascii="Times New Roman" w:eastAsia="Times New Roman" w:hAnsi="Times New Roman" w:cs="Times New Roman"/>
          <w:sz w:val="28"/>
          <w:szCs w:val="28"/>
        </w:rPr>
        <w:t>3. Закрепление</w:t>
      </w:r>
      <w:r w:rsidRPr="00F778D2">
        <w:rPr>
          <w:rFonts w:ascii="Times New Roman" w:eastAsia="Times New Roman" w:hAnsi="Times New Roman" w:cs="Times New Roman"/>
          <w:sz w:val="28"/>
          <w:szCs w:val="28"/>
        </w:rPr>
        <w:t xml:space="preserve">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14:paraId="2F236AC4" w14:textId="77777777" w:rsidR="002615BF" w:rsidRPr="00F778D2" w:rsidRDefault="002615BF" w:rsidP="00F778D2">
      <w:pPr>
        <w:spacing w:after="0" w:line="360" w:lineRule="auto"/>
        <w:ind w:firstLine="567"/>
        <w:jc w:val="both"/>
        <w:rPr>
          <w:rFonts w:ascii="Times New Roman" w:eastAsia="Times New Roman" w:hAnsi="Times New Roman" w:cs="Times New Roman"/>
          <w:sz w:val="28"/>
          <w:szCs w:val="28"/>
        </w:rPr>
      </w:pPr>
      <w:r w:rsidRPr="00F778D2">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778D2">
        <w:rPr>
          <w:rFonts w:ascii="Times New Roman" w:eastAsia="Times New Roman" w:hAnsi="Times New Roman" w:cs="Times New Roman"/>
          <w:color w:val="000000"/>
          <w:sz w:val="28"/>
          <w:szCs w:val="28"/>
        </w:rPr>
        <w:t xml:space="preserve">6.Формирование </w:t>
      </w:r>
      <w:r w:rsidRPr="00F778D2">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14:paraId="7CC3A576" w14:textId="77777777" w:rsidR="002615BF" w:rsidRPr="00F778D2" w:rsidRDefault="002615BF" w:rsidP="00F778D2">
      <w:pPr>
        <w:widowControl w:val="0"/>
        <w:shd w:val="clear" w:color="auto" w:fill="FFFFFF"/>
        <w:tabs>
          <w:tab w:val="left" w:pos="426"/>
          <w:tab w:val="left" w:pos="708"/>
          <w:tab w:val="left" w:pos="1134"/>
        </w:tabs>
        <w:suppressAutoHyphens/>
        <w:spacing w:after="60" w:line="360" w:lineRule="auto"/>
        <w:ind w:firstLine="567"/>
        <w:jc w:val="both"/>
        <w:rPr>
          <w:rFonts w:ascii="Times New Roman" w:eastAsia="SimSun" w:hAnsi="Times New Roman" w:cs="Times New Roman"/>
          <w:color w:val="00000A"/>
          <w:sz w:val="28"/>
          <w:szCs w:val="28"/>
        </w:rPr>
      </w:pPr>
      <w:r w:rsidRPr="00F778D2">
        <w:rPr>
          <w:rFonts w:ascii="Times New Roman" w:eastAsia="SimSun" w:hAnsi="Times New Roman" w:cs="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14:paraId="78AF8BE9" w14:textId="77777777" w:rsidR="002615BF" w:rsidRPr="00F778D2" w:rsidRDefault="002615BF" w:rsidP="00F778D2">
      <w:pPr>
        <w:spacing w:after="0" w:line="360" w:lineRule="auto"/>
        <w:ind w:firstLine="567"/>
        <w:jc w:val="both"/>
        <w:rPr>
          <w:rFonts w:ascii="Times New Roman" w:eastAsia="Times New Roman" w:hAnsi="Times New Roman" w:cs="Times New Roman"/>
          <w:sz w:val="28"/>
          <w:szCs w:val="28"/>
        </w:rPr>
      </w:pPr>
    </w:p>
    <w:p w14:paraId="01976727" w14:textId="77777777" w:rsidR="002615BF" w:rsidRPr="00F778D2" w:rsidRDefault="002615BF" w:rsidP="00F778D2">
      <w:pPr>
        <w:spacing w:after="100" w:afterAutospacing="1" w:line="360" w:lineRule="auto"/>
        <w:ind w:firstLine="567"/>
        <w:jc w:val="both"/>
        <w:rPr>
          <w:rFonts w:ascii="Times New Roman" w:eastAsia="Calibri" w:hAnsi="Times New Roman" w:cs="Times New Roman"/>
          <w:b/>
          <w:sz w:val="28"/>
          <w:szCs w:val="28"/>
        </w:rPr>
      </w:pPr>
    </w:p>
    <w:p w14:paraId="77170304" w14:textId="77777777" w:rsidR="002615BF" w:rsidRPr="00F778D2" w:rsidRDefault="002615BF" w:rsidP="00F778D2">
      <w:pPr>
        <w:spacing w:after="100" w:afterAutospacing="1" w:line="360" w:lineRule="auto"/>
        <w:jc w:val="both"/>
        <w:rPr>
          <w:rFonts w:ascii="Times New Roman" w:eastAsia="Calibri" w:hAnsi="Times New Roman" w:cs="Times New Roman"/>
          <w:b/>
          <w:sz w:val="28"/>
          <w:szCs w:val="28"/>
        </w:rPr>
      </w:pPr>
    </w:p>
    <w:p w14:paraId="48DBB513" w14:textId="537D1AD2" w:rsidR="002615BF" w:rsidRPr="0089165C" w:rsidRDefault="00B157B0" w:rsidP="0089165C">
      <w:pPr>
        <w:pStyle w:val="01"/>
        <w:jc w:val="both"/>
        <w:rPr>
          <w:rFonts w:eastAsia="Calibri"/>
          <w:sz w:val="32"/>
          <w:szCs w:val="32"/>
        </w:rPr>
      </w:pPr>
      <w:bookmarkStart w:id="2" w:name="_Toc74397879"/>
      <w:r w:rsidRPr="0089165C">
        <w:rPr>
          <w:rFonts w:eastAsia="Calibri"/>
          <w:sz w:val="32"/>
          <w:szCs w:val="32"/>
        </w:rPr>
        <w:lastRenderedPageBreak/>
        <w:t xml:space="preserve">2. </w:t>
      </w:r>
      <w:r w:rsidR="002615BF" w:rsidRPr="0089165C">
        <w:rPr>
          <w:rFonts w:eastAsia="Calibri"/>
          <w:sz w:val="32"/>
          <w:szCs w:val="32"/>
        </w:rPr>
        <w:t>Знания, умения, практический опыт, которыми должен овладеть студент после прохождения практики</w:t>
      </w:r>
      <w:r w:rsidR="0087652C">
        <w:rPr>
          <w:rFonts w:eastAsia="Calibri"/>
          <w:sz w:val="32"/>
          <w:szCs w:val="32"/>
        </w:rPr>
        <w:t>.</w:t>
      </w:r>
      <w:bookmarkEnd w:id="2"/>
    </w:p>
    <w:p w14:paraId="2FBE8739" w14:textId="77777777" w:rsidR="002615BF" w:rsidRPr="00F778D2" w:rsidRDefault="002615BF" w:rsidP="00F778D2">
      <w:pPr>
        <w:spacing w:after="0" w:line="360" w:lineRule="auto"/>
        <w:ind w:firstLine="567"/>
        <w:jc w:val="both"/>
        <w:rPr>
          <w:rFonts w:ascii="Times New Roman" w:hAnsi="Times New Roman" w:cs="Times New Roman"/>
          <w:b/>
          <w:color w:val="000000"/>
          <w:sz w:val="28"/>
          <w:szCs w:val="28"/>
        </w:rPr>
      </w:pPr>
      <w:r w:rsidRPr="00F778D2">
        <w:rPr>
          <w:rFonts w:ascii="Times New Roman" w:hAnsi="Times New Roman" w:cs="Times New Roman"/>
          <w:b/>
          <w:color w:val="000000"/>
          <w:sz w:val="28"/>
          <w:szCs w:val="28"/>
        </w:rPr>
        <w:t>Приобрести практический опыт:</w:t>
      </w:r>
    </w:p>
    <w:p w14:paraId="3B567012" w14:textId="77777777" w:rsidR="002615BF" w:rsidRPr="00F778D2" w:rsidRDefault="002615BF" w:rsidP="00F778D2">
      <w:pPr>
        <w:spacing w:after="0" w:line="360" w:lineRule="auto"/>
        <w:ind w:firstLine="567"/>
        <w:jc w:val="both"/>
        <w:rPr>
          <w:rFonts w:ascii="Times New Roman" w:hAnsi="Times New Roman" w:cs="Times New Roman"/>
          <w:sz w:val="28"/>
          <w:szCs w:val="28"/>
        </w:rPr>
      </w:pPr>
      <w:r w:rsidRPr="00F778D2">
        <w:rPr>
          <w:rFonts w:ascii="Times New Roman" w:hAnsi="Times New Roman" w:cs="Times New Roman"/>
          <w:color w:val="000000"/>
          <w:sz w:val="28"/>
          <w:szCs w:val="28"/>
        </w:rPr>
        <w:t>Реализация лекарственных средств и товаров аптечного ассортимента.</w:t>
      </w:r>
    </w:p>
    <w:p w14:paraId="7E163E9F" w14:textId="77777777" w:rsidR="002615BF" w:rsidRPr="00F778D2" w:rsidRDefault="002615BF" w:rsidP="00F778D2">
      <w:pPr>
        <w:suppressAutoHyphens/>
        <w:spacing w:after="0" w:line="360" w:lineRule="auto"/>
        <w:ind w:firstLine="567"/>
        <w:jc w:val="both"/>
        <w:rPr>
          <w:rFonts w:ascii="Times New Roman" w:hAnsi="Times New Roman" w:cs="Times New Roman"/>
          <w:b/>
          <w:bCs/>
          <w:sz w:val="28"/>
          <w:szCs w:val="28"/>
        </w:rPr>
      </w:pPr>
      <w:r w:rsidRPr="00F778D2">
        <w:rPr>
          <w:rFonts w:ascii="Times New Roman" w:hAnsi="Times New Roman" w:cs="Times New Roman"/>
          <w:b/>
          <w:bCs/>
          <w:sz w:val="28"/>
          <w:szCs w:val="28"/>
        </w:rPr>
        <w:t>Освоить умения:</w:t>
      </w:r>
    </w:p>
    <w:p w14:paraId="366D6308" w14:textId="27B82982" w:rsidR="002615BF" w:rsidRPr="00F778D2" w:rsidRDefault="002615BF" w:rsidP="00F778D2">
      <w:pPr>
        <w:widowControl w:val="0"/>
        <w:autoSpaceDE w:val="0"/>
        <w:autoSpaceDN w:val="0"/>
        <w:adjustRightInd w:val="0"/>
        <w:spacing w:after="0" w:line="360" w:lineRule="auto"/>
        <w:ind w:firstLine="567"/>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sz w:val="28"/>
          <w:szCs w:val="28"/>
          <w:lang w:eastAsia="ru-RU"/>
        </w:rPr>
        <w:t>У</w:t>
      </w:r>
      <w:r w:rsidR="00F778D2" w:rsidRPr="00F778D2">
        <w:rPr>
          <w:rFonts w:ascii="Times New Roman" w:eastAsiaTheme="minorEastAsia" w:hAnsi="Times New Roman" w:cs="Times New Roman"/>
          <w:b/>
          <w:sz w:val="28"/>
          <w:szCs w:val="28"/>
          <w:lang w:eastAsia="ru-RU"/>
        </w:rPr>
        <w:t>1</w:t>
      </w:r>
      <w:r w:rsidR="00F778D2" w:rsidRPr="00F778D2">
        <w:rPr>
          <w:rFonts w:ascii="Times New Roman" w:eastAsiaTheme="minorEastAsia" w:hAnsi="Times New Roman" w:cs="Times New Roman"/>
          <w:sz w:val="28"/>
          <w:szCs w:val="28"/>
          <w:lang w:eastAsia="ru-RU"/>
        </w:rPr>
        <w:t>. применять</w:t>
      </w:r>
      <w:r w:rsidRPr="00F778D2">
        <w:rPr>
          <w:rFonts w:ascii="Times New Roman" w:eastAsiaTheme="minorEastAsia" w:hAnsi="Times New Roman" w:cs="Times New Roman"/>
          <w:sz w:val="28"/>
          <w:szCs w:val="28"/>
          <w:lang w:eastAsia="ru-RU"/>
        </w:rPr>
        <w:t xml:space="preserve"> современные технологии и давать обоснованные рекомендации при отпуске товаров аптечного ассортимента;</w:t>
      </w:r>
    </w:p>
    <w:p w14:paraId="1D7CFAC2" w14:textId="77777777" w:rsidR="002615BF" w:rsidRPr="00F778D2" w:rsidRDefault="002615BF" w:rsidP="00F778D2">
      <w:pPr>
        <w:widowControl w:val="0"/>
        <w:autoSpaceDE w:val="0"/>
        <w:autoSpaceDN w:val="0"/>
        <w:adjustRightInd w:val="0"/>
        <w:spacing w:after="0" w:line="360" w:lineRule="auto"/>
        <w:ind w:firstLine="567"/>
        <w:jc w:val="both"/>
        <w:rPr>
          <w:rFonts w:ascii="Times New Roman" w:eastAsia="Times New Roman" w:hAnsi="Times New Roman" w:cs="Times New Roman"/>
          <w:color w:val="22272F"/>
          <w:sz w:val="28"/>
          <w:szCs w:val="28"/>
          <w:lang w:eastAsia="ru-RU"/>
        </w:rPr>
      </w:pPr>
      <w:r w:rsidRPr="00F778D2">
        <w:rPr>
          <w:rFonts w:ascii="Times New Roman" w:eastAsia="Times New Roman" w:hAnsi="Times New Roman" w:cs="Times New Roman"/>
          <w:b/>
          <w:color w:val="22272F"/>
          <w:sz w:val="28"/>
          <w:szCs w:val="28"/>
          <w:lang w:eastAsia="ru-RU"/>
        </w:rPr>
        <w:t>У2</w:t>
      </w:r>
      <w:r w:rsidRPr="00F778D2">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14:paraId="5EAC9793" w14:textId="4FC4A131" w:rsidR="002615BF" w:rsidRPr="00F778D2" w:rsidRDefault="002615BF" w:rsidP="00F778D2">
      <w:pPr>
        <w:widowControl w:val="0"/>
        <w:autoSpaceDE w:val="0"/>
        <w:autoSpaceDN w:val="0"/>
        <w:adjustRightInd w:val="0"/>
        <w:spacing w:after="0" w:line="360" w:lineRule="auto"/>
        <w:ind w:firstLine="567"/>
        <w:jc w:val="both"/>
        <w:rPr>
          <w:rFonts w:ascii="Times New Roman" w:hAnsi="Times New Roman" w:cs="Times New Roman"/>
          <w:bCs/>
          <w:sz w:val="28"/>
          <w:szCs w:val="28"/>
        </w:rPr>
      </w:pPr>
      <w:r w:rsidRPr="00F778D2">
        <w:rPr>
          <w:rFonts w:ascii="Times New Roman" w:hAnsi="Times New Roman" w:cs="Times New Roman"/>
          <w:b/>
          <w:sz w:val="28"/>
          <w:szCs w:val="28"/>
        </w:rPr>
        <w:t>У</w:t>
      </w:r>
      <w:r w:rsidR="00F778D2" w:rsidRPr="00F778D2">
        <w:rPr>
          <w:rFonts w:ascii="Times New Roman" w:hAnsi="Times New Roman" w:cs="Times New Roman"/>
          <w:b/>
          <w:sz w:val="28"/>
          <w:szCs w:val="28"/>
        </w:rPr>
        <w:t>3</w:t>
      </w:r>
      <w:r w:rsidR="00F778D2" w:rsidRPr="00F778D2">
        <w:rPr>
          <w:rFonts w:ascii="Times New Roman" w:hAnsi="Times New Roman" w:cs="Times New Roman"/>
          <w:sz w:val="28"/>
          <w:szCs w:val="28"/>
        </w:rPr>
        <w:t>. соблюдать</w:t>
      </w:r>
      <w:r w:rsidRPr="00F778D2">
        <w:rPr>
          <w:rFonts w:ascii="Times New Roman" w:hAnsi="Times New Roman" w:cs="Times New Roman"/>
          <w:sz w:val="28"/>
          <w:szCs w:val="28"/>
        </w:rPr>
        <w:t xml:space="preserve"> условия хранения лекарственных средств и товаров аптечного </w:t>
      </w:r>
      <w:r w:rsidR="00F778D2" w:rsidRPr="00F778D2">
        <w:rPr>
          <w:rFonts w:ascii="Times New Roman" w:hAnsi="Times New Roman" w:cs="Times New Roman"/>
          <w:sz w:val="28"/>
          <w:szCs w:val="28"/>
        </w:rPr>
        <w:t>ассортимента</w:t>
      </w:r>
      <w:r w:rsidR="00F778D2" w:rsidRPr="00F778D2">
        <w:rPr>
          <w:rFonts w:ascii="Times New Roman" w:hAnsi="Times New Roman" w:cs="Times New Roman"/>
          <w:b/>
          <w:sz w:val="28"/>
          <w:szCs w:val="28"/>
        </w:rPr>
        <w:t>;</w:t>
      </w:r>
    </w:p>
    <w:p w14:paraId="1E3FDDF6" w14:textId="77777777" w:rsidR="002615BF" w:rsidRPr="00F778D2" w:rsidRDefault="002615BF" w:rsidP="00F778D2">
      <w:pPr>
        <w:spacing w:after="0" w:line="360" w:lineRule="auto"/>
        <w:ind w:firstLine="567"/>
        <w:jc w:val="both"/>
        <w:rPr>
          <w:rFonts w:ascii="Times New Roman" w:eastAsia="Times New Roman" w:hAnsi="Times New Roman" w:cs="Times New Roman"/>
          <w:color w:val="22272F"/>
          <w:sz w:val="28"/>
          <w:szCs w:val="28"/>
          <w:lang w:eastAsia="ru-RU"/>
        </w:rPr>
      </w:pPr>
      <w:r w:rsidRPr="00F778D2">
        <w:rPr>
          <w:rFonts w:ascii="Times New Roman" w:eastAsia="Times New Roman" w:hAnsi="Times New Roman" w:cs="Times New Roman"/>
          <w:b/>
          <w:color w:val="22272F"/>
          <w:sz w:val="28"/>
          <w:szCs w:val="28"/>
          <w:lang w:eastAsia="ru-RU"/>
        </w:rPr>
        <w:t>У5</w:t>
      </w:r>
      <w:r w:rsidRPr="00F778D2">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14:paraId="1332EE00" w14:textId="77777777" w:rsidR="002615BF" w:rsidRPr="00F778D2" w:rsidRDefault="002615BF" w:rsidP="00F778D2">
      <w:pPr>
        <w:spacing w:after="0" w:line="360" w:lineRule="auto"/>
        <w:ind w:firstLine="567"/>
        <w:jc w:val="both"/>
        <w:rPr>
          <w:rFonts w:ascii="Times New Roman" w:eastAsia="Times New Roman" w:hAnsi="Times New Roman" w:cs="Times New Roman"/>
          <w:color w:val="22272F"/>
          <w:sz w:val="28"/>
          <w:szCs w:val="28"/>
          <w:lang w:eastAsia="ru-RU"/>
        </w:rPr>
      </w:pPr>
      <w:r w:rsidRPr="00F778D2">
        <w:rPr>
          <w:rFonts w:ascii="Times New Roman" w:eastAsia="Times New Roman" w:hAnsi="Times New Roman" w:cs="Times New Roman"/>
          <w:b/>
          <w:color w:val="22272F"/>
          <w:sz w:val="28"/>
          <w:szCs w:val="28"/>
          <w:lang w:eastAsia="ru-RU"/>
        </w:rPr>
        <w:t>У6</w:t>
      </w:r>
      <w:r w:rsidRPr="00F778D2">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14:paraId="23E1425B" w14:textId="77777777" w:rsidR="002615BF" w:rsidRPr="00F778D2" w:rsidRDefault="002615BF" w:rsidP="00F778D2">
      <w:pPr>
        <w:widowControl w:val="0"/>
        <w:autoSpaceDE w:val="0"/>
        <w:autoSpaceDN w:val="0"/>
        <w:adjustRightInd w:val="0"/>
        <w:spacing w:after="0" w:line="360" w:lineRule="auto"/>
        <w:ind w:firstLine="567"/>
        <w:jc w:val="both"/>
        <w:rPr>
          <w:rFonts w:ascii="Times New Roman" w:eastAsiaTheme="minorEastAsia" w:hAnsi="Times New Roman" w:cs="Times New Roman"/>
          <w:b/>
          <w:sz w:val="28"/>
          <w:szCs w:val="28"/>
          <w:lang w:eastAsia="ru-RU"/>
        </w:rPr>
      </w:pPr>
      <w:r w:rsidRPr="00F778D2">
        <w:rPr>
          <w:rFonts w:ascii="Times New Roman" w:eastAsiaTheme="minorEastAsia" w:hAnsi="Times New Roman" w:cs="Times New Roman"/>
          <w:b/>
          <w:sz w:val="28"/>
          <w:szCs w:val="28"/>
          <w:lang w:eastAsia="ru-RU"/>
        </w:rPr>
        <w:t>Знать:</w:t>
      </w:r>
    </w:p>
    <w:p w14:paraId="13BB540F" w14:textId="25759A10" w:rsidR="002615BF" w:rsidRPr="00F778D2" w:rsidRDefault="002615BF" w:rsidP="00F778D2">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b/>
          <w:sz w:val="28"/>
          <w:szCs w:val="28"/>
          <w:lang w:eastAsia="ru-RU"/>
        </w:rPr>
        <w:t>З</w:t>
      </w:r>
      <w:r w:rsidR="0089165C" w:rsidRPr="00F778D2">
        <w:rPr>
          <w:rFonts w:ascii="Times New Roman" w:eastAsia="Times New Roman" w:hAnsi="Times New Roman" w:cs="Times New Roman"/>
          <w:b/>
          <w:sz w:val="28"/>
          <w:szCs w:val="28"/>
          <w:lang w:eastAsia="ru-RU"/>
        </w:rPr>
        <w:t>1</w:t>
      </w:r>
      <w:r w:rsidR="0089165C" w:rsidRPr="00F778D2">
        <w:rPr>
          <w:rFonts w:ascii="Times New Roman" w:eastAsia="Times New Roman" w:hAnsi="Times New Roman" w:cs="Times New Roman"/>
          <w:sz w:val="28"/>
          <w:szCs w:val="28"/>
          <w:lang w:eastAsia="ru-RU"/>
        </w:rPr>
        <w:t>. современный</w:t>
      </w:r>
      <w:r w:rsidRPr="00F778D2">
        <w:rPr>
          <w:rFonts w:ascii="Times New Roman" w:eastAsia="Times New Roman" w:hAnsi="Times New Roman" w:cs="Times New Roman"/>
          <w:sz w:val="28"/>
          <w:szCs w:val="28"/>
          <w:lang w:eastAsia="ru-RU"/>
        </w:rPr>
        <w:t xml:space="preserve"> ассортимент готовых лекарственных средств, лекарственные средства растительного происхождения, другие товары аптечного ассортимента;</w:t>
      </w:r>
    </w:p>
    <w:p w14:paraId="1494835E" w14:textId="03935AB9" w:rsidR="002615BF" w:rsidRPr="00F778D2" w:rsidRDefault="002615BF" w:rsidP="00F778D2">
      <w:pPr>
        <w:spacing w:after="0" w:line="360" w:lineRule="auto"/>
        <w:ind w:firstLine="567"/>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sz w:val="28"/>
          <w:szCs w:val="28"/>
          <w:lang w:eastAsia="ru-RU"/>
        </w:rPr>
        <w:t>З</w:t>
      </w:r>
      <w:r w:rsidR="00F778D2" w:rsidRPr="00F778D2">
        <w:rPr>
          <w:rFonts w:ascii="Times New Roman" w:eastAsiaTheme="minorEastAsia" w:hAnsi="Times New Roman" w:cs="Times New Roman"/>
          <w:b/>
          <w:sz w:val="28"/>
          <w:szCs w:val="28"/>
          <w:lang w:eastAsia="ru-RU"/>
        </w:rPr>
        <w:t>4</w:t>
      </w:r>
      <w:r w:rsidR="00F778D2" w:rsidRPr="00F778D2">
        <w:rPr>
          <w:rFonts w:ascii="Times New Roman" w:eastAsiaTheme="minorEastAsia" w:hAnsi="Times New Roman" w:cs="Times New Roman"/>
          <w:sz w:val="28"/>
          <w:szCs w:val="28"/>
          <w:lang w:eastAsia="ru-RU"/>
        </w:rPr>
        <w:t>. идентификацию</w:t>
      </w:r>
      <w:r w:rsidRPr="00F778D2">
        <w:rPr>
          <w:rFonts w:ascii="Times New Roman" w:eastAsiaTheme="minorEastAsia" w:hAnsi="Times New Roman" w:cs="Times New Roman"/>
          <w:sz w:val="28"/>
          <w:szCs w:val="28"/>
          <w:lang w:eastAsia="ru-RU"/>
        </w:rPr>
        <w:t xml:space="preserve"> товаров аптечного ассортимента;</w:t>
      </w:r>
    </w:p>
    <w:p w14:paraId="20805E4E" w14:textId="43DE6D7B" w:rsidR="002615BF" w:rsidRPr="00F778D2" w:rsidRDefault="002615BF" w:rsidP="00F778D2">
      <w:pPr>
        <w:widowControl w:val="0"/>
        <w:autoSpaceDE w:val="0"/>
        <w:autoSpaceDN w:val="0"/>
        <w:adjustRightInd w:val="0"/>
        <w:spacing w:after="0" w:line="360" w:lineRule="auto"/>
        <w:ind w:firstLine="567"/>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sz w:val="28"/>
          <w:szCs w:val="28"/>
          <w:lang w:eastAsia="ru-RU"/>
        </w:rPr>
        <w:t>З</w:t>
      </w:r>
      <w:r w:rsidR="00F778D2" w:rsidRPr="00F778D2">
        <w:rPr>
          <w:rFonts w:ascii="Times New Roman" w:eastAsiaTheme="minorEastAsia" w:hAnsi="Times New Roman" w:cs="Times New Roman"/>
          <w:b/>
          <w:sz w:val="28"/>
          <w:szCs w:val="28"/>
          <w:lang w:eastAsia="ru-RU"/>
        </w:rPr>
        <w:t>6</w:t>
      </w:r>
      <w:r w:rsidR="00F778D2" w:rsidRPr="00F778D2">
        <w:rPr>
          <w:rFonts w:ascii="Times New Roman" w:eastAsiaTheme="minorEastAsia" w:hAnsi="Times New Roman" w:cs="Times New Roman"/>
          <w:sz w:val="28"/>
          <w:szCs w:val="28"/>
          <w:lang w:eastAsia="ru-RU"/>
        </w:rPr>
        <w:t>. нормативные</w:t>
      </w:r>
      <w:r w:rsidRPr="00F778D2">
        <w:rPr>
          <w:rFonts w:ascii="Times New Roman" w:eastAsiaTheme="minorEastAsia" w:hAnsi="Times New Roman" w:cs="Times New Roman"/>
          <w:sz w:val="28"/>
          <w:szCs w:val="28"/>
          <w:lang w:eastAsia="ru-RU"/>
        </w:rPr>
        <w:t xml:space="preserve"> документы, основы фармацевтической этики и деонтологии;</w:t>
      </w:r>
    </w:p>
    <w:p w14:paraId="77AE8FCE" w14:textId="5D892362" w:rsidR="002615BF" w:rsidRPr="00F778D2" w:rsidRDefault="002615BF" w:rsidP="00F778D2">
      <w:pPr>
        <w:spacing w:after="0" w:line="360" w:lineRule="auto"/>
        <w:ind w:firstLine="567"/>
        <w:jc w:val="both"/>
        <w:rPr>
          <w:rFonts w:ascii="Times New Roman" w:eastAsiaTheme="minorEastAsia" w:hAnsi="Times New Roman" w:cs="Times New Roman"/>
          <w:sz w:val="28"/>
          <w:szCs w:val="28"/>
          <w:lang w:eastAsia="ru-RU"/>
        </w:rPr>
      </w:pPr>
      <w:r w:rsidRPr="00F778D2">
        <w:rPr>
          <w:rFonts w:ascii="Times New Roman" w:eastAsia="Times New Roman" w:hAnsi="Times New Roman" w:cs="Times New Roman"/>
          <w:b/>
          <w:color w:val="22272F"/>
          <w:sz w:val="28"/>
          <w:szCs w:val="28"/>
          <w:lang w:eastAsia="ru-RU"/>
        </w:rPr>
        <w:t>З</w:t>
      </w:r>
      <w:r w:rsidR="00F778D2" w:rsidRPr="00F778D2">
        <w:rPr>
          <w:rFonts w:ascii="Times New Roman" w:eastAsia="Times New Roman" w:hAnsi="Times New Roman" w:cs="Times New Roman"/>
          <w:b/>
          <w:color w:val="22272F"/>
          <w:sz w:val="28"/>
          <w:szCs w:val="28"/>
          <w:lang w:eastAsia="ru-RU"/>
        </w:rPr>
        <w:t>7.</w:t>
      </w:r>
      <w:r w:rsidR="00F778D2" w:rsidRPr="00F778D2">
        <w:rPr>
          <w:rFonts w:ascii="Times New Roman" w:eastAsia="Times New Roman" w:hAnsi="Times New Roman" w:cs="Times New Roman"/>
          <w:color w:val="22272F"/>
          <w:sz w:val="28"/>
          <w:szCs w:val="28"/>
          <w:lang w:eastAsia="ru-RU"/>
        </w:rPr>
        <w:t xml:space="preserve"> принципы</w:t>
      </w:r>
      <w:r w:rsidRPr="00F778D2">
        <w:rPr>
          <w:rFonts w:ascii="Times New Roman" w:eastAsia="Times New Roman" w:hAnsi="Times New Roman" w:cs="Times New Roman"/>
          <w:color w:val="22272F"/>
          <w:sz w:val="28"/>
          <w:szCs w:val="28"/>
          <w:lang w:eastAsia="ru-RU"/>
        </w:rPr>
        <w:t xml:space="preserve"> эффективного общения, особенности различных типов личностей клиентов;</w:t>
      </w:r>
    </w:p>
    <w:p w14:paraId="7ECFB7E3" w14:textId="2B22DA58" w:rsidR="002615BF" w:rsidRPr="00F778D2" w:rsidRDefault="002615BF" w:rsidP="00F778D2">
      <w:pPr>
        <w:spacing w:after="0" w:line="360" w:lineRule="auto"/>
        <w:ind w:firstLine="567"/>
        <w:jc w:val="both"/>
        <w:rPr>
          <w:rFonts w:ascii="Times New Roman" w:eastAsia="Times New Roman" w:hAnsi="Times New Roman" w:cs="Times New Roman"/>
          <w:color w:val="22272F"/>
          <w:sz w:val="28"/>
          <w:szCs w:val="28"/>
          <w:lang w:eastAsia="ru-RU"/>
        </w:rPr>
      </w:pPr>
      <w:r w:rsidRPr="00F778D2">
        <w:rPr>
          <w:rFonts w:ascii="Times New Roman" w:eastAsia="Times New Roman" w:hAnsi="Times New Roman" w:cs="Times New Roman"/>
          <w:b/>
          <w:sz w:val="28"/>
          <w:szCs w:val="28"/>
          <w:lang w:eastAsia="ru-RU"/>
        </w:rPr>
        <w:t>З</w:t>
      </w:r>
      <w:r w:rsidR="00F778D2" w:rsidRPr="00F778D2">
        <w:rPr>
          <w:rFonts w:ascii="Times New Roman" w:eastAsia="Times New Roman" w:hAnsi="Times New Roman" w:cs="Times New Roman"/>
          <w:b/>
          <w:sz w:val="28"/>
          <w:szCs w:val="28"/>
          <w:lang w:eastAsia="ru-RU"/>
        </w:rPr>
        <w:t>8</w:t>
      </w:r>
      <w:r w:rsidR="00F778D2" w:rsidRPr="00F778D2">
        <w:rPr>
          <w:rFonts w:ascii="Times New Roman" w:eastAsia="Times New Roman" w:hAnsi="Times New Roman" w:cs="Times New Roman"/>
          <w:sz w:val="28"/>
          <w:szCs w:val="28"/>
          <w:lang w:eastAsia="ru-RU"/>
        </w:rPr>
        <w:t>. информационные</w:t>
      </w:r>
      <w:r w:rsidRPr="00F778D2">
        <w:rPr>
          <w:rFonts w:ascii="Times New Roman" w:eastAsia="Times New Roman" w:hAnsi="Times New Roman" w:cs="Times New Roman"/>
          <w:sz w:val="28"/>
          <w:szCs w:val="28"/>
          <w:lang w:eastAsia="ru-RU"/>
        </w:rPr>
        <w:t xml:space="preserve"> технологи при отпуске лекарственных средств и других товаров аптечного ассортимента.</w:t>
      </w:r>
    </w:p>
    <w:p w14:paraId="201882B0" w14:textId="77777777" w:rsidR="002615BF" w:rsidRPr="00F778D2" w:rsidRDefault="002615BF" w:rsidP="00F778D2">
      <w:pPr>
        <w:widowControl w:val="0"/>
        <w:tabs>
          <w:tab w:val="right" w:leader="underscore" w:pos="9639"/>
        </w:tabs>
        <w:suppressAutoHyphens/>
        <w:spacing w:after="0" w:line="360" w:lineRule="auto"/>
        <w:ind w:firstLine="567"/>
        <w:jc w:val="both"/>
        <w:rPr>
          <w:rFonts w:ascii="Times New Roman" w:eastAsia="Times New Roman" w:hAnsi="Times New Roman" w:cs="Times New Roman"/>
          <w:b/>
          <w:bCs/>
          <w:sz w:val="28"/>
          <w:szCs w:val="28"/>
        </w:rPr>
      </w:pPr>
    </w:p>
    <w:p w14:paraId="04922BFA" w14:textId="77777777" w:rsidR="00F778D2" w:rsidRDefault="00F778D2" w:rsidP="00F778D2">
      <w:pPr>
        <w:widowControl w:val="0"/>
        <w:tabs>
          <w:tab w:val="right" w:leader="underscore" w:pos="9639"/>
        </w:tabs>
        <w:suppressAutoHyphens/>
        <w:spacing w:after="0" w:line="360" w:lineRule="auto"/>
        <w:ind w:firstLine="567"/>
        <w:jc w:val="both"/>
        <w:rPr>
          <w:rFonts w:ascii="Times New Roman" w:eastAsia="Times New Roman" w:hAnsi="Times New Roman" w:cs="Times New Roman"/>
          <w:b/>
          <w:bCs/>
          <w:sz w:val="28"/>
          <w:szCs w:val="28"/>
        </w:rPr>
      </w:pPr>
    </w:p>
    <w:p w14:paraId="2CD2FBA1" w14:textId="77777777" w:rsidR="00F778D2" w:rsidRDefault="00F778D2" w:rsidP="00F778D2">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p>
    <w:p w14:paraId="6BD54B35" w14:textId="77777777" w:rsidR="0089165C" w:rsidRDefault="0089165C" w:rsidP="00F778D2">
      <w:pPr>
        <w:widowControl w:val="0"/>
        <w:tabs>
          <w:tab w:val="right" w:leader="underscore" w:pos="9639"/>
        </w:tabs>
        <w:suppressAutoHyphens/>
        <w:spacing w:after="0" w:line="360" w:lineRule="auto"/>
        <w:jc w:val="both"/>
        <w:rPr>
          <w:rFonts w:ascii="Times New Roman" w:eastAsia="Times New Roman" w:hAnsi="Times New Roman" w:cs="Times New Roman"/>
          <w:b/>
          <w:bCs/>
          <w:sz w:val="32"/>
          <w:szCs w:val="32"/>
        </w:rPr>
      </w:pPr>
    </w:p>
    <w:p w14:paraId="0F640128" w14:textId="017AD0CC" w:rsidR="002615BF" w:rsidRPr="0089165C" w:rsidRDefault="002615BF" w:rsidP="0089165C">
      <w:pPr>
        <w:pStyle w:val="01"/>
        <w:rPr>
          <w:sz w:val="32"/>
          <w:szCs w:val="32"/>
        </w:rPr>
      </w:pPr>
      <w:bookmarkStart w:id="3" w:name="_Toc74397880"/>
      <w:r w:rsidRPr="0089165C">
        <w:rPr>
          <w:sz w:val="32"/>
          <w:szCs w:val="32"/>
        </w:rPr>
        <w:lastRenderedPageBreak/>
        <w:t>3.Тематический план</w:t>
      </w:r>
      <w:r w:rsidR="0087652C">
        <w:rPr>
          <w:sz w:val="32"/>
          <w:szCs w:val="32"/>
        </w:rPr>
        <w:t>.</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1381"/>
        <w:gridCol w:w="5023"/>
        <w:gridCol w:w="890"/>
        <w:gridCol w:w="886"/>
      </w:tblGrid>
      <w:tr w:rsidR="002615BF" w:rsidRPr="00A25DF7" w14:paraId="092685F7" w14:textId="77777777" w:rsidTr="00F778D2">
        <w:trPr>
          <w:trHeight w:val="340"/>
        </w:trPr>
        <w:tc>
          <w:tcPr>
            <w:tcW w:w="623" w:type="pct"/>
            <w:vAlign w:val="center"/>
          </w:tcPr>
          <w:p w14:paraId="0A8D0EF0"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w:t>
            </w:r>
          </w:p>
        </w:tc>
        <w:tc>
          <w:tcPr>
            <w:tcW w:w="3427" w:type="pct"/>
            <w:gridSpan w:val="2"/>
            <w:vAlign w:val="center"/>
          </w:tcPr>
          <w:p w14:paraId="6082B187"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Наименование разделов и тем практики</w:t>
            </w:r>
          </w:p>
        </w:tc>
        <w:tc>
          <w:tcPr>
            <w:tcW w:w="476" w:type="pct"/>
            <w:vAlign w:val="center"/>
          </w:tcPr>
          <w:p w14:paraId="10E1658F"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Всего часов</w:t>
            </w:r>
          </w:p>
        </w:tc>
        <w:tc>
          <w:tcPr>
            <w:tcW w:w="474" w:type="pct"/>
            <w:tcBorders>
              <w:bottom w:val="single" w:sz="4" w:space="0" w:color="auto"/>
            </w:tcBorders>
          </w:tcPr>
          <w:p w14:paraId="3201C670"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Всего дней</w:t>
            </w:r>
          </w:p>
        </w:tc>
      </w:tr>
      <w:tr w:rsidR="002615BF" w:rsidRPr="00A25DF7" w14:paraId="4AA20C2D" w14:textId="77777777" w:rsidTr="00F778D2">
        <w:trPr>
          <w:trHeight w:val="340"/>
        </w:trPr>
        <w:tc>
          <w:tcPr>
            <w:tcW w:w="623" w:type="pct"/>
            <w:tcBorders>
              <w:bottom w:val="single" w:sz="4" w:space="0" w:color="auto"/>
            </w:tcBorders>
            <w:vAlign w:val="center"/>
          </w:tcPr>
          <w:p w14:paraId="25EE0EF4"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c>
          <w:tcPr>
            <w:tcW w:w="3427" w:type="pct"/>
            <w:gridSpan w:val="2"/>
            <w:tcBorders>
              <w:bottom w:val="single" w:sz="4" w:space="0" w:color="auto"/>
            </w:tcBorders>
            <w:vAlign w:val="center"/>
          </w:tcPr>
          <w:p w14:paraId="38C05F4A" w14:textId="77777777" w:rsidR="002615BF" w:rsidRPr="00A25DF7" w:rsidRDefault="002615BF" w:rsidP="00A25DF7">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2</w:t>
            </w:r>
          </w:p>
        </w:tc>
        <w:tc>
          <w:tcPr>
            <w:tcW w:w="476" w:type="pct"/>
            <w:tcBorders>
              <w:bottom w:val="single" w:sz="4" w:space="0" w:color="auto"/>
            </w:tcBorders>
            <w:vAlign w:val="center"/>
          </w:tcPr>
          <w:p w14:paraId="471459A6" w14:textId="77777777" w:rsidR="002615BF" w:rsidRPr="00A25DF7" w:rsidRDefault="002615BF" w:rsidP="00A25DF7">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w:t>
            </w:r>
          </w:p>
        </w:tc>
        <w:tc>
          <w:tcPr>
            <w:tcW w:w="474" w:type="pct"/>
          </w:tcPr>
          <w:p w14:paraId="72BFFEE2" w14:textId="77777777" w:rsidR="002615BF" w:rsidRPr="00A25DF7" w:rsidRDefault="002615BF" w:rsidP="00A25DF7">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4</w:t>
            </w:r>
          </w:p>
        </w:tc>
      </w:tr>
      <w:tr w:rsidR="002615BF" w:rsidRPr="00A25DF7" w14:paraId="2FFA851C" w14:textId="77777777" w:rsidTr="00F778D2">
        <w:trPr>
          <w:trHeight w:val="340"/>
        </w:trPr>
        <w:tc>
          <w:tcPr>
            <w:tcW w:w="623" w:type="pct"/>
            <w:shd w:val="clear" w:color="auto" w:fill="auto"/>
            <w:vAlign w:val="center"/>
          </w:tcPr>
          <w:p w14:paraId="45B9FFBA"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c>
          <w:tcPr>
            <w:tcW w:w="3427" w:type="pct"/>
            <w:gridSpan w:val="2"/>
            <w:shd w:val="clear" w:color="auto" w:fill="auto"/>
            <w:vAlign w:val="center"/>
          </w:tcPr>
          <w:p w14:paraId="0B945332" w14:textId="1FD6E009"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 xml:space="preserve">Организация </w:t>
            </w:r>
            <w:r w:rsidR="00F778D2" w:rsidRPr="00A25DF7">
              <w:rPr>
                <w:rFonts w:ascii="Times New Roman" w:eastAsia="Times New Roman" w:hAnsi="Times New Roman" w:cs="Times New Roman"/>
                <w:bCs/>
                <w:sz w:val="28"/>
                <w:szCs w:val="28"/>
              </w:rPr>
              <w:t>работы аптеки</w:t>
            </w:r>
            <w:r w:rsidRPr="00A25DF7">
              <w:rPr>
                <w:rFonts w:ascii="Times New Roman" w:eastAsia="Times New Roman" w:hAnsi="Times New Roman" w:cs="Times New Roman"/>
                <w:bCs/>
                <w:sz w:val="28"/>
                <w:szCs w:val="28"/>
              </w:rPr>
              <w:t xml:space="preserve"> по приему и хранению товаров аптечного ассортимента. Документы, подтверждающие качество.</w:t>
            </w:r>
          </w:p>
        </w:tc>
        <w:tc>
          <w:tcPr>
            <w:tcW w:w="476" w:type="pct"/>
            <w:shd w:val="clear" w:color="auto" w:fill="auto"/>
            <w:vAlign w:val="center"/>
          </w:tcPr>
          <w:p w14:paraId="544869B9"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30</w:t>
            </w:r>
          </w:p>
        </w:tc>
        <w:tc>
          <w:tcPr>
            <w:tcW w:w="474" w:type="pct"/>
          </w:tcPr>
          <w:p w14:paraId="790CBFC3"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p>
          <w:p w14:paraId="792588B5"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5</w:t>
            </w:r>
          </w:p>
        </w:tc>
      </w:tr>
      <w:tr w:rsidR="002615BF" w:rsidRPr="00A25DF7" w14:paraId="291CA7E6" w14:textId="77777777" w:rsidTr="00F778D2">
        <w:trPr>
          <w:trHeight w:val="340"/>
        </w:trPr>
        <w:tc>
          <w:tcPr>
            <w:tcW w:w="623" w:type="pct"/>
            <w:shd w:val="clear" w:color="auto" w:fill="auto"/>
            <w:vAlign w:val="center"/>
          </w:tcPr>
          <w:p w14:paraId="38D158AA"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2.</w:t>
            </w:r>
          </w:p>
        </w:tc>
        <w:tc>
          <w:tcPr>
            <w:tcW w:w="3427" w:type="pct"/>
            <w:gridSpan w:val="2"/>
            <w:shd w:val="clear" w:color="auto" w:fill="auto"/>
            <w:vAlign w:val="center"/>
          </w:tcPr>
          <w:p w14:paraId="52435543"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14:paraId="7C2ACD91"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18</w:t>
            </w:r>
          </w:p>
        </w:tc>
        <w:tc>
          <w:tcPr>
            <w:tcW w:w="474" w:type="pct"/>
          </w:tcPr>
          <w:p w14:paraId="111D38E7"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w:t>
            </w:r>
          </w:p>
        </w:tc>
      </w:tr>
      <w:tr w:rsidR="002615BF" w:rsidRPr="00A25DF7" w14:paraId="18F3B962" w14:textId="77777777" w:rsidTr="00F778D2">
        <w:trPr>
          <w:trHeight w:val="340"/>
        </w:trPr>
        <w:tc>
          <w:tcPr>
            <w:tcW w:w="623" w:type="pct"/>
            <w:shd w:val="clear" w:color="auto" w:fill="auto"/>
            <w:vAlign w:val="center"/>
          </w:tcPr>
          <w:p w14:paraId="4B61DBF3"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w:t>
            </w:r>
          </w:p>
        </w:tc>
        <w:tc>
          <w:tcPr>
            <w:tcW w:w="3427" w:type="pct"/>
            <w:gridSpan w:val="2"/>
            <w:shd w:val="clear" w:color="auto" w:fill="auto"/>
            <w:vAlign w:val="center"/>
          </w:tcPr>
          <w:p w14:paraId="043FD85E"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14:paraId="205C2E85"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0B7169C7"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2524B024" w14:textId="77777777" w:rsidTr="00F778D2">
        <w:trPr>
          <w:trHeight w:val="340"/>
        </w:trPr>
        <w:tc>
          <w:tcPr>
            <w:tcW w:w="623" w:type="pct"/>
            <w:shd w:val="clear" w:color="auto" w:fill="auto"/>
            <w:vAlign w:val="center"/>
          </w:tcPr>
          <w:p w14:paraId="591BA005"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4.</w:t>
            </w:r>
          </w:p>
        </w:tc>
        <w:tc>
          <w:tcPr>
            <w:tcW w:w="3427" w:type="pct"/>
            <w:gridSpan w:val="2"/>
            <w:shd w:val="clear" w:color="auto" w:fill="auto"/>
            <w:vAlign w:val="center"/>
          </w:tcPr>
          <w:p w14:paraId="13D6BB3B"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14:paraId="2FD990FD"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18</w:t>
            </w:r>
          </w:p>
        </w:tc>
        <w:tc>
          <w:tcPr>
            <w:tcW w:w="474" w:type="pct"/>
          </w:tcPr>
          <w:p w14:paraId="489C097C"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w:t>
            </w:r>
          </w:p>
        </w:tc>
      </w:tr>
      <w:tr w:rsidR="002615BF" w:rsidRPr="00A25DF7" w14:paraId="77C220E8" w14:textId="77777777" w:rsidTr="00F778D2">
        <w:trPr>
          <w:trHeight w:val="340"/>
        </w:trPr>
        <w:tc>
          <w:tcPr>
            <w:tcW w:w="623" w:type="pct"/>
            <w:shd w:val="clear" w:color="auto" w:fill="auto"/>
            <w:vAlign w:val="center"/>
          </w:tcPr>
          <w:p w14:paraId="0B86239B"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5.</w:t>
            </w:r>
          </w:p>
        </w:tc>
        <w:tc>
          <w:tcPr>
            <w:tcW w:w="3427" w:type="pct"/>
            <w:gridSpan w:val="2"/>
            <w:shd w:val="clear" w:color="auto" w:fill="auto"/>
            <w:vAlign w:val="center"/>
          </w:tcPr>
          <w:p w14:paraId="3410B292"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14:paraId="7F9F6CE4"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18</w:t>
            </w:r>
          </w:p>
        </w:tc>
        <w:tc>
          <w:tcPr>
            <w:tcW w:w="474" w:type="pct"/>
          </w:tcPr>
          <w:p w14:paraId="22216F93"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w:t>
            </w:r>
          </w:p>
        </w:tc>
      </w:tr>
      <w:tr w:rsidR="002615BF" w:rsidRPr="00A25DF7" w14:paraId="11DED66F" w14:textId="77777777" w:rsidTr="00F778D2">
        <w:trPr>
          <w:trHeight w:val="340"/>
        </w:trPr>
        <w:tc>
          <w:tcPr>
            <w:tcW w:w="623" w:type="pct"/>
            <w:shd w:val="clear" w:color="auto" w:fill="auto"/>
            <w:vAlign w:val="center"/>
          </w:tcPr>
          <w:p w14:paraId="6D75618F"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3427" w:type="pct"/>
            <w:gridSpan w:val="2"/>
            <w:shd w:val="clear" w:color="auto" w:fill="auto"/>
            <w:vAlign w:val="center"/>
          </w:tcPr>
          <w:p w14:paraId="4B2C9FC3"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14:paraId="09F9DC93"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12</w:t>
            </w:r>
          </w:p>
        </w:tc>
        <w:tc>
          <w:tcPr>
            <w:tcW w:w="474" w:type="pct"/>
          </w:tcPr>
          <w:p w14:paraId="518FB9FC"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2</w:t>
            </w:r>
          </w:p>
        </w:tc>
      </w:tr>
      <w:tr w:rsidR="002615BF" w:rsidRPr="00A25DF7" w14:paraId="73018B9A" w14:textId="77777777" w:rsidTr="00F778D2">
        <w:trPr>
          <w:trHeight w:val="340"/>
        </w:trPr>
        <w:tc>
          <w:tcPr>
            <w:tcW w:w="623" w:type="pct"/>
            <w:shd w:val="clear" w:color="auto" w:fill="auto"/>
            <w:vAlign w:val="center"/>
          </w:tcPr>
          <w:p w14:paraId="2CD52AA8"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7.</w:t>
            </w:r>
          </w:p>
        </w:tc>
        <w:tc>
          <w:tcPr>
            <w:tcW w:w="3427" w:type="pct"/>
            <w:gridSpan w:val="2"/>
            <w:shd w:val="clear" w:color="auto" w:fill="auto"/>
            <w:vAlign w:val="center"/>
          </w:tcPr>
          <w:p w14:paraId="08D229B4"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14:paraId="01969A7D"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09B15474"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528840C4" w14:textId="77777777" w:rsidTr="00F778D2">
        <w:trPr>
          <w:trHeight w:val="340"/>
        </w:trPr>
        <w:tc>
          <w:tcPr>
            <w:tcW w:w="623" w:type="pct"/>
            <w:shd w:val="clear" w:color="auto" w:fill="auto"/>
            <w:vAlign w:val="center"/>
          </w:tcPr>
          <w:p w14:paraId="1D5597C2"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8.</w:t>
            </w:r>
          </w:p>
        </w:tc>
        <w:tc>
          <w:tcPr>
            <w:tcW w:w="3427" w:type="pct"/>
            <w:gridSpan w:val="2"/>
            <w:shd w:val="clear" w:color="auto" w:fill="auto"/>
            <w:vAlign w:val="center"/>
          </w:tcPr>
          <w:p w14:paraId="77ABB2A2" w14:textId="2429B54C"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 xml:space="preserve">Парфюмерно-косметические товары. </w:t>
            </w:r>
            <w:r w:rsidR="00F778D2" w:rsidRPr="00A25DF7">
              <w:rPr>
                <w:rFonts w:ascii="Times New Roman" w:eastAsia="Times New Roman" w:hAnsi="Times New Roman" w:cs="Times New Roman"/>
                <w:bCs/>
                <w:sz w:val="28"/>
                <w:szCs w:val="28"/>
              </w:rPr>
              <w:t>Анализ ассортимента</w:t>
            </w:r>
            <w:r w:rsidRPr="00A25DF7">
              <w:rPr>
                <w:rFonts w:ascii="Times New Roman" w:eastAsia="Times New Roman" w:hAnsi="Times New Roman" w:cs="Times New Roman"/>
                <w:bCs/>
                <w:sz w:val="28"/>
                <w:szCs w:val="28"/>
              </w:rPr>
              <w:t>.</w:t>
            </w:r>
          </w:p>
          <w:p w14:paraId="10F0E3CB"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14:paraId="045FAECD"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65C1AFF5"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1EB8A5F0" w14:textId="77777777" w:rsidTr="00F778D2">
        <w:trPr>
          <w:trHeight w:val="340"/>
        </w:trPr>
        <w:tc>
          <w:tcPr>
            <w:tcW w:w="623" w:type="pct"/>
            <w:shd w:val="clear" w:color="auto" w:fill="auto"/>
            <w:vAlign w:val="center"/>
          </w:tcPr>
          <w:p w14:paraId="50297538"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9.</w:t>
            </w:r>
          </w:p>
        </w:tc>
        <w:tc>
          <w:tcPr>
            <w:tcW w:w="3427" w:type="pct"/>
            <w:gridSpan w:val="2"/>
            <w:shd w:val="clear" w:color="auto" w:fill="auto"/>
            <w:vAlign w:val="center"/>
          </w:tcPr>
          <w:p w14:paraId="6182D343" w14:textId="446CA1A4"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 xml:space="preserve">Диетическое питание, </w:t>
            </w:r>
            <w:r w:rsidR="00F778D2" w:rsidRPr="00A25DF7">
              <w:rPr>
                <w:rFonts w:ascii="Times New Roman" w:eastAsia="Times New Roman" w:hAnsi="Times New Roman" w:cs="Times New Roman"/>
                <w:bCs/>
                <w:sz w:val="28"/>
                <w:szCs w:val="28"/>
              </w:rPr>
              <w:t>питание детей</w:t>
            </w:r>
            <w:r w:rsidRPr="00A25DF7">
              <w:rPr>
                <w:rFonts w:ascii="Times New Roman" w:eastAsia="Times New Roman" w:hAnsi="Times New Roman" w:cs="Times New Roman"/>
                <w:bCs/>
                <w:sz w:val="28"/>
                <w:szCs w:val="28"/>
              </w:rPr>
              <w:t xml:space="preserve"> до 3х лет.</w:t>
            </w:r>
          </w:p>
        </w:tc>
        <w:tc>
          <w:tcPr>
            <w:tcW w:w="476" w:type="pct"/>
            <w:shd w:val="clear" w:color="auto" w:fill="auto"/>
            <w:vAlign w:val="center"/>
          </w:tcPr>
          <w:p w14:paraId="72EF9D15"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6D6A3679"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0B33553B" w14:textId="77777777" w:rsidTr="00F778D2">
        <w:trPr>
          <w:trHeight w:val="340"/>
        </w:trPr>
        <w:tc>
          <w:tcPr>
            <w:tcW w:w="623" w:type="pct"/>
            <w:shd w:val="clear" w:color="auto" w:fill="auto"/>
            <w:vAlign w:val="center"/>
          </w:tcPr>
          <w:p w14:paraId="2CC2A3E8"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10.</w:t>
            </w:r>
          </w:p>
        </w:tc>
        <w:tc>
          <w:tcPr>
            <w:tcW w:w="3427" w:type="pct"/>
            <w:gridSpan w:val="2"/>
            <w:shd w:val="clear" w:color="auto" w:fill="auto"/>
            <w:vAlign w:val="center"/>
          </w:tcPr>
          <w:p w14:paraId="4216CC34"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14:paraId="7FA4C752"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18</w:t>
            </w:r>
          </w:p>
        </w:tc>
        <w:tc>
          <w:tcPr>
            <w:tcW w:w="474" w:type="pct"/>
          </w:tcPr>
          <w:p w14:paraId="6F7F8C39"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3</w:t>
            </w:r>
          </w:p>
        </w:tc>
      </w:tr>
      <w:tr w:rsidR="002615BF" w:rsidRPr="00A25DF7" w14:paraId="5F3E8029" w14:textId="77777777" w:rsidTr="00F778D2">
        <w:trPr>
          <w:trHeight w:val="340"/>
        </w:trPr>
        <w:tc>
          <w:tcPr>
            <w:tcW w:w="623" w:type="pct"/>
            <w:shd w:val="clear" w:color="auto" w:fill="auto"/>
            <w:vAlign w:val="center"/>
          </w:tcPr>
          <w:p w14:paraId="4B5968E9"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11.</w:t>
            </w:r>
          </w:p>
        </w:tc>
        <w:tc>
          <w:tcPr>
            <w:tcW w:w="3427" w:type="pct"/>
            <w:gridSpan w:val="2"/>
            <w:shd w:val="clear" w:color="auto" w:fill="auto"/>
            <w:vAlign w:val="center"/>
          </w:tcPr>
          <w:p w14:paraId="401AA07D"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14:paraId="588BC030"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0458D70B"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578BD452" w14:textId="77777777" w:rsidTr="00F778D2">
        <w:trPr>
          <w:trHeight w:val="340"/>
        </w:trPr>
        <w:tc>
          <w:tcPr>
            <w:tcW w:w="623" w:type="pct"/>
            <w:shd w:val="clear" w:color="auto" w:fill="auto"/>
            <w:vAlign w:val="center"/>
          </w:tcPr>
          <w:p w14:paraId="7BC78373"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12.</w:t>
            </w:r>
          </w:p>
        </w:tc>
        <w:tc>
          <w:tcPr>
            <w:tcW w:w="3427" w:type="pct"/>
            <w:gridSpan w:val="2"/>
            <w:shd w:val="clear" w:color="auto" w:fill="auto"/>
            <w:vAlign w:val="center"/>
          </w:tcPr>
          <w:p w14:paraId="300ADBD3"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14:paraId="2B9FE9AC"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12</w:t>
            </w:r>
          </w:p>
        </w:tc>
        <w:tc>
          <w:tcPr>
            <w:tcW w:w="474" w:type="pct"/>
          </w:tcPr>
          <w:p w14:paraId="30D431EB"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2</w:t>
            </w:r>
          </w:p>
        </w:tc>
      </w:tr>
      <w:tr w:rsidR="002615BF" w:rsidRPr="00A25DF7" w14:paraId="0B01D55A" w14:textId="77777777" w:rsidTr="00F778D2">
        <w:trPr>
          <w:trHeight w:val="340"/>
        </w:trPr>
        <w:tc>
          <w:tcPr>
            <w:tcW w:w="623" w:type="pct"/>
            <w:shd w:val="clear" w:color="auto" w:fill="auto"/>
            <w:vAlign w:val="center"/>
          </w:tcPr>
          <w:p w14:paraId="2A5D205D"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13.</w:t>
            </w:r>
          </w:p>
        </w:tc>
        <w:tc>
          <w:tcPr>
            <w:tcW w:w="3427" w:type="pct"/>
            <w:gridSpan w:val="2"/>
            <w:shd w:val="clear" w:color="auto" w:fill="auto"/>
            <w:vAlign w:val="center"/>
          </w:tcPr>
          <w:p w14:paraId="51AF49B4"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14:paraId="4CAB67E4"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12</w:t>
            </w:r>
          </w:p>
        </w:tc>
        <w:tc>
          <w:tcPr>
            <w:tcW w:w="474" w:type="pct"/>
          </w:tcPr>
          <w:p w14:paraId="66BD6613" w14:textId="77777777" w:rsidR="002615BF" w:rsidRPr="00A25DF7" w:rsidRDefault="002615BF" w:rsidP="00A25DF7">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2</w:t>
            </w:r>
          </w:p>
        </w:tc>
      </w:tr>
      <w:tr w:rsidR="002615BF" w:rsidRPr="00A25DF7" w14:paraId="6D99A546" w14:textId="77777777" w:rsidTr="00F778D2">
        <w:trPr>
          <w:trHeight w:val="1154"/>
        </w:trPr>
        <w:tc>
          <w:tcPr>
            <w:tcW w:w="623" w:type="pct"/>
            <w:shd w:val="clear" w:color="auto" w:fill="auto"/>
            <w:vAlign w:val="center"/>
          </w:tcPr>
          <w:p w14:paraId="60628721"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14.</w:t>
            </w:r>
          </w:p>
        </w:tc>
        <w:tc>
          <w:tcPr>
            <w:tcW w:w="3427" w:type="pct"/>
            <w:gridSpan w:val="2"/>
            <w:shd w:val="clear" w:color="auto" w:fill="auto"/>
            <w:vAlign w:val="center"/>
          </w:tcPr>
          <w:p w14:paraId="3EE6E7FC" w14:textId="77777777" w:rsidR="002615BF" w:rsidRPr="00A25DF7" w:rsidRDefault="002615BF" w:rsidP="00F778D2">
            <w:pPr>
              <w:widowControl w:val="0"/>
              <w:autoSpaceDE w:val="0"/>
              <w:autoSpaceDN w:val="0"/>
              <w:adjustRightInd w:val="0"/>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Реклама в аптеке.</w:t>
            </w:r>
          </w:p>
        </w:tc>
        <w:tc>
          <w:tcPr>
            <w:tcW w:w="476" w:type="pct"/>
            <w:shd w:val="clear" w:color="auto" w:fill="auto"/>
            <w:vAlign w:val="center"/>
          </w:tcPr>
          <w:p w14:paraId="3B5E9713"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36D6764A"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p>
          <w:p w14:paraId="5C84CC2C"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19695344" w14:textId="77777777" w:rsidTr="00F778D2">
        <w:trPr>
          <w:trHeight w:val="340"/>
        </w:trPr>
        <w:tc>
          <w:tcPr>
            <w:tcW w:w="623" w:type="pct"/>
            <w:shd w:val="clear" w:color="auto" w:fill="auto"/>
            <w:vAlign w:val="center"/>
          </w:tcPr>
          <w:p w14:paraId="3A6660D9"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15.</w:t>
            </w:r>
          </w:p>
        </w:tc>
        <w:tc>
          <w:tcPr>
            <w:tcW w:w="3427" w:type="pct"/>
            <w:gridSpan w:val="2"/>
            <w:shd w:val="clear" w:color="auto" w:fill="auto"/>
            <w:vAlign w:val="center"/>
          </w:tcPr>
          <w:p w14:paraId="049E2666" w14:textId="77777777" w:rsidR="002615BF" w:rsidRPr="00A25DF7" w:rsidRDefault="002615BF" w:rsidP="00F778D2">
            <w:pPr>
              <w:widowControl w:val="0"/>
              <w:autoSpaceDE w:val="0"/>
              <w:autoSpaceDN w:val="0"/>
              <w:adjustRightInd w:val="0"/>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14:paraId="4233C80F"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6</w:t>
            </w:r>
          </w:p>
        </w:tc>
        <w:tc>
          <w:tcPr>
            <w:tcW w:w="474" w:type="pct"/>
          </w:tcPr>
          <w:p w14:paraId="578EB958"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1</w:t>
            </w:r>
          </w:p>
        </w:tc>
      </w:tr>
      <w:tr w:rsidR="002615BF" w:rsidRPr="00A25DF7" w14:paraId="75AD4F12" w14:textId="77777777" w:rsidTr="00F778D2">
        <w:trPr>
          <w:trHeight w:val="483"/>
        </w:trPr>
        <w:tc>
          <w:tcPr>
            <w:tcW w:w="623" w:type="pct"/>
            <w:shd w:val="clear" w:color="auto" w:fill="auto"/>
            <w:vAlign w:val="center"/>
          </w:tcPr>
          <w:p w14:paraId="78AC1990"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p>
        </w:tc>
        <w:tc>
          <w:tcPr>
            <w:tcW w:w="3427" w:type="pct"/>
            <w:gridSpan w:val="2"/>
            <w:shd w:val="clear" w:color="auto" w:fill="auto"/>
            <w:vAlign w:val="center"/>
          </w:tcPr>
          <w:p w14:paraId="7D5D9C8C"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ИТОГО</w:t>
            </w:r>
          </w:p>
        </w:tc>
        <w:tc>
          <w:tcPr>
            <w:tcW w:w="476" w:type="pct"/>
            <w:shd w:val="clear" w:color="auto" w:fill="auto"/>
            <w:vAlign w:val="center"/>
          </w:tcPr>
          <w:p w14:paraId="0B4BB527"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180</w:t>
            </w:r>
          </w:p>
          <w:p w14:paraId="72714A3E"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
                <w:bCs/>
                <w:sz w:val="28"/>
                <w:szCs w:val="28"/>
              </w:rPr>
            </w:pPr>
          </w:p>
        </w:tc>
        <w:tc>
          <w:tcPr>
            <w:tcW w:w="474" w:type="pct"/>
          </w:tcPr>
          <w:p w14:paraId="7F3A2BC0" w14:textId="77777777" w:rsidR="002615BF" w:rsidRPr="00A25DF7" w:rsidRDefault="002615BF" w:rsidP="00F778D2">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30</w:t>
            </w:r>
          </w:p>
        </w:tc>
      </w:tr>
      <w:tr w:rsidR="002615BF" w:rsidRPr="00A25DF7" w14:paraId="2C2671CA" w14:textId="77777777" w:rsidTr="00F778D2">
        <w:trPr>
          <w:trHeight w:val="835"/>
        </w:trPr>
        <w:tc>
          <w:tcPr>
            <w:tcW w:w="1362" w:type="pct"/>
            <w:gridSpan w:val="2"/>
            <w:shd w:val="clear" w:color="auto" w:fill="auto"/>
            <w:vAlign w:val="center"/>
          </w:tcPr>
          <w:p w14:paraId="14BF5C27"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
                <w:bCs/>
                <w:sz w:val="28"/>
                <w:szCs w:val="28"/>
              </w:rPr>
            </w:pPr>
            <w:r w:rsidRPr="00A25DF7">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14:paraId="0C3F0C54"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r w:rsidRPr="00A25DF7">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14:paraId="69C8A2EB"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p>
        </w:tc>
        <w:tc>
          <w:tcPr>
            <w:tcW w:w="474" w:type="pct"/>
          </w:tcPr>
          <w:p w14:paraId="511EF83F" w14:textId="77777777" w:rsidR="002615BF" w:rsidRPr="00A25DF7" w:rsidRDefault="002615BF" w:rsidP="00F778D2">
            <w:pPr>
              <w:widowControl w:val="0"/>
              <w:tabs>
                <w:tab w:val="right" w:leader="underscore" w:pos="9639"/>
              </w:tabs>
              <w:suppressAutoHyphens/>
              <w:spacing w:after="0" w:line="240" w:lineRule="auto"/>
              <w:ind w:firstLine="567"/>
              <w:rPr>
                <w:rFonts w:ascii="Times New Roman" w:eastAsia="Times New Roman" w:hAnsi="Times New Roman" w:cs="Times New Roman"/>
                <w:bCs/>
                <w:sz w:val="28"/>
                <w:szCs w:val="28"/>
              </w:rPr>
            </w:pPr>
          </w:p>
        </w:tc>
      </w:tr>
    </w:tbl>
    <w:p w14:paraId="59E8113F" w14:textId="77777777" w:rsidR="002615BF" w:rsidRPr="00F778D2" w:rsidRDefault="002615BF" w:rsidP="00F778D2">
      <w:pPr>
        <w:widowControl w:val="0"/>
        <w:tabs>
          <w:tab w:val="right" w:leader="underscore" w:pos="9639"/>
        </w:tabs>
        <w:suppressAutoHyphens/>
        <w:spacing w:after="0" w:line="360" w:lineRule="auto"/>
        <w:ind w:firstLine="567"/>
        <w:jc w:val="both"/>
        <w:rPr>
          <w:rFonts w:ascii="Times New Roman" w:eastAsia="Times New Roman" w:hAnsi="Times New Roman" w:cs="Times New Roman"/>
          <w:b/>
          <w:bCs/>
          <w:sz w:val="28"/>
          <w:szCs w:val="28"/>
        </w:rPr>
      </w:pPr>
    </w:p>
    <w:p w14:paraId="7BB962C7" w14:textId="77777777" w:rsidR="0089165C" w:rsidRDefault="0089165C" w:rsidP="00F778D2">
      <w:pPr>
        <w:spacing w:after="0" w:line="360" w:lineRule="auto"/>
        <w:ind w:firstLine="567"/>
        <w:jc w:val="both"/>
        <w:rPr>
          <w:rFonts w:ascii="Times New Roman" w:eastAsia="Times New Roman" w:hAnsi="Times New Roman" w:cs="Times New Roman"/>
          <w:b/>
          <w:sz w:val="32"/>
          <w:szCs w:val="32"/>
        </w:rPr>
      </w:pPr>
    </w:p>
    <w:p w14:paraId="51B6AB88" w14:textId="5FA8C1CD" w:rsidR="002615BF" w:rsidRPr="0089165C" w:rsidRDefault="00B157B0" w:rsidP="0089165C">
      <w:pPr>
        <w:pStyle w:val="01"/>
        <w:rPr>
          <w:sz w:val="32"/>
          <w:szCs w:val="32"/>
        </w:rPr>
      </w:pPr>
      <w:bookmarkStart w:id="4" w:name="_Toc74397881"/>
      <w:r w:rsidRPr="0089165C">
        <w:rPr>
          <w:sz w:val="32"/>
          <w:szCs w:val="32"/>
        </w:rPr>
        <w:t xml:space="preserve">4. </w:t>
      </w:r>
      <w:r w:rsidR="002615BF" w:rsidRPr="0089165C">
        <w:rPr>
          <w:sz w:val="32"/>
          <w:szCs w:val="32"/>
        </w:rPr>
        <w:t>График прохождения практики</w:t>
      </w:r>
      <w:r w:rsidR="0087652C">
        <w:rPr>
          <w:sz w:val="32"/>
          <w:szCs w:val="32"/>
        </w:rPr>
        <w:t>.</w:t>
      </w:r>
      <w:bookmarkEnd w:id="4"/>
    </w:p>
    <w:p w14:paraId="67DF5213" w14:textId="77777777" w:rsidR="002615BF" w:rsidRPr="00F778D2" w:rsidRDefault="002615BF" w:rsidP="00F778D2">
      <w:pPr>
        <w:spacing w:after="0" w:line="360" w:lineRule="auto"/>
        <w:ind w:firstLine="567"/>
        <w:jc w:val="both"/>
        <w:rPr>
          <w:rFonts w:ascii="Times New Roman" w:eastAsia="Times New Roman" w:hAnsi="Times New Roman" w:cs="Times New Roman"/>
          <w:b/>
          <w:sz w:val="28"/>
          <w:szCs w:val="28"/>
        </w:rPr>
      </w:pPr>
    </w:p>
    <w:tbl>
      <w:tblPr>
        <w:tblStyle w:val="af5"/>
        <w:tblW w:w="0" w:type="auto"/>
        <w:tblLayout w:type="fixed"/>
        <w:tblLook w:val="04A0" w:firstRow="1" w:lastRow="0" w:firstColumn="1" w:lastColumn="0" w:noHBand="0" w:noVBand="1"/>
      </w:tblPr>
      <w:tblGrid>
        <w:gridCol w:w="1197"/>
        <w:gridCol w:w="1421"/>
        <w:gridCol w:w="1488"/>
        <w:gridCol w:w="3021"/>
        <w:gridCol w:w="2217"/>
      </w:tblGrid>
      <w:tr w:rsidR="00C71BEE" w:rsidRPr="00F778D2" w14:paraId="0CEF64F6" w14:textId="77777777" w:rsidTr="00C71BEE">
        <w:tc>
          <w:tcPr>
            <w:tcW w:w="1197" w:type="dxa"/>
          </w:tcPr>
          <w:p w14:paraId="7D5CA2A7" w14:textId="77777777" w:rsidR="002615BF" w:rsidRPr="00CB7624" w:rsidRDefault="002615BF" w:rsidP="00A25DF7">
            <w:pPr>
              <w:spacing w:line="360" w:lineRule="auto"/>
              <w:rPr>
                <w:sz w:val="22"/>
                <w:szCs w:val="22"/>
              </w:rPr>
            </w:pPr>
            <w:r w:rsidRPr="00CB7624">
              <w:rPr>
                <w:sz w:val="22"/>
                <w:szCs w:val="22"/>
              </w:rPr>
              <w:t>Дата</w:t>
            </w:r>
          </w:p>
        </w:tc>
        <w:tc>
          <w:tcPr>
            <w:tcW w:w="1421" w:type="dxa"/>
          </w:tcPr>
          <w:p w14:paraId="65D8D541" w14:textId="77777777" w:rsidR="002615BF" w:rsidRPr="00CB7624" w:rsidRDefault="002615BF" w:rsidP="00A25DF7">
            <w:pPr>
              <w:spacing w:line="360" w:lineRule="auto"/>
              <w:rPr>
                <w:sz w:val="22"/>
                <w:szCs w:val="22"/>
              </w:rPr>
            </w:pPr>
            <w:r w:rsidRPr="00CB7624">
              <w:rPr>
                <w:sz w:val="22"/>
                <w:szCs w:val="22"/>
              </w:rPr>
              <w:t>Время начала</w:t>
            </w:r>
          </w:p>
          <w:p w14:paraId="4A7A10BB" w14:textId="68BF1696" w:rsidR="002615BF" w:rsidRPr="00CB7624" w:rsidRDefault="002615BF" w:rsidP="00A25DF7">
            <w:pPr>
              <w:spacing w:line="360" w:lineRule="auto"/>
              <w:rPr>
                <w:sz w:val="22"/>
                <w:szCs w:val="22"/>
              </w:rPr>
            </w:pPr>
            <w:r w:rsidRPr="00CB7624">
              <w:rPr>
                <w:sz w:val="22"/>
                <w:szCs w:val="22"/>
              </w:rPr>
              <w:t>работы</w:t>
            </w:r>
          </w:p>
        </w:tc>
        <w:tc>
          <w:tcPr>
            <w:tcW w:w="1488" w:type="dxa"/>
          </w:tcPr>
          <w:p w14:paraId="47E0A1E9" w14:textId="77777777" w:rsidR="002615BF" w:rsidRPr="00CB7624" w:rsidRDefault="002615BF" w:rsidP="00A25DF7">
            <w:pPr>
              <w:spacing w:line="360" w:lineRule="auto"/>
              <w:rPr>
                <w:sz w:val="22"/>
                <w:szCs w:val="22"/>
              </w:rPr>
            </w:pPr>
            <w:r w:rsidRPr="00CB7624">
              <w:rPr>
                <w:sz w:val="22"/>
                <w:szCs w:val="22"/>
              </w:rPr>
              <w:t>Время окончания работы</w:t>
            </w:r>
          </w:p>
        </w:tc>
        <w:tc>
          <w:tcPr>
            <w:tcW w:w="3021" w:type="dxa"/>
          </w:tcPr>
          <w:p w14:paraId="0FB04888" w14:textId="05D25867" w:rsidR="002615BF" w:rsidRPr="00CB7624" w:rsidRDefault="002615BF" w:rsidP="00A25DF7">
            <w:pPr>
              <w:spacing w:line="360" w:lineRule="auto"/>
              <w:rPr>
                <w:sz w:val="22"/>
                <w:szCs w:val="22"/>
              </w:rPr>
            </w:pPr>
            <w:r w:rsidRPr="00CB7624">
              <w:rPr>
                <w:sz w:val="22"/>
                <w:szCs w:val="22"/>
              </w:rPr>
              <w:t>Наименование работы</w:t>
            </w:r>
          </w:p>
        </w:tc>
        <w:tc>
          <w:tcPr>
            <w:tcW w:w="2217" w:type="dxa"/>
          </w:tcPr>
          <w:p w14:paraId="78DB378F" w14:textId="77777777" w:rsidR="002615BF" w:rsidRPr="00CB7624" w:rsidRDefault="002615BF" w:rsidP="00A25DF7">
            <w:pPr>
              <w:spacing w:line="360" w:lineRule="auto"/>
              <w:rPr>
                <w:sz w:val="22"/>
                <w:szCs w:val="22"/>
              </w:rPr>
            </w:pPr>
            <w:r w:rsidRPr="00CB7624">
              <w:rPr>
                <w:sz w:val="22"/>
                <w:szCs w:val="22"/>
              </w:rPr>
              <w:t>Оценка/Подпись руководителя</w:t>
            </w:r>
          </w:p>
        </w:tc>
      </w:tr>
      <w:tr w:rsidR="00C71BEE" w:rsidRPr="00F778D2" w14:paraId="05C33764" w14:textId="77777777" w:rsidTr="00C71BEE">
        <w:tc>
          <w:tcPr>
            <w:tcW w:w="1197" w:type="dxa"/>
          </w:tcPr>
          <w:p w14:paraId="5700D628" w14:textId="6AABB906" w:rsidR="002615BF" w:rsidRPr="00CB7624" w:rsidRDefault="001700A4" w:rsidP="00A25DF7">
            <w:pPr>
              <w:spacing w:line="360" w:lineRule="auto"/>
              <w:jc w:val="both"/>
              <w:rPr>
                <w:sz w:val="22"/>
                <w:szCs w:val="22"/>
              </w:rPr>
            </w:pPr>
            <w:r w:rsidRPr="00CB7624">
              <w:rPr>
                <w:sz w:val="22"/>
                <w:szCs w:val="22"/>
              </w:rPr>
              <w:t>10.05.21</w:t>
            </w:r>
          </w:p>
        </w:tc>
        <w:tc>
          <w:tcPr>
            <w:tcW w:w="1421" w:type="dxa"/>
          </w:tcPr>
          <w:p w14:paraId="56249D7D" w14:textId="235A4F00" w:rsidR="002615BF"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55BA9FE6" w14:textId="0E24A8D9" w:rsidR="002615BF"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73950C13" w14:textId="770410CA" w:rsidR="002615BF" w:rsidRPr="00CB7624" w:rsidRDefault="00B6299C" w:rsidP="00C71BEE">
            <w:pPr>
              <w:spacing w:line="360" w:lineRule="auto"/>
              <w:ind w:firstLine="567"/>
              <w:jc w:val="both"/>
              <w:rPr>
                <w:sz w:val="22"/>
                <w:szCs w:val="22"/>
              </w:rPr>
            </w:pPr>
            <w:r w:rsidRPr="00CB7624">
              <w:rPr>
                <w:sz w:val="22"/>
                <w:szCs w:val="22"/>
              </w:rPr>
              <w:t>Прием товаров аптечного ассортимента, работа с сопроводительной документацией, распределение товара по местам хранения.</w:t>
            </w:r>
          </w:p>
        </w:tc>
        <w:tc>
          <w:tcPr>
            <w:tcW w:w="2217" w:type="dxa"/>
          </w:tcPr>
          <w:p w14:paraId="37FD26B8" w14:textId="77777777" w:rsidR="002615BF" w:rsidRPr="00F778D2" w:rsidRDefault="002615BF" w:rsidP="00F778D2">
            <w:pPr>
              <w:spacing w:line="360" w:lineRule="auto"/>
              <w:ind w:firstLine="567"/>
              <w:jc w:val="both"/>
              <w:rPr>
                <w:sz w:val="28"/>
                <w:szCs w:val="28"/>
              </w:rPr>
            </w:pPr>
          </w:p>
        </w:tc>
      </w:tr>
      <w:tr w:rsidR="00C71BEE" w:rsidRPr="00F778D2" w14:paraId="24EECC69" w14:textId="77777777" w:rsidTr="00C71BEE">
        <w:tc>
          <w:tcPr>
            <w:tcW w:w="1197" w:type="dxa"/>
          </w:tcPr>
          <w:p w14:paraId="2D30A2F0" w14:textId="1D0687CB" w:rsidR="001700A4" w:rsidRPr="00CB7624" w:rsidRDefault="001700A4" w:rsidP="00A25DF7">
            <w:pPr>
              <w:spacing w:line="360" w:lineRule="auto"/>
              <w:jc w:val="both"/>
              <w:rPr>
                <w:sz w:val="22"/>
                <w:szCs w:val="22"/>
              </w:rPr>
            </w:pPr>
            <w:r w:rsidRPr="00CB7624">
              <w:rPr>
                <w:sz w:val="22"/>
                <w:szCs w:val="22"/>
              </w:rPr>
              <w:t>11.05.21</w:t>
            </w:r>
          </w:p>
        </w:tc>
        <w:tc>
          <w:tcPr>
            <w:tcW w:w="1421" w:type="dxa"/>
          </w:tcPr>
          <w:p w14:paraId="3DE7A016" w14:textId="6E46216C"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79F55018" w14:textId="67B0975B"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530E9C55" w14:textId="5F537625" w:rsidR="001700A4" w:rsidRPr="00CB7624" w:rsidRDefault="00B6299C" w:rsidP="00C71BEE">
            <w:pPr>
              <w:spacing w:line="360" w:lineRule="auto"/>
              <w:ind w:firstLine="567"/>
              <w:jc w:val="both"/>
              <w:rPr>
                <w:sz w:val="22"/>
                <w:szCs w:val="22"/>
              </w:rPr>
            </w:pPr>
            <w:r w:rsidRPr="00CB7624">
              <w:rPr>
                <w:sz w:val="22"/>
                <w:szCs w:val="22"/>
              </w:rPr>
              <w:t>Прием товаров аптечного ассортимента, работа с сопроводительной документацией, распределение товара по местам хранения.</w:t>
            </w:r>
          </w:p>
        </w:tc>
        <w:tc>
          <w:tcPr>
            <w:tcW w:w="2217" w:type="dxa"/>
          </w:tcPr>
          <w:p w14:paraId="72904D35" w14:textId="77777777" w:rsidR="001700A4" w:rsidRPr="00F778D2" w:rsidRDefault="001700A4" w:rsidP="00F778D2">
            <w:pPr>
              <w:spacing w:line="360" w:lineRule="auto"/>
              <w:ind w:firstLine="567"/>
              <w:jc w:val="both"/>
              <w:rPr>
                <w:sz w:val="28"/>
                <w:szCs w:val="28"/>
              </w:rPr>
            </w:pPr>
          </w:p>
        </w:tc>
      </w:tr>
      <w:tr w:rsidR="00C71BEE" w:rsidRPr="00F778D2" w14:paraId="3C5425F4" w14:textId="77777777" w:rsidTr="00C71BEE">
        <w:tc>
          <w:tcPr>
            <w:tcW w:w="1197" w:type="dxa"/>
          </w:tcPr>
          <w:p w14:paraId="7824B02F" w14:textId="6FE306C5" w:rsidR="001700A4" w:rsidRPr="00CB7624" w:rsidRDefault="001700A4" w:rsidP="00A25DF7">
            <w:pPr>
              <w:spacing w:line="360" w:lineRule="auto"/>
              <w:jc w:val="both"/>
              <w:rPr>
                <w:sz w:val="22"/>
                <w:szCs w:val="22"/>
              </w:rPr>
            </w:pPr>
            <w:r w:rsidRPr="00CB7624">
              <w:rPr>
                <w:sz w:val="22"/>
                <w:szCs w:val="22"/>
              </w:rPr>
              <w:t>12.05.21</w:t>
            </w:r>
          </w:p>
        </w:tc>
        <w:tc>
          <w:tcPr>
            <w:tcW w:w="1421" w:type="dxa"/>
          </w:tcPr>
          <w:p w14:paraId="3287E553" w14:textId="137D27A5"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22756A82" w14:textId="7CAB5DBD"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0D83D066" w14:textId="0993180F" w:rsidR="001700A4" w:rsidRPr="00CB7624" w:rsidRDefault="00B6299C" w:rsidP="00C71BEE">
            <w:pPr>
              <w:spacing w:line="360" w:lineRule="auto"/>
              <w:ind w:firstLine="567"/>
              <w:jc w:val="both"/>
              <w:rPr>
                <w:sz w:val="22"/>
                <w:szCs w:val="22"/>
              </w:rPr>
            </w:pPr>
            <w:r w:rsidRPr="00CB7624">
              <w:rPr>
                <w:sz w:val="22"/>
                <w:szCs w:val="22"/>
              </w:rPr>
              <w:t>Прием товаров аптечного ассортимента, работа с сопроводительной документацией, распределение товара по местам хранения.</w:t>
            </w:r>
          </w:p>
        </w:tc>
        <w:tc>
          <w:tcPr>
            <w:tcW w:w="2217" w:type="dxa"/>
          </w:tcPr>
          <w:p w14:paraId="14DEA45C" w14:textId="77777777" w:rsidR="001700A4" w:rsidRPr="00F778D2" w:rsidRDefault="001700A4" w:rsidP="00F778D2">
            <w:pPr>
              <w:spacing w:line="360" w:lineRule="auto"/>
              <w:ind w:firstLine="567"/>
              <w:jc w:val="both"/>
              <w:rPr>
                <w:sz w:val="28"/>
                <w:szCs w:val="28"/>
              </w:rPr>
            </w:pPr>
          </w:p>
        </w:tc>
      </w:tr>
      <w:tr w:rsidR="00C71BEE" w:rsidRPr="00F778D2" w14:paraId="4579768B" w14:textId="77777777" w:rsidTr="00C71BEE">
        <w:tc>
          <w:tcPr>
            <w:tcW w:w="1197" w:type="dxa"/>
          </w:tcPr>
          <w:p w14:paraId="0340D4E4" w14:textId="3B1DB11F" w:rsidR="001700A4" w:rsidRPr="00CB7624" w:rsidRDefault="001700A4" w:rsidP="00A25DF7">
            <w:pPr>
              <w:spacing w:line="360" w:lineRule="auto"/>
              <w:jc w:val="both"/>
              <w:rPr>
                <w:sz w:val="22"/>
                <w:szCs w:val="22"/>
              </w:rPr>
            </w:pPr>
            <w:r w:rsidRPr="00CB7624">
              <w:rPr>
                <w:sz w:val="22"/>
                <w:szCs w:val="22"/>
              </w:rPr>
              <w:t>13.05.21</w:t>
            </w:r>
          </w:p>
        </w:tc>
        <w:tc>
          <w:tcPr>
            <w:tcW w:w="1421" w:type="dxa"/>
          </w:tcPr>
          <w:p w14:paraId="6933DABC" w14:textId="43669EB6"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055B4913" w14:textId="55381A23"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1A0F222A" w14:textId="2ED51748" w:rsidR="001700A4" w:rsidRPr="00CB7624" w:rsidRDefault="00B6299C" w:rsidP="00C71BEE">
            <w:pPr>
              <w:spacing w:line="360" w:lineRule="auto"/>
              <w:ind w:firstLine="567"/>
              <w:jc w:val="both"/>
              <w:rPr>
                <w:sz w:val="22"/>
                <w:szCs w:val="22"/>
              </w:rPr>
            </w:pPr>
            <w:r w:rsidRPr="00CB7624">
              <w:rPr>
                <w:sz w:val="22"/>
                <w:szCs w:val="22"/>
              </w:rPr>
              <w:t>Прием товаров аптечного ассортимента, работа с сопроводительной документацией, распределение товара по местам хранения.</w:t>
            </w:r>
          </w:p>
        </w:tc>
        <w:tc>
          <w:tcPr>
            <w:tcW w:w="2217" w:type="dxa"/>
          </w:tcPr>
          <w:p w14:paraId="519E6AF1" w14:textId="77777777" w:rsidR="001700A4" w:rsidRPr="00F778D2" w:rsidRDefault="001700A4" w:rsidP="00F778D2">
            <w:pPr>
              <w:spacing w:line="360" w:lineRule="auto"/>
              <w:ind w:firstLine="567"/>
              <w:jc w:val="both"/>
              <w:rPr>
                <w:sz w:val="28"/>
                <w:szCs w:val="28"/>
              </w:rPr>
            </w:pPr>
          </w:p>
        </w:tc>
      </w:tr>
      <w:tr w:rsidR="00C71BEE" w:rsidRPr="00F778D2" w14:paraId="23309D25" w14:textId="77777777" w:rsidTr="00C71BEE">
        <w:tc>
          <w:tcPr>
            <w:tcW w:w="1197" w:type="dxa"/>
          </w:tcPr>
          <w:p w14:paraId="5FC587EA" w14:textId="0D3FB301" w:rsidR="001700A4" w:rsidRPr="00CB7624" w:rsidRDefault="001700A4" w:rsidP="00A25DF7">
            <w:pPr>
              <w:spacing w:line="360" w:lineRule="auto"/>
              <w:jc w:val="both"/>
              <w:rPr>
                <w:sz w:val="22"/>
                <w:szCs w:val="22"/>
              </w:rPr>
            </w:pPr>
            <w:r w:rsidRPr="00CB7624">
              <w:rPr>
                <w:sz w:val="22"/>
                <w:szCs w:val="22"/>
              </w:rPr>
              <w:t>14.05.21</w:t>
            </w:r>
          </w:p>
        </w:tc>
        <w:tc>
          <w:tcPr>
            <w:tcW w:w="1421" w:type="dxa"/>
          </w:tcPr>
          <w:p w14:paraId="37FBF88C" w14:textId="52E387AE"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587AD2D9" w14:textId="644FA1EE"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7AF7AD50" w14:textId="1A4C6410" w:rsidR="001700A4" w:rsidRPr="00CB7624" w:rsidRDefault="00B6299C" w:rsidP="00C71BEE">
            <w:pPr>
              <w:spacing w:line="360" w:lineRule="auto"/>
              <w:ind w:firstLine="567"/>
              <w:jc w:val="both"/>
              <w:rPr>
                <w:sz w:val="22"/>
                <w:szCs w:val="22"/>
              </w:rPr>
            </w:pPr>
            <w:r w:rsidRPr="00CB7624">
              <w:rPr>
                <w:sz w:val="22"/>
                <w:szCs w:val="22"/>
              </w:rPr>
              <w:t>Работа с документами, подтверждающими качество товара.</w:t>
            </w:r>
          </w:p>
        </w:tc>
        <w:tc>
          <w:tcPr>
            <w:tcW w:w="2217" w:type="dxa"/>
          </w:tcPr>
          <w:p w14:paraId="0AC0D824" w14:textId="77777777" w:rsidR="001700A4" w:rsidRPr="00F778D2" w:rsidRDefault="001700A4" w:rsidP="00F778D2">
            <w:pPr>
              <w:spacing w:line="360" w:lineRule="auto"/>
              <w:ind w:firstLine="567"/>
              <w:jc w:val="both"/>
              <w:rPr>
                <w:sz w:val="28"/>
                <w:szCs w:val="28"/>
              </w:rPr>
            </w:pPr>
          </w:p>
        </w:tc>
      </w:tr>
      <w:tr w:rsidR="00C71BEE" w:rsidRPr="00F778D2" w14:paraId="186B7FEF" w14:textId="77777777" w:rsidTr="00C71BEE">
        <w:tc>
          <w:tcPr>
            <w:tcW w:w="1197" w:type="dxa"/>
          </w:tcPr>
          <w:p w14:paraId="1B095389" w14:textId="31F3CED1" w:rsidR="001700A4" w:rsidRPr="00CB7624" w:rsidRDefault="001700A4" w:rsidP="00A25DF7">
            <w:pPr>
              <w:spacing w:line="360" w:lineRule="auto"/>
              <w:jc w:val="both"/>
              <w:rPr>
                <w:sz w:val="22"/>
                <w:szCs w:val="22"/>
              </w:rPr>
            </w:pPr>
            <w:r w:rsidRPr="00CB7624">
              <w:rPr>
                <w:sz w:val="22"/>
                <w:szCs w:val="22"/>
              </w:rPr>
              <w:t>15.05.21</w:t>
            </w:r>
          </w:p>
        </w:tc>
        <w:tc>
          <w:tcPr>
            <w:tcW w:w="1421" w:type="dxa"/>
          </w:tcPr>
          <w:p w14:paraId="4FD65FFF" w14:textId="7DD8F6B3"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6E2DA070" w14:textId="5E0412E8"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6770CA9E" w14:textId="297FA5E7" w:rsidR="001700A4" w:rsidRPr="00CB7624" w:rsidRDefault="00B6299C" w:rsidP="00C71BEE">
            <w:pPr>
              <w:spacing w:line="360" w:lineRule="auto"/>
              <w:ind w:firstLine="567"/>
              <w:jc w:val="both"/>
              <w:rPr>
                <w:sz w:val="22"/>
                <w:szCs w:val="22"/>
              </w:rPr>
            </w:pPr>
            <w:r w:rsidRPr="00CB7624">
              <w:rPr>
                <w:sz w:val="22"/>
                <w:szCs w:val="22"/>
              </w:rPr>
              <w:t>Анализ ассортимента лекарственных средств.</w:t>
            </w:r>
          </w:p>
        </w:tc>
        <w:tc>
          <w:tcPr>
            <w:tcW w:w="2217" w:type="dxa"/>
          </w:tcPr>
          <w:p w14:paraId="6D19F8D2" w14:textId="77777777" w:rsidR="001700A4" w:rsidRPr="00F778D2" w:rsidRDefault="001700A4" w:rsidP="00F778D2">
            <w:pPr>
              <w:spacing w:line="360" w:lineRule="auto"/>
              <w:ind w:firstLine="567"/>
              <w:jc w:val="both"/>
              <w:rPr>
                <w:sz w:val="28"/>
                <w:szCs w:val="28"/>
              </w:rPr>
            </w:pPr>
          </w:p>
        </w:tc>
      </w:tr>
      <w:tr w:rsidR="00C71BEE" w:rsidRPr="00F778D2" w14:paraId="31F23287" w14:textId="77777777" w:rsidTr="00C71BEE">
        <w:tc>
          <w:tcPr>
            <w:tcW w:w="1197" w:type="dxa"/>
          </w:tcPr>
          <w:p w14:paraId="6F17C02C" w14:textId="71E60714" w:rsidR="001700A4" w:rsidRPr="00CB7624" w:rsidRDefault="001700A4" w:rsidP="00A25DF7">
            <w:pPr>
              <w:spacing w:line="360" w:lineRule="auto"/>
              <w:jc w:val="both"/>
              <w:rPr>
                <w:sz w:val="22"/>
                <w:szCs w:val="22"/>
              </w:rPr>
            </w:pPr>
            <w:r w:rsidRPr="00CB7624">
              <w:rPr>
                <w:sz w:val="22"/>
                <w:szCs w:val="22"/>
              </w:rPr>
              <w:lastRenderedPageBreak/>
              <w:t>17.05.21</w:t>
            </w:r>
          </w:p>
        </w:tc>
        <w:tc>
          <w:tcPr>
            <w:tcW w:w="1421" w:type="dxa"/>
          </w:tcPr>
          <w:p w14:paraId="7D345BB4" w14:textId="077D1EBA"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5CAF152E" w14:textId="5D563A40"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43CC6B3D" w14:textId="28216B67" w:rsidR="001700A4" w:rsidRPr="00CB7624" w:rsidRDefault="00B6299C" w:rsidP="00C71BEE">
            <w:pPr>
              <w:spacing w:line="360" w:lineRule="auto"/>
              <w:ind w:firstLine="567"/>
              <w:jc w:val="both"/>
              <w:rPr>
                <w:sz w:val="22"/>
                <w:szCs w:val="22"/>
              </w:rPr>
            </w:pPr>
            <w:r w:rsidRPr="00CB7624">
              <w:rPr>
                <w:sz w:val="22"/>
                <w:szCs w:val="22"/>
              </w:rPr>
              <w:t>Анализ ассортимента ЛС, их расфасовка по местам хранения.</w:t>
            </w:r>
          </w:p>
        </w:tc>
        <w:tc>
          <w:tcPr>
            <w:tcW w:w="2217" w:type="dxa"/>
          </w:tcPr>
          <w:p w14:paraId="143AE1B9" w14:textId="77777777" w:rsidR="001700A4" w:rsidRPr="00F778D2" w:rsidRDefault="001700A4" w:rsidP="00F778D2">
            <w:pPr>
              <w:spacing w:line="360" w:lineRule="auto"/>
              <w:ind w:firstLine="567"/>
              <w:jc w:val="both"/>
              <w:rPr>
                <w:sz w:val="28"/>
                <w:szCs w:val="28"/>
              </w:rPr>
            </w:pPr>
          </w:p>
        </w:tc>
      </w:tr>
      <w:tr w:rsidR="00C71BEE" w:rsidRPr="00F778D2" w14:paraId="25D2DC90" w14:textId="77777777" w:rsidTr="00C71BEE">
        <w:tc>
          <w:tcPr>
            <w:tcW w:w="1197" w:type="dxa"/>
          </w:tcPr>
          <w:p w14:paraId="338920FD" w14:textId="07F13409" w:rsidR="001700A4" w:rsidRPr="00CB7624" w:rsidRDefault="001700A4" w:rsidP="00A25DF7">
            <w:pPr>
              <w:spacing w:line="360" w:lineRule="auto"/>
              <w:jc w:val="both"/>
              <w:rPr>
                <w:sz w:val="22"/>
                <w:szCs w:val="22"/>
              </w:rPr>
            </w:pPr>
            <w:r w:rsidRPr="00CB7624">
              <w:rPr>
                <w:sz w:val="22"/>
                <w:szCs w:val="22"/>
              </w:rPr>
              <w:t>18.05.21</w:t>
            </w:r>
          </w:p>
        </w:tc>
        <w:tc>
          <w:tcPr>
            <w:tcW w:w="1421" w:type="dxa"/>
          </w:tcPr>
          <w:p w14:paraId="2EC34960" w14:textId="6610760C"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14E2BBF3" w14:textId="50059FA3"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5951051C" w14:textId="26A6278C" w:rsidR="001700A4" w:rsidRPr="00CB7624" w:rsidRDefault="00B6299C" w:rsidP="00C71BEE">
            <w:pPr>
              <w:spacing w:line="360" w:lineRule="auto"/>
              <w:ind w:firstLine="567"/>
              <w:jc w:val="both"/>
              <w:rPr>
                <w:sz w:val="22"/>
                <w:szCs w:val="22"/>
              </w:rPr>
            </w:pPr>
            <w:r w:rsidRPr="00CB7624">
              <w:rPr>
                <w:sz w:val="22"/>
                <w:szCs w:val="22"/>
              </w:rPr>
              <w:t>Анализ ассортимента ЛС, их расфасовка по местам хранения.</w:t>
            </w:r>
          </w:p>
        </w:tc>
        <w:tc>
          <w:tcPr>
            <w:tcW w:w="2217" w:type="dxa"/>
          </w:tcPr>
          <w:p w14:paraId="143DE6FB" w14:textId="77777777" w:rsidR="001700A4" w:rsidRPr="00F778D2" w:rsidRDefault="001700A4" w:rsidP="00F778D2">
            <w:pPr>
              <w:spacing w:line="360" w:lineRule="auto"/>
              <w:ind w:firstLine="567"/>
              <w:jc w:val="both"/>
              <w:rPr>
                <w:sz w:val="28"/>
                <w:szCs w:val="28"/>
              </w:rPr>
            </w:pPr>
          </w:p>
        </w:tc>
      </w:tr>
      <w:tr w:rsidR="00C71BEE" w:rsidRPr="00F778D2" w14:paraId="15DC126D" w14:textId="77777777" w:rsidTr="00C71BEE">
        <w:tc>
          <w:tcPr>
            <w:tcW w:w="1197" w:type="dxa"/>
          </w:tcPr>
          <w:p w14:paraId="25644EB0" w14:textId="158A974E" w:rsidR="001700A4" w:rsidRPr="00CB7624" w:rsidRDefault="001700A4" w:rsidP="00A25DF7">
            <w:pPr>
              <w:spacing w:line="360" w:lineRule="auto"/>
              <w:jc w:val="both"/>
              <w:rPr>
                <w:sz w:val="22"/>
                <w:szCs w:val="22"/>
              </w:rPr>
            </w:pPr>
            <w:r w:rsidRPr="00CB7624">
              <w:rPr>
                <w:sz w:val="22"/>
                <w:szCs w:val="22"/>
              </w:rPr>
              <w:t>19.05.21</w:t>
            </w:r>
          </w:p>
        </w:tc>
        <w:tc>
          <w:tcPr>
            <w:tcW w:w="1421" w:type="dxa"/>
          </w:tcPr>
          <w:p w14:paraId="142B8FA1" w14:textId="208D9835"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6631D739" w14:textId="02CA09C2"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211A8757" w14:textId="1C5D3F1E" w:rsidR="001700A4" w:rsidRPr="00CB7624" w:rsidRDefault="00B6299C" w:rsidP="00C71BEE">
            <w:pPr>
              <w:spacing w:line="360" w:lineRule="auto"/>
              <w:ind w:firstLine="567"/>
              <w:jc w:val="both"/>
              <w:rPr>
                <w:sz w:val="22"/>
                <w:szCs w:val="22"/>
              </w:rPr>
            </w:pPr>
            <w:r w:rsidRPr="00CB7624">
              <w:rPr>
                <w:sz w:val="22"/>
                <w:szCs w:val="22"/>
              </w:rPr>
              <w:t>Анализ ассортимента гомеопатических ЛП, их расфасовка по местам хранения</w:t>
            </w:r>
          </w:p>
        </w:tc>
        <w:tc>
          <w:tcPr>
            <w:tcW w:w="2217" w:type="dxa"/>
          </w:tcPr>
          <w:p w14:paraId="11C6E216" w14:textId="77777777" w:rsidR="001700A4" w:rsidRPr="00F778D2" w:rsidRDefault="001700A4" w:rsidP="00F778D2">
            <w:pPr>
              <w:spacing w:line="360" w:lineRule="auto"/>
              <w:ind w:firstLine="567"/>
              <w:jc w:val="both"/>
              <w:rPr>
                <w:sz w:val="28"/>
                <w:szCs w:val="28"/>
              </w:rPr>
            </w:pPr>
          </w:p>
        </w:tc>
      </w:tr>
      <w:tr w:rsidR="00C71BEE" w:rsidRPr="00F778D2" w14:paraId="4CBC7672" w14:textId="77777777" w:rsidTr="00C71BEE">
        <w:tc>
          <w:tcPr>
            <w:tcW w:w="1197" w:type="dxa"/>
          </w:tcPr>
          <w:p w14:paraId="36BBAE6C" w14:textId="2DC9A020" w:rsidR="001700A4" w:rsidRPr="00CB7624" w:rsidRDefault="001700A4" w:rsidP="00A25DF7">
            <w:pPr>
              <w:spacing w:line="360" w:lineRule="auto"/>
              <w:jc w:val="both"/>
              <w:rPr>
                <w:sz w:val="22"/>
                <w:szCs w:val="22"/>
              </w:rPr>
            </w:pPr>
            <w:r w:rsidRPr="00CB7624">
              <w:rPr>
                <w:sz w:val="22"/>
                <w:szCs w:val="22"/>
              </w:rPr>
              <w:t>20.05.21</w:t>
            </w:r>
          </w:p>
        </w:tc>
        <w:tc>
          <w:tcPr>
            <w:tcW w:w="1421" w:type="dxa"/>
          </w:tcPr>
          <w:p w14:paraId="591F425E" w14:textId="7314E7AB"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1F4207E3" w14:textId="1BE50D47"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43354CFB" w14:textId="58BEC631" w:rsidR="001700A4" w:rsidRPr="00CB7624" w:rsidRDefault="00B6299C" w:rsidP="00C71BEE">
            <w:pPr>
              <w:spacing w:line="360" w:lineRule="auto"/>
              <w:ind w:firstLine="567"/>
              <w:jc w:val="both"/>
              <w:rPr>
                <w:sz w:val="22"/>
                <w:szCs w:val="22"/>
              </w:rPr>
            </w:pPr>
            <w:r w:rsidRPr="00CB7624">
              <w:rPr>
                <w:sz w:val="22"/>
                <w:szCs w:val="22"/>
              </w:rPr>
              <w:t>Анализ ассортимента медицинских изделий.</w:t>
            </w:r>
          </w:p>
        </w:tc>
        <w:tc>
          <w:tcPr>
            <w:tcW w:w="2217" w:type="dxa"/>
          </w:tcPr>
          <w:p w14:paraId="6ED717E4" w14:textId="77777777" w:rsidR="001700A4" w:rsidRPr="00F778D2" w:rsidRDefault="001700A4" w:rsidP="00F778D2">
            <w:pPr>
              <w:spacing w:line="360" w:lineRule="auto"/>
              <w:ind w:firstLine="567"/>
              <w:jc w:val="both"/>
              <w:rPr>
                <w:sz w:val="28"/>
                <w:szCs w:val="28"/>
              </w:rPr>
            </w:pPr>
          </w:p>
        </w:tc>
      </w:tr>
      <w:tr w:rsidR="00C71BEE" w:rsidRPr="00F778D2" w14:paraId="276D6237" w14:textId="77777777" w:rsidTr="00C71BEE">
        <w:tc>
          <w:tcPr>
            <w:tcW w:w="1197" w:type="dxa"/>
          </w:tcPr>
          <w:p w14:paraId="7518CD8D" w14:textId="5D191B57" w:rsidR="001700A4" w:rsidRPr="00CB7624" w:rsidRDefault="001700A4" w:rsidP="00A25DF7">
            <w:pPr>
              <w:spacing w:line="360" w:lineRule="auto"/>
              <w:jc w:val="both"/>
              <w:rPr>
                <w:sz w:val="22"/>
                <w:szCs w:val="22"/>
              </w:rPr>
            </w:pPr>
            <w:r w:rsidRPr="00CB7624">
              <w:rPr>
                <w:sz w:val="22"/>
                <w:szCs w:val="22"/>
              </w:rPr>
              <w:t>21.05.21</w:t>
            </w:r>
          </w:p>
        </w:tc>
        <w:tc>
          <w:tcPr>
            <w:tcW w:w="1421" w:type="dxa"/>
          </w:tcPr>
          <w:p w14:paraId="539287C4" w14:textId="040870BA"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376F599F" w14:textId="3D3B204E"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45CE066C" w14:textId="392B22B2" w:rsidR="001700A4" w:rsidRPr="00CB7624" w:rsidRDefault="00B6299C" w:rsidP="00C71BEE">
            <w:pPr>
              <w:spacing w:line="360" w:lineRule="auto"/>
              <w:ind w:firstLine="567"/>
              <w:jc w:val="both"/>
              <w:rPr>
                <w:sz w:val="22"/>
                <w:szCs w:val="22"/>
              </w:rPr>
            </w:pPr>
            <w:r w:rsidRPr="00CB7624">
              <w:rPr>
                <w:sz w:val="22"/>
                <w:szCs w:val="22"/>
              </w:rPr>
              <w:t>Анализ ассортимента мед. изделий, обеспечение хранения.</w:t>
            </w:r>
          </w:p>
        </w:tc>
        <w:tc>
          <w:tcPr>
            <w:tcW w:w="2217" w:type="dxa"/>
          </w:tcPr>
          <w:p w14:paraId="0BD93906" w14:textId="77777777" w:rsidR="001700A4" w:rsidRPr="00F778D2" w:rsidRDefault="001700A4" w:rsidP="00F778D2">
            <w:pPr>
              <w:spacing w:line="360" w:lineRule="auto"/>
              <w:ind w:firstLine="567"/>
              <w:jc w:val="both"/>
              <w:rPr>
                <w:sz w:val="28"/>
                <w:szCs w:val="28"/>
              </w:rPr>
            </w:pPr>
          </w:p>
        </w:tc>
      </w:tr>
      <w:tr w:rsidR="00C71BEE" w:rsidRPr="00F778D2" w14:paraId="0ED81F0B" w14:textId="77777777" w:rsidTr="00C71BEE">
        <w:tc>
          <w:tcPr>
            <w:tcW w:w="1197" w:type="dxa"/>
          </w:tcPr>
          <w:p w14:paraId="2A5D92F3" w14:textId="2FBFB3BA" w:rsidR="001700A4" w:rsidRPr="00CB7624" w:rsidRDefault="001700A4" w:rsidP="00A25DF7">
            <w:pPr>
              <w:spacing w:line="360" w:lineRule="auto"/>
              <w:jc w:val="both"/>
              <w:rPr>
                <w:sz w:val="22"/>
                <w:szCs w:val="22"/>
              </w:rPr>
            </w:pPr>
            <w:r w:rsidRPr="00CB7624">
              <w:rPr>
                <w:sz w:val="22"/>
                <w:szCs w:val="22"/>
              </w:rPr>
              <w:t>22.05.21</w:t>
            </w:r>
          </w:p>
        </w:tc>
        <w:tc>
          <w:tcPr>
            <w:tcW w:w="1421" w:type="dxa"/>
          </w:tcPr>
          <w:p w14:paraId="62DB4C3E" w14:textId="52D94EBC"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1208C9CE" w14:textId="20533411"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7632B129" w14:textId="39B89433" w:rsidR="001700A4" w:rsidRPr="00CB7624" w:rsidRDefault="00B6299C" w:rsidP="00C71BEE">
            <w:pPr>
              <w:spacing w:line="360" w:lineRule="auto"/>
              <w:ind w:firstLine="567"/>
              <w:jc w:val="both"/>
              <w:rPr>
                <w:sz w:val="22"/>
                <w:szCs w:val="22"/>
              </w:rPr>
            </w:pPr>
            <w:r w:rsidRPr="00CB7624">
              <w:rPr>
                <w:sz w:val="22"/>
                <w:szCs w:val="22"/>
              </w:rPr>
              <w:t>Обеспечение хранения медицинских изделий, их реализация.</w:t>
            </w:r>
          </w:p>
        </w:tc>
        <w:tc>
          <w:tcPr>
            <w:tcW w:w="2217" w:type="dxa"/>
          </w:tcPr>
          <w:p w14:paraId="11C35D1F" w14:textId="77777777" w:rsidR="001700A4" w:rsidRPr="00F778D2" w:rsidRDefault="001700A4" w:rsidP="00F778D2">
            <w:pPr>
              <w:spacing w:line="360" w:lineRule="auto"/>
              <w:ind w:firstLine="567"/>
              <w:jc w:val="both"/>
              <w:rPr>
                <w:sz w:val="28"/>
                <w:szCs w:val="28"/>
              </w:rPr>
            </w:pPr>
          </w:p>
        </w:tc>
      </w:tr>
      <w:tr w:rsidR="00C71BEE" w:rsidRPr="00F778D2" w14:paraId="0E9DDE25" w14:textId="77777777" w:rsidTr="00C71BEE">
        <w:tc>
          <w:tcPr>
            <w:tcW w:w="1197" w:type="dxa"/>
          </w:tcPr>
          <w:p w14:paraId="142BA5FE" w14:textId="2FD9DD04" w:rsidR="001700A4" w:rsidRPr="00CB7624" w:rsidRDefault="001700A4" w:rsidP="00A25DF7">
            <w:pPr>
              <w:spacing w:line="360" w:lineRule="auto"/>
              <w:jc w:val="both"/>
              <w:rPr>
                <w:sz w:val="22"/>
                <w:szCs w:val="22"/>
              </w:rPr>
            </w:pPr>
            <w:r w:rsidRPr="00CB7624">
              <w:rPr>
                <w:sz w:val="22"/>
                <w:szCs w:val="22"/>
              </w:rPr>
              <w:t>24.05.21</w:t>
            </w:r>
          </w:p>
        </w:tc>
        <w:tc>
          <w:tcPr>
            <w:tcW w:w="1421" w:type="dxa"/>
          </w:tcPr>
          <w:p w14:paraId="698BAF34" w14:textId="75AE60DA"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2ECD44FE" w14:textId="330140F3"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13DC9BB8" w14:textId="6493B081" w:rsidR="001700A4" w:rsidRPr="00CB7624" w:rsidRDefault="00B6299C" w:rsidP="00C71BEE">
            <w:pPr>
              <w:spacing w:line="360" w:lineRule="auto"/>
              <w:ind w:firstLine="567"/>
              <w:jc w:val="both"/>
              <w:rPr>
                <w:sz w:val="22"/>
                <w:szCs w:val="22"/>
              </w:rPr>
            </w:pPr>
            <w:r w:rsidRPr="00CB7624">
              <w:rPr>
                <w:sz w:val="22"/>
                <w:szCs w:val="22"/>
              </w:rPr>
              <w:t>Анализ ассортимента медицинских приборов, обеспечение их хранения и реализации.</w:t>
            </w:r>
          </w:p>
        </w:tc>
        <w:tc>
          <w:tcPr>
            <w:tcW w:w="2217" w:type="dxa"/>
          </w:tcPr>
          <w:p w14:paraId="114E9459" w14:textId="77777777" w:rsidR="001700A4" w:rsidRPr="00F778D2" w:rsidRDefault="001700A4" w:rsidP="00F778D2">
            <w:pPr>
              <w:spacing w:line="360" w:lineRule="auto"/>
              <w:ind w:firstLine="567"/>
              <w:jc w:val="both"/>
              <w:rPr>
                <w:sz w:val="28"/>
                <w:szCs w:val="28"/>
              </w:rPr>
            </w:pPr>
          </w:p>
        </w:tc>
      </w:tr>
      <w:tr w:rsidR="00C71BEE" w:rsidRPr="00F778D2" w14:paraId="00AAF323" w14:textId="77777777" w:rsidTr="00C71BEE">
        <w:tc>
          <w:tcPr>
            <w:tcW w:w="1197" w:type="dxa"/>
          </w:tcPr>
          <w:p w14:paraId="595FF3AD" w14:textId="387070DC" w:rsidR="001700A4" w:rsidRPr="00CB7624" w:rsidRDefault="001700A4" w:rsidP="00A25DF7">
            <w:pPr>
              <w:spacing w:line="360" w:lineRule="auto"/>
              <w:jc w:val="both"/>
              <w:rPr>
                <w:sz w:val="22"/>
                <w:szCs w:val="22"/>
              </w:rPr>
            </w:pPr>
            <w:r w:rsidRPr="00CB7624">
              <w:rPr>
                <w:sz w:val="22"/>
                <w:szCs w:val="22"/>
              </w:rPr>
              <w:t>25.05.21</w:t>
            </w:r>
          </w:p>
        </w:tc>
        <w:tc>
          <w:tcPr>
            <w:tcW w:w="1421" w:type="dxa"/>
          </w:tcPr>
          <w:p w14:paraId="51142391" w14:textId="3DC6943D"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0CA544DA" w14:textId="52257CC6"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3B4F0423" w14:textId="038E09B7" w:rsidR="001700A4" w:rsidRPr="00CB7624" w:rsidRDefault="00B6299C" w:rsidP="00C71BEE">
            <w:pPr>
              <w:spacing w:line="360" w:lineRule="auto"/>
              <w:ind w:firstLine="567"/>
              <w:jc w:val="both"/>
              <w:rPr>
                <w:sz w:val="22"/>
                <w:szCs w:val="22"/>
              </w:rPr>
            </w:pPr>
            <w:r w:rsidRPr="00CB7624">
              <w:rPr>
                <w:sz w:val="22"/>
                <w:szCs w:val="22"/>
              </w:rPr>
              <w:t>Медицинские аппараты и инструменты, анализ ассортимента, обеспечение их хранения и реализации.</w:t>
            </w:r>
          </w:p>
        </w:tc>
        <w:tc>
          <w:tcPr>
            <w:tcW w:w="2217" w:type="dxa"/>
          </w:tcPr>
          <w:p w14:paraId="615E7B3E" w14:textId="77777777" w:rsidR="001700A4" w:rsidRPr="00F778D2" w:rsidRDefault="001700A4" w:rsidP="00F778D2">
            <w:pPr>
              <w:spacing w:line="360" w:lineRule="auto"/>
              <w:ind w:firstLine="567"/>
              <w:jc w:val="both"/>
              <w:rPr>
                <w:sz w:val="28"/>
                <w:szCs w:val="28"/>
              </w:rPr>
            </w:pPr>
          </w:p>
        </w:tc>
      </w:tr>
      <w:tr w:rsidR="00C71BEE" w:rsidRPr="00F778D2" w14:paraId="46886CD7" w14:textId="77777777" w:rsidTr="00C71BEE">
        <w:tc>
          <w:tcPr>
            <w:tcW w:w="1197" w:type="dxa"/>
          </w:tcPr>
          <w:p w14:paraId="393E31A0" w14:textId="130DEF13" w:rsidR="001700A4" w:rsidRPr="00CB7624" w:rsidRDefault="001700A4" w:rsidP="00A25DF7">
            <w:pPr>
              <w:spacing w:line="360" w:lineRule="auto"/>
              <w:jc w:val="both"/>
              <w:rPr>
                <w:sz w:val="22"/>
                <w:szCs w:val="22"/>
              </w:rPr>
            </w:pPr>
            <w:r w:rsidRPr="00CB7624">
              <w:rPr>
                <w:sz w:val="22"/>
                <w:szCs w:val="22"/>
              </w:rPr>
              <w:t>26.05.21</w:t>
            </w:r>
          </w:p>
        </w:tc>
        <w:tc>
          <w:tcPr>
            <w:tcW w:w="1421" w:type="dxa"/>
          </w:tcPr>
          <w:p w14:paraId="22028B8A" w14:textId="0631CA8B"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56AFE5DA" w14:textId="03309140"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3511C94B" w14:textId="6251B8BB" w:rsidR="001700A4" w:rsidRPr="00CB7624" w:rsidRDefault="00B6299C" w:rsidP="00C71BEE">
            <w:pPr>
              <w:spacing w:line="360" w:lineRule="auto"/>
              <w:ind w:firstLine="567"/>
              <w:jc w:val="both"/>
              <w:rPr>
                <w:sz w:val="22"/>
                <w:szCs w:val="22"/>
              </w:rPr>
            </w:pPr>
            <w:r w:rsidRPr="00CB7624">
              <w:rPr>
                <w:sz w:val="22"/>
                <w:szCs w:val="22"/>
              </w:rPr>
              <w:t>Анализ ассортимента БАД</w:t>
            </w:r>
            <w:r w:rsidR="00CB7624">
              <w:rPr>
                <w:sz w:val="22"/>
                <w:szCs w:val="22"/>
              </w:rPr>
              <w:t>.</w:t>
            </w:r>
          </w:p>
        </w:tc>
        <w:tc>
          <w:tcPr>
            <w:tcW w:w="2217" w:type="dxa"/>
          </w:tcPr>
          <w:p w14:paraId="066407B5" w14:textId="77777777" w:rsidR="001700A4" w:rsidRPr="00F778D2" w:rsidRDefault="001700A4" w:rsidP="00F778D2">
            <w:pPr>
              <w:spacing w:line="360" w:lineRule="auto"/>
              <w:ind w:firstLine="567"/>
              <w:jc w:val="both"/>
              <w:rPr>
                <w:sz w:val="28"/>
                <w:szCs w:val="28"/>
              </w:rPr>
            </w:pPr>
          </w:p>
        </w:tc>
      </w:tr>
      <w:tr w:rsidR="00C71BEE" w:rsidRPr="00F778D2" w14:paraId="15298A21" w14:textId="77777777" w:rsidTr="00C71BEE">
        <w:tc>
          <w:tcPr>
            <w:tcW w:w="1197" w:type="dxa"/>
          </w:tcPr>
          <w:p w14:paraId="7AC455E2" w14:textId="6DEC8A85" w:rsidR="001700A4" w:rsidRPr="00CB7624" w:rsidRDefault="001700A4" w:rsidP="00A25DF7">
            <w:pPr>
              <w:spacing w:line="360" w:lineRule="auto"/>
              <w:jc w:val="both"/>
              <w:rPr>
                <w:sz w:val="22"/>
                <w:szCs w:val="22"/>
              </w:rPr>
            </w:pPr>
            <w:r w:rsidRPr="00CB7624">
              <w:rPr>
                <w:sz w:val="22"/>
                <w:szCs w:val="22"/>
              </w:rPr>
              <w:t>27.05.21</w:t>
            </w:r>
          </w:p>
        </w:tc>
        <w:tc>
          <w:tcPr>
            <w:tcW w:w="1421" w:type="dxa"/>
          </w:tcPr>
          <w:p w14:paraId="591FC0E0" w14:textId="3F33FCEE"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3237424B" w14:textId="7940E524"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0CF706D3" w14:textId="6F65B41A" w:rsidR="001700A4" w:rsidRPr="00CB7624" w:rsidRDefault="00B6299C" w:rsidP="00C71BEE">
            <w:pPr>
              <w:spacing w:line="360" w:lineRule="auto"/>
              <w:ind w:firstLine="567"/>
              <w:jc w:val="both"/>
              <w:rPr>
                <w:sz w:val="22"/>
                <w:szCs w:val="22"/>
              </w:rPr>
            </w:pPr>
            <w:r w:rsidRPr="00CB7624">
              <w:rPr>
                <w:sz w:val="22"/>
                <w:szCs w:val="22"/>
              </w:rPr>
              <w:t>Анализ ассортимента БАД, размещение по местам хранения.</w:t>
            </w:r>
          </w:p>
        </w:tc>
        <w:tc>
          <w:tcPr>
            <w:tcW w:w="2217" w:type="dxa"/>
          </w:tcPr>
          <w:p w14:paraId="7BCD7C61" w14:textId="77777777" w:rsidR="001700A4" w:rsidRPr="00F778D2" w:rsidRDefault="001700A4" w:rsidP="00F778D2">
            <w:pPr>
              <w:spacing w:line="360" w:lineRule="auto"/>
              <w:ind w:firstLine="567"/>
              <w:jc w:val="both"/>
              <w:rPr>
                <w:sz w:val="28"/>
                <w:szCs w:val="28"/>
              </w:rPr>
            </w:pPr>
          </w:p>
        </w:tc>
      </w:tr>
      <w:tr w:rsidR="00C71BEE" w:rsidRPr="00F778D2" w14:paraId="235EB95E" w14:textId="77777777" w:rsidTr="00C71BEE">
        <w:tc>
          <w:tcPr>
            <w:tcW w:w="1197" w:type="dxa"/>
          </w:tcPr>
          <w:p w14:paraId="75A4D53F" w14:textId="25C0C3BD" w:rsidR="001700A4" w:rsidRPr="00CB7624" w:rsidRDefault="001700A4" w:rsidP="00A25DF7">
            <w:pPr>
              <w:spacing w:line="360" w:lineRule="auto"/>
              <w:jc w:val="both"/>
              <w:rPr>
                <w:sz w:val="22"/>
                <w:szCs w:val="22"/>
              </w:rPr>
            </w:pPr>
            <w:r w:rsidRPr="00CB7624">
              <w:rPr>
                <w:sz w:val="22"/>
                <w:szCs w:val="22"/>
              </w:rPr>
              <w:t>28.05.21</w:t>
            </w:r>
          </w:p>
        </w:tc>
        <w:tc>
          <w:tcPr>
            <w:tcW w:w="1421" w:type="dxa"/>
          </w:tcPr>
          <w:p w14:paraId="4F95DA1B" w14:textId="487B0669"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42DD2057" w14:textId="49A38C51"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382E7DFA" w14:textId="7E9C494F" w:rsidR="001700A4" w:rsidRPr="00CB7624" w:rsidRDefault="00B6299C" w:rsidP="00C71BEE">
            <w:pPr>
              <w:spacing w:line="360" w:lineRule="auto"/>
              <w:ind w:firstLine="567"/>
              <w:jc w:val="both"/>
              <w:rPr>
                <w:sz w:val="22"/>
                <w:szCs w:val="22"/>
              </w:rPr>
            </w:pPr>
            <w:r w:rsidRPr="00CB7624">
              <w:rPr>
                <w:sz w:val="22"/>
                <w:szCs w:val="22"/>
              </w:rPr>
              <w:t xml:space="preserve">Анализ ассортимента минеральных вод. </w:t>
            </w:r>
          </w:p>
        </w:tc>
        <w:tc>
          <w:tcPr>
            <w:tcW w:w="2217" w:type="dxa"/>
          </w:tcPr>
          <w:p w14:paraId="6AA3A786" w14:textId="77777777" w:rsidR="001700A4" w:rsidRPr="00F778D2" w:rsidRDefault="001700A4" w:rsidP="00F778D2">
            <w:pPr>
              <w:spacing w:line="360" w:lineRule="auto"/>
              <w:ind w:firstLine="567"/>
              <w:jc w:val="both"/>
              <w:rPr>
                <w:sz w:val="28"/>
                <w:szCs w:val="28"/>
              </w:rPr>
            </w:pPr>
          </w:p>
        </w:tc>
      </w:tr>
      <w:tr w:rsidR="00C71BEE" w:rsidRPr="00F778D2" w14:paraId="105817F5" w14:textId="77777777" w:rsidTr="00C71BEE">
        <w:tc>
          <w:tcPr>
            <w:tcW w:w="1197" w:type="dxa"/>
          </w:tcPr>
          <w:p w14:paraId="03F9FE07" w14:textId="57718DF2" w:rsidR="001700A4" w:rsidRPr="00CB7624" w:rsidRDefault="001700A4" w:rsidP="00A25DF7">
            <w:pPr>
              <w:spacing w:line="360" w:lineRule="auto"/>
              <w:jc w:val="both"/>
              <w:rPr>
                <w:sz w:val="22"/>
                <w:szCs w:val="22"/>
              </w:rPr>
            </w:pPr>
            <w:r w:rsidRPr="00CB7624">
              <w:rPr>
                <w:sz w:val="22"/>
                <w:szCs w:val="22"/>
              </w:rPr>
              <w:t>29.05.21</w:t>
            </w:r>
          </w:p>
        </w:tc>
        <w:tc>
          <w:tcPr>
            <w:tcW w:w="1421" w:type="dxa"/>
          </w:tcPr>
          <w:p w14:paraId="289312D5" w14:textId="32B1BCB7"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2D464960" w14:textId="224AE21C"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7C79B31A" w14:textId="634EFAD8" w:rsidR="001700A4" w:rsidRPr="00CB7624" w:rsidRDefault="00C71BEE" w:rsidP="00C71BEE">
            <w:pPr>
              <w:spacing w:line="360" w:lineRule="auto"/>
              <w:ind w:firstLine="567"/>
              <w:jc w:val="both"/>
              <w:rPr>
                <w:sz w:val="22"/>
                <w:szCs w:val="22"/>
              </w:rPr>
            </w:pPr>
            <w:r w:rsidRPr="00CB7624">
              <w:rPr>
                <w:sz w:val="22"/>
                <w:szCs w:val="22"/>
              </w:rPr>
              <w:t>Анализ ассортимента парфюмерно-косметических товаров, проверка сроков годности.</w:t>
            </w:r>
          </w:p>
        </w:tc>
        <w:tc>
          <w:tcPr>
            <w:tcW w:w="2217" w:type="dxa"/>
          </w:tcPr>
          <w:p w14:paraId="63D8D45E" w14:textId="77777777" w:rsidR="001700A4" w:rsidRPr="00F778D2" w:rsidRDefault="001700A4" w:rsidP="00F778D2">
            <w:pPr>
              <w:spacing w:line="360" w:lineRule="auto"/>
              <w:ind w:firstLine="567"/>
              <w:jc w:val="both"/>
              <w:rPr>
                <w:sz w:val="28"/>
                <w:szCs w:val="28"/>
              </w:rPr>
            </w:pPr>
          </w:p>
        </w:tc>
      </w:tr>
      <w:tr w:rsidR="00C71BEE" w:rsidRPr="00F778D2" w14:paraId="6000CD2B" w14:textId="77777777" w:rsidTr="00C71BEE">
        <w:tc>
          <w:tcPr>
            <w:tcW w:w="1197" w:type="dxa"/>
          </w:tcPr>
          <w:p w14:paraId="1E9BC482" w14:textId="4661A3CC" w:rsidR="001700A4" w:rsidRPr="00CB7624" w:rsidRDefault="001700A4" w:rsidP="00A25DF7">
            <w:pPr>
              <w:spacing w:line="360" w:lineRule="auto"/>
              <w:jc w:val="both"/>
              <w:rPr>
                <w:sz w:val="22"/>
                <w:szCs w:val="22"/>
              </w:rPr>
            </w:pPr>
            <w:r w:rsidRPr="00CB7624">
              <w:rPr>
                <w:sz w:val="22"/>
                <w:szCs w:val="22"/>
              </w:rPr>
              <w:lastRenderedPageBreak/>
              <w:t>31.05.21</w:t>
            </w:r>
          </w:p>
        </w:tc>
        <w:tc>
          <w:tcPr>
            <w:tcW w:w="1421" w:type="dxa"/>
          </w:tcPr>
          <w:p w14:paraId="58CE7309" w14:textId="67A198C3"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032008E0" w14:textId="2DD1081E"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7F011C5D" w14:textId="38289F6F" w:rsidR="001700A4" w:rsidRPr="00CB7624" w:rsidRDefault="00C71BEE" w:rsidP="00C71BEE">
            <w:pPr>
              <w:spacing w:line="360" w:lineRule="auto"/>
              <w:ind w:firstLine="567"/>
              <w:jc w:val="both"/>
              <w:rPr>
                <w:sz w:val="22"/>
                <w:szCs w:val="22"/>
              </w:rPr>
            </w:pPr>
            <w:r w:rsidRPr="00CB7624">
              <w:rPr>
                <w:sz w:val="22"/>
                <w:szCs w:val="22"/>
              </w:rPr>
              <w:t>Анализ ассортимента диетического питания и питания детей до 3-х лет.</w:t>
            </w:r>
          </w:p>
        </w:tc>
        <w:tc>
          <w:tcPr>
            <w:tcW w:w="2217" w:type="dxa"/>
          </w:tcPr>
          <w:p w14:paraId="68AA1552" w14:textId="77777777" w:rsidR="001700A4" w:rsidRPr="00F778D2" w:rsidRDefault="001700A4" w:rsidP="00F778D2">
            <w:pPr>
              <w:spacing w:line="360" w:lineRule="auto"/>
              <w:ind w:firstLine="567"/>
              <w:jc w:val="both"/>
              <w:rPr>
                <w:sz w:val="28"/>
                <w:szCs w:val="28"/>
              </w:rPr>
            </w:pPr>
          </w:p>
        </w:tc>
      </w:tr>
      <w:tr w:rsidR="00C71BEE" w:rsidRPr="00F778D2" w14:paraId="6E8B9D93" w14:textId="77777777" w:rsidTr="00C71BEE">
        <w:tc>
          <w:tcPr>
            <w:tcW w:w="1197" w:type="dxa"/>
          </w:tcPr>
          <w:p w14:paraId="19CBD76B" w14:textId="03B2D8F7" w:rsidR="001700A4" w:rsidRPr="00CB7624" w:rsidRDefault="001700A4" w:rsidP="00A25DF7">
            <w:pPr>
              <w:spacing w:line="360" w:lineRule="auto"/>
              <w:jc w:val="both"/>
              <w:rPr>
                <w:sz w:val="22"/>
                <w:szCs w:val="22"/>
              </w:rPr>
            </w:pPr>
            <w:r w:rsidRPr="00CB7624">
              <w:rPr>
                <w:sz w:val="22"/>
                <w:szCs w:val="22"/>
              </w:rPr>
              <w:t>01.06.21</w:t>
            </w:r>
          </w:p>
        </w:tc>
        <w:tc>
          <w:tcPr>
            <w:tcW w:w="1421" w:type="dxa"/>
          </w:tcPr>
          <w:p w14:paraId="3C13F3D2" w14:textId="3D6E5A57"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647D91DC" w14:textId="4731265D"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40518534" w14:textId="1C49D7A9" w:rsidR="001700A4" w:rsidRPr="00CB7624" w:rsidRDefault="00C71BEE" w:rsidP="00C71BEE">
            <w:pPr>
              <w:spacing w:line="360" w:lineRule="auto"/>
              <w:ind w:firstLine="567"/>
              <w:jc w:val="both"/>
              <w:rPr>
                <w:sz w:val="22"/>
                <w:szCs w:val="22"/>
              </w:rPr>
            </w:pPr>
            <w:r w:rsidRPr="00CB7624">
              <w:rPr>
                <w:sz w:val="22"/>
                <w:szCs w:val="22"/>
              </w:rPr>
              <w:t>Анализ местонахождения аптеки с точки зрения маркетинга.</w:t>
            </w:r>
          </w:p>
        </w:tc>
        <w:tc>
          <w:tcPr>
            <w:tcW w:w="2217" w:type="dxa"/>
          </w:tcPr>
          <w:p w14:paraId="12700565" w14:textId="77777777" w:rsidR="001700A4" w:rsidRPr="00F778D2" w:rsidRDefault="001700A4" w:rsidP="00F778D2">
            <w:pPr>
              <w:spacing w:line="360" w:lineRule="auto"/>
              <w:ind w:firstLine="567"/>
              <w:jc w:val="both"/>
              <w:rPr>
                <w:sz w:val="28"/>
                <w:szCs w:val="28"/>
              </w:rPr>
            </w:pPr>
          </w:p>
        </w:tc>
      </w:tr>
      <w:tr w:rsidR="00C71BEE" w:rsidRPr="00F778D2" w14:paraId="12CE369E" w14:textId="77777777" w:rsidTr="00C71BEE">
        <w:tc>
          <w:tcPr>
            <w:tcW w:w="1197" w:type="dxa"/>
          </w:tcPr>
          <w:p w14:paraId="7D28FED8" w14:textId="1C317541" w:rsidR="001700A4" w:rsidRPr="00CB7624" w:rsidRDefault="001700A4" w:rsidP="00A25DF7">
            <w:pPr>
              <w:spacing w:line="360" w:lineRule="auto"/>
              <w:jc w:val="both"/>
              <w:rPr>
                <w:sz w:val="22"/>
                <w:szCs w:val="22"/>
              </w:rPr>
            </w:pPr>
            <w:r w:rsidRPr="00CB7624">
              <w:rPr>
                <w:sz w:val="22"/>
                <w:szCs w:val="22"/>
              </w:rPr>
              <w:t>02.06.21</w:t>
            </w:r>
          </w:p>
        </w:tc>
        <w:tc>
          <w:tcPr>
            <w:tcW w:w="1421" w:type="dxa"/>
          </w:tcPr>
          <w:p w14:paraId="28C59AC8" w14:textId="4D8C8BDA"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3FCFBD4D" w14:textId="439991DB"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1F9E1A3A" w14:textId="01662B51" w:rsidR="001700A4" w:rsidRPr="00CB7624" w:rsidRDefault="00C71BEE" w:rsidP="00C71BEE">
            <w:pPr>
              <w:spacing w:line="360" w:lineRule="auto"/>
              <w:ind w:firstLine="567"/>
              <w:jc w:val="both"/>
              <w:rPr>
                <w:sz w:val="22"/>
                <w:szCs w:val="22"/>
              </w:rPr>
            </w:pPr>
            <w:r w:rsidRPr="00CB7624">
              <w:rPr>
                <w:sz w:val="22"/>
                <w:szCs w:val="22"/>
              </w:rPr>
              <w:t>Анализ наружной и внутренней рекламы аптеки.</w:t>
            </w:r>
          </w:p>
        </w:tc>
        <w:tc>
          <w:tcPr>
            <w:tcW w:w="2217" w:type="dxa"/>
          </w:tcPr>
          <w:p w14:paraId="0F60E217" w14:textId="77777777" w:rsidR="001700A4" w:rsidRPr="00F778D2" w:rsidRDefault="001700A4" w:rsidP="00F778D2">
            <w:pPr>
              <w:spacing w:line="360" w:lineRule="auto"/>
              <w:ind w:firstLine="567"/>
              <w:jc w:val="both"/>
              <w:rPr>
                <w:sz w:val="28"/>
                <w:szCs w:val="28"/>
              </w:rPr>
            </w:pPr>
          </w:p>
        </w:tc>
      </w:tr>
      <w:tr w:rsidR="00C71BEE" w:rsidRPr="00F778D2" w14:paraId="5885010C" w14:textId="77777777" w:rsidTr="00C71BEE">
        <w:tc>
          <w:tcPr>
            <w:tcW w:w="1197" w:type="dxa"/>
          </w:tcPr>
          <w:p w14:paraId="0C120FF6" w14:textId="626E41AE" w:rsidR="001700A4" w:rsidRPr="00CB7624" w:rsidRDefault="001700A4" w:rsidP="00A25DF7">
            <w:pPr>
              <w:spacing w:line="360" w:lineRule="auto"/>
              <w:jc w:val="both"/>
              <w:rPr>
                <w:sz w:val="22"/>
                <w:szCs w:val="22"/>
              </w:rPr>
            </w:pPr>
            <w:r w:rsidRPr="00CB7624">
              <w:rPr>
                <w:sz w:val="22"/>
                <w:szCs w:val="22"/>
              </w:rPr>
              <w:t>03.06.21</w:t>
            </w:r>
          </w:p>
        </w:tc>
        <w:tc>
          <w:tcPr>
            <w:tcW w:w="1421" w:type="dxa"/>
          </w:tcPr>
          <w:p w14:paraId="2BFB0B90" w14:textId="23DE18A4"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58F759D2" w14:textId="757D50C1"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243DA435" w14:textId="022F529F" w:rsidR="001700A4" w:rsidRPr="00CB7624" w:rsidRDefault="00C71BEE" w:rsidP="00C71BEE">
            <w:pPr>
              <w:spacing w:line="360" w:lineRule="auto"/>
              <w:ind w:firstLine="567"/>
              <w:jc w:val="both"/>
              <w:rPr>
                <w:sz w:val="22"/>
                <w:szCs w:val="22"/>
              </w:rPr>
            </w:pPr>
            <w:r w:rsidRPr="00CB7624">
              <w:rPr>
                <w:sz w:val="22"/>
                <w:szCs w:val="22"/>
              </w:rPr>
              <w:t>Анализ торгового оборудования аптеки.</w:t>
            </w:r>
          </w:p>
        </w:tc>
        <w:tc>
          <w:tcPr>
            <w:tcW w:w="2217" w:type="dxa"/>
          </w:tcPr>
          <w:p w14:paraId="6BD153B4" w14:textId="77777777" w:rsidR="001700A4" w:rsidRPr="00F778D2" w:rsidRDefault="001700A4" w:rsidP="00F778D2">
            <w:pPr>
              <w:spacing w:line="360" w:lineRule="auto"/>
              <w:ind w:firstLine="567"/>
              <w:jc w:val="both"/>
              <w:rPr>
                <w:sz w:val="28"/>
                <w:szCs w:val="28"/>
              </w:rPr>
            </w:pPr>
          </w:p>
        </w:tc>
      </w:tr>
      <w:tr w:rsidR="00C71BEE" w:rsidRPr="00F778D2" w14:paraId="512D2A07" w14:textId="77777777" w:rsidTr="00C71BEE">
        <w:tc>
          <w:tcPr>
            <w:tcW w:w="1197" w:type="dxa"/>
          </w:tcPr>
          <w:p w14:paraId="01860F7E" w14:textId="04FB6E26" w:rsidR="001700A4" w:rsidRPr="00CB7624" w:rsidRDefault="001700A4" w:rsidP="00A25DF7">
            <w:pPr>
              <w:spacing w:line="360" w:lineRule="auto"/>
              <w:jc w:val="both"/>
              <w:rPr>
                <w:sz w:val="22"/>
                <w:szCs w:val="22"/>
              </w:rPr>
            </w:pPr>
            <w:r w:rsidRPr="00CB7624">
              <w:rPr>
                <w:sz w:val="22"/>
                <w:szCs w:val="22"/>
              </w:rPr>
              <w:t>04.06.21</w:t>
            </w:r>
          </w:p>
        </w:tc>
        <w:tc>
          <w:tcPr>
            <w:tcW w:w="1421" w:type="dxa"/>
          </w:tcPr>
          <w:p w14:paraId="0F0CF7FE" w14:textId="1A641B61"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7F928CFC" w14:textId="638FDFEA"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3437905A" w14:textId="29C63B11" w:rsidR="001700A4" w:rsidRPr="00CB7624" w:rsidRDefault="00C71BEE" w:rsidP="00C71BEE">
            <w:pPr>
              <w:spacing w:line="360" w:lineRule="auto"/>
              <w:ind w:firstLine="567"/>
              <w:jc w:val="both"/>
              <w:rPr>
                <w:sz w:val="22"/>
                <w:szCs w:val="22"/>
              </w:rPr>
            </w:pPr>
            <w:r w:rsidRPr="00CB7624">
              <w:rPr>
                <w:sz w:val="22"/>
                <w:szCs w:val="22"/>
              </w:rPr>
              <w:t>Анализ организации ТЗ и торгового пространства, определение форм выкладки, определение зон.</w:t>
            </w:r>
          </w:p>
        </w:tc>
        <w:tc>
          <w:tcPr>
            <w:tcW w:w="2217" w:type="dxa"/>
          </w:tcPr>
          <w:p w14:paraId="52A9A509" w14:textId="77777777" w:rsidR="001700A4" w:rsidRPr="00F778D2" w:rsidRDefault="001700A4" w:rsidP="00F778D2">
            <w:pPr>
              <w:spacing w:line="360" w:lineRule="auto"/>
              <w:ind w:firstLine="567"/>
              <w:jc w:val="both"/>
              <w:rPr>
                <w:sz w:val="28"/>
                <w:szCs w:val="28"/>
              </w:rPr>
            </w:pPr>
          </w:p>
        </w:tc>
      </w:tr>
      <w:tr w:rsidR="00C71BEE" w:rsidRPr="00F778D2" w14:paraId="54859B2E" w14:textId="77777777" w:rsidTr="00C71BEE">
        <w:tc>
          <w:tcPr>
            <w:tcW w:w="1197" w:type="dxa"/>
          </w:tcPr>
          <w:p w14:paraId="4CB22DA0" w14:textId="23174C2B" w:rsidR="001700A4" w:rsidRPr="00CB7624" w:rsidRDefault="001700A4" w:rsidP="00A25DF7">
            <w:pPr>
              <w:spacing w:line="360" w:lineRule="auto"/>
              <w:jc w:val="both"/>
              <w:rPr>
                <w:sz w:val="22"/>
                <w:szCs w:val="22"/>
              </w:rPr>
            </w:pPr>
            <w:r w:rsidRPr="00CB7624">
              <w:rPr>
                <w:sz w:val="22"/>
                <w:szCs w:val="22"/>
              </w:rPr>
              <w:t>05.06.21</w:t>
            </w:r>
          </w:p>
        </w:tc>
        <w:tc>
          <w:tcPr>
            <w:tcW w:w="1421" w:type="dxa"/>
          </w:tcPr>
          <w:p w14:paraId="6A8D4038" w14:textId="0D7B1CE0"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47E5902A" w14:textId="218E121D"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4CD883B5" w14:textId="3A549DB3" w:rsidR="001700A4" w:rsidRPr="00CB7624" w:rsidRDefault="00C71BEE" w:rsidP="00C71BEE">
            <w:pPr>
              <w:spacing w:line="360" w:lineRule="auto"/>
              <w:ind w:firstLine="567"/>
              <w:jc w:val="both"/>
              <w:rPr>
                <w:sz w:val="22"/>
                <w:szCs w:val="22"/>
              </w:rPr>
            </w:pPr>
            <w:r w:rsidRPr="00CB7624">
              <w:rPr>
                <w:sz w:val="22"/>
                <w:szCs w:val="22"/>
              </w:rPr>
              <w:t>Анализ организации торгового зала и торгового пространства.</w:t>
            </w:r>
          </w:p>
        </w:tc>
        <w:tc>
          <w:tcPr>
            <w:tcW w:w="2217" w:type="dxa"/>
          </w:tcPr>
          <w:p w14:paraId="29419889" w14:textId="77777777" w:rsidR="001700A4" w:rsidRPr="00F778D2" w:rsidRDefault="001700A4" w:rsidP="00F778D2">
            <w:pPr>
              <w:spacing w:line="360" w:lineRule="auto"/>
              <w:ind w:firstLine="567"/>
              <w:jc w:val="both"/>
              <w:rPr>
                <w:sz w:val="28"/>
                <w:szCs w:val="28"/>
              </w:rPr>
            </w:pPr>
          </w:p>
        </w:tc>
      </w:tr>
      <w:tr w:rsidR="00C71BEE" w:rsidRPr="00F778D2" w14:paraId="306D8BBA" w14:textId="77777777" w:rsidTr="00C71BEE">
        <w:tc>
          <w:tcPr>
            <w:tcW w:w="1197" w:type="dxa"/>
          </w:tcPr>
          <w:p w14:paraId="249F24A1" w14:textId="6D6ADB75" w:rsidR="001700A4" w:rsidRPr="00CB7624" w:rsidRDefault="001700A4" w:rsidP="00A25DF7">
            <w:pPr>
              <w:spacing w:line="360" w:lineRule="auto"/>
              <w:jc w:val="both"/>
              <w:rPr>
                <w:sz w:val="22"/>
                <w:szCs w:val="22"/>
              </w:rPr>
            </w:pPr>
            <w:r w:rsidRPr="00CB7624">
              <w:rPr>
                <w:sz w:val="22"/>
                <w:szCs w:val="22"/>
              </w:rPr>
              <w:t>07.06.21</w:t>
            </w:r>
          </w:p>
        </w:tc>
        <w:tc>
          <w:tcPr>
            <w:tcW w:w="1421" w:type="dxa"/>
          </w:tcPr>
          <w:p w14:paraId="084D0411" w14:textId="470F7F89"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0DA1AFE9" w14:textId="6259B0E9"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0EE625CF" w14:textId="2377D4DC" w:rsidR="001700A4" w:rsidRPr="00CB7624" w:rsidRDefault="00C71BEE" w:rsidP="00C71BEE">
            <w:pPr>
              <w:spacing w:line="360" w:lineRule="auto"/>
              <w:ind w:firstLine="567"/>
              <w:jc w:val="both"/>
              <w:rPr>
                <w:sz w:val="22"/>
                <w:szCs w:val="22"/>
              </w:rPr>
            </w:pPr>
            <w:r w:rsidRPr="00CB7624">
              <w:rPr>
                <w:sz w:val="22"/>
                <w:szCs w:val="22"/>
              </w:rPr>
              <w:t>Определение типов витрин. Прием товара и размещение его на витрины.</w:t>
            </w:r>
          </w:p>
        </w:tc>
        <w:tc>
          <w:tcPr>
            <w:tcW w:w="2217" w:type="dxa"/>
          </w:tcPr>
          <w:p w14:paraId="2E453777" w14:textId="77777777" w:rsidR="001700A4" w:rsidRPr="00F778D2" w:rsidRDefault="001700A4" w:rsidP="00F778D2">
            <w:pPr>
              <w:spacing w:line="360" w:lineRule="auto"/>
              <w:ind w:firstLine="567"/>
              <w:jc w:val="both"/>
              <w:rPr>
                <w:sz w:val="28"/>
                <w:szCs w:val="28"/>
              </w:rPr>
            </w:pPr>
          </w:p>
        </w:tc>
      </w:tr>
      <w:tr w:rsidR="00C71BEE" w:rsidRPr="00F778D2" w14:paraId="7C3D4572" w14:textId="77777777" w:rsidTr="00C71BEE">
        <w:tc>
          <w:tcPr>
            <w:tcW w:w="1197" w:type="dxa"/>
          </w:tcPr>
          <w:p w14:paraId="75961A96" w14:textId="2DE1C088" w:rsidR="001700A4" w:rsidRPr="00CB7624" w:rsidRDefault="001700A4" w:rsidP="00A25DF7">
            <w:pPr>
              <w:spacing w:line="360" w:lineRule="auto"/>
              <w:jc w:val="both"/>
              <w:rPr>
                <w:sz w:val="22"/>
                <w:szCs w:val="22"/>
              </w:rPr>
            </w:pPr>
            <w:r w:rsidRPr="00CB7624">
              <w:rPr>
                <w:sz w:val="22"/>
                <w:szCs w:val="22"/>
              </w:rPr>
              <w:t>08.06.21</w:t>
            </w:r>
          </w:p>
        </w:tc>
        <w:tc>
          <w:tcPr>
            <w:tcW w:w="1421" w:type="dxa"/>
          </w:tcPr>
          <w:p w14:paraId="1A86D94A" w14:textId="389C9385"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424ABBD5" w14:textId="25E4B456"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4814ACF3" w14:textId="30E0AD68" w:rsidR="001700A4" w:rsidRPr="00CB7624" w:rsidRDefault="00C71BEE" w:rsidP="00C71BEE">
            <w:pPr>
              <w:spacing w:line="360" w:lineRule="auto"/>
              <w:ind w:firstLine="567"/>
              <w:jc w:val="both"/>
              <w:rPr>
                <w:sz w:val="22"/>
                <w:szCs w:val="22"/>
              </w:rPr>
            </w:pPr>
            <w:r w:rsidRPr="00CB7624">
              <w:rPr>
                <w:sz w:val="22"/>
                <w:szCs w:val="22"/>
              </w:rPr>
              <w:t>Определение типов витрин, их оформление.</w:t>
            </w:r>
          </w:p>
        </w:tc>
        <w:tc>
          <w:tcPr>
            <w:tcW w:w="2217" w:type="dxa"/>
          </w:tcPr>
          <w:p w14:paraId="5C3BC68F" w14:textId="77777777" w:rsidR="001700A4" w:rsidRPr="00F778D2" w:rsidRDefault="001700A4" w:rsidP="00F778D2">
            <w:pPr>
              <w:spacing w:line="360" w:lineRule="auto"/>
              <w:ind w:firstLine="567"/>
              <w:jc w:val="both"/>
              <w:rPr>
                <w:sz w:val="28"/>
                <w:szCs w:val="28"/>
              </w:rPr>
            </w:pPr>
          </w:p>
        </w:tc>
      </w:tr>
      <w:tr w:rsidR="00C71BEE" w:rsidRPr="00F778D2" w14:paraId="7605209F" w14:textId="77777777" w:rsidTr="00C71BEE">
        <w:tc>
          <w:tcPr>
            <w:tcW w:w="1197" w:type="dxa"/>
          </w:tcPr>
          <w:p w14:paraId="559E1D06" w14:textId="08E4C579" w:rsidR="001700A4" w:rsidRPr="00CB7624" w:rsidRDefault="001700A4" w:rsidP="00A25DF7">
            <w:pPr>
              <w:spacing w:line="360" w:lineRule="auto"/>
              <w:jc w:val="both"/>
              <w:rPr>
                <w:sz w:val="22"/>
                <w:szCs w:val="22"/>
              </w:rPr>
            </w:pPr>
            <w:r w:rsidRPr="00CB7624">
              <w:rPr>
                <w:sz w:val="22"/>
                <w:szCs w:val="22"/>
              </w:rPr>
              <w:t>09.06.21</w:t>
            </w:r>
          </w:p>
        </w:tc>
        <w:tc>
          <w:tcPr>
            <w:tcW w:w="1421" w:type="dxa"/>
          </w:tcPr>
          <w:p w14:paraId="2DCC5DB3" w14:textId="69D42C9B"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143372CC" w14:textId="51E70AFA"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14C7BCA0" w14:textId="6DF96B49" w:rsidR="001700A4" w:rsidRPr="00CB7624" w:rsidRDefault="00C71BEE" w:rsidP="00C71BEE">
            <w:pPr>
              <w:spacing w:line="360" w:lineRule="auto"/>
              <w:ind w:firstLine="567"/>
              <w:jc w:val="both"/>
              <w:rPr>
                <w:sz w:val="22"/>
                <w:szCs w:val="22"/>
              </w:rPr>
            </w:pPr>
            <w:r w:rsidRPr="00CB7624">
              <w:rPr>
                <w:sz w:val="22"/>
                <w:szCs w:val="22"/>
              </w:rPr>
              <w:t>Анализ рекламы в аптеке, определение ее размещения.</w:t>
            </w:r>
          </w:p>
        </w:tc>
        <w:tc>
          <w:tcPr>
            <w:tcW w:w="2217" w:type="dxa"/>
          </w:tcPr>
          <w:p w14:paraId="4D9C08A9" w14:textId="77777777" w:rsidR="001700A4" w:rsidRPr="00F778D2" w:rsidRDefault="001700A4" w:rsidP="00F778D2">
            <w:pPr>
              <w:spacing w:line="360" w:lineRule="auto"/>
              <w:ind w:firstLine="567"/>
              <w:jc w:val="both"/>
              <w:rPr>
                <w:sz w:val="28"/>
                <w:szCs w:val="28"/>
              </w:rPr>
            </w:pPr>
          </w:p>
        </w:tc>
      </w:tr>
      <w:tr w:rsidR="00C71BEE" w:rsidRPr="00F778D2" w14:paraId="4D52A152" w14:textId="77777777" w:rsidTr="00C71BEE">
        <w:tc>
          <w:tcPr>
            <w:tcW w:w="1197" w:type="dxa"/>
          </w:tcPr>
          <w:p w14:paraId="3DC15CD0" w14:textId="388466A8" w:rsidR="001700A4" w:rsidRPr="00CB7624" w:rsidRDefault="001700A4" w:rsidP="00A25DF7">
            <w:pPr>
              <w:spacing w:line="360" w:lineRule="auto"/>
              <w:jc w:val="both"/>
              <w:rPr>
                <w:sz w:val="22"/>
                <w:szCs w:val="22"/>
              </w:rPr>
            </w:pPr>
            <w:r w:rsidRPr="00CB7624">
              <w:rPr>
                <w:sz w:val="22"/>
                <w:szCs w:val="22"/>
              </w:rPr>
              <w:t>10.06.21</w:t>
            </w:r>
          </w:p>
        </w:tc>
        <w:tc>
          <w:tcPr>
            <w:tcW w:w="1421" w:type="dxa"/>
          </w:tcPr>
          <w:p w14:paraId="3E126484" w14:textId="0BC0279B"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62A6E455" w14:textId="279CFA74"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37927C8D" w14:textId="0DD68124" w:rsidR="001700A4" w:rsidRPr="00CB7624" w:rsidRDefault="00C71BEE" w:rsidP="00C71BEE">
            <w:pPr>
              <w:spacing w:line="360" w:lineRule="auto"/>
              <w:ind w:firstLine="567"/>
              <w:jc w:val="both"/>
              <w:rPr>
                <w:sz w:val="22"/>
                <w:szCs w:val="22"/>
              </w:rPr>
            </w:pPr>
            <w:r w:rsidRPr="00CB7624">
              <w:rPr>
                <w:sz w:val="22"/>
                <w:szCs w:val="22"/>
              </w:rPr>
              <w:t>Маркетинговое исследование «Дротаверин»</w:t>
            </w:r>
          </w:p>
        </w:tc>
        <w:tc>
          <w:tcPr>
            <w:tcW w:w="2217" w:type="dxa"/>
          </w:tcPr>
          <w:p w14:paraId="09C107BD" w14:textId="77777777" w:rsidR="001700A4" w:rsidRPr="00F778D2" w:rsidRDefault="001700A4" w:rsidP="00F778D2">
            <w:pPr>
              <w:spacing w:line="360" w:lineRule="auto"/>
              <w:ind w:firstLine="567"/>
              <w:jc w:val="both"/>
              <w:rPr>
                <w:sz w:val="28"/>
                <w:szCs w:val="28"/>
              </w:rPr>
            </w:pPr>
          </w:p>
        </w:tc>
      </w:tr>
      <w:tr w:rsidR="00C71BEE" w:rsidRPr="00F778D2" w14:paraId="76CD163A" w14:textId="77777777" w:rsidTr="00C71BEE">
        <w:tc>
          <w:tcPr>
            <w:tcW w:w="1197" w:type="dxa"/>
          </w:tcPr>
          <w:p w14:paraId="7603A173" w14:textId="3AA8D864" w:rsidR="001700A4" w:rsidRPr="00CB7624" w:rsidRDefault="001700A4" w:rsidP="00A25DF7">
            <w:pPr>
              <w:spacing w:line="360" w:lineRule="auto"/>
              <w:jc w:val="both"/>
              <w:rPr>
                <w:sz w:val="22"/>
                <w:szCs w:val="22"/>
              </w:rPr>
            </w:pPr>
            <w:r w:rsidRPr="00CB7624">
              <w:rPr>
                <w:sz w:val="22"/>
                <w:szCs w:val="22"/>
              </w:rPr>
              <w:t>11.06.21</w:t>
            </w:r>
          </w:p>
        </w:tc>
        <w:tc>
          <w:tcPr>
            <w:tcW w:w="1421" w:type="dxa"/>
          </w:tcPr>
          <w:p w14:paraId="0455B0BE" w14:textId="65BC0AFF"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666A1527" w14:textId="4C41019E"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0EBA78D9" w14:textId="34D4B8EB" w:rsidR="001700A4" w:rsidRPr="00CB7624" w:rsidRDefault="00C71BEE" w:rsidP="00C71BEE">
            <w:pPr>
              <w:spacing w:line="360" w:lineRule="auto"/>
              <w:ind w:firstLine="567"/>
              <w:jc w:val="both"/>
              <w:rPr>
                <w:sz w:val="22"/>
                <w:szCs w:val="22"/>
              </w:rPr>
            </w:pPr>
            <w:r w:rsidRPr="00CB7624">
              <w:rPr>
                <w:sz w:val="22"/>
                <w:szCs w:val="22"/>
              </w:rPr>
              <w:t>Анализ ассортимента лекарственных средств.</w:t>
            </w:r>
          </w:p>
        </w:tc>
        <w:tc>
          <w:tcPr>
            <w:tcW w:w="2217" w:type="dxa"/>
          </w:tcPr>
          <w:p w14:paraId="22BAE417" w14:textId="77777777" w:rsidR="001700A4" w:rsidRPr="00F778D2" w:rsidRDefault="001700A4" w:rsidP="00F778D2">
            <w:pPr>
              <w:spacing w:line="360" w:lineRule="auto"/>
              <w:ind w:firstLine="567"/>
              <w:jc w:val="both"/>
              <w:rPr>
                <w:sz w:val="28"/>
                <w:szCs w:val="28"/>
              </w:rPr>
            </w:pPr>
          </w:p>
        </w:tc>
      </w:tr>
      <w:tr w:rsidR="00C71BEE" w:rsidRPr="00F778D2" w14:paraId="16D6D01B" w14:textId="77777777" w:rsidTr="00C71BEE">
        <w:tc>
          <w:tcPr>
            <w:tcW w:w="1197" w:type="dxa"/>
          </w:tcPr>
          <w:p w14:paraId="34DAA10A" w14:textId="01053E62" w:rsidR="001700A4" w:rsidRPr="00CB7624" w:rsidRDefault="001700A4" w:rsidP="00A25DF7">
            <w:pPr>
              <w:spacing w:line="360" w:lineRule="auto"/>
              <w:jc w:val="both"/>
              <w:rPr>
                <w:sz w:val="22"/>
                <w:szCs w:val="22"/>
              </w:rPr>
            </w:pPr>
            <w:r w:rsidRPr="00CB7624">
              <w:rPr>
                <w:sz w:val="22"/>
                <w:szCs w:val="22"/>
              </w:rPr>
              <w:t>12.06.21</w:t>
            </w:r>
          </w:p>
        </w:tc>
        <w:tc>
          <w:tcPr>
            <w:tcW w:w="1421" w:type="dxa"/>
          </w:tcPr>
          <w:p w14:paraId="4260BAC0" w14:textId="79FEC07C" w:rsidR="001700A4" w:rsidRPr="00CB7624" w:rsidRDefault="001700A4" w:rsidP="00F778D2">
            <w:pPr>
              <w:spacing w:line="360" w:lineRule="auto"/>
              <w:ind w:firstLine="567"/>
              <w:jc w:val="both"/>
              <w:rPr>
                <w:sz w:val="22"/>
                <w:szCs w:val="22"/>
              </w:rPr>
            </w:pPr>
            <w:r w:rsidRPr="00CB7624">
              <w:rPr>
                <w:sz w:val="22"/>
                <w:szCs w:val="22"/>
              </w:rPr>
              <w:t>08:00</w:t>
            </w:r>
          </w:p>
        </w:tc>
        <w:tc>
          <w:tcPr>
            <w:tcW w:w="1488" w:type="dxa"/>
          </w:tcPr>
          <w:p w14:paraId="13E9217C" w14:textId="74E7DD31" w:rsidR="001700A4" w:rsidRPr="00CB7624" w:rsidRDefault="001700A4" w:rsidP="00F778D2">
            <w:pPr>
              <w:spacing w:line="360" w:lineRule="auto"/>
              <w:ind w:firstLine="567"/>
              <w:jc w:val="both"/>
              <w:rPr>
                <w:sz w:val="22"/>
                <w:szCs w:val="22"/>
              </w:rPr>
            </w:pPr>
            <w:r w:rsidRPr="00CB7624">
              <w:rPr>
                <w:sz w:val="22"/>
                <w:szCs w:val="22"/>
              </w:rPr>
              <w:t>14:00</w:t>
            </w:r>
          </w:p>
        </w:tc>
        <w:tc>
          <w:tcPr>
            <w:tcW w:w="3021" w:type="dxa"/>
          </w:tcPr>
          <w:p w14:paraId="71B63B54" w14:textId="3B620D2B" w:rsidR="001700A4" w:rsidRPr="00CB7624" w:rsidRDefault="00C71BEE" w:rsidP="00C71BEE">
            <w:pPr>
              <w:spacing w:line="360" w:lineRule="auto"/>
              <w:ind w:firstLine="567"/>
              <w:jc w:val="both"/>
              <w:rPr>
                <w:sz w:val="22"/>
                <w:szCs w:val="22"/>
              </w:rPr>
            </w:pPr>
            <w:r w:rsidRPr="00CB7624">
              <w:rPr>
                <w:sz w:val="22"/>
                <w:szCs w:val="22"/>
              </w:rPr>
              <w:t>Анализ ассортимента ЛС.</w:t>
            </w:r>
          </w:p>
        </w:tc>
        <w:tc>
          <w:tcPr>
            <w:tcW w:w="2217" w:type="dxa"/>
          </w:tcPr>
          <w:p w14:paraId="770F08F0" w14:textId="77777777" w:rsidR="001700A4" w:rsidRPr="00F778D2" w:rsidRDefault="001700A4" w:rsidP="00F778D2">
            <w:pPr>
              <w:spacing w:line="360" w:lineRule="auto"/>
              <w:ind w:firstLine="567"/>
              <w:jc w:val="both"/>
              <w:rPr>
                <w:sz w:val="28"/>
                <w:szCs w:val="28"/>
              </w:rPr>
            </w:pPr>
          </w:p>
        </w:tc>
      </w:tr>
    </w:tbl>
    <w:p w14:paraId="49FA6B75" w14:textId="77777777" w:rsidR="002615BF" w:rsidRPr="00F778D2" w:rsidRDefault="002615BF" w:rsidP="00F778D2">
      <w:pPr>
        <w:shd w:val="clear" w:color="auto" w:fill="FFFFFF"/>
        <w:spacing w:line="360" w:lineRule="auto"/>
        <w:ind w:firstLine="567"/>
        <w:jc w:val="both"/>
        <w:rPr>
          <w:rFonts w:ascii="Times New Roman" w:eastAsia="Times New Roman" w:hAnsi="Times New Roman" w:cs="Times New Roman"/>
          <w:b/>
          <w:bCs/>
          <w:sz w:val="28"/>
          <w:szCs w:val="28"/>
        </w:rPr>
      </w:pPr>
    </w:p>
    <w:p w14:paraId="26F94491" w14:textId="71962E13" w:rsidR="002615BF" w:rsidRPr="00F778D2" w:rsidRDefault="00322999" w:rsidP="00A25DF7">
      <w:pPr>
        <w:spacing w:line="360" w:lineRule="auto"/>
        <w:ind w:firstLine="567"/>
        <w:jc w:val="both"/>
        <w:rPr>
          <w:rFonts w:ascii="Times New Roman" w:eastAsia="Calibri" w:hAnsi="Times New Roman" w:cs="Times New Roman"/>
          <w:b/>
          <w:sz w:val="28"/>
          <w:szCs w:val="28"/>
        </w:rPr>
      </w:pPr>
      <w:r w:rsidRPr="00F778D2">
        <w:rPr>
          <w:rFonts w:ascii="Times New Roman" w:eastAsia="Calibri" w:hAnsi="Times New Roman" w:cs="Times New Roman"/>
          <w:b/>
          <w:sz w:val="28"/>
          <w:szCs w:val="28"/>
        </w:rPr>
        <w:t>М.П</w:t>
      </w:r>
      <w:r w:rsidR="001700A4" w:rsidRPr="00F778D2">
        <w:rPr>
          <w:rFonts w:ascii="Times New Roman" w:eastAsia="Calibri" w:hAnsi="Times New Roman" w:cs="Times New Roman"/>
          <w:b/>
          <w:sz w:val="28"/>
          <w:szCs w:val="28"/>
        </w:rPr>
        <w:t xml:space="preserve">         </w:t>
      </w:r>
      <w:r w:rsidR="001700A4" w:rsidRPr="00F778D2">
        <w:rPr>
          <w:rFonts w:ascii="Times New Roman" w:eastAsia="Calibri" w:hAnsi="Times New Roman" w:cs="Times New Roman"/>
          <w:bCs/>
          <w:sz w:val="28"/>
          <w:szCs w:val="28"/>
          <w:u w:val="single"/>
        </w:rPr>
        <w:t>Инструктаж по технике безопасности пройден 10.05.21</w:t>
      </w:r>
      <w:r w:rsidR="00A25DF7">
        <w:rPr>
          <w:rFonts w:ascii="Times New Roman" w:eastAsia="Calibri" w:hAnsi="Times New Roman" w:cs="Times New Roman"/>
          <w:bCs/>
          <w:sz w:val="28"/>
          <w:szCs w:val="28"/>
          <w:u w:val="single"/>
        </w:rPr>
        <w:t xml:space="preserve"> </w:t>
      </w:r>
      <w:r w:rsidR="001700A4" w:rsidRPr="00F778D2">
        <w:rPr>
          <w:rFonts w:ascii="Times New Roman" w:eastAsia="Calibri" w:hAnsi="Times New Roman" w:cs="Times New Roman"/>
          <w:bCs/>
          <w:sz w:val="28"/>
          <w:szCs w:val="28"/>
          <w:u w:val="single"/>
        </w:rPr>
        <w:t xml:space="preserve">(первичный) </w:t>
      </w:r>
      <w:r w:rsidR="002615BF" w:rsidRPr="00F778D2">
        <w:rPr>
          <w:rFonts w:ascii="Times New Roman" w:eastAsia="Calibri" w:hAnsi="Times New Roman" w:cs="Times New Roman"/>
          <w:b/>
          <w:sz w:val="28"/>
          <w:szCs w:val="28"/>
        </w:rPr>
        <w:br w:type="page"/>
      </w:r>
    </w:p>
    <w:p w14:paraId="43C83914" w14:textId="748ADEEF" w:rsidR="002615BF" w:rsidRPr="0089165C" w:rsidRDefault="00B157B0" w:rsidP="0089165C">
      <w:pPr>
        <w:pStyle w:val="01"/>
        <w:jc w:val="both"/>
        <w:rPr>
          <w:rFonts w:eastAsia="Calibri"/>
          <w:sz w:val="32"/>
          <w:szCs w:val="32"/>
        </w:rPr>
      </w:pPr>
      <w:bookmarkStart w:id="5" w:name="_Toc74397882"/>
      <w:r w:rsidRPr="0089165C">
        <w:rPr>
          <w:rFonts w:eastAsia="Calibri"/>
          <w:sz w:val="32"/>
          <w:szCs w:val="32"/>
        </w:rPr>
        <w:lastRenderedPageBreak/>
        <w:t xml:space="preserve">5. </w:t>
      </w:r>
      <w:r w:rsidR="002615BF" w:rsidRPr="0089165C">
        <w:rPr>
          <w:rFonts w:eastAsia="Calibri"/>
          <w:sz w:val="32"/>
          <w:szCs w:val="32"/>
        </w:rPr>
        <w:t>Содержание и объем проведенной работы</w:t>
      </w:r>
      <w:bookmarkEnd w:id="5"/>
    </w:p>
    <w:p w14:paraId="5D71BB09" w14:textId="5086028E" w:rsidR="002615BF" w:rsidRPr="0089165C" w:rsidRDefault="002615BF" w:rsidP="0089165C">
      <w:pPr>
        <w:pStyle w:val="01"/>
        <w:jc w:val="both"/>
        <w:rPr>
          <w:bCs/>
          <w:sz w:val="32"/>
          <w:szCs w:val="32"/>
        </w:rPr>
      </w:pPr>
      <w:bookmarkStart w:id="6" w:name="_Toc74397883"/>
      <w:r w:rsidRPr="0089165C">
        <w:rPr>
          <w:bCs/>
          <w:sz w:val="32"/>
          <w:szCs w:val="32"/>
        </w:rPr>
        <w:t>Тема № 1. (30 часов)</w:t>
      </w:r>
      <w:r w:rsidR="006B5EC2" w:rsidRPr="0089165C">
        <w:rPr>
          <w:bCs/>
          <w:sz w:val="32"/>
          <w:szCs w:val="32"/>
        </w:rPr>
        <w:t xml:space="preserve"> </w:t>
      </w:r>
      <w:r w:rsidRPr="0089165C">
        <w:rPr>
          <w:bCs/>
          <w:sz w:val="32"/>
          <w:szCs w:val="32"/>
        </w:rPr>
        <w:t>Организация работы по приему лекарственных средств, товаров аптечного ассортимента.  Документы, подтверждающие качество.</w:t>
      </w:r>
      <w:bookmarkEnd w:id="6"/>
    </w:p>
    <w:p w14:paraId="19493B4A" w14:textId="7428DBF6" w:rsidR="00FA1592" w:rsidRDefault="006B5EC2" w:rsidP="00F778D2">
      <w:pPr>
        <w:pStyle w:val="af0"/>
        <w:spacing w:before="0" w:beforeAutospacing="0" w:after="0" w:afterAutospacing="0" w:line="360" w:lineRule="auto"/>
        <w:ind w:left="0" w:firstLine="567"/>
        <w:jc w:val="both"/>
        <w:rPr>
          <w:color w:val="000000"/>
          <w:sz w:val="28"/>
          <w:szCs w:val="28"/>
        </w:rPr>
      </w:pPr>
      <w:r w:rsidRPr="00F778D2">
        <w:rPr>
          <w:color w:val="000000"/>
          <w:sz w:val="28"/>
          <w:szCs w:val="28"/>
        </w:rPr>
        <w:t xml:space="preserve">          </w:t>
      </w:r>
      <w:r w:rsidR="00D922BD" w:rsidRPr="00F778D2">
        <w:rPr>
          <w:color w:val="000000"/>
          <w:sz w:val="28"/>
          <w:szCs w:val="28"/>
        </w:rPr>
        <w:t>Приказ МЗ РФ</w:t>
      </w:r>
      <w:r w:rsidR="00D922BD" w:rsidRPr="00F778D2">
        <w:rPr>
          <w:sz w:val="28"/>
          <w:szCs w:val="28"/>
        </w:rPr>
        <w:t xml:space="preserve"> от 31.08.2016</w:t>
      </w:r>
      <w:r w:rsidR="00D922BD" w:rsidRPr="00F778D2">
        <w:rPr>
          <w:color w:val="000000"/>
          <w:sz w:val="28"/>
          <w:szCs w:val="28"/>
        </w:rPr>
        <w:t xml:space="preserve"> № 647-н «Об утверждении правил надлежащей аптечной практики лекарственных препаратов для медицинского применения» регулирует о</w:t>
      </w:r>
      <w:r w:rsidR="00FA1592" w:rsidRPr="00F778D2">
        <w:rPr>
          <w:color w:val="000000"/>
          <w:sz w:val="28"/>
          <w:szCs w:val="28"/>
        </w:rPr>
        <w:t>рганизаци</w:t>
      </w:r>
      <w:r w:rsidR="00D922BD" w:rsidRPr="00F778D2">
        <w:rPr>
          <w:color w:val="000000"/>
          <w:sz w:val="28"/>
          <w:szCs w:val="28"/>
        </w:rPr>
        <w:t>ю</w:t>
      </w:r>
      <w:r w:rsidR="00FA1592" w:rsidRPr="00F778D2">
        <w:rPr>
          <w:color w:val="000000"/>
          <w:sz w:val="28"/>
          <w:szCs w:val="28"/>
        </w:rPr>
        <w:t xml:space="preserve"> работы по приему товаров аптечного ассортимента.</w:t>
      </w:r>
    </w:p>
    <w:p w14:paraId="5E8B5A23" w14:textId="30FDAE03" w:rsidR="00CB7624" w:rsidRDefault="00CB7624" w:rsidP="00F778D2">
      <w:pPr>
        <w:pStyle w:val="af0"/>
        <w:spacing w:before="0" w:beforeAutospacing="0" w:after="0" w:afterAutospacing="0" w:line="360" w:lineRule="auto"/>
        <w:ind w:left="0" w:firstLine="567"/>
        <w:jc w:val="both"/>
        <w:rPr>
          <w:color w:val="000000"/>
          <w:sz w:val="28"/>
          <w:szCs w:val="28"/>
        </w:rPr>
      </w:pPr>
      <w:r>
        <w:rPr>
          <w:color w:val="000000"/>
          <w:sz w:val="28"/>
          <w:szCs w:val="28"/>
        </w:rPr>
        <w:t xml:space="preserve">Прием товаров аптечного ассортимента в аптеке №76 осуществляется фармацевтами в специально отведенной для этого зоне («Зона приемки»). В данной аптеке эта зона оборудована столами и поддонами. Заказом лекарств и товаров аптечного ассортимента занимаются заведующий аптеки. Весь необходимый комплект документов на заказанный товар </w:t>
      </w:r>
      <w:r w:rsidR="009A3D5B">
        <w:rPr>
          <w:color w:val="000000"/>
          <w:sz w:val="28"/>
          <w:szCs w:val="28"/>
        </w:rPr>
        <w:t>приходит в АО в электронном виде, но сопроводительный лист отдается фармацевтам в бумажном виде.</w:t>
      </w:r>
    </w:p>
    <w:p w14:paraId="0F096470" w14:textId="617AB2BB" w:rsidR="009A3D5B" w:rsidRDefault="009A3D5B" w:rsidP="00F778D2">
      <w:pPr>
        <w:pStyle w:val="af0"/>
        <w:spacing w:before="0" w:beforeAutospacing="0" w:after="0" w:afterAutospacing="0" w:line="360" w:lineRule="auto"/>
        <w:ind w:left="0" w:firstLine="567"/>
        <w:jc w:val="both"/>
        <w:rPr>
          <w:color w:val="000000"/>
          <w:sz w:val="28"/>
          <w:szCs w:val="28"/>
        </w:rPr>
      </w:pPr>
      <w:r>
        <w:rPr>
          <w:color w:val="000000"/>
          <w:sz w:val="28"/>
          <w:szCs w:val="28"/>
        </w:rPr>
        <w:t xml:space="preserve">В комплект необходимой документации входят: товарно-транспортная накладная, счет-фактура, реестр документов по качеству, протокол согласования цен на препараты (ЖНВЛП), товарная накладная. </w:t>
      </w:r>
    </w:p>
    <w:p w14:paraId="3B27AB57" w14:textId="568D8208" w:rsidR="009A3D5B" w:rsidRDefault="009A3D5B" w:rsidP="00F778D2">
      <w:pPr>
        <w:pStyle w:val="af0"/>
        <w:spacing w:before="0" w:beforeAutospacing="0" w:after="0" w:afterAutospacing="0" w:line="360" w:lineRule="auto"/>
        <w:ind w:left="0" w:firstLine="567"/>
        <w:jc w:val="both"/>
        <w:rPr>
          <w:color w:val="000000"/>
          <w:sz w:val="28"/>
          <w:szCs w:val="28"/>
        </w:rPr>
      </w:pPr>
      <w:r>
        <w:rPr>
          <w:color w:val="000000"/>
          <w:sz w:val="28"/>
          <w:szCs w:val="28"/>
        </w:rPr>
        <w:t>В случае, если количество мест или поставляемых позиций соответствует указанному в сопроводительных документах, а транспортная тара не повреждена, то фармацевт ставит свою подпись на сопроводительных документах, заверяя ее печатью «Для документов».</w:t>
      </w:r>
    </w:p>
    <w:p w14:paraId="0DC25150" w14:textId="27C4B273" w:rsidR="009A3D5B" w:rsidRDefault="009A3D5B" w:rsidP="00F778D2">
      <w:pPr>
        <w:pStyle w:val="af0"/>
        <w:spacing w:before="0" w:beforeAutospacing="0" w:after="0" w:afterAutospacing="0" w:line="360" w:lineRule="auto"/>
        <w:ind w:left="0" w:firstLine="567"/>
        <w:jc w:val="both"/>
        <w:rPr>
          <w:color w:val="000000"/>
          <w:sz w:val="28"/>
          <w:szCs w:val="28"/>
        </w:rPr>
      </w:pPr>
      <w:r>
        <w:rPr>
          <w:color w:val="000000"/>
          <w:sz w:val="28"/>
          <w:szCs w:val="28"/>
        </w:rPr>
        <w:t xml:space="preserve">В процессе приема товаров аптечного ассортимента фармацевты осуществляют качественный и количественный прием товара. Сверяют количество фактического товара с товаром по сопроводительной документации. Фармацевты проверяют целостность упаковки, сверяют описание товара с первичной и вторичной упаковкой, проверяют наличие маркировки, серии, которая должна соответствовать серии на упаковке товарной накладной, срок годности. Также проверяется правильность заполнения сопроводительной документации, наличие реестра деклараций, </w:t>
      </w:r>
      <w:r>
        <w:rPr>
          <w:color w:val="000000"/>
          <w:sz w:val="28"/>
          <w:szCs w:val="28"/>
        </w:rPr>
        <w:lastRenderedPageBreak/>
        <w:t xml:space="preserve">подтверждающих качество товара. Если обнаружено </w:t>
      </w:r>
      <w:r w:rsidR="00234760">
        <w:rPr>
          <w:color w:val="000000"/>
          <w:sz w:val="28"/>
          <w:szCs w:val="28"/>
        </w:rPr>
        <w:t xml:space="preserve">несоответствие поставленных товаров, заведующая аптекой составляет акт, который является основанием для предъявления претензий поставщику, несоответствующий товар помещается в карантинную зону с пометкой «Забраковано при приемочном контроле». </w:t>
      </w:r>
    </w:p>
    <w:p w14:paraId="25A2D2E9" w14:textId="40D47131" w:rsidR="009A3D5B" w:rsidRPr="00F778D2" w:rsidRDefault="00234760" w:rsidP="00F778D2">
      <w:pPr>
        <w:pStyle w:val="af0"/>
        <w:spacing w:before="0" w:beforeAutospacing="0" w:after="0" w:afterAutospacing="0" w:line="360" w:lineRule="auto"/>
        <w:ind w:left="0" w:firstLine="567"/>
        <w:jc w:val="both"/>
        <w:rPr>
          <w:color w:val="000000"/>
          <w:sz w:val="28"/>
          <w:szCs w:val="28"/>
        </w:rPr>
      </w:pPr>
      <w:r>
        <w:rPr>
          <w:color w:val="000000"/>
          <w:sz w:val="28"/>
          <w:szCs w:val="28"/>
        </w:rPr>
        <w:t>Если полученный товар соответствует всем показателям, то фармацевты наклеивают ценники и при необходимости штрих-коды на товар, затем размещают по местам хранения в материальной комнате, которая оборудована шкафами, холодильниками, гигрометрами (для определения температуры и влажности воздуха). Также часть товара размещается в торговом зале.</w:t>
      </w:r>
    </w:p>
    <w:p w14:paraId="41EADAE1" w14:textId="1FBFE0A3" w:rsidR="00FA1592" w:rsidRDefault="00FA1592" w:rsidP="00F778D2">
      <w:pPr>
        <w:pStyle w:val="af0"/>
        <w:spacing w:before="0" w:beforeAutospacing="0" w:after="0" w:afterAutospacing="0" w:line="360" w:lineRule="auto"/>
        <w:ind w:left="0" w:firstLine="567"/>
        <w:jc w:val="both"/>
        <w:rPr>
          <w:sz w:val="28"/>
          <w:szCs w:val="28"/>
        </w:rPr>
      </w:pPr>
      <w:r w:rsidRPr="00F778D2">
        <w:rPr>
          <w:b/>
          <w:sz w:val="28"/>
          <w:szCs w:val="28"/>
          <w:u w:val="single"/>
        </w:rPr>
        <w:t>Документы, подтверждающие качество:</w:t>
      </w:r>
      <w:r w:rsidR="006B5EC2" w:rsidRPr="00F778D2">
        <w:rPr>
          <w:b/>
          <w:sz w:val="28"/>
          <w:szCs w:val="28"/>
        </w:rPr>
        <w:t xml:space="preserve"> </w:t>
      </w:r>
      <w:r w:rsidRPr="00F778D2">
        <w:rPr>
          <w:sz w:val="28"/>
          <w:szCs w:val="28"/>
        </w:rPr>
        <w:t>Реестр документов, подтверждающих качество.</w:t>
      </w:r>
    </w:p>
    <w:p w14:paraId="4CEAA6B2" w14:textId="31FA65FF" w:rsidR="005F726C" w:rsidRPr="00F778D2" w:rsidRDefault="005F726C" w:rsidP="00F778D2">
      <w:pPr>
        <w:spacing w:after="0" w:line="360" w:lineRule="auto"/>
        <w:ind w:firstLine="567"/>
        <w:jc w:val="both"/>
        <w:rPr>
          <w:rFonts w:ascii="Times New Roman" w:eastAsia="Times New Roman" w:hAnsi="Times New Roman" w:cs="Times New Roman"/>
          <w:i/>
          <w:sz w:val="28"/>
          <w:szCs w:val="28"/>
        </w:rPr>
      </w:pPr>
    </w:p>
    <w:p w14:paraId="0188E887" w14:textId="1A8AFD12" w:rsidR="002615BF" w:rsidRDefault="002615BF" w:rsidP="006047B2">
      <w:pPr>
        <w:pStyle w:val="01"/>
        <w:jc w:val="both"/>
        <w:rPr>
          <w:sz w:val="32"/>
          <w:szCs w:val="32"/>
        </w:rPr>
      </w:pPr>
      <w:bookmarkStart w:id="7" w:name="_Toc74397884"/>
      <w:r w:rsidRPr="006047B2">
        <w:rPr>
          <w:sz w:val="32"/>
          <w:szCs w:val="32"/>
        </w:rPr>
        <w:t>Тема № 2.  (18 часов)</w:t>
      </w:r>
      <w:r w:rsidR="006B5EC2" w:rsidRPr="006047B2">
        <w:rPr>
          <w:sz w:val="32"/>
          <w:szCs w:val="32"/>
        </w:rPr>
        <w:t xml:space="preserve"> </w:t>
      </w:r>
      <w:r w:rsidRPr="006047B2">
        <w:rPr>
          <w:sz w:val="32"/>
          <w:szCs w:val="32"/>
        </w:rPr>
        <w:t>Лекарственные средства. Анализ ассортимента. Хранение. Реализация.</w:t>
      </w:r>
      <w:bookmarkEnd w:id="7"/>
    </w:p>
    <w:p w14:paraId="43DB65E5" w14:textId="011404E8" w:rsidR="002615BF" w:rsidRPr="00F778D2" w:rsidRDefault="002615BF" w:rsidP="00F778D2">
      <w:pPr>
        <w:suppressAutoHyphens/>
        <w:spacing w:after="0" w:line="360" w:lineRule="auto"/>
        <w:ind w:firstLine="567"/>
        <w:jc w:val="both"/>
        <w:rPr>
          <w:rFonts w:ascii="Times New Roman" w:eastAsia="Times New Roman" w:hAnsi="Times New Roman" w:cs="Times New Roman"/>
          <w:i/>
          <w:sz w:val="28"/>
          <w:szCs w:val="28"/>
        </w:rPr>
      </w:pPr>
      <w:r w:rsidRPr="00F778D2">
        <w:rPr>
          <w:rFonts w:ascii="Times New Roman" w:eastAsia="Times New Roman" w:hAnsi="Times New Roman" w:cs="Times New Roman"/>
          <w:i/>
          <w:sz w:val="28"/>
          <w:szCs w:val="28"/>
        </w:rPr>
        <w:t xml:space="preserve"> </w:t>
      </w:r>
    </w:p>
    <w:tbl>
      <w:tblPr>
        <w:tblStyle w:val="af5"/>
        <w:tblW w:w="10065" w:type="dxa"/>
        <w:tblInd w:w="-431" w:type="dxa"/>
        <w:tblLook w:val="04A0" w:firstRow="1" w:lastRow="0" w:firstColumn="1" w:lastColumn="0" w:noHBand="0" w:noVBand="1"/>
      </w:tblPr>
      <w:tblGrid>
        <w:gridCol w:w="516"/>
        <w:gridCol w:w="3089"/>
        <w:gridCol w:w="2474"/>
        <w:gridCol w:w="2816"/>
        <w:gridCol w:w="1170"/>
      </w:tblGrid>
      <w:tr w:rsidR="006B5EC2" w:rsidRPr="00F778D2" w14:paraId="4B9710D5" w14:textId="231CC16C" w:rsidTr="00437BD1">
        <w:tc>
          <w:tcPr>
            <w:tcW w:w="516" w:type="dxa"/>
          </w:tcPr>
          <w:p w14:paraId="79814618" w14:textId="45E03CDA" w:rsidR="006B5EC2" w:rsidRPr="00437BD1" w:rsidRDefault="006B5EC2" w:rsidP="00437BD1">
            <w:pPr>
              <w:suppressAutoHyphens/>
              <w:spacing w:line="360" w:lineRule="auto"/>
              <w:jc w:val="both"/>
              <w:rPr>
                <w:iCs/>
                <w:sz w:val="24"/>
                <w:szCs w:val="24"/>
              </w:rPr>
            </w:pPr>
            <w:r w:rsidRPr="00437BD1">
              <w:rPr>
                <w:iCs/>
                <w:sz w:val="24"/>
                <w:szCs w:val="24"/>
              </w:rPr>
              <w:t>№</w:t>
            </w:r>
          </w:p>
        </w:tc>
        <w:tc>
          <w:tcPr>
            <w:tcW w:w="3140" w:type="dxa"/>
          </w:tcPr>
          <w:p w14:paraId="6F6AFF20" w14:textId="00C31C45" w:rsidR="006B5EC2" w:rsidRPr="00FD54D5" w:rsidRDefault="006B5EC2" w:rsidP="00437BD1">
            <w:pPr>
              <w:suppressAutoHyphens/>
              <w:spacing w:line="360" w:lineRule="auto"/>
              <w:jc w:val="center"/>
              <w:rPr>
                <w:iCs/>
                <w:sz w:val="22"/>
                <w:szCs w:val="22"/>
              </w:rPr>
            </w:pPr>
            <w:r w:rsidRPr="00FD54D5">
              <w:rPr>
                <w:iCs/>
                <w:sz w:val="22"/>
                <w:szCs w:val="22"/>
              </w:rPr>
              <w:t>Фармакотерапевтическая группа</w:t>
            </w:r>
          </w:p>
        </w:tc>
        <w:tc>
          <w:tcPr>
            <w:tcW w:w="2563" w:type="dxa"/>
          </w:tcPr>
          <w:p w14:paraId="76CA6AEE" w14:textId="788B0F88" w:rsidR="006B5EC2" w:rsidRPr="00FD54D5" w:rsidRDefault="006B5EC2" w:rsidP="00437BD1">
            <w:pPr>
              <w:suppressAutoHyphens/>
              <w:spacing w:line="360" w:lineRule="auto"/>
              <w:jc w:val="center"/>
              <w:rPr>
                <w:iCs/>
                <w:sz w:val="22"/>
                <w:szCs w:val="22"/>
              </w:rPr>
            </w:pPr>
            <w:r w:rsidRPr="00FD54D5">
              <w:rPr>
                <w:iCs/>
                <w:sz w:val="22"/>
                <w:szCs w:val="22"/>
              </w:rPr>
              <w:t>Торговое название</w:t>
            </w:r>
          </w:p>
        </w:tc>
        <w:tc>
          <w:tcPr>
            <w:tcW w:w="2712" w:type="dxa"/>
          </w:tcPr>
          <w:p w14:paraId="4E75137D" w14:textId="39E51084" w:rsidR="006B5EC2" w:rsidRPr="00FD54D5" w:rsidRDefault="006B5EC2" w:rsidP="00437BD1">
            <w:pPr>
              <w:suppressAutoHyphens/>
              <w:spacing w:line="360" w:lineRule="auto"/>
              <w:jc w:val="center"/>
              <w:rPr>
                <w:iCs/>
                <w:sz w:val="22"/>
                <w:szCs w:val="22"/>
              </w:rPr>
            </w:pPr>
            <w:r w:rsidRPr="00FD54D5">
              <w:rPr>
                <w:iCs/>
                <w:sz w:val="22"/>
                <w:szCs w:val="22"/>
              </w:rPr>
              <w:t>МНН</w:t>
            </w:r>
          </w:p>
        </w:tc>
        <w:tc>
          <w:tcPr>
            <w:tcW w:w="1134" w:type="dxa"/>
          </w:tcPr>
          <w:p w14:paraId="213508DB" w14:textId="6270164A" w:rsidR="006B5EC2" w:rsidRPr="00FD54D5" w:rsidRDefault="006B5EC2" w:rsidP="00437BD1">
            <w:pPr>
              <w:suppressAutoHyphens/>
              <w:spacing w:line="360" w:lineRule="auto"/>
              <w:jc w:val="center"/>
              <w:rPr>
                <w:iCs/>
                <w:sz w:val="22"/>
                <w:szCs w:val="22"/>
              </w:rPr>
            </w:pPr>
            <w:r w:rsidRPr="00FD54D5">
              <w:rPr>
                <w:iCs/>
                <w:sz w:val="22"/>
                <w:szCs w:val="22"/>
              </w:rPr>
              <w:t>Код АТХ</w:t>
            </w:r>
          </w:p>
        </w:tc>
      </w:tr>
      <w:tr w:rsidR="006B5EC2" w:rsidRPr="00F778D2" w14:paraId="0DD1E049" w14:textId="0AA16B04" w:rsidTr="00437BD1">
        <w:tc>
          <w:tcPr>
            <w:tcW w:w="516" w:type="dxa"/>
          </w:tcPr>
          <w:p w14:paraId="7D6D8F72" w14:textId="73EE2A61" w:rsidR="006B5EC2" w:rsidRPr="00437BD1" w:rsidRDefault="006B5EC2" w:rsidP="00437BD1">
            <w:pPr>
              <w:suppressAutoHyphens/>
              <w:spacing w:line="360" w:lineRule="auto"/>
              <w:jc w:val="both"/>
              <w:rPr>
                <w:iCs/>
                <w:sz w:val="24"/>
                <w:szCs w:val="24"/>
              </w:rPr>
            </w:pPr>
            <w:r w:rsidRPr="00437BD1">
              <w:rPr>
                <w:iCs/>
                <w:sz w:val="24"/>
                <w:szCs w:val="24"/>
              </w:rPr>
              <w:t>1.</w:t>
            </w:r>
          </w:p>
        </w:tc>
        <w:tc>
          <w:tcPr>
            <w:tcW w:w="3140" w:type="dxa"/>
          </w:tcPr>
          <w:p w14:paraId="6F2500F9" w14:textId="1F12ACB8" w:rsidR="006B5EC2" w:rsidRPr="00FD54D5" w:rsidRDefault="006B5EC2" w:rsidP="00437BD1">
            <w:pPr>
              <w:suppressAutoHyphens/>
              <w:spacing w:line="360" w:lineRule="auto"/>
              <w:ind w:firstLine="567"/>
              <w:rPr>
                <w:iCs/>
                <w:sz w:val="22"/>
                <w:szCs w:val="22"/>
              </w:rPr>
            </w:pPr>
            <w:r w:rsidRPr="00FD54D5">
              <w:rPr>
                <w:iCs/>
                <w:sz w:val="22"/>
                <w:szCs w:val="22"/>
              </w:rPr>
              <w:t>НПВС</w:t>
            </w:r>
          </w:p>
        </w:tc>
        <w:tc>
          <w:tcPr>
            <w:tcW w:w="2563" w:type="dxa"/>
          </w:tcPr>
          <w:p w14:paraId="79A33455" w14:textId="71BF65AE" w:rsidR="006B5EC2" w:rsidRPr="00FD54D5" w:rsidRDefault="006B5EC2" w:rsidP="00215AED">
            <w:pPr>
              <w:suppressAutoHyphens/>
              <w:spacing w:line="360" w:lineRule="auto"/>
              <w:ind w:firstLine="567"/>
              <w:rPr>
                <w:iCs/>
                <w:sz w:val="22"/>
                <w:szCs w:val="22"/>
              </w:rPr>
            </w:pPr>
            <w:r w:rsidRPr="00FD54D5">
              <w:rPr>
                <w:iCs/>
                <w:sz w:val="22"/>
                <w:szCs w:val="22"/>
              </w:rPr>
              <w:t>МИГ</w:t>
            </w:r>
          </w:p>
        </w:tc>
        <w:tc>
          <w:tcPr>
            <w:tcW w:w="2712" w:type="dxa"/>
          </w:tcPr>
          <w:p w14:paraId="051BA608" w14:textId="1ED0CF08" w:rsidR="006B5EC2" w:rsidRPr="00FD54D5" w:rsidRDefault="006B5EC2" w:rsidP="00437BD1">
            <w:pPr>
              <w:suppressAutoHyphens/>
              <w:spacing w:line="360" w:lineRule="auto"/>
              <w:ind w:firstLine="567"/>
              <w:rPr>
                <w:iCs/>
                <w:sz w:val="22"/>
                <w:szCs w:val="22"/>
              </w:rPr>
            </w:pPr>
            <w:r w:rsidRPr="00FD54D5">
              <w:rPr>
                <w:iCs/>
                <w:sz w:val="22"/>
                <w:szCs w:val="22"/>
              </w:rPr>
              <w:t>Ибупрофен</w:t>
            </w:r>
          </w:p>
        </w:tc>
        <w:tc>
          <w:tcPr>
            <w:tcW w:w="1134" w:type="dxa"/>
          </w:tcPr>
          <w:p w14:paraId="6D93276E" w14:textId="4AF39EE3" w:rsidR="006B5EC2" w:rsidRPr="00FD54D5" w:rsidRDefault="00215AED" w:rsidP="00215AED">
            <w:pPr>
              <w:suppressAutoHyphens/>
              <w:spacing w:line="360" w:lineRule="auto"/>
              <w:jc w:val="both"/>
              <w:rPr>
                <w:iCs/>
                <w:sz w:val="22"/>
                <w:szCs w:val="22"/>
              </w:rPr>
            </w:pPr>
            <w:r w:rsidRPr="00FD54D5">
              <w:rPr>
                <w:iCs/>
                <w:sz w:val="22"/>
                <w:szCs w:val="22"/>
              </w:rPr>
              <w:t>M01AE01</w:t>
            </w:r>
          </w:p>
        </w:tc>
      </w:tr>
      <w:tr w:rsidR="006B5EC2" w:rsidRPr="00F778D2" w14:paraId="15700A55" w14:textId="415CA2E5" w:rsidTr="00437BD1">
        <w:tc>
          <w:tcPr>
            <w:tcW w:w="516" w:type="dxa"/>
          </w:tcPr>
          <w:p w14:paraId="47961A66" w14:textId="46A4707E" w:rsidR="006B5EC2" w:rsidRPr="00437BD1" w:rsidRDefault="006B5EC2" w:rsidP="00437BD1">
            <w:pPr>
              <w:suppressAutoHyphens/>
              <w:spacing w:line="360" w:lineRule="auto"/>
              <w:jc w:val="both"/>
              <w:rPr>
                <w:iCs/>
                <w:sz w:val="24"/>
                <w:szCs w:val="24"/>
              </w:rPr>
            </w:pPr>
            <w:r w:rsidRPr="00437BD1">
              <w:rPr>
                <w:iCs/>
                <w:sz w:val="24"/>
                <w:szCs w:val="24"/>
              </w:rPr>
              <w:t>2.</w:t>
            </w:r>
          </w:p>
        </w:tc>
        <w:tc>
          <w:tcPr>
            <w:tcW w:w="3140" w:type="dxa"/>
          </w:tcPr>
          <w:p w14:paraId="647F98A3" w14:textId="66404560" w:rsidR="006B5EC2" w:rsidRPr="00FD54D5" w:rsidRDefault="006B5EC2" w:rsidP="00437BD1">
            <w:pPr>
              <w:suppressAutoHyphens/>
              <w:spacing w:line="360" w:lineRule="auto"/>
              <w:ind w:firstLine="567"/>
              <w:rPr>
                <w:iCs/>
                <w:sz w:val="22"/>
                <w:szCs w:val="22"/>
              </w:rPr>
            </w:pPr>
            <w:r w:rsidRPr="00FD54D5">
              <w:rPr>
                <w:iCs/>
                <w:sz w:val="22"/>
                <w:szCs w:val="22"/>
              </w:rPr>
              <w:t>НПВС</w:t>
            </w:r>
          </w:p>
        </w:tc>
        <w:tc>
          <w:tcPr>
            <w:tcW w:w="2563" w:type="dxa"/>
          </w:tcPr>
          <w:p w14:paraId="0E0FA066" w14:textId="78E4327E" w:rsidR="006B5EC2" w:rsidRPr="00FD54D5" w:rsidRDefault="006B5EC2" w:rsidP="00215AED">
            <w:pPr>
              <w:suppressAutoHyphens/>
              <w:spacing w:line="360" w:lineRule="auto"/>
              <w:ind w:firstLine="567"/>
              <w:rPr>
                <w:iCs/>
                <w:sz w:val="22"/>
                <w:szCs w:val="22"/>
              </w:rPr>
            </w:pPr>
            <w:proofErr w:type="spellStart"/>
            <w:r w:rsidRPr="00FD54D5">
              <w:rPr>
                <w:iCs/>
                <w:sz w:val="22"/>
                <w:szCs w:val="22"/>
              </w:rPr>
              <w:t>Вольтарен</w:t>
            </w:r>
            <w:proofErr w:type="spellEnd"/>
            <w:r w:rsidRPr="00FD54D5">
              <w:rPr>
                <w:iCs/>
                <w:sz w:val="22"/>
                <w:szCs w:val="22"/>
              </w:rPr>
              <w:t xml:space="preserve"> </w:t>
            </w:r>
            <w:proofErr w:type="spellStart"/>
            <w:r w:rsidRPr="00FD54D5">
              <w:rPr>
                <w:iCs/>
                <w:sz w:val="22"/>
                <w:szCs w:val="22"/>
              </w:rPr>
              <w:t>Эмульгель</w:t>
            </w:r>
            <w:proofErr w:type="spellEnd"/>
          </w:p>
        </w:tc>
        <w:tc>
          <w:tcPr>
            <w:tcW w:w="2712" w:type="dxa"/>
          </w:tcPr>
          <w:p w14:paraId="08893436" w14:textId="73DDCF38" w:rsidR="006B5EC2" w:rsidRPr="00FD54D5" w:rsidRDefault="006B5EC2" w:rsidP="00437BD1">
            <w:pPr>
              <w:suppressAutoHyphens/>
              <w:spacing w:line="360" w:lineRule="auto"/>
              <w:ind w:firstLine="567"/>
              <w:rPr>
                <w:iCs/>
                <w:sz w:val="22"/>
                <w:szCs w:val="22"/>
              </w:rPr>
            </w:pPr>
            <w:r w:rsidRPr="00FD54D5">
              <w:rPr>
                <w:iCs/>
                <w:sz w:val="22"/>
                <w:szCs w:val="22"/>
              </w:rPr>
              <w:t>Диклофенак</w:t>
            </w:r>
          </w:p>
        </w:tc>
        <w:tc>
          <w:tcPr>
            <w:tcW w:w="1134" w:type="dxa"/>
          </w:tcPr>
          <w:p w14:paraId="19E1EF74" w14:textId="5C163009" w:rsidR="006B5EC2" w:rsidRPr="00FD54D5" w:rsidRDefault="00215AED" w:rsidP="00215AED">
            <w:pPr>
              <w:suppressAutoHyphens/>
              <w:spacing w:line="360" w:lineRule="auto"/>
              <w:jc w:val="both"/>
              <w:rPr>
                <w:iCs/>
                <w:sz w:val="22"/>
                <w:szCs w:val="22"/>
              </w:rPr>
            </w:pPr>
            <w:r w:rsidRPr="00FD54D5">
              <w:rPr>
                <w:iCs/>
                <w:sz w:val="22"/>
                <w:szCs w:val="22"/>
              </w:rPr>
              <w:t>M02AA15</w:t>
            </w:r>
          </w:p>
        </w:tc>
      </w:tr>
      <w:tr w:rsidR="006B5EC2" w:rsidRPr="00F778D2" w14:paraId="0F16F4B6" w14:textId="0BABFAD4" w:rsidTr="00437BD1">
        <w:tc>
          <w:tcPr>
            <w:tcW w:w="516" w:type="dxa"/>
          </w:tcPr>
          <w:p w14:paraId="06492A56" w14:textId="195036AD" w:rsidR="006B5EC2" w:rsidRPr="00437BD1" w:rsidRDefault="006B5EC2" w:rsidP="00437BD1">
            <w:pPr>
              <w:suppressAutoHyphens/>
              <w:spacing w:line="360" w:lineRule="auto"/>
              <w:jc w:val="both"/>
              <w:rPr>
                <w:iCs/>
                <w:sz w:val="24"/>
                <w:szCs w:val="24"/>
              </w:rPr>
            </w:pPr>
            <w:r w:rsidRPr="00437BD1">
              <w:rPr>
                <w:iCs/>
                <w:sz w:val="24"/>
                <w:szCs w:val="24"/>
              </w:rPr>
              <w:t>3.</w:t>
            </w:r>
          </w:p>
        </w:tc>
        <w:tc>
          <w:tcPr>
            <w:tcW w:w="3140" w:type="dxa"/>
          </w:tcPr>
          <w:p w14:paraId="3FE9D559" w14:textId="34C1B670" w:rsidR="006B5EC2" w:rsidRPr="00FD54D5" w:rsidRDefault="006B5EC2" w:rsidP="00437BD1">
            <w:pPr>
              <w:suppressAutoHyphens/>
              <w:spacing w:line="360" w:lineRule="auto"/>
              <w:ind w:firstLine="567"/>
              <w:rPr>
                <w:iCs/>
                <w:sz w:val="22"/>
                <w:szCs w:val="22"/>
              </w:rPr>
            </w:pPr>
            <w:r w:rsidRPr="00FD54D5">
              <w:rPr>
                <w:iCs/>
                <w:sz w:val="22"/>
                <w:szCs w:val="22"/>
              </w:rPr>
              <w:t>НПВС</w:t>
            </w:r>
          </w:p>
        </w:tc>
        <w:tc>
          <w:tcPr>
            <w:tcW w:w="2563" w:type="dxa"/>
          </w:tcPr>
          <w:p w14:paraId="08AA8257" w14:textId="205B2834" w:rsidR="006B5EC2" w:rsidRPr="00FD54D5" w:rsidRDefault="006B5EC2" w:rsidP="00215AED">
            <w:pPr>
              <w:suppressAutoHyphens/>
              <w:spacing w:line="360" w:lineRule="auto"/>
              <w:ind w:firstLine="567"/>
              <w:rPr>
                <w:iCs/>
                <w:sz w:val="22"/>
                <w:szCs w:val="22"/>
              </w:rPr>
            </w:pPr>
            <w:proofErr w:type="spellStart"/>
            <w:r w:rsidRPr="00FD54D5">
              <w:rPr>
                <w:iCs/>
                <w:sz w:val="22"/>
                <w:szCs w:val="22"/>
              </w:rPr>
              <w:t>Кетонал</w:t>
            </w:r>
            <w:proofErr w:type="spellEnd"/>
          </w:p>
        </w:tc>
        <w:tc>
          <w:tcPr>
            <w:tcW w:w="2712" w:type="dxa"/>
          </w:tcPr>
          <w:p w14:paraId="1056F044" w14:textId="3C378930" w:rsidR="006B5EC2" w:rsidRPr="00FD54D5" w:rsidRDefault="006B5EC2" w:rsidP="00437BD1">
            <w:pPr>
              <w:suppressAutoHyphens/>
              <w:spacing w:line="360" w:lineRule="auto"/>
              <w:ind w:firstLine="567"/>
              <w:rPr>
                <w:iCs/>
                <w:sz w:val="22"/>
                <w:szCs w:val="22"/>
              </w:rPr>
            </w:pPr>
            <w:r w:rsidRPr="00FD54D5">
              <w:rPr>
                <w:iCs/>
                <w:sz w:val="22"/>
                <w:szCs w:val="22"/>
              </w:rPr>
              <w:t>Кетопрофен</w:t>
            </w:r>
          </w:p>
        </w:tc>
        <w:tc>
          <w:tcPr>
            <w:tcW w:w="1134" w:type="dxa"/>
          </w:tcPr>
          <w:p w14:paraId="5FC247A4" w14:textId="6B07F844" w:rsidR="006B5EC2" w:rsidRPr="00FD54D5" w:rsidRDefault="00215AED" w:rsidP="00215AED">
            <w:pPr>
              <w:suppressAutoHyphens/>
              <w:spacing w:line="360" w:lineRule="auto"/>
              <w:jc w:val="both"/>
              <w:rPr>
                <w:iCs/>
                <w:sz w:val="22"/>
                <w:szCs w:val="22"/>
              </w:rPr>
            </w:pPr>
            <w:r w:rsidRPr="00FD54D5">
              <w:rPr>
                <w:iCs/>
                <w:sz w:val="22"/>
                <w:szCs w:val="22"/>
              </w:rPr>
              <w:t>M02AA10</w:t>
            </w:r>
          </w:p>
        </w:tc>
      </w:tr>
      <w:tr w:rsidR="006B5EC2" w:rsidRPr="00F778D2" w14:paraId="0384B6A2" w14:textId="3B435A5C" w:rsidTr="00437BD1">
        <w:tc>
          <w:tcPr>
            <w:tcW w:w="516" w:type="dxa"/>
          </w:tcPr>
          <w:p w14:paraId="7EB6AB14" w14:textId="16777F4B" w:rsidR="006B5EC2" w:rsidRPr="00437BD1" w:rsidRDefault="006B5EC2" w:rsidP="00437BD1">
            <w:pPr>
              <w:suppressAutoHyphens/>
              <w:spacing w:line="360" w:lineRule="auto"/>
              <w:jc w:val="both"/>
              <w:rPr>
                <w:iCs/>
                <w:sz w:val="24"/>
                <w:szCs w:val="24"/>
              </w:rPr>
            </w:pPr>
            <w:r w:rsidRPr="00437BD1">
              <w:rPr>
                <w:iCs/>
                <w:sz w:val="24"/>
                <w:szCs w:val="24"/>
              </w:rPr>
              <w:t>4.</w:t>
            </w:r>
          </w:p>
        </w:tc>
        <w:tc>
          <w:tcPr>
            <w:tcW w:w="3140" w:type="dxa"/>
          </w:tcPr>
          <w:p w14:paraId="40CE0A9D" w14:textId="162B0D3C" w:rsidR="006B5EC2" w:rsidRPr="00FD54D5" w:rsidRDefault="00D81365" w:rsidP="00437BD1">
            <w:pPr>
              <w:suppressAutoHyphens/>
              <w:spacing w:line="360" w:lineRule="auto"/>
              <w:ind w:firstLine="567"/>
              <w:rPr>
                <w:iCs/>
                <w:sz w:val="22"/>
                <w:szCs w:val="22"/>
              </w:rPr>
            </w:pPr>
            <w:r w:rsidRPr="00FD54D5">
              <w:rPr>
                <w:iCs/>
                <w:sz w:val="22"/>
                <w:szCs w:val="22"/>
              </w:rPr>
              <w:t>Диуретическое калийсберегающее средство</w:t>
            </w:r>
          </w:p>
        </w:tc>
        <w:tc>
          <w:tcPr>
            <w:tcW w:w="2563" w:type="dxa"/>
          </w:tcPr>
          <w:p w14:paraId="3B79F5B0" w14:textId="633409DB" w:rsidR="006B5EC2" w:rsidRPr="00FD54D5" w:rsidRDefault="006B5EC2" w:rsidP="00215AED">
            <w:pPr>
              <w:suppressAutoHyphens/>
              <w:spacing w:line="360" w:lineRule="auto"/>
              <w:ind w:firstLine="567"/>
              <w:rPr>
                <w:iCs/>
                <w:sz w:val="22"/>
                <w:szCs w:val="22"/>
              </w:rPr>
            </w:pPr>
            <w:r w:rsidRPr="00FD54D5">
              <w:rPr>
                <w:iCs/>
                <w:sz w:val="22"/>
                <w:szCs w:val="22"/>
              </w:rPr>
              <w:t>Верошпирон</w:t>
            </w:r>
          </w:p>
        </w:tc>
        <w:tc>
          <w:tcPr>
            <w:tcW w:w="2712" w:type="dxa"/>
          </w:tcPr>
          <w:p w14:paraId="50D333CF" w14:textId="36D6856C" w:rsidR="006B5EC2" w:rsidRPr="00FD54D5" w:rsidRDefault="00D81365" w:rsidP="00437BD1">
            <w:pPr>
              <w:suppressAutoHyphens/>
              <w:spacing w:line="360" w:lineRule="auto"/>
              <w:ind w:firstLine="567"/>
              <w:rPr>
                <w:iCs/>
                <w:sz w:val="22"/>
                <w:szCs w:val="22"/>
              </w:rPr>
            </w:pPr>
            <w:proofErr w:type="spellStart"/>
            <w:r w:rsidRPr="00FD54D5">
              <w:rPr>
                <w:iCs/>
                <w:sz w:val="22"/>
                <w:szCs w:val="22"/>
              </w:rPr>
              <w:t>Спиронолактон</w:t>
            </w:r>
            <w:proofErr w:type="spellEnd"/>
          </w:p>
        </w:tc>
        <w:tc>
          <w:tcPr>
            <w:tcW w:w="1134" w:type="dxa"/>
          </w:tcPr>
          <w:p w14:paraId="21EE57F6" w14:textId="044069FF" w:rsidR="006B5EC2" w:rsidRPr="00FD54D5" w:rsidRDefault="00215AED" w:rsidP="00215AED">
            <w:pPr>
              <w:suppressAutoHyphens/>
              <w:spacing w:line="360" w:lineRule="auto"/>
              <w:jc w:val="both"/>
              <w:rPr>
                <w:iCs/>
                <w:sz w:val="22"/>
                <w:szCs w:val="22"/>
              </w:rPr>
            </w:pPr>
            <w:r w:rsidRPr="00FD54D5">
              <w:rPr>
                <w:iCs/>
                <w:sz w:val="22"/>
                <w:szCs w:val="22"/>
              </w:rPr>
              <w:t>C03DA01</w:t>
            </w:r>
          </w:p>
        </w:tc>
      </w:tr>
      <w:tr w:rsidR="006B5EC2" w:rsidRPr="00F778D2" w14:paraId="6BF3063E" w14:textId="4FB1385B" w:rsidTr="00437BD1">
        <w:tc>
          <w:tcPr>
            <w:tcW w:w="516" w:type="dxa"/>
          </w:tcPr>
          <w:p w14:paraId="155F1EED" w14:textId="4657E72C" w:rsidR="006B5EC2" w:rsidRPr="00437BD1" w:rsidRDefault="006B5EC2" w:rsidP="00437BD1">
            <w:pPr>
              <w:suppressAutoHyphens/>
              <w:spacing w:line="360" w:lineRule="auto"/>
              <w:jc w:val="both"/>
              <w:rPr>
                <w:iCs/>
                <w:sz w:val="24"/>
                <w:szCs w:val="24"/>
              </w:rPr>
            </w:pPr>
            <w:r w:rsidRPr="00437BD1">
              <w:rPr>
                <w:iCs/>
                <w:sz w:val="24"/>
                <w:szCs w:val="24"/>
              </w:rPr>
              <w:t>5.</w:t>
            </w:r>
          </w:p>
        </w:tc>
        <w:tc>
          <w:tcPr>
            <w:tcW w:w="3140" w:type="dxa"/>
          </w:tcPr>
          <w:p w14:paraId="7D3214CE" w14:textId="6BE5FF9C" w:rsidR="006B5EC2" w:rsidRPr="00FD54D5" w:rsidRDefault="006B5EC2" w:rsidP="00437BD1">
            <w:pPr>
              <w:suppressAutoHyphens/>
              <w:spacing w:line="360" w:lineRule="auto"/>
              <w:ind w:firstLine="567"/>
              <w:rPr>
                <w:iCs/>
                <w:sz w:val="22"/>
                <w:szCs w:val="22"/>
              </w:rPr>
            </w:pPr>
            <w:r w:rsidRPr="00FD54D5">
              <w:rPr>
                <w:iCs/>
                <w:sz w:val="22"/>
                <w:szCs w:val="22"/>
              </w:rPr>
              <w:t>Диурети</w:t>
            </w:r>
            <w:r w:rsidR="00D81365" w:rsidRPr="00FD54D5">
              <w:rPr>
                <w:iCs/>
                <w:sz w:val="22"/>
                <w:szCs w:val="22"/>
              </w:rPr>
              <w:t>ческое средство</w:t>
            </w:r>
          </w:p>
        </w:tc>
        <w:tc>
          <w:tcPr>
            <w:tcW w:w="2563" w:type="dxa"/>
          </w:tcPr>
          <w:p w14:paraId="05551136" w14:textId="6D96D7DF" w:rsidR="006B5EC2" w:rsidRPr="00FD54D5" w:rsidRDefault="006B5EC2" w:rsidP="00215AED">
            <w:pPr>
              <w:suppressAutoHyphens/>
              <w:spacing w:line="360" w:lineRule="auto"/>
              <w:ind w:firstLine="567"/>
              <w:rPr>
                <w:iCs/>
                <w:sz w:val="22"/>
                <w:szCs w:val="22"/>
              </w:rPr>
            </w:pPr>
            <w:proofErr w:type="spellStart"/>
            <w:r w:rsidRPr="00FD54D5">
              <w:rPr>
                <w:iCs/>
                <w:sz w:val="22"/>
                <w:szCs w:val="22"/>
              </w:rPr>
              <w:t>Арифон</w:t>
            </w:r>
            <w:proofErr w:type="spellEnd"/>
            <w:r w:rsidRPr="00FD54D5">
              <w:rPr>
                <w:iCs/>
                <w:sz w:val="22"/>
                <w:szCs w:val="22"/>
              </w:rPr>
              <w:t xml:space="preserve"> </w:t>
            </w:r>
            <w:proofErr w:type="spellStart"/>
            <w:r w:rsidRPr="00FD54D5">
              <w:rPr>
                <w:iCs/>
                <w:sz w:val="22"/>
                <w:szCs w:val="22"/>
              </w:rPr>
              <w:t>ретард</w:t>
            </w:r>
            <w:proofErr w:type="spellEnd"/>
          </w:p>
        </w:tc>
        <w:tc>
          <w:tcPr>
            <w:tcW w:w="2712" w:type="dxa"/>
          </w:tcPr>
          <w:p w14:paraId="2B81E729" w14:textId="3A4CA523" w:rsidR="006B5EC2" w:rsidRPr="00FD54D5" w:rsidRDefault="00D81365" w:rsidP="00437BD1">
            <w:pPr>
              <w:suppressAutoHyphens/>
              <w:spacing w:line="360" w:lineRule="auto"/>
              <w:ind w:firstLine="567"/>
              <w:rPr>
                <w:iCs/>
                <w:sz w:val="22"/>
                <w:szCs w:val="22"/>
              </w:rPr>
            </w:pPr>
            <w:r w:rsidRPr="00FD54D5">
              <w:rPr>
                <w:iCs/>
                <w:sz w:val="22"/>
                <w:szCs w:val="22"/>
              </w:rPr>
              <w:t>Индапамид</w:t>
            </w:r>
          </w:p>
        </w:tc>
        <w:tc>
          <w:tcPr>
            <w:tcW w:w="1134" w:type="dxa"/>
          </w:tcPr>
          <w:p w14:paraId="5CCBD98B" w14:textId="5AD5B0E7" w:rsidR="006B5EC2" w:rsidRPr="00FD54D5" w:rsidRDefault="00215AED" w:rsidP="00215AED">
            <w:pPr>
              <w:suppressAutoHyphens/>
              <w:spacing w:line="360" w:lineRule="auto"/>
              <w:jc w:val="both"/>
              <w:rPr>
                <w:iCs/>
                <w:sz w:val="22"/>
                <w:szCs w:val="22"/>
              </w:rPr>
            </w:pPr>
            <w:r w:rsidRPr="00FD54D5">
              <w:rPr>
                <w:iCs/>
                <w:sz w:val="22"/>
                <w:szCs w:val="22"/>
              </w:rPr>
              <w:t>C03BA11</w:t>
            </w:r>
          </w:p>
        </w:tc>
      </w:tr>
      <w:tr w:rsidR="006B5EC2" w:rsidRPr="00F778D2" w14:paraId="36C28433" w14:textId="13658536" w:rsidTr="00437BD1">
        <w:tc>
          <w:tcPr>
            <w:tcW w:w="516" w:type="dxa"/>
          </w:tcPr>
          <w:p w14:paraId="654360E6" w14:textId="4C59FA65" w:rsidR="006B5EC2" w:rsidRPr="00437BD1" w:rsidRDefault="006B5EC2" w:rsidP="00437BD1">
            <w:pPr>
              <w:suppressAutoHyphens/>
              <w:spacing w:line="360" w:lineRule="auto"/>
              <w:jc w:val="both"/>
              <w:rPr>
                <w:iCs/>
                <w:sz w:val="24"/>
                <w:szCs w:val="24"/>
              </w:rPr>
            </w:pPr>
            <w:r w:rsidRPr="00437BD1">
              <w:rPr>
                <w:iCs/>
                <w:sz w:val="24"/>
                <w:szCs w:val="24"/>
              </w:rPr>
              <w:t>6.</w:t>
            </w:r>
          </w:p>
        </w:tc>
        <w:tc>
          <w:tcPr>
            <w:tcW w:w="3140" w:type="dxa"/>
          </w:tcPr>
          <w:p w14:paraId="64E93271" w14:textId="10DFEA88" w:rsidR="006B5EC2" w:rsidRPr="00FD54D5" w:rsidRDefault="006B5EC2" w:rsidP="00437BD1">
            <w:pPr>
              <w:suppressAutoHyphens/>
              <w:spacing w:line="360" w:lineRule="auto"/>
              <w:ind w:firstLine="567"/>
              <w:rPr>
                <w:iCs/>
                <w:sz w:val="22"/>
                <w:szCs w:val="22"/>
              </w:rPr>
            </w:pPr>
            <w:r w:rsidRPr="00FD54D5">
              <w:rPr>
                <w:iCs/>
                <w:sz w:val="22"/>
                <w:szCs w:val="22"/>
              </w:rPr>
              <w:t>Диурети</w:t>
            </w:r>
            <w:r w:rsidR="00D81365" w:rsidRPr="00FD54D5">
              <w:rPr>
                <w:iCs/>
                <w:sz w:val="22"/>
                <w:szCs w:val="22"/>
              </w:rPr>
              <w:t>ческое средство</w:t>
            </w:r>
          </w:p>
        </w:tc>
        <w:tc>
          <w:tcPr>
            <w:tcW w:w="2563" w:type="dxa"/>
          </w:tcPr>
          <w:p w14:paraId="6140FF8D" w14:textId="449E9F77" w:rsidR="006B5EC2" w:rsidRPr="00FD54D5" w:rsidRDefault="006B5EC2" w:rsidP="00215AED">
            <w:pPr>
              <w:suppressAutoHyphens/>
              <w:spacing w:line="360" w:lineRule="auto"/>
              <w:ind w:firstLine="567"/>
              <w:rPr>
                <w:iCs/>
                <w:sz w:val="22"/>
                <w:szCs w:val="22"/>
              </w:rPr>
            </w:pPr>
            <w:r w:rsidRPr="00FD54D5">
              <w:rPr>
                <w:iCs/>
                <w:sz w:val="22"/>
                <w:szCs w:val="22"/>
              </w:rPr>
              <w:t>Торасемид-СЗ</w:t>
            </w:r>
          </w:p>
        </w:tc>
        <w:tc>
          <w:tcPr>
            <w:tcW w:w="2712" w:type="dxa"/>
          </w:tcPr>
          <w:p w14:paraId="1598B0A6" w14:textId="1C317121" w:rsidR="006B5EC2" w:rsidRPr="00FD54D5" w:rsidRDefault="006B5EC2" w:rsidP="00437BD1">
            <w:pPr>
              <w:suppressAutoHyphens/>
              <w:spacing w:line="360" w:lineRule="auto"/>
              <w:ind w:firstLine="567"/>
              <w:rPr>
                <w:iCs/>
                <w:sz w:val="22"/>
                <w:szCs w:val="22"/>
              </w:rPr>
            </w:pPr>
            <w:r w:rsidRPr="00FD54D5">
              <w:rPr>
                <w:iCs/>
                <w:sz w:val="22"/>
                <w:szCs w:val="22"/>
              </w:rPr>
              <w:t>Торасемид</w:t>
            </w:r>
          </w:p>
        </w:tc>
        <w:tc>
          <w:tcPr>
            <w:tcW w:w="1134" w:type="dxa"/>
          </w:tcPr>
          <w:p w14:paraId="38B428AF" w14:textId="49C44A80" w:rsidR="006B5EC2" w:rsidRPr="00FD54D5" w:rsidRDefault="00215AED" w:rsidP="00215AED">
            <w:pPr>
              <w:suppressAutoHyphens/>
              <w:spacing w:line="360" w:lineRule="auto"/>
              <w:jc w:val="both"/>
              <w:rPr>
                <w:iCs/>
                <w:sz w:val="22"/>
                <w:szCs w:val="22"/>
              </w:rPr>
            </w:pPr>
            <w:r w:rsidRPr="00FD54D5">
              <w:rPr>
                <w:iCs/>
                <w:sz w:val="22"/>
                <w:szCs w:val="22"/>
              </w:rPr>
              <w:t>C03CA04</w:t>
            </w:r>
          </w:p>
        </w:tc>
      </w:tr>
      <w:tr w:rsidR="006B5EC2" w:rsidRPr="00F778D2" w14:paraId="598388EC" w14:textId="728980A9" w:rsidTr="00437BD1">
        <w:tc>
          <w:tcPr>
            <w:tcW w:w="516" w:type="dxa"/>
          </w:tcPr>
          <w:p w14:paraId="5F566D45" w14:textId="00641AAC" w:rsidR="006B5EC2" w:rsidRPr="00437BD1" w:rsidRDefault="006B5EC2" w:rsidP="00437BD1">
            <w:pPr>
              <w:suppressAutoHyphens/>
              <w:spacing w:line="360" w:lineRule="auto"/>
              <w:jc w:val="both"/>
              <w:rPr>
                <w:iCs/>
                <w:sz w:val="24"/>
                <w:szCs w:val="24"/>
              </w:rPr>
            </w:pPr>
            <w:r w:rsidRPr="00437BD1">
              <w:rPr>
                <w:iCs/>
                <w:sz w:val="24"/>
                <w:szCs w:val="24"/>
              </w:rPr>
              <w:t>7.</w:t>
            </w:r>
          </w:p>
        </w:tc>
        <w:tc>
          <w:tcPr>
            <w:tcW w:w="3140" w:type="dxa"/>
          </w:tcPr>
          <w:p w14:paraId="11AADA9E" w14:textId="4F59C7E8" w:rsidR="006B5EC2" w:rsidRPr="00FD54D5" w:rsidRDefault="00F97556" w:rsidP="00437BD1">
            <w:pPr>
              <w:suppressAutoHyphens/>
              <w:spacing w:line="360" w:lineRule="auto"/>
              <w:ind w:firstLine="567"/>
              <w:rPr>
                <w:iCs/>
                <w:sz w:val="22"/>
                <w:szCs w:val="22"/>
              </w:rPr>
            </w:pPr>
            <w:r w:rsidRPr="00FD54D5">
              <w:rPr>
                <w:iCs/>
                <w:sz w:val="22"/>
                <w:szCs w:val="22"/>
              </w:rPr>
              <w:t>H1-гистаминовых рецепторов блокатор</w:t>
            </w:r>
          </w:p>
        </w:tc>
        <w:tc>
          <w:tcPr>
            <w:tcW w:w="2563" w:type="dxa"/>
          </w:tcPr>
          <w:p w14:paraId="62919E1D" w14:textId="5E32EF0E" w:rsidR="006B5EC2" w:rsidRPr="00FD54D5" w:rsidRDefault="006B5EC2" w:rsidP="00215AED">
            <w:pPr>
              <w:suppressAutoHyphens/>
              <w:spacing w:line="360" w:lineRule="auto"/>
              <w:ind w:firstLine="567"/>
              <w:rPr>
                <w:iCs/>
                <w:sz w:val="22"/>
                <w:szCs w:val="22"/>
              </w:rPr>
            </w:pPr>
            <w:proofErr w:type="spellStart"/>
            <w:r w:rsidRPr="00FD54D5">
              <w:rPr>
                <w:iCs/>
                <w:sz w:val="22"/>
                <w:szCs w:val="22"/>
              </w:rPr>
              <w:t>Лоратадин</w:t>
            </w:r>
            <w:proofErr w:type="spellEnd"/>
            <w:r w:rsidRPr="00FD54D5">
              <w:rPr>
                <w:iCs/>
                <w:sz w:val="22"/>
                <w:szCs w:val="22"/>
              </w:rPr>
              <w:t xml:space="preserve"> - Акрихин</w:t>
            </w:r>
          </w:p>
        </w:tc>
        <w:tc>
          <w:tcPr>
            <w:tcW w:w="2712" w:type="dxa"/>
          </w:tcPr>
          <w:p w14:paraId="076B99A7" w14:textId="4D68A06D" w:rsidR="006B5EC2" w:rsidRPr="00FD54D5" w:rsidRDefault="006B5EC2" w:rsidP="00437BD1">
            <w:pPr>
              <w:suppressAutoHyphens/>
              <w:spacing w:line="360" w:lineRule="auto"/>
              <w:ind w:firstLine="567"/>
              <w:rPr>
                <w:iCs/>
                <w:sz w:val="22"/>
                <w:szCs w:val="22"/>
              </w:rPr>
            </w:pPr>
            <w:proofErr w:type="spellStart"/>
            <w:r w:rsidRPr="00FD54D5">
              <w:rPr>
                <w:iCs/>
                <w:sz w:val="22"/>
                <w:szCs w:val="22"/>
              </w:rPr>
              <w:t>Лоратадин</w:t>
            </w:r>
            <w:proofErr w:type="spellEnd"/>
          </w:p>
        </w:tc>
        <w:tc>
          <w:tcPr>
            <w:tcW w:w="1134" w:type="dxa"/>
          </w:tcPr>
          <w:p w14:paraId="2019D15A" w14:textId="17AD9624" w:rsidR="006B5EC2" w:rsidRPr="00FD54D5" w:rsidRDefault="00215AED" w:rsidP="00215AED">
            <w:pPr>
              <w:suppressAutoHyphens/>
              <w:spacing w:line="360" w:lineRule="auto"/>
              <w:jc w:val="both"/>
              <w:rPr>
                <w:iCs/>
                <w:sz w:val="22"/>
                <w:szCs w:val="22"/>
              </w:rPr>
            </w:pPr>
            <w:r w:rsidRPr="00FD54D5">
              <w:rPr>
                <w:iCs/>
                <w:sz w:val="22"/>
                <w:szCs w:val="22"/>
              </w:rPr>
              <w:t>R06AX13</w:t>
            </w:r>
          </w:p>
        </w:tc>
      </w:tr>
      <w:tr w:rsidR="006B5EC2" w:rsidRPr="00F778D2" w14:paraId="3B31E3AC" w14:textId="19812A36" w:rsidTr="00437BD1">
        <w:tc>
          <w:tcPr>
            <w:tcW w:w="516" w:type="dxa"/>
          </w:tcPr>
          <w:p w14:paraId="2628A26C" w14:textId="479BE8AE" w:rsidR="006B5EC2" w:rsidRPr="00437BD1" w:rsidRDefault="006B5EC2" w:rsidP="00437BD1">
            <w:pPr>
              <w:suppressAutoHyphens/>
              <w:spacing w:line="360" w:lineRule="auto"/>
              <w:jc w:val="both"/>
              <w:rPr>
                <w:iCs/>
                <w:sz w:val="24"/>
                <w:szCs w:val="24"/>
              </w:rPr>
            </w:pPr>
            <w:r w:rsidRPr="00437BD1">
              <w:rPr>
                <w:iCs/>
                <w:sz w:val="24"/>
                <w:szCs w:val="24"/>
              </w:rPr>
              <w:t>8.</w:t>
            </w:r>
          </w:p>
        </w:tc>
        <w:tc>
          <w:tcPr>
            <w:tcW w:w="3140" w:type="dxa"/>
          </w:tcPr>
          <w:p w14:paraId="7FEBD728" w14:textId="5D4DEE52" w:rsidR="006B5EC2" w:rsidRPr="00FD54D5" w:rsidRDefault="00F97556" w:rsidP="00437BD1">
            <w:pPr>
              <w:suppressAutoHyphens/>
              <w:spacing w:line="360" w:lineRule="auto"/>
              <w:ind w:firstLine="567"/>
              <w:rPr>
                <w:iCs/>
                <w:sz w:val="22"/>
                <w:szCs w:val="22"/>
              </w:rPr>
            </w:pPr>
            <w:r w:rsidRPr="00FD54D5">
              <w:rPr>
                <w:iCs/>
                <w:sz w:val="22"/>
                <w:szCs w:val="22"/>
              </w:rPr>
              <w:t>H1-гистаминовых рецепторов блокатор</w:t>
            </w:r>
          </w:p>
        </w:tc>
        <w:tc>
          <w:tcPr>
            <w:tcW w:w="2563" w:type="dxa"/>
          </w:tcPr>
          <w:p w14:paraId="15AA1624" w14:textId="3231A314" w:rsidR="006B5EC2" w:rsidRPr="00FD54D5" w:rsidRDefault="006B5EC2" w:rsidP="00215AED">
            <w:pPr>
              <w:suppressAutoHyphens/>
              <w:spacing w:line="360" w:lineRule="auto"/>
              <w:ind w:firstLine="567"/>
              <w:rPr>
                <w:iCs/>
                <w:sz w:val="22"/>
                <w:szCs w:val="22"/>
              </w:rPr>
            </w:pPr>
            <w:r w:rsidRPr="00FD54D5">
              <w:rPr>
                <w:iCs/>
                <w:sz w:val="22"/>
                <w:szCs w:val="22"/>
              </w:rPr>
              <w:t>Супрастин</w:t>
            </w:r>
          </w:p>
        </w:tc>
        <w:tc>
          <w:tcPr>
            <w:tcW w:w="2712" w:type="dxa"/>
          </w:tcPr>
          <w:p w14:paraId="39201941" w14:textId="046F64BC" w:rsidR="006B5EC2" w:rsidRPr="00FD54D5" w:rsidRDefault="006B5EC2" w:rsidP="00437BD1">
            <w:pPr>
              <w:suppressAutoHyphens/>
              <w:spacing w:line="360" w:lineRule="auto"/>
              <w:ind w:firstLine="567"/>
              <w:rPr>
                <w:iCs/>
                <w:sz w:val="22"/>
                <w:szCs w:val="22"/>
              </w:rPr>
            </w:pPr>
            <w:r w:rsidRPr="00FD54D5">
              <w:rPr>
                <w:iCs/>
                <w:sz w:val="22"/>
                <w:szCs w:val="22"/>
              </w:rPr>
              <w:t>Хлоропирамин</w:t>
            </w:r>
          </w:p>
        </w:tc>
        <w:tc>
          <w:tcPr>
            <w:tcW w:w="1134" w:type="dxa"/>
          </w:tcPr>
          <w:p w14:paraId="0B3D1C28" w14:textId="5E889D4F" w:rsidR="006B5EC2" w:rsidRPr="00FD54D5" w:rsidRDefault="00215AED" w:rsidP="00215AED">
            <w:pPr>
              <w:suppressAutoHyphens/>
              <w:spacing w:line="360" w:lineRule="auto"/>
              <w:jc w:val="both"/>
              <w:rPr>
                <w:iCs/>
                <w:sz w:val="22"/>
                <w:szCs w:val="22"/>
              </w:rPr>
            </w:pPr>
            <w:r w:rsidRPr="00FD54D5">
              <w:rPr>
                <w:iCs/>
                <w:sz w:val="22"/>
                <w:szCs w:val="22"/>
              </w:rPr>
              <w:t>R06AC03</w:t>
            </w:r>
          </w:p>
        </w:tc>
      </w:tr>
      <w:tr w:rsidR="006B5EC2" w:rsidRPr="00F778D2" w14:paraId="2B76E77B" w14:textId="426DE965" w:rsidTr="00437BD1">
        <w:tc>
          <w:tcPr>
            <w:tcW w:w="516" w:type="dxa"/>
          </w:tcPr>
          <w:p w14:paraId="03F823EA" w14:textId="2DE664CE" w:rsidR="006B5EC2" w:rsidRPr="00437BD1" w:rsidRDefault="006B5EC2" w:rsidP="00437BD1">
            <w:pPr>
              <w:suppressAutoHyphens/>
              <w:spacing w:line="360" w:lineRule="auto"/>
              <w:jc w:val="both"/>
              <w:rPr>
                <w:iCs/>
                <w:sz w:val="24"/>
                <w:szCs w:val="24"/>
              </w:rPr>
            </w:pPr>
            <w:r w:rsidRPr="00437BD1">
              <w:rPr>
                <w:iCs/>
                <w:sz w:val="24"/>
                <w:szCs w:val="24"/>
              </w:rPr>
              <w:t>9.</w:t>
            </w:r>
          </w:p>
        </w:tc>
        <w:tc>
          <w:tcPr>
            <w:tcW w:w="3140" w:type="dxa"/>
          </w:tcPr>
          <w:p w14:paraId="61868719" w14:textId="12E66657" w:rsidR="006B5EC2" w:rsidRPr="00FD54D5" w:rsidRDefault="00F97556" w:rsidP="00437BD1">
            <w:pPr>
              <w:suppressAutoHyphens/>
              <w:spacing w:line="360" w:lineRule="auto"/>
              <w:ind w:firstLine="567"/>
              <w:rPr>
                <w:iCs/>
                <w:sz w:val="22"/>
                <w:szCs w:val="22"/>
              </w:rPr>
            </w:pPr>
            <w:r w:rsidRPr="00FD54D5">
              <w:rPr>
                <w:iCs/>
                <w:sz w:val="22"/>
                <w:szCs w:val="22"/>
              </w:rPr>
              <w:t>H1-гистаминовых рецепторов блокатор</w:t>
            </w:r>
          </w:p>
        </w:tc>
        <w:tc>
          <w:tcPr>
            <w:tcW w:w="2563" w:type="dxa"/>
          </w:tcPr>
          <w:p w14:paraId="00F9A1AD" w14:textId="101B878F" w:rsidR="006B5EC2" w:rsidRPr="00FD54D5" w:rsidRDefault="006B5EC2" w:rsidP="00215AED">
            <w:pPr>
              <w:suppressAutoHyphens/>
              <w:spacing w:line="360" w:lineRule="auto"/>
              <w:ind w:firstLine="567"/>
              <w:rPr>
                <w:iCs/>
                <w:sz w:val="22"/>
                <w:szCs w:val="22"/>
              </w:rPr>
            </w:pPr>
            <w:proofErr w:type="spellStart"/>
            <w:r w:rsidRPr="00FD54D5">
              <w:rPr>
                <w:iCs/>
                <w:sz w:val="22"/>
                <w:szCs w:val="22"/>
              </w:rPr>
              <w:t>Зодак</w:t>
            </w:r>
            <w:proofErr w:type="spellEnd"/>
          </w:p>
        </w:tc>
        <w:tc>
          <w:tcPr>
            <w:tcW w:w="2712" w:type="dxa"/>
          </w:tcPr>
          <w:p w14:paraId="03BC2A4A" w14:textId="03E065F2" w:rsidR="006B5EC2" w:rsidRPr="00FD54D5" w:rsidRDefault="006B5EC2" w:rsidP="00437BD1">
            <w:pPr>
              <w:suppressAutoHyphens/>
              <w:spacing w:line="360" w:lineRule="auto"/>
              <w:ind w:firstLine="567"/>
              <w:rPr>
                <w:iCs/>
                <w:sz w:val="22"/>
                <w:szCs w:val="22"/>
              </w:rPr>
            </w:pPr>
            <w:proofErr w:type="spellStart"/>
            <w:r w:rsidRPr="00FD54D5">
              <w:rPr>
                <w:iCs/>
                <w:sz w:val="22"/>
                <w:szCs w:val="22"/>
              </w:rPr>
              <w:t>Цетиризин</w:t>
            </w:r>
            <w:proofErr w:type="spellEnd"/>
          </w:p>
        </w:tc>
        <w:tc>
          <w:tcPr>
            <w:tcW w:w="1134" w:type="dxa"/>
          </w:tcPr>
          <w:p w14:paraId="0D9FB0BF" w14:textId="32B1A230" w:rsidR="006B5EC2" w:rsidRPr="00FD54D5" w:rsidRDefault="00215AED" w:rsidP="00215AED">
            <w:pPr>
              <w:suppressAutoHyphens/>
              <w:spacing w:line="360" w:lineRule="auto"/>
              <w:jc w:val="both"/>
              <w:rPr>
                <w:iCs/>
                <w:sz w:val="22"/>
                <w:szCs w:val="22"/>
              </w:rPr>
            </w:pPr>
            <w:r w:rsidRPr="00FD54D5">
              <w:rPr>
                <w:iCs/>
                <w:sz w:val="22"/>
                <w:szCs w:val="22"/>
              </w:rPr>
              <w:t>R06AE07</w:t>
            </w:r>
          </w:p>
        </w:tc>
      </w:tr>
      <w:tr w:rsidR="006B5EC2" w:rsidRPr="00F778D2" w14:paraId="2A3F2296" w14:textId="424C35D3" w:rsidTr="00437BD1">
        <w:tc>
          <w:tcPr>
            <w:tcW w:w="516" w:type="dxa"/>
          </w:tcPr>
          <w:p w14:paraId="0B9B2CDC" w14:textId="54A5DA4C" w:rsidR="006B5EC2" w:rsidRPr="00437BD1" w:rsidRDefault="006B5EC2" w:rsidP="00437BD1">
            <w:pPr>
              <w:suppressAutoHyphens/>
              <w:spacing w:line="360" w:lineRule="auto"/>
              <w:jc w:val="both"/>
              <w:rPr>
                <w:iCs/>
                <w:sz w:val="24"/>
                <w:szCs w:val="24"/>
              </w:rPr>
            </w:pPr>
            <w:r w:rsidRPr="00437BD1">
              <w:rPr>
                <w:iCs/>
                <w:sz w:val="24"/>
                <w:szCs w:val="24"/>
              </w:rPr>
              <w:lastRenderedPageBreak/>
              <w:t>10.</w:t>
            </w:r>
          </w:p>
        </w:tc>
        <w:tc>
          <w:tcPr>
            <w:tcW w:w="3140" w:type="dxa"/>
          </w:tcPr>
          <w:p w14:paraId="5B1498DC" w14:textId="6899D412" w:rsidR="006B5EC2" w:rsidRPr="00FD54D5" w:rsidRDefault="00F97556" w:rsidP="00437BD1">
            <w:pPr>
              <w:suppressAutoHyphens/>
              <w:spacing w:line="360" w:lineRule="auto"/>
              <w:ind w:firstLine="567"/>
              <w:rPr>
                <w:iCs/>
                <w:sz w:val="22"/>
                <w:szCs w:val="22"/>
              </w:rPr>
            </w:pPr>
            <w:r w:rsidRPr="00FD54D5">
              <w:rPr>
                <w:iCs/>
                <w:sz w:val="22"/>
                <w:szCs w:val="22"/>
              </w:rPr>
              <w:t xml:space="preserve">Противомикробное средство - </w:t>
            </w:r>
            <w:proofErr w:type="spellStart"/>
            <w:r w:rsidRPr="00FD54D5">
              <w:rPr>
                <w:iCs/>
                <w:sz w:val="22"/>
                <w:szCs w:val="22"/>
              </w:rPr>
              <w:t>фторхинолон</w:t>
            </w:r>
            <w:proofErr w:type="spellEnd"/>
          </w:p>
        </w:tc>
        <w:tc>
          <w:tcPr>
            <w:tcW w:w="2563" w:type="dxa"/>
          </w:tcPr>
          <w:p w14:paraId="40391ED1" w14:textId="27A764E0" w:rsidR="006B5EC2" w:rsidRPr="00FD54D5" w:rsidRDefault="006B5EC2" w:rsidP="00215AED">
            <w:pPr>
              <w:suppressAutoHyphens/>
              <w:spacing w:line="360" w:lineRule="auto"/>
              <w:ind w:firstLine="567"/>
              <w:rPr>
                <w:iCs/>
                <w:sz w:val="22"/>
                <w:szCs w:val="22"/>
              </w:rPr>
            </w:pPr>
            <w:r w:rsidRPr="00FD54D5">
              <w:rPr>
                <w:iCs/>
                <w:sz w:val="22"/>
                <w:szCs w:val="22"/>
              </w:rPr>
              <w:t>Цифран</w:t>
            </w:r>
          </w:p>
        </w:tc>
        <w:tc>
          <w:tcPr>
            <w:tcW w:w="2712" w:type="dxa"/>
          </w:tcPr>
          <w:p w14:paraId="6A600B2B" w14:textId="25F4C19A" w:rsidR="006B5EC2" w:rsidRPr="00FD54D5" w:rsidRDefault="006B5EC2" w:rsidP="00437BD1">
            <w:pPr>
              <w:suppressAutoHyphens/>
              <w:spacing w:line="360" w:lineRule="auto"/>
              <w:ind w:firstLine="567"/>
              <w:rPr>
                <w:iCs/>
                <w:sz w:val="22"/>
                <w:szCs w:val="22"/>
              </w:rPr>
            </w:pPr>
            <w:r w:rsidRPr="00FD54D5">
              <w:rPr>
                <w:iCs/>
                <w:sz w:val="22"/>
                <w:szCs w:val="22"/>
              </w:rPr>
              <w:t>Ципрофлоксацин</w:t>
            </w:r>
          </w:p>
        </w:tc>
        <w:tc>
          <w:tcPr>
            <w:tcW w:w="1134" w:type="dxa"/>
          </w:tcPr>
          <w:p w14:paraId="00B9C077" w14:textId="55F11C9B" w:rsidR="006B5EC2" w:rsidRPr="00FD54D5" w:rsidRDefault="00215AED" w:rsidP="00215AED">
            <w:pPr>
              <w:suppressAutoHyphens/>
              <w:spacing w:line="360" w:lineRule="auto"/>
              <w:jc w:val="both"/>
              <w:rPr>
                <w:iCs/>
                <w:sz w:val="22"/>
                <w:szCs w:val="22"/>
              </w:rPr>
            </w:pPr>
            <w:r w:rsidRPr="00FD54D5">
              <w:rPr>
                <w:iCs/>
                <w:sz w:val="22"/>
                <w:szCs w:val="22"/>
              </w:rPr>
              <w:t>J01MA02</w:t>
            </w:r>
          </w:p>
        </w:tc>
      </w:tr>
      <w:tr w:rsidR="006B5EC2" w:rsidRPr="00F778D2" w14:paraId="681C9F79" w14:textId="71193C6A" w:rsidTr="00437BD1">
        <w:tc>
          <w:tcPr>
            <w:tcW w:w="516" w:type="dxa"/>
          </w:tcPr>
          <w:p w14:paraId="531EAEC8" w14:textId="5303C32B" w:rsidR="006B5EC2" w:rsidRPr="00437BD1" w:rsidRDefault="006B5EC2" w:rsidP="00437BD1">
            <w:pPr>
              <w:suppressAutoHyphens/>
              <w:spacing w:line="360" w:lineRule="auto"/>
              <w:jc w:val="both"/>
              <w:rPr>
                <w:iCs/>
                <w:sz w:val="24"/>
                <w:szCs w:val="24"/>
              </w:rPr>
            </w:pPr>
            <w:r w:rsidRPr="00437BD1">
              <w:rPr>
                <w:iCs/>
                <w:sz w:val="24"/>
                <w:szCs w:val="24"/>
              </w:rPr>
              <w:t>11.</w:t>
            </w:r>
          </w:p>
        </w:tc>
        <w:tc>
          <w:tcPr>
            <w:tcW w:w="3140" w:type="dxa"/>
          </w:tcPr>
          <w:p w14:paraId="5B2403C6" w14:textId="3F077FDB" w:rsidR="006B5EC2" w:rsidRPr="00FD54D5" w:rsidRDefault="00F97556" w:rsidP="00F97556">
            <w:pPr>
              <w:suppressAutoHyphens/>
              <w:spacing w:line="360" w:lineRule="auto"/>
              <w:rPr>
                <w:iCs/>
                <w:sz w:val="22"/>
                <w:szCs w:val="22"/>
              </w:rPr>
            </w:pPr>
            <w:r w:rsidRPr="00FD54D5">
              <w:rPr>
                <w:iCs/>
                <w:sz w:val="22"/>
                <w:szCs w:val="22"/>
              </w:rPr>
              <w:t>Антибиотик, пенициллин полусинтетический</w:t>
            </w:r>
          </w:p>
        </w:tc>
        <w:tc>
          <w:tcPr>
            <w:tcW w:w="2563" w:type="dxa"/>
          </w:tcPr>
          <w:p w14:paraId="0FB1A9F6" w14:textId="08A64B46" w:rsidR="006B5EC2" w:rsidRPr="00FD54D5" w:rsidRDefault="006B5EC2" w:rsidP="00215AED">
            <w:pPr>
              <w:suppressAutoHyphens/>
              <w:spacing w:line="360" w:lineRule="auto"/>
              <w:ind w:firstLine="567"/>
              <w:rPr>
                <w:iCs/>
                <w:sz w:val="22"/>
                <w:szCs w:val="22"/>
              </w:rPr>
            </w:pPr>
            <w:r w:rsidRPr="00FD54D5">
              <w:rPr>
                <w:iCs/>
                <w:sz w:val="22"/>
                <w:szCs w:val="22"/>
              </w:rPr>
              <w:t>Амоксициллин</w:t>
            </w:r>
          </w:p>
        </w:tc>
        <w:tc>
          <w:tcPr>
            <w:tcW w:w="2712" w:type="dxa"/>
          </w:tcPr>
          <w:p w14:paraId="2DD1EC7A" w14:textId="3AA22ECD" w:rsidR="006B5EC2" w:rsidRPr="00FD54D5" w:rsidRDefault="006B5EC2" w:rsidP="00437BD1">
            <w:pPr>
              <w:suppressAutoHyphens/>
              <w:spacing w:line="360" w:lineRule="auto"/>
              <w:ind w:firstLine="567"/>
              <w:rPr>
                <w:iCs/>
                <w:sz w:val="22"/>
                <w:szCs w:val="22"/>
              </w:rPr>
            </w:pPr>
            <w:r w:rsidRPr="00FD54D5">
              <w:rPr>
                <w:iCs/>
                <w:sz w:val="22"/>
                <w:szCs w:val="22"/>
              </w:rPr>
              <w:t>Амоксициллин</w:t>
            </w:r>
          </w:p>
        </w:tc>
        <w:tc>
          <w:tcPr>
            <w:tcW w:w="1134" w:type="dxa"/>
          </w:tcPr>
          <w:p w14:paraId="702FAEA2" w14:textId="31DB8780" w:rsidR="006B5EC2" w:rsidRPr="00FD54D5" w:rsidRDefault="00215AED" w:rsidP="00215AED">
            <w:pPr>
              <w:suppressAutoHyphens/>
              <w:spacing w:line="360" w:lineRule="auto"/>
              <w:jc w:val="both"/>
              <w:rPr>
                <w:iCs/>
                <w:sz w:val="22"/>
                <w:szCs w:val="22"/>
              </w:rPr>
            </w:pPr>
            <w:r w:rsidRPr="00FD54D5">
              <w:rPr>
                <w:iCs/>
                <w:sz w:val="22"/>
                <w:szCs w:val="22"/>
              </w:rPr>
              <w:t>J01CA04</w:t>
            </w:r>
          </w:p>
        </w:tc>
      </w:tr>
      <w:tr w:rsidR="006B5EC2" w:rsidRPr="00F778D2" w14:paraId="1E911C8E" w14:textId="704B7974" w:rsidTr="00437BD1">
        <w:tc>
          <w:tcPr>
            <w:tcW w:w="516" w:type="dxa"/>
          </w:tcPr>
          <w:p w14:paraId="2D1EC2EB" w14:textId="146E51EC" w:rsidR="006B5EC2" w:rsidRPr="00437BD1" w:rsidRDefault="006B5EC2" w:rsidP="00437BD1">
            <w:pPr>
              <w:suppressAutoHyphens/>
              <w:spacing w:line="360" w:lineRule="auto"/>
              <w:jc w:val="both"/>
              <w:rPr>
                <w:iCs/>
                <w:sz w:val="24"/>
                <w:szCs w:val="24"/>
              </w:rPr>
            </w:pPr>
            <w:r w:rsidRPr="00437BD1">
              <w:rPr>
                <w:iCs/>
                <w:sz w:val="24"/>
                <w:szCs w:val="24"/>
              </w:rPr>
              <w:t>12.</w:t>
            </w:r>
          </w:p>
        </w:tc>
        <w:tc>
          <w:tcPr>
            <w:tcW w:w="3140" w:type="dxa"/>
          </w:tcPr>
          <w:p w14:paraId="102882AC" w14:textId="55CDF38E" w:rsidR="006B5EC2" w:rsidRPr="00FD54D5" w:rsidRDefault="00F97556" w:rsidP="00437BD1">
            <w:pPr>
              <w:suppressAutoHyphens/>
              <w:spacing w:line="360" w:lineRule="auto"/>
              <w:ind w:firstLine="567"/>
              <w:rPr>
                <w:iCs/>
                <w:sz w:val="22"/>
                <w:szCs w:val="22"/>
              </w:rPr>
            </w:pPr>
            <w:r w:rsidRPr="00FD54D5">
              <w:rPr>
                <w:iCs/>
                <w:sz w:val="22"/>
                <w:szCs w:val="22"/>
              </w:rPr>
              <w:t xml:space="preserve">Противомикробное средство - </w:t>
            </w:r>
            <w:proofErr w:type="spellStart"/>
            <w:r w:rsidRPr="00FD54D5">
              <w:rPr>
                <w:iCs/>
                <w:sz w:val="22"/>
                <w:szCs w:val="22"/>
              </w:rPr>
              <w:t>фторхинолон</w:t>
            </w:r>
            <w:proofErr w:type="spellEnd"/>
          </w:p>
        </w:tc>
        <w:tc>
          <w:tcPr>
            <w:tcW w:w="2563" w:type="dxa"/>
          </w:tcPr>
          <w:p w14:paraId="7D29B707" w14:textId="6B8E7606" w:rsidR="006B5EC2" w:rsidRPr="00FD54D5" w:rsidRDefault="006B5EC2" w:rsidP="00215AED">
            <w:pPr>
              <w:suppressAutoHyphens/>
              <w:spacing w:line="360" w:lineRule="auto"/>
              <w:ind w:firstLine="567"/>
              <w:rPr>
                <w:iCs/>
                <w:sz w:val="22"/>
                <w:szCs w:val="22"/>
              </w:rPr>
            </w:pPr>
            <w:proofErr w:type="spellStart"/>
            <w:r w:rsidRPr="00FD54D5">
              <w:rPr>
                <w:iCs/>
                <w:sz w:val="22"/>
                <w:szCs w:val="22"/>
              </w:rPr>
              <w:t>Ципролет</w:t>
            </w:r>
            <w:proofErr w:type="spellEnd"/>
          </w:p>
        </w:tc>
        <w:tc>
          <w:tcPr>
            <w:tcW w:w="2712" w:type="dxa"/>
          </w:tcPr>
          <w:p w14:paraId="445F90BD" w14:textId="72670A98" w:rsidR="006B5EC2" w:rsidRPr="00FD54D5" w:rsidRDefault="006B5EC2" w:rsidP="00437BD1">
            <w:pPr>
              <w:suppressAutoHyphens/>
              <w:spacing w:line="360" w:lineRule="auto"/>
              <w:ind w:firstLine="567"/>
              <w:rPr>
                <w:iCs/>
                <w:sz w:val="22"/>
                <w:szCs w:val="22"/>
              </w:rPr>
            </w:pPr>
            <w:r w:rsidRPr="00FD54D5">
              <w:rPr>
                <w:iCs/>
                <w:sz w:val="22"/>
                <w:szCs w:val="22"/>
              </w:rPr>
              <w:t>Ципрофлоксацин</w:t>
            </w:r>
          </w:p>
        </w:tc>
        <w:tc>
          <w:tcPr>
            <w:tcW w:w="1134" w:type="dxa"/>
          </w:tcPr>
          <w:p w14:paraId="1A7F5A0B" w14:textId="0DA04F9E" w:rsidR="006B5EC2" w:rsidRPr="00FD54D5" w:rsidRDefault="00215AED" w:rsidP="00215AED">
            <w:pPr>
              <w:suppressAutoHyphens/>
              <w:spacing w:line="360" w:lineRule="auto"/>
              <w:jc w:val="both"/>
              <w:rPr>
                <w:iCs/>
                <w:sz w:val="22"/>
                <w:szCs w:val="22"/>
              </w:rPr>
            </w:pPr>
            <w:r w:rsidRPr="00FD54D5">
              <w:rPr>
                <w:iCs/>
                <w:sz w:val="22"/>
                <w:szCs w:val="22"/>
              </w:rPr>
              <w:t>J01MA02</w:t>
            </w:r>
          </w:p>
        </w:tc>
      </w:tr>
      <w:tr w:rsidR="006B5EC2" w:rsidRPr="00F778D2" w14:paraId="3C01CA64" w14:textId="22AE1810" w:rsidTr="00437BD1">
        <w:tc>
          <w:tcPr>
            <w:tcW w:w="516" w:type="dxa"/>
          </w:tcPr>
          <w:p w14:paraId="40013F1D" w14:textId="5AF5982F" w:rsidR="006B5EC2" w:rsidRPr="00437BD1" w:rsidRDefault="006B5EC2" w:rsidP="00437BD1">
            <w:pPr>
              <w:suppressAutoHyphens/>
              <w:spacing w:line="360" w:lineRule="auto"/>
              <w:jc w:val="both"/>
              <w:rPr>
                <w:iCs/>
                <w:sz w:val="24"/>
                <w:szCs w:val="24"/>
              </w:rPr>
            </w:pPr>
            <w:r w:rsidRPr="00437BD1">
              <w:rPr>
                <w:iCs/>
                <w:sz w:val="24"/>
                <w:szCs w:val="24"/>
              </w:rPr>
              <w:t>13.</w:t>
            </w:r>
          </w:p>
        </w:tc>
        <w:tc>
          <w:tcPr>
            <w:tcW w:w="3140" w:type="dxa"/>
          </w:tcPr>
          <w:p w14:paraId="0ADF18F9" w14:textId="3115339D" w:rsidR="006B5EC2" w:rsidRPr="00FD54D5" w:rsidRDefault="006B5EC2" w:rsidP="00437BD1">
            <w:pPr>
              <w:suppressAutoHyphens/>
              <w:spacing w:line="360" w:lineRule="auto"/>
              <w:ind w:firstLine="567"/>
              <w:rPr>
                <w:iCs/>
                <w:sz w:val="22"/>
                <w:szCs w:val="22"/>
              </w:rPr>
            </w:pPr>
            <w:r w:rsidRPr="00FD54D5">
              <w:rPr>
                <w:iCs/>
                <w:sz w:val="22"/>
                <w:szCs w:val="22"/>
              </w:rPr>
              <w:t>Противовирусное средство</w:t>
            </w:r>
          </w:p>
        </w:tc>
        <w:tc>
          <w:tcPr>
            <w:tcW w:w="2563" w:type="dxa"/>
          </w:tcPr>
          <w:p w14:paraId="2BCDCF57" w14:textId="2799F855" w:rsidR="006B5EC2" w:rsidRPr="00FD54D5" w:rsidRDefault="006B5EC2" w:rsidP="00215AED">
            <w:pPr>
              <w:suppressAutoHyphens/>
              <w:spacing w:line="360" w:lineRule="auto"/>
              <w:ind w:firstLine="567"/>
              <w:rPr>
                <w:iCs/>
                <w:sz w:val="22"/>
                <w:szCs w:val="22"/>
              </w:rPr>
            </w:pPr>
            <w:proofErr w:type="spellStart"/>
            <w:r w:rsidRPr="00FD54D5">
              <w:rPr>
                <w:iCs/>
                <w:sz w:val="22"/>
                <w:szCs w:val="22"/>
              </w:rPr>
              <w:t>Римантадин</w:t>
            </w:r>
            <w:proofErr w:type="spellEnd"/>
            <w:r w:rsidRPr="00FD54D5">
              <w:rPr>
                <w:iCs/>
                <w:sz w:val="22"/>
                <w:szCs w:val="22"/>
              </w:rPr>
              <w:t xml:space="preserve"> </w:t>
            </w:r>
            <w:proofErr w:type="spellStart"/>
            <w:r w:rsidRPr="00FD54D5">
              <w:rPr>
                <w:iCs/>
                <w:sz w:val="22"/>
                <w:szCs w:val="22"/>
              </w:rPr>
              <w:t>Реневал</w:t>
            </w:r>
            <w:proofErr w:type="spellEnd"/>
          </w:p>
        </w:tc>
        <w:tc>
          <w:tcPr>
            <w:tcW w:w="2712" w:type="dxa"/>
          </w:tcPr>
          <w:p w14:paraId="11981001" w14:textId="4F3A1A40" w:rsidR="006B5EC2" w:rsidRPr="00FD54D5" w:rsidRDefault="006B5EC2" w:rsidP="00437BD1">
            <w:pPr>
              <w:suppressAutoHyphens/>
              <w:spacing w:line="360" w:lineRule="auto"/>
              <w:ind w:firstLine="567"/>
              <w:rPr>
                <w:iCs/>
                <w:sz w:val="22"/>
                <w:szCs w:val="22"/>
              </w:rPr>
            </w:pPr>
            <w:proofErr w:type="spellStart"/>
            <w:r w:rsidRPr="00FD54D5">
              <w:rPr>
                <w:iCs/>
                <w:sz w:val="22"/>
                <w:szCs w:val="22"/>
              </w:rPr>
              <w:t>Римантадин</w:t>
            </w:r>
            <w:proofErr w:type="spellEnd"/>
          </w:p>
        </w:tc>
        <w:tc>
          <w:tcPr>
            <w:tcW w:w="1134" w:type="dxa"/>
          </w:tcPr>
          <w:p w14:paraId="0BDDDCE8" w14:textId="26EFD4B2" w:rsidR="006B5EC2" w:rsidRPr="00FD54D5" w:rsidRDefault="00215AED" w:rsidP="00215AED">
            <w:pPr>
              <w:suppressAutoHyphens/>
              <w:spacing w:line="360" w:lineRule="auto"/>
              <w:jc w:val="both"/>
              <w:rPr>
                <w:iCs/>
                <w:sz w:val="22"/>
                <w:szCs w:val="22"/>
              </w:rPr>
            </w:pPr>
            <w:r w:rsidRPr="00FD54D5">
              <w:rPr>
                <w:iCs/>
                <w:sz w:val="22"/>
                <w:szCs w:val="22"/>
              </w:rPr>
              <w:t>J05AC02</w:t>
            </w:r>
          </w:p>
        </w:tc>
      </w:tr>
      <w:tr w:rsidR="006B5EC2" w:rsidRPr="00F778D2" w14:paraId="17C5AEF1" w14:textId="59706182" w:rsidTr="00437BD1">
        <w:tc>
          <w:tcPr>
            <w:tcW w:w="516" w:type="dxa"/>
          </w:tcPr>
          <w:p w14:paraId="2BBE2609" w14:textId="7AE98615" w:rsidR="006B5EC2" w:rsidRPr="00437BD1" w:rsidRDefault="006B5EC2" w:rsidP="00437BD1">
            <w:pPr>
              <w:suppressAutoHyphens/>
              <w:spacing w:line="360" w:lineRule="auto"/>
              <w:jc w:val="both"/>
              <w:rPr>
                <w:iCs/>
                <w:sz w:val="24"/>
                <w:szCs w:val="24"/>
              </w:rPr>
            </w:pPr>
            <w:r w:rsidRPr="00437BD1">
              <w:rPr>
                <w:iCs/>
                <w:sz w:val="24"/>
                <w:szCs w:val="24"/>
              </w:rPr>
              <w:t>14.</w:t>
            </w:r>
          </w:p>
        </w:tc>
        <w:tc>
          <w:tcPr>
            <w:tcW w:w="3140" w:type="dxa"/>
          </w:tcPr>
          <w:p w14:paraId="38C5FA97" w14:textId="6D0C4674" w:rsidR="006B5EC2" w:rsidRPr="00FD54D5" w:rsidRDefault="006B5EC2" w:rsidP="00437BD1">
            <w:pPr>
              <w:suppressAutoHyphens/>
              <w:spacing w:line="360" w:lineRule="auto"/>
              <w:ind w:firstLine="567"/>
              <w:rPr>
                <w:iCs/>
                <w:sz w:val="22"/>
                <w:szCs w:val="22"/>
              </w:rPr>
            </w:pPr>
            <w:r w:rsidRPr="00FD54D5">
              <w:rPr>
                <w:iCs/>
                <w:sz w:val="22"/>
                <w:szCs w:val="22"/>
              </w:rPr>
              <w:t>Противовирусное средство</w:t>
            </w:r>
          </w:p>
        </w:tc>
        <w:tc>
          <w:tcPr>
            <w:tcW w:w="2563" w:type="dxa"/>
          </w:tcPr>
          <w:p w14:paraId="1E2B4C19" w14:textId="59F5885D" w:rsidR="006B5EC2" w:rsidRPr="00FD54D5" w:rsidRDefault="006B5EC2" w:rsidP="00215AED">
            <w:pPr>
              <w:suppressAutoHyphens/>
              <w:spacing w:line="360" w:lineRule="auto"/>
              <w:ind w:firstLine="567"/>
              <w:rPr>
                <w:iCs/>
                <w:sz w:val="22"/>
                <w:szCs w:val="22"/>
              </w:rPr>
            </w:pPr>
            <w:proofErr w:type="spellStart"/>
            <w:r w:rsidRPr="00FD54D5">
              <w:rPr>
                <w:iCs/>
                <w:sz w:val="22"/>
                <w:szCs w:val="22"/>
              </w:rPr>
              <w:t>Ингавирин</w:t>
            </w:r>
            <w:proofErr w:type="spellEnd"/>
          </w:p>
        </w:tc>
        <w:tc>
          <w:tcPr>
            <w:tcW w:w="2712" w:type="dxa"/>
          </w:tcPr>
          <w:p w14:paraId="7E131B5E" w14:textId="6455DBAB" w:rsidR="006B5EC2" w:rsidRPr="00FD54D5" w:rsidRDefault="006B5EC2" w:rsidP="00437BD1">
            <w:pPr>
              <w:suppressAutoHyphens/>
              <w:spacing w:line="360" w:lineRule="auto"/>
              <w:ind w:firstLine="567"/>
              <w:rPr>
                <w:iCs/>
                <w:sz w:val="22"/>
                <w:szCs w:val="22"/>
              </w:rPr>
            </w:pPr>
            <w:proofErr w:type="spellStart"/>
            <w:r w:rsidRPr="00FD54D5">
              <w:rPr>
                <w:iCs/>
                <w:sz w:val="22"/>
                <w:szCs w:val="22"/>
              </w:rPr>
              <w:t>Имидазолилэтанамид</w:t>
            </w:r>
            <w:proofErr w:type="spellEnd"/>
            <w:r w:rsidRPr="00FD54D5">
              <w:rPr>
                <w:iCs/>
                <w:sz w:val="22"/>
                <w:szCs w:val="22"/>
              </w:rPr>
              <w:t xml:space="preserve"> </w:t>
            </w:r>
            <w:proofErr w:type="spellStart"/>
            <w:r w:rsidRPr="00FD54D5">
              <w:rPr>
                <w:iCs/>
                <w:sz w:val="22"/>
                <w:szCs w:val="22"/>
              </w:rPr>
              <w:t>пентандиовой</w:t>
            </w:r>
            <w:proofErr w:type="spellEnd"/>
            <w:r w:rsidRPr="00FD54D5">
              <w:rPr>
                <w:iCs/>
                <w:sz w:val="22"/>
                <w:szCs w:val="22"/>
              </w:rPr>
              <w:t xml:space="preserve"> кислоты</w:t>
            </w:r>
          </w:p>
        </w:tc>
        <w:tc>
          <w:tcPr>
            <w:tcW w:w="1134" w:type="dxa"/>
          </w:tcPr>
          <w:p w14:paraId="47599F07" w14:textId="2A7D089B" w:rsidR="006B5EC2" w:rsidRPr="00FD54D5" w:rsidRDefault="00215AED" w:rsidP="00215AED">
            <w:pPr>
              <w:suppressAutoHyphens/>
              <w:spacing w:line="360" w:lineRule="auto"/>
              <w:jc w:val="both"/>
              <w:rPr>
                <w:iCs/>
                <w:sz w:val="22"/>
                <w:szCs w:val="22"/>
              </w:rPr>
            </w:pPr>
            <w:r w:rsidRPr="00FD54D5">
              <w:rPr>
                <w:iCs/>
                <w:sz w:val="22"/>
                <w:szCs w:val="22"/>
              </w:rPr>
              <w:t>J05AX</w:t>
            </w:r>
          </w:p>
        </w:tc>
      </w:tr>
      <w:tr w:rsidR="006B5EC2" w:rsidRPr="00F778D2" w14:paraId="4ED75A7C" w14:textId="5436B179" w:rsidTr="00437BD1">
        <w:tc>
          <w:tcPr>
            <w:tcW w:w="516" w:type="dxa"/>
          </w:tcPr>
          <w:p w14:paraId="15D50070" w14:textId="729D746E" w:rsidR="006B5EC2" w:rsidRPr="00437BD1" w:rsidRDefault="006B5EC2" w:rsidP="00437BD1">
            <w:pPr>
              <w:suppressAutoHyphens/>
              <w:spacing w:line="360" w:lineRule="auto"/>
              <w:jc w:val="both"/>
              <w:rPr>
                <w:iCs/>
                <w:sz w:val="24"/>
                <w:szCs w:val="24"/>
              </w:rPr>
            </w:pPr>
            <w:r w:rsidRPr="00437BD1">
              <w:rPr>
                <w:iCs/>
                <w:sz w:val="24"/>
                <w:szCs w:val="24"/>
              </w:rPr>
              <w:t>15.</w:t>
            </w:r>
          </w:p>
        </w:tc>
        <w:tc>
          <w:tcPr>
            <w:tcW w:w="3140" w:type="dxa"/>
          </w:tcPr>
          <w:p w14:paraId="277E7499" w14:textId="37FC71B2" w:rsidR="006B5EC2" w:rsidRPr="00FD54D5" w:rsidRDefault="006B5EC2" w:rsidP="00437BD1">
            <w:pPr>
              <w:suppressAutoHyphens/>
              <w:spacing w:line="360" w:lineRule="auto"/>
              <w:ind w:firstLine="567"/>
              <w:rPr>
                <w:iCs/>
                <w:sz w:val="22"/>
                <w:szCs w:val="22"/>
              </w:rPr>
            </w:pPr>
            <w:r w:rsidRPr="00FD54D5">
              <w:rPr>
                <w:iCs/>
                <w:sz w:val="22"/>
                <w:szCs w:val="22"/>
              </w:rPr>
              <w:t>Противовирусное средство</w:t>
            </w:r>
          </w:p>
        </w:tc>
        <w:tc>
          <w:tcPr>
            <w:tcW w:w="2563" w:type="dxa"/>
          </w:tcPr>
          <w:p w14:paraId="394BD5FE" w14:textId="419C6134" w:rsidR="006B5EC2" w:rsidRPr="00FD54D5" w:rsidRDefault="006B5EC2" w:rsidP="00215AED">
            <w:pPr>
              <w:suppressAutoHyphens/>
              <w:spacing w:line="360" w:lineRule="auto"/>
              <w:ind w:firstLine="567"/>
              <w:rPr>
                <w:iCs/>
                <w:sz w:val="22"/>
                <w:szCs w:val="22"/>
              </w:rPr>
            </w:pPr>
            <w:r w:rsidRPr="00FD54D5">
              <w:rPr>
                <w:iCs/>
                <w:sz w:val="22"/>
                <w:szCs w:val="22"/>
              </w:rPr>
              <w:t>Арбидол</w:t>
            </w:r>
          </w:p>
        </w:tc>
        <w:tc>
          <w:tcPr>
            <w:tcW w:w="2712" w:type="dxa"/>
          </w:tcPr>
          <w:p w14:paraId="2D5D44E5" w14:textId="049BB75F" w:rsidR="006B5EC2" w:rsidRPr="00FD54D5" w:rsidRDefault="006B5EC2" w:rsidP="00437BD1">
            <w:pPr>
              <w:suppressAutoHyphens/>
              <w:spacing w:line="360" w:lineRule="auto"/>
              <w:rPr>
                <w:iCs/>
                <w:sz w:val="22"/>
                <w:szCs w:val="22"/>
              </w:rPr>
            </w:pPr>
            <w:proofErr w:type="spellStart"/>
            <w:r w:rsidRPr="00FD54D5">
              <w:rPr>
                <w:iCs/>
                <w:sz w:val="22"/>
                <w:szCs w:val="22"/>
              </w:rPr>
              <w:t>Умифеновир</w:t>
            </w:r>
            <w:proofErr w:type="spellEnd"/>
          </w:p>
        </w:tc>
        <w:tc>
          <w:tcPr>
            <w:tcW w:w="1134" w:type="dxa"/>
          </w:tcPr>
          <w:p w14:paraId="5143584E" w14:textId="10EC7712" w:rsidR="006B5EC2" w:rsidRPr="00FD54D5" w:rsidRDefault="00215AED" w:rsidP="00215AED">
            <w:pPr>
              <w:suppressAutoHyphens/>
              <w:spacing w:line="360" w:lineRule="auto"/>
              <w:jc w:val="both"/>
              <w:rPr>
                <w:iCs/>
                <w:sz w:val="22"/>
                <w:szCs w:val="22"/>
              </w:rPr>
            </w:pPr>
            <w:r w:rsidRPr="00FD54D5">
              <w:rPr>
                <w:iCs/>
                <w:sz w:val="22"/>
                <w:szCs w:val="22"/>
              </w:rPr>
              <w:t>J05AX13</w:t>
            </w:r>
          </w:p>
        </w:tc>
      </w:tr>
      <w:tr w:rsidR="006B5EC2" w:rsidRPr="00F778D2" w14:paraId="3AE51F25" w14:textId="1F9F9103" w:rsidTr="00437BD1">
        <w:tc>
          <w:tcPr>
            <w:tcW w:w="516" w:type="dxa"/>
          </w:tcPr>
          <w:p w14:paraId="36B7387D" w14:textId="2883F041" w:rsidR="006B5EC2" w:rsidRPr="00437BD1" w:rsidRDefault="006B5EC2" w:rsidP="00437BD1">
            <w:pPr>
              <w:suppressAutoHyphens/>
              <w:spacing w:line="360" w:lineRule="auto"/>
              <w:jc w:val="both"/>
              <w:rPr>
                <w:iCs/>
                <w:sz w:val="24"/>
                <w:szCs w:val="24"/>
              </w:rPr>
            </w:pPr>
            <w:r w:rsidRPr="00437BD1">
              <w:rPr>
                <w:iCs/>
                <w:sz w:val="24"/>
                <w:szCs w:val="24"/>
              </w:rPr>
              <w:t>16.</w:t>
            </w:r>
          </w:p>
        </w:tc>
        <w:tc>
          <w:tcPr>
            <w:tcW w:w="3140" w:type="dxa"/>
          </w:tcPr>
          <w:p w14:paraId="2DFEED67" w14:textId="2C3B0BF2" w:rsidR="006B5EC2" w:rsidRPr="00FD54D5" w:rsidRDefault="006B5EC2" w:rsidP="00437BD1">
            <w:pPr>
              <w:suppressAutoHyphens/>
              <w:spacing w:line="360" w:lineRule="auto"/>
              <w:ind w:firstLine="567"/>
              <w:rPr>
                <w:iCs/>
                <w:sz w:val="22"/>
                <w:szCs w:val="22"/>
              </w:rPr>
            </w:pPr>
            <w:r w:rsidRPr="00FD54D5">
              <w:rPr>
                <w:iCs/>
                <w:sz w:val="22"/>
                <w:szCs w:val="22"/>
              </w:rPr>
              <w:t>Спазмолитики</w:t>
            </w:r>
          </w:p>
        </w:tc>
        <w:tc>
          <w:tcPr>
            <w:tcW w:w="2563" w:type="dxa"/>
          </w:tcPr>
          <w:p w14:paraId="27E641AA" w14:textId="5BEF0464" w:rsidR="006B5EC2" w:rsidRPr="00FD54D5" w:rsidRDefault="006B5EC2" w:rsidP="00215AED">
            <w:pPr>
              <w:suppressAutoHyphens/>
              <w:spacing w:line="360" w:lineRule="auto"/>
              <w:ind w:firstLine="567"/>
              <w:rPr>
                <w:iCs/>
                <w:sz w:val="22"/>
                <w:szCs w:val="22"/>
              </w:rPr>
            </w:pPr>
            <w:r w:rsidRPr="00FD54D5">
              <w:rPr>
                <w:iCs/>
                <w:sz w:val="22"/>
                <w:szCs w:val="22"/>
              </w:rPr>
              <w:t>Но-шпа</w:t>
            </w:r>
          </w:p>
        </w:tc>
        <w:tc>
          <w:tcPr>
            <w:tcW w:w="2712" w:type="dxa"/>
          </w:tcPr>
          <w:p w14:paraId="4771E7E8" w14:textId="64EC6D84" w:rsidR="006B5EC2" w:rsidRPr="00FD54D5" w:rsidRDefault="006B5EC2" w:rsidP="00215AED">
            <w:pPr>
              <w:suppressAutoHyphens/>
              <w:spacing w:line="360" w:lineRule="auto"/>
              <w:ind w:firstLine="567"/>
              <w:rPr>
                <w:iCs/>
                <w:sz w:val="22"/>
                <w:szCs w:val="22"/>
              </w:rPr>
            </w:pPr>
            <w:r w:rsidRPr="00FD54D5">
              <w:rPr>
                <w:iCs/>
                <w:sz w:val="22"/>
                <w:szCs w:val="22"/>
              </w:rPr>
              <w:t>Дротаверин</w:t>
            </w:r>
          </w:p>
        </w:tc>
        <w:tc>
          <w:tcPr>
            <w:tcW w:w="1134" w:type="dxa"/>
          </w:tcPr>
          <w:p w14:paraId="478AF06A" w14:textId="180A03C3" w:rsidR="006B5EC2" w:rsidRPr="00FD54D5" w:rsidRDefault="00215AED" w:rsidP="00215AED">
            <w:pPr>
              <w:suppressAutoHyphens/>
              <w:spacing w:line="360" w:lineRule="auto"/>
              <w:jc w:val="both"/>
              <w:rPr>
                <w:iCs/>
                <w:sz w:val="22"/>
                <w:szCs w:val="22"/>
              </w:rPr>
            </w:pPr>
            <w:r w:rsidRPr="00FD54D5">
              <w:rPr>
                <w:iCs/>
                <w:sz w:val="22"/>
                <w:szCs w:val="22"/>
              </w:rPr>
              <w:t>A03AD02</w:t>
            </w:r>
          </w:p>
        </w:tc>
      </w:tr>
      <w:tr w:rsidR="006B5EC2" w:rsidRPr="00F778D2" w14:paraId="07E7BB34" w14:textId="3835E18F" w:rsidTr="00437BD1">
        <w:tc>
          <w:tcPr>
            <w:tcW w:w="516" w:type="dxa"/>
          </w:tcPr>
          <w:p w14:paraId="02E893AE" w14:textId="77A3E948" w:rsidR="006B5EC2" w:rsidRPr="00437BD1" w:rsidRDefault="006B5EC2" w:rsidP="00437BD1">
            <w:pPr>
              <w:suppressAutoHyphens/>
              <w:spacing w:line="360" w:lineRule="auto"/>
              <w:jc w:val="both"/>
              <w:rPr>
                <w:iCs/>
                <w:sz w:val="24"/>
                <w:szCs w:val="24"/>
              </w:rPr>
            </w:pPr>
            <w:r w:rsidRPr="00437BD1">
              <w:rPr>
                <w:iCs/>
                <w:sz w:val="24"/>
                <w:szCs w:val="24"/>
              </w:rPr>
              <w:t>17.</w:t>
            </w:r>
          </w:p>
        </w:tc>
        <w:tc>
          <w:tcPr>
            <w:tcW w:w="3140" w:type="dxa"/>
          </w:tcPr>
          <w:p w14:paraId="2F762765" w14:textId="46C7A36E" w:rsidR="006B5EC2" w:rsidRPr="00FD54D5" w:rsidRDefault="006B5EC2" w:rsidP="00437BD1">
            <w:pPr>
              <w:suppressAutoHyphens/>
              <w:spacing w:line="360" w:lineRule="auto"/>
              <w:ind w:firstLine="567"/>
              <w:rPr>
                <w:iCs/>
                <w:sz w:val="22"/>
                <w:szCs w:val="22"/>
              </w:rPr>
            </w:pPr>
            <w:r w:rsidRPr="00FD54D5">
              <w:rPr>
                <w:iCs/>
                <w:sz w:val="22"/>
                <w:szCs w:val="22"/>
              </w:rPr>
              <w:t>Спазмолитики</w:t>
            </w:r>
          </w:p>
        </w:tc>
        <w:tc>
          <w:tcPr>
            <w:tcW w:w="2563" w:type="dxa"/>
          </w:tcPr>
          <w:p w14:paraId="62D21579" w14:textId="554322B6" w:rsidR="006B5EC2" w:rsidRPr="00FD54D5" w:rsidRDefault="006B5EC2" w:rsidP="00215AED">
            <w:pPr>
              <w:suppressAutoHyphens/>
              <w:spacing w:line="360" w:lineRule="auto"/>
              <w:ind w:firstLine="567"/>
              <w:rPr>
                <w:iCs/>
                <w:sz w:val="22"/>
                <w:szCs w:val="22"/>
              </w:rPr>
            </w:pPr>
            <w:r w:rsidRPr="00FD54D5">
              <w:rPr>
                <w:iCs/>
                <w:sz w:val="22"/>
                <w:szCs w:val="22"/>
              </w:rPr>
              <w:t>Папаверина гидрохлорид</w:t>
            </w:r>
          </w:p>
        </w:tc>
        <w:tc>
          <w:tcPr>
            <w:tcW w:w="2712" w:type="dxa"/>
          </w:tcPr>
          <w:p w14:paraId="308EB440" w14:textId="27A069E2" w:rsidR="006B5EC2" w:rsidRPr="00FD54D5" w:rsidRDefault="006B5EC2" w:rsidP="00215AED">
            <w:pPr>
              <w:suppressAutoHyphens/>
              <w:spacing w:line="360" w:lineRule="auto"/>
              <w:ind w:firstLine="567"/>
              <w:rPr>
                <w:iCs/>
                <w:sz w:val="22"/>
                <w:szCs w:val="22"/>
              </w:rPr>
            </w:pPr>
            <w:r w:rsidRPr="00FD54D5">
              <w:rPr>
                <w:iCs/>
                <w:sz w:val="22"/>
                <w:szCs w:val="22"/>
              </w:rPr>
              <w:t>Папаверин</w:t>
            </w:r>
          </w:p>
        </w:tc>
        <w:tc>
          <w:tcPr>
            <w:tcW w:w="1134" w:type="dxa"/>
          </w:tcPr>
          <w:p w14:paraId="061AF6A1" w14:textId="73676C98" w:rsidR="006B5EC2" w:rsidRPr="00FD54D5" w:rsidRDefault="00215AED" w:rsidP="00215AED">
            <w:pPr>
              <w:suppressAutoHyphens/>
              <w:spacing w:line="360" w:lineRule="auto"/>
              <w:jc w:val="both"/>
              <w:rPr>
                <w:iCs/>
                <w:sz w:val="22"/>
                <w:szCs w:val="22"/>
              </w:rPr>
            </w:pPr>
            <w:r w:rsidRPr="00FD54D5">
              <w:rPr>
                <w:iCs/>
                <w:sz w:val="22"/>
                <w:szCs w:val="22"/>
              </w:rPr>
              <w:t>A03AD01</w:t>
            </w:r>
          </w:p>
        </w:tc>
      </w:tr>
      <w:tr w:rsidR="006B5EC2" w:rsidRPr="00F778D2" w14:paraId="16FE6B48" w14:textId="5374437F" w:rsidTr="00437BD1">
        <w:tc>
          <w:tcPr>
            <w:tcW w:w="516" w:type="dxa"/>
          </w:tcPr>
          <w:p w14:paraId="6005777B" w14:textId="77D17A83" w:rsidR="006B5EC2" w:rsidRPr="00437BD1" w:rsidRDefault="006B5EC2" w:rsidP="00437BD1">
            <w:pPr>
              <w:suppressAutoHyphens/>
              <w:spacing w:line="360" w:lineRule="auto"/>
              <w:jc w:val="both"/>
              <w:rPr>
                <w:iCs/>
                <w:sz w:val="24"/>
                <w:szCs w:val="24"/>
              </w:rPr>
            </w:pPr>
            <w:r w:rsidRPr="00437BD1">
              <w:rPr>
                <w:iCs/>
                <w:sz w:val="24"/>
                <w:szCs w:val="24"/>
              </w:rPr>
              <w:t>18.</w:t>
            </w:r>
          </w:p>
        </w:tc>
        <w:tc>
          <w:tcPr>
            <w:tcW w:w="3140" w:type="dxa"/>
          </w:tcPr>
          <w:p w14:paraId="4CC58F5C" w14:textId="3144BA6D" w:rsidR="006B5EC2" w:rsidRPr="00FD54D5" w:rsidRDefault="006B5EC2" w:rsidP="00437BD1">
            <w:pPr>
              <w:suppressAutoHyphens/>
              <w:spacing w:line="360" w:lineRule="auto"/>
              <w:ind w:firstLine="567"/>
              <w:rPr>
                <w:iCs/>
                <w:sz w:val="22"/>
                <w:szCs w:val="22"/>
              </w:rPr>
            </w:pPr>
            <w:r w:rsidRPr="00FD54D5">
              <w:rPr>
                <w:iCs/>
                <w:sz w:val="22"/>
                <w:szCs w:val="22"/>
              </w:rPr>
              <w:t>Спазмолитики</w:t>
            </w:r>
          </w:p>
        </w:tc>
        <w:tc>
          <w:tcPr>
            <w:tcW w:w="2563" w:type="dxa"/>
          </w:tcPr>
          <w:p w14:paraId="5219A8EB" w14:textId="0C6C6DF4" w:rsidR="006B5EC2" w:rsidRPr="00FD54D5" w:rsidRDefault="006B5EC2" w:rsidP="00215AED">
            <w:pPr>
              <w:suppressAutoHyphens/>
              <w:spacing w:line="360" w:lineRule="auto"/>
              <w:ind w:firstLine="567"/>
              <w:rPr>
                <w:iCs/>
                <w:sz w:val="22"/>
                <w:szCs w:val="22"/>
              </w:rPr>
            </w:pPr>
            <w:proofErr w:type="spellStart"/>
            <w:r w:rsidRPr="00FD54D5">
              <w:rPr>
                <w:iCs/>
                <w:sz w:val="22"/>
                <w:szCs w:val="22"/>
              </w:rPr>
              <w:t>Тримедат</w:t>
            </w:r>
            <w:proofErr w:type="spellEnd"/>
            <w:r w:rsidRPr="00FD54D5">
              <w:rPr>
                <w:iCs/>
                <w:sz w:val="22"/>
                <w:szCs w:val="22"/>
              </w:rPr>
              <w:t xml:space="preserve"> форте</w:t>
            </w:r>
          </w:p>
        </w:tc>
        <w:tc>
          <w:tcPr>
            <w:tcW w:w="2712" w:type="dxa"/>
          </w:tcPr>
          <w:p w14:paraId="3D7219CF" w14:textId="6D188220" w:rsidR="006B5EC2" w:rsidRPr="00FD54D5" w:rsidRDefault="006B5EC2" w:rsidP="00215AED">
            <w:pPr>
              <w:suppressAutoHyphens/>
              <w:spacing w:line="360" w:lineRule="auto"/>
              <w:ind w:firstLine="567"/>
              <w:rPr>
                <w:iCs/>
                <w:sz w:val="22"/>
                <w:szCs w:val="22"/>
              </w:rPr>
            </w:pPr>
            <w:proofErr w:type="spellStart"/>
            <w:r w:rsidRPr="00FD54D5">
              <w:rPr>
                <w:iCs/>
                <w:sz w:val="22"/>
                <w:szCs w:val="22"/>
              </w:rPr>
              <w:t>Тримебутин</w:t>
            </w:r>
            <w:proofErr w:type="spellEnd"/>
          </w:p>
        </w:tc>
        <w:tc>
          <w:tcPr>
            <w:tcW w:w="1134" w:type="dxa"/>
          </w:tcPr>
          <w:p w14:paraId="2E4E4424" w14:textId="0B409AB7" w:rsidR="006B5EC2" w:rsidRPr="00FD54D5" w:rsidRDefault="001211FC" w:rsidP="001211FC">
            <w:pPr>
              <w:suppressAutoHyphens/>
              <w:spacing w:line="360" w:lineRule="auto"/>
              <w:jc w:val="both"/>
              <w:rPr>
                <w:iCs/>
                <w:sz w:val="22"/>
                <w:szCs w:val="22"/>
              </w:rPr>
            </w:pPr>
            <w:r w:rsidRPr="00FD54D5">
              <w:rPr>
                <w:iCs/>
                <w:sz w:val="22"/>
                <w:szCs w:val="22"/>
              </w:rPr>
              <w:t>A03AA05</w:t>
            </w:r>
          </w:p>
        </w:tc>
      </w:tr>
      <w:tr w:rsidR="006B5EC2" w:rsidRPr="00F778D2" w14:paraId="2A08AC09" w14:textId="0B98ED3A" w:rsidTr="00437BD1">
        <w:tc>
          <w:tcPr>
            <w:tcW w:w="516" w:type="dxa"/>
          </w:tcPr>
          <w:p w14:paraId="396658BD" w14:textId="549CC678" w:rsidR="006B5EC2" w:rsidRPr="00437BD1" w:rsidRDefault="006B5EC2" w:rsidP="00437BD1">
            <w:pPr>
              <w:suppressAutoHyphens/>
              <w:spacing w:line="360" w:lineRule="auto"/>
              <w:jc w:val="both"/>
              <w:rPr>
                <w:iCs/>
                <w:sz w:val="24"/>
                <w:szCs w:val="24"/>
              </w:rPr>
            </w:pPr>
            <w:r w:rsidRPr="00437BD1">
              <w:rPr>
                <w:iCs/>
                <w:sz w:val="24"/>
                <w:szCs w:val="24"/>
              </w:rPr>
              <w:t>19.</w:t>
            </w:r>
          </w:p>
        </w:tc>
        <w:tc>
          <w:tcPr>
            <w:tcW w:w="3140" w:type="dxa"/>
          </w:tcPr>
          <w:p w14:paraId="26670B40" w14:textId="3CAB142C" w:rsidR="006B5EC2" w:rsidRPr="00FD54D5" w:rsidRDefault="00437BD1" w:rsidP="00437BD1">
            <w:pPr>
              <w:suppressAutoHyphens/>
              <w:spacing w:line="360" w:lineRule="auto"/>
              <w:ind w:firstLine="567"/>
              <w:rPr>
                <w:iCs/>
                <w:sz w:val="22"/>
                <w:szCs w:val="22"/>
              </w:rPr>
            </w:pPr>
            <w:proofErr w:type="spellStart"/>
            <w:r w:rsidRPr="00FD54D5">
              <w:rPr>
                <w:iCs/>
                <w:sz w:val="22"/>
                <w:szCs w:val="22"/>
              </w:rPr>
              <w:t>Венотонизирующее</w:t>
            </w:r>
            <w:proofErr w:type="spellEnd"/>
            <w:r w:rsidRPr="00FD54D5">
              <w:rPr>
                <w:iCs/>
                <w:sz w:val="22"/>
                <w:szCs w:val="22"/>
              </w:rPr>
              <w:t xml:space="preserve"> и </w:t>
            </w:r>
            <w:proofErr w:type="spellStart"/>
            <w:r w:rsidRPr="00FD54D5">
              <w:rPr>
                <w:iCs/>
                <w:sz w:val="22"/>
                <w:szCs w:val="22"/>
              </w:rPr>
              <w:t>венопротекторное</w:t>
            </w:r>
            <w:proofErr w:type="spellEnd"/>
            <w:r w:rsidRPr="00FD54D5">
              <w:rPr>
                <w:iCs/>
                <w:sz w:val="22"/>
                <w:szCs w:val="22"/>
              </w:rPr>
              <w:t xml:space="preserve"> средство</w:t>
            </w:r>
          </w:p>
        </w:tc>
        <w:tc>
          <w:tcPr>
            <w:tcW w:w="2563" w:type="dxa"/>
          </w:tcPr>
          <w:p w14:paraId="5A275FC1" w14:textId="19FE3BCB" w:rsidR="006B5EC2" w:rsidRPr="00FD54D5" w:rsidRDefault="00437BD1" w:rsidP="00215AED">
            <w:pPr>
              <w:suppressAutoHyphens/>
              <w:spacing w:line="360" w:lineRule="auto"/>
              <w:ind w:firstLine="567"/>
              <w:rPr>
                <w:iCs/>
                <w:sz w:val="22"/>
                <w:szCs w:val="22"/>
              </w:rPr>
            </w:pPr>
            <w:proofErr w:type="spellStart"/>
            <w:r w:rsidRPr="00FD54D5">
              <w:rPr>
                <w:iCs/>
                <w:sz w:val="22"/>
                <w:szCs w:val="22"/>
              </w:rPr>
              <w:t>Троксевазин</w:t>
            </w:r>
            <w:proofErr w:type="spellEnd"/>
          </w:p>
        </w:tc>
        <w:tc>
          <w:tcPr>
            <w:tcW w:w="2712" w:type="dxa"/>
          </w:tcPr>
          <w:p w14:paraId="33915039" w14:textId="5F3239FA" w:rsidR="006B5EC2" w:rsidRPr="00FD54D5" w:rsidRDefault="00437BD1" w:rsidP="00215AED">
            <w:pPr>
              <w:suppressAutoHyphens/>
              <w:spacing w:line="360" w:lineRule="auto"/>
              <w:ind w:firstLine="567"/>
              <w:rPr>
                <w:iCs/>
                <w:sz w:val="22"/>
                <w:szCs w:val="22"/>
              </w:rPr>
            </w:pPr>
            <w:proofErr w:type="spellStart"/>
            <w:r w:rsidRPr="00FD54D5">
              <w:rPr>
                <w:iCs/>
                <w:sz w:val="22"/>
                <w:szCs w:val="22"/>
              </w:rPr>
              <w:t>Троксерутин</w:t>
            </w:r>
            <w:proofErr w:type="spellEnd"/>
          </w:p>
        </w:tc>
        <w:tc>
          <w:tcPr>
            <w:tcW w:w="1134" w:type="dxa"/>
          </w:tcPr>
          <w:p w14:paraId="04D17CE0" w14:textId="66A5036E" w:rsidR="006B5EC2" w:rsidRPr="00FD54D5" w:rsidRDefault="001211FC" w:rsidP="001211FC">
            <w:pPr>
              <w:suppressAutoHyphens/>
              <w:spacing w:line="360" w:lineRule="auto"/>
              <w:jc w:val="both"/>
              <w:rPr>
                <w:iCs/>
                <w:sz w:val="22"/>
                <w:szCs w:val="22"/>
              </w:rPr>
            </w:pPr>
            <w:r w:rsidRPr="00FD54D5">
              <w:rPr>
                <w:iCs/>
                <w:sz w:val="22"/>
                <w:szCs w:val="22"/>
              </w:rPr>
              <w:t>C05CA04</w:t>
            </w:r>
          </w:p>
        </w:tc>
      </w:tr>
      <w:tr w:rsidR="006B5EC2" w:rsidRPr="00F778D2" w14:paraId="02CE8C84" w14:textId="73B056B1" w:rsidTr="00437BD1">
        <w:tc>
          <w:tcPr>
            <w:tcW w:w="516" w:type="dxa"/>
          </w:tcPr>
          <w:p w14:paraId="29BCA4B2" w14:textId="2945F6B6" w:rsidR="006B5EC2" w:rsidRPr="00437BD1" w:rsidRDefault="006B5EC2" w:rsidP="00437BD1">
            <w:pPr>
              <w:suppressAutoHyphens/>
              <w:spacing w:line="360" w:lineRule="auto"/>
              <w:jc w:val="both"/>
              <w:rPr>
                <w:iCs/>
                <w:sz w:val="24"/>
                <w:szCs w:val="24"/>
              </w:rPr>
            </w:pPr>
            <w:r w:rsidRPr="00437BD1">
              <w:rPr>
                <w:iCs/>
                <w:sz w:val="24"/>
                <w:szCs w:val="24"/>
              </w:rPr>
              <w:t>20.</w:t>
            </w:r>
          </w:p>
        </w:tc>
        <w:tc>
          <w:tcPr>
            <w:tcW w:w="3140" w:type="dxa"/>
          </w:tcPr>
          <w:p w14:paraId="450708D2" w14:textId="620A5294" w:rsidR="006B5EC2" w:rsidRPr="00FD54D5" w:rsidRDefault="00437BD1" w:rsidP="00437BD1">
            <w:pPr>
              <w:suppressAutoHyphens/>
              <w:spacing w:line="360" w:lineRule="auto"/>
              <w:ind w:firstLine="567"/>
              <w:rPr>
                <w:iCs/>
                <w:sz w:val="22"/>
                <w:szCs w:val="22"/>
              </w:rPr>
            </w:pPr>
            <w:proofErr w:type="spellStart"/>
            <w:r w:rsidRPr="00FD54D5">
              <w:rPr>
                <w:iCs/>
                <w:sz w:val="22"/>
                <w:szCs w:val="22"/>
              </w:rPr>
              <w:t>Венотонизирующее</w:t>
            </w:r>
            <w:proofErr w:type="spellEnd"/>
            <w:r w:rsidRPr="00FD54D5">
              <w:rPr>
                <w:iCs/>
                <w:sz w:val="22"/>
                <w:szCs w:val="22"/>
              </w:rPr>
              <w:t xml:space="preserve"> и </w:t>
            </w:r>
            <w:proofErr w:type="spellStart"/>
            <w:r w:rsidRPr="00FD54D5">
              <w:rPr>
                <w:iCs/>
                <w:sz w:val="22"/>
                <w:szCs w:val="22"/>
              </w:rPr>
              <w:t>венопротекторное</w:t>
            </w:r>
            <w:proofErr w:type="spellEnd"/>
            <w:r w:rsidRPr="00FD54D5">
              <w:rPr>
                <w:iCs/>
                <w:sz w:val="22"/>
                <w:szCs w:val="22"/>
              </w:rPr>
              <w:t xml:space="preserve"> средство</w:t>
            </w:r>
          </w:p>
        </w:tc>
        <w:tc>
          <w:tcPr>
            <w:tcW w:w="2563" w:type="dxa"/>
          </w:tcPr>
          <w:p w14:paraId="39EA370F" w14:textId="5BC17FC5" w:rsidR="006B5EC2" w:rsidRPr="00FD54D5" w:rsidRDefault="00437BD1" w:rsidP="00215AED">
            <w:pPr>
              <w:suppressAutoHyphens/>
              <w:spacing w:line="360" w:lineRule="auto"/>
              <w:ind w:firstLine="567"/>
              <w:rPr>
                <w:iCs/>
                <w:sz w:val="22"/>
                <w:szCs w:val="22"/>
              </w:rPr>
            </w:pPr>
            <w:proofErr w:type="spellStart"/>
            <w:r w:rsidRPr="00FD54D5">
              <w:rPr>
                <w:iCs/>
                <w:sz w:val="22"/>
                <w:szCs w:val="22"/>
              </w:rPr>
              <w:t>Троксерутин</w:t>
            </w:r>
            <w:proofErr w:type="spellEnd"/>
            <w:r w:rsidRPr="00FD54D5">
              <w:rPr>
                <w:iCs/>
                <w:sz w:val="22"/>
                <w:szCs w:val="22"/>
              </w:rPr>
              <w:t xml:space="preserve"> ВП</w:t>
            </w:r>
          </w:p>
        </w:tc>
        <w:tc>
          <w:tcPr>
            <w:tcW w:w="2712" w:type="dxa"/>
          </w:tcPr>
          <w:p w14:paraId="694EFAF6" w14:textId="064027C5" w:rsidR="006B5EC2" w:rsidRPr="00FD54D5" w:rsidRDefault="00437BD1" w:rsidP="00215AED">
            <w:pPr>
              <w:suppressAutoHyphens/>
              <w:spacing w:line="360" w:lineRule="auto"/>
              <w:ind w:firstLine="567"/>
              <w:rPr>
                <w:iCs/>
                <w:sz w:val="22"/>
                <w:szCs w:val="22"/>
              </w:rPr>
            </w:pPr>
            <w:proofErr w:type="spellStart"/>
            <w:r w:rsidRPr="00FD54D5">
              <w:rPr>
                <w:iCs/>
                <w:sz w:val="22"/>
                <w:szCs w:val="22"/>
              </w:rPr>
              <w:t>Троксерутин</w:t>
            </w:r>
            <w:proofErr w:type="spellEnd"/>
          </w:p>
        </w:tc>
        <w:tc>
          <w:tcPr>
            <w:tcW w:w="1134" w:type="dxa"/>
          </w:tcPr>
          <w:p w14:paraId="4EFAC2C7" w14:textId="50E11F62" w:rsidR="006B5EC2" w:rsidRPr="00FD54D5" w:rsidRDefault="001211FC" w:rsidP="001211FC">
            <w:pPr>
              <w:suppressAutoHyphens/>
              <w:spacing w:line="360" w:lineRule="auto"/>
              <w:jc w:val="both"/>
              <w:rPr>
                <w:iCs/>
                <w:sz w:val="22"/>
                <w:szCs w:val="22"/>
              </w:rPr>
            </w:pPr>
            <w:r w:rsidRPr="00FD54D5">
              <w:rPr>
                <w:iCs/>
                <w:sz w:val="22"/>
                <w:szCs w:val="22"/>
              </w:rPr>
              <w:t>C05CA04</w:t>
            </w:r>
          </w:p>
        </w:tc>
      </w:tr>
      <w:tr w:rsidR="006B5EC2" w:rsidRPr="00F778D2" w14:paraId="47F43DE0" w14:textId="050F3D83" w:rsidTr="00437BD1">
        <w:tc>
          <w:tcPr>
            <w:tcW w:w="516" w:type="dxa"/>
          </w:tcPr>
          <w:p w14:paraId="48F14A64" w14:textId="00367F84" w:rsidR="006B5EC2" w:rsidRPr="00437BD1" w:rsidRDefault="006B5EC2" w:rsidP="00437BD1">
            <w:pPr>
              <w:suppressAutoHyphens/>
              <w:spacing w:line="360" w:lineRule="auto"/>
              <w:jc w:val="both"/>
              <w:rPr>
                <w:iCs/>
                <w:sz w:val="24"/>
                <w:szCs w:val="24"/>
              </w:rPr>
            </w:pPr>
            <w:r w:rsidRPr="00437BD1">
              <w:rPr>
                <w:iCs/>
                <w:sz w:val="24"/>
                <w:szCs w:val="24"/>
              </w:rPr>
              <w:t>21.</w:t>
            </w:r>
          </w:p>
        </w:tc>
        <w:tc>
          <w:tcPr>
            <w:tcW w:w="3140" w:type="dxa"/>
          </w:tcPr>
          <w:p w14:paraId="6BBFBF23" w14:textId="64333FC9" w:rsidR="006B5EC2" w:rsidRPr="00FD54D5" w:rsidRDefault="00437BD1" w:rsidP="00437BD1">
            <w:pPr>
              <w:suppressAutoHyphens/>
              <w:spacing w:line="360" w:lineRule="auto"/>
              <w:ind w:firstLine="567"/>
              <w:rPr>
                <w:iCs/>
                <w:sz w:val="22"/>
                <w:szCs w:val="22"/>
              </w:rPr>
            </w:pPr>
            <w:r w:rsidRPr="00FD54D5">
              <w:rPr>
                <w:iCs/>
                <w:sz w:val="22"/>
                <w:szCs w:val="22"/>
              </w:rPr>
              <w:t>Железа препарат</w:t>
            </w:r>
          </w:p>
        </w:tc>
        <w:tc>
          <w:tcPr>
            <w:tcW w:w="2563" w:type="dxa"/>
          </w:tcPr>
          <w:p w14:paraId="36148645" w14:textId="301ACDA2" w:rsidR="006B5EC2" w:rsidRPr="00FD54D5" w:rsidRDefault="00437BD1" w:rsidP="00215AED">
            <w:pPr>
              <w:suppressAutoHyphens/>
              <w:spacing w:line="360" w:lineRule="auto"/>
              <w:ind w:firstLine="567"/>
              <w:rPr>
                <w:iCs/>
                <w:sz w:val="22"/>
                <w:szCs w:val="22"/>
              </w:rPr>
            </w:pPr>
            <w:proofErr w:type="spellStart"/>
            <w:r w:rsidRPr="00FD54D5">
              <w:rPr>
                <w:iCs/>
                <w:sz w:val="22"/>
                <w:szCs w:val="22"/>
              </w:rPr>
              <w:t>Феррум</w:t>
            </w:r>
            <w:proofErr w:type="spellEnd"/>
            <w:r w:rsidRPr="00FD54D5">
              <w:rPr>
                <w:iCs/>
                <w:sz w:val="22"/>
                <w:szCs w:val="22"/>
              </w:rPr>
              <w:t xml:space="preserve"> Лек</w:t>
            </w:r>
          </w:p>
        </w:tc>
        <w:tc>
          <w:tcPr>
            <w:tcW w:w="2712" w:type="dxa"/>
          </w:tcPr>
          <w:p w14:paraId="4C6FD5EA" w14:textId="70AFCC7F" w:rsidR="006B5EC2" w:rsidRPr="00FD54D5" w:rsidRDefault="00437BD1" w:rsidP="00215AED">
            <w:pPr>
              <w:suppressAutoHyphens/>
              <w:spacing w:line="360" w:lineRule="auto"/>
              <w:ind w:firstLine="567"/>
              <w:rPr>
                <w:iCs/>
                <w:sz w:val="22"/>
                <w:szCs w:val="22"/>
              </w:rPr>
            </w:pPr>
            <w:r w:rsidRPr="00FD54D5">
              <w:rPr>
                <w:iCs/>
                <w:sz w:val="22"/>
                <w:szCs w:val="22"/>
              </w:rPr>
              <w:t xml:space="preserve">Железа [III] гидроксид </w:t>
            </w:r>
            <w:proofErr w:type="spellStart"/>
            <w:r w:rsidRPr="00FD54D5">
              <w:rPr>
                <w:iCs/>
                <w:sz w:val="22"/>
                <w:szCs w:val="22"/>
              </w:rPr>
              <w:t>полимальтозат</w:t>
            </w:r>
            <w:proofErr w:type="spellEnd"/>
          </w:p>
        </w:tc>
        <w:tc>
          <w:tcPr>
            <w:tcW w:w="1134" w:type="dxa"/>
          </w:tcPr>
          <w:p w14:paraId="34B78FAD" w14:textId="2B6F9C40" w:rsidR="006B5EC2" w:rsidRPr="00FD54D5" w:rsidRDefault="001211FC" w:rsidP="001211FC">
            <w:pPr>
              <w:suppressAutoHyphens/>
              <w:spacing w:line="360" w:lineRule="auto"/>
              <w:jc w:val="both"/>
              <w:rPr>
                <w:iCs/>
                <w:sz w:val="22"/>
                <w:szCs w:val="22"/>
              </w:rPr>
            </w:pPr>
            <w:r w:rsidRPr="00FD54D5">
              <w:rPr>
                <w:iCs/>
                <w:sz w:val="22"/>
                <w:szCs w:val="22"/>
              </w:rPr>
              <w:t>B03AB05</w:t>
            </w:r>
          </w:p>
        </w:tc>
      </w:tr>
      <w:tr w:rsidR="006B5EC2" w:rsidRPr="00F778D2" w14:paraId="0A7ABB8D" w14:textId="010FA576" w:rsidTr="00437BD1">
        <w:tc>
          <w:tcPr>
            <w:tcW w:w="516" w:type="dxa"/>
          </w:tcPr>
          <w:p w14:paraId="7FF68DB1" w14:textId="4B8685FA" w:rsidR="006B5EC2" w:rsidRPr="00437BD1" w:rsidRDefault="006B5EC2" w:rsidP="00437BD1">
            <w:pPr>
              <w:suppressAutoHyphens/>
              <w:spacing w:line="360" w:lineRule="auto"/>
              <w:jc w:val="both"/>
              <w:rPr>
                <w:iCs/>
                <w:sz w:val="24"/>
                <w:szCs w:val="24"/>
              </w:rPr>
            </w:pPr>
            <w:r w:rsidRPr="00437BD1">
              <w:rPr>
                <w:iCs/>
                <w:sz w:val="24"/>
                <w:szCs w:val="24"/>
              </w:rPr>
              <w:t>22.</w:t>
            </w:r>
          </w:p>
        </w:tc>
        <w:tc>
          <w:tcPr>
            <w:tcW w:w="3140" w:type="dxa"/>
          </w:tcPr>
          <w:p w14:paraId="30A6BEE8" w14:textId="647071CB" w:rsidR="006B5EC2" w:rsidRPr="00FD54D5" w:rsidRDefault="00437BD1" w:rsidP="00437BD1">
            <w:pPr>
              <w:suppressAutoHyphens/>
              <w:spacing w:line="360" w:lineRule="auto"/>
              <w:ind w:firstLine="567"/>
              <w:rPr>
                <w:iCs/>
                <w:sz w:val="22"/>
                <w:szCs w:val="22"/>
              </w:rPr>
            </w:pPr>
            <w:r w:rsidRPr="00FD54D5">
              <w:rPr>
                <w:iCs/>
                <w:sz w:val="22"/>
                <w:szCs w:val="22"/>
              </w:rPr>
              <w:t>Железа препараты</w:t>
            </w:r>
          </w:p>
        </w:tc>
        <w:tc>
          <w:tcPr>
            <w:tcW w:w="2563" w:type="dxa"/>
          </w:tcPr>
          <w:p w14:paraId="07F68AA6" w14:textId="16947971" w:rsidR="006B5EC2" w:rsidRPr="00FD54D5" w:rsidRDefault="00437BD1" w:rsidP="00215AED">
            <w:pPr>
              <w:suppressAutoHyphens/>
              <w:spacing w:line="360" w:lineRule="auto"/>
              <w:ind w:firstLine="567"/>
              <w:rPr>
                <w:iCs/>
                <w:sz w:val="22"/>
                <w:szCs w:val="22"/>
              </w:rPr>
            </w:pPr>
            <w:proofErr w:type="spellStart"/>
            <w:r w:rsidRPr="00FD54D5">
              <w:rPr>
                <w:iCs/>
                <w:sz w:val="22"/>
                <w:szCs w:val="22"/>
              </w:rPr>
              <w:t>Мальтофер</w:t>
            </w:r>
            <w:proofErr w:type="spellEnd"/>
          </w:p>
        </w:tc>
        <w:tc>
          <w:tcPr>
            <w:tcW w:w="2712" w:type="dxa"/>
          </w:tcPr>
          <w:p w14:paraId="1831B6E8" w14:textId="0769F51A" w:rsidR="006B5EC2" w:rsidRPr="00FD54D5" w:rsidRDefault="00437BD1" w:rsidP="00215AED">
            <w:pPr>
              <w:suppressAutoHyphens/>
              <w:spacing w:line="360" w:lineRule="auto"/>
              <w:ind w:firstLine="567"/>
              <w:rPr>
                <w:iCs/>
                <w:sz w:val="22"/>
                <w:szCs w:val="22"/>
              </w:rPr>
            </w:pPr>
            <w:r w:rsidRPr="00FD54D5">
              <w:rPr>
                <w:iCs/>
                <w:sz w:val="22"/>
                <w:szCs w:val="22"/>
              </w:rPr>
              <w:t xml:space="preserve">Железа [III] гидроксид </w:t>
            </w:r>
            <w:proofErr w:type="spellStart"/>
            <w:r w:rsidRPr="00FD54D5">
              <w:rPr>
                <w:iCs/>
                <w:sz w:val="22"/>
                <w:szCs w:val="22"/>
              </w:rPr>
              <w:t>полимальтозат</w:t>
            </w:r>
            <w:proofErr w:type="spellEnd"/>
          </w:p>
        </w:tc>
        <w:tc>
          <w:tcPr>
            <w:tcW w:w="1134" w:type="dxa"/>
          </w:tcPr>
          <w:p w14:paraId="504B4987" w14:textId="6AB69AA3" w:rsidR="006B5EC2" w:rsidRPr="00FD54D5" w:rsidRDefault="001211FC" w:rsidP="001211FC">
            <w:pPr>
              <w:suppressAutoHyphens/>
              <w:spacing w:line="360" w:lineRule="auto"/>
              <w:jc w:val="both"/>
              <w:rPr>
                <w:iCs/>
                <w:sz w:val="22"/>
                <w:szCs w:val="22"/>
              </w:rPr>
            </w:pPr>
            <w:r w:rsidRPr="00FD54D5">
              <w:rPr>
                <w:iCs/>
                <w:sz w:val="22"/>
                <w:szCs w:val="22"/>
              </w:rPr>
              <w:t>B03AB05</w:t>
            </w:r>
          </w:p>
        </w:tc>
      </w:tr>
      <w:tr w:rsidR="006B5EC2" w:rsidRPr="00F778D2" w14:paraId="199F32CD" w14:textId="73509995" w:rsidTr="00437BD1">
        <w:tc>
          <w:tcPr>
            <w:tcW w:w="516" w:type="dxa"/>
          </w:tcPr>
          <w:p w14:paraId="2179CD84" w14:textId="40509352" w:rsidR="006B5EC2" w:rsidRPr="00437BD1" w:rsidRDefault="006B5EC2" w:rsidP="00437BD1">
            <w:pPr>
              <w:suppressAutoHyphens/>
              <w:spacing w:line="360" w:lineRule="auto"/>
              <w:jc w:val="both"/>
              <w:rPr>
                <w:iCs/>
                <w:sz w:val="24"/>
                <w:szCs w:val="24"/>
              </w:rPr>
            </w:pPr>
            <w:r w:rsidRPr="00437BD1">
              <w:rPr>
                <w:iCs/>
                <w:sz w:val="24"/>
                <w:szCs w:val="24"/>
              </w:rPr>
              <w:t>23.</w:t>
            </w:r>
          </w:p>
        </w:tc>
        <w:tc>
          <w:tcPr>
            <w:tcW w:w="3140" w:type="dxa"/>
          </w:tcPr>
          <w:p w14:paraId="58CE0AC2" w14:textId="722B3703" w:rsidR="006B5EC2" w:rsidRPr="00FD54D5" w:rsidRDefault="00437BD1" w:rsidP="00437BD1">
            <w:pPr>
              <w:suppressAutoHyphens/>
              <w:spacing w:line="360" w:lineRule="auto"/>
              <w:ind w:firstLine="567"/>
              <w:rPr>
                <w:iCs/>
                <w:sz w:val="22"/>
                <w:szCs w:val="22"/>
              </w:rPr>
            </w:pPr>
            <w:r w:rsidRPr="00FD54D5">
              <w:rPr>
                <w:iCs/>
                <w:sz w:val="22"/>
                <w:szCs w:val="22"/>
              </w:rPr>
              <w:t>Ингибиторы АПФ</w:t>
            </w:r>
          </w:p>
        </w:tc>
        <w:tc>
          <w:tcPr>
            <w:tcW w:w="2563" w:type="dxa"/>
          </w:tcPr>
          <w:p w14:paraId="737F8B17" w14:textId="0EA3E334" w:rsidR="006B5EC2" w:rsidRPr="00FD54D5" w:rsidRDefault="00437BD1" w:rsidP="00215AED">
            <w:pPr>
              <w:suppressAutoHyphens/>
              <w:spacing w:line="360" w:lineRule="auto"/>
              <w:ind w:firstLine="567"/>
              <w:rPr>
                <w:iCs/>
                <w:sz w:val="22"/>
                <w:szCs w:val="22"/>
              </w:rPr>
            </w:pPr>
            <w:proofErr w:type="spellStart"/>
            <w:r w:rsidRPr="00FD54D5">
              <w:rPr>
                <w:iCs/>
                <w:sz w:val="22"/>
                <w:szCs w:val="22"/>
              </w:rPr>
              <w:t>Эналаприл</w:t>
            </w:r>
            <w:proofErr w:type="spellEnd"/>
            <w:r w:rsidRPr="00FD54D5">
              <w:rPr>
                <w:iCs/>
                <w:sz w:val="22"/>
                <w:szCs w:val="22"/>
              </w:rPr>
              <w:t xml:space="preserve"> </w:t>
            </w:r>
            <w:proofErr w:type="spellStart"/>
            <w:r w:rsidRPr="00FD54D5">
              <w:rPr>
                <w:iCs/>
                <w:sz w:val="22"/>
                <w:szCs w:val="22"/>
              </w:rPr>
              <w:t>Реневал</w:t>
            </w:r>
            <w:proofErr w:type="spellEnd"/>
          </w:p>
        </w:tc>
        <w:tc>
          <w:tcPr>
            <w:tcW w:w="2712" w:type="dxa"/>
          </w:tcPr>
          <w:p w14:paraId="7F07F0A8" w14:textId="3F8D1244" w:rsidR="006B5EC2" w:rsidRPr="00FD54D5" w:rsidRDefault="00437BD1" w:rsidP="00215AED">
            <w:pPr>
              <w:suppressAutoHyphens/>
              <w:spacing w:line="360" w:lineRule="auto"/>
              <w:ind w:firstLine="567"/>
              <w:rPr>
                <w:iCs/>
                <w:sz w:val="22"/>
                <w:szCs w:val="22"/>
              </w:rPr>
            </w:pPr>
            <w:proofErr w:type="spellStart"/>
            <w:r w:rsidRPr="00FD54D5">
              <w:rPr>
                <w:iCs/>
                <w:sz w:val="22"/>
                <w:szCs w:val="22"/>
              </w:rPr>
              <w:t>Эналаприл</w:t>
            </w:r>
            <w:proofErr w:type="spellEnd"/>
          </w:p>
        </w:tc>
        <w:tc>
          <w:tcPr>
            <w:tcW w:w="1134" w:type="dxa"/>
          </w:tcPr>
          <w:p w14:paraId="7620D0C0" w14:textId="185BDFF6" w:rsidR="006B5EC2" w:rsidRPr="00FD54D5" w:rsidRDefault="001211FC" w:rsidP="001211FC">
            <w:pPr>
              <w:suppressAutoHyphens/>
              <w:spacing w:line="360" w:lineRule="auto"/>
              <w:jc w:val="both"/>
              <w:rPr>
                <w:iCs/>
                <w:sz w:val="22"/>
                <w:szCs w:val="22"/>
              </w:rPr>
            </w:pPr>
            <w:r w:rsidRPr="00FD54D5">
              <w:rPr>
                <w:iCs/>
                <w:sz w:val="22"/>
                <w:szCs w:val="22"/>
              </w:rPr>
              <w:t>C09AA02</w:t>
            </w:r>
          </w:p>
        </w:tc>
      </w:tr>
      <w:tr w:rsidR="006B5EC2" w:rsidRPr="00F778D2" w14:paraId="57F84E9C" w14:textId="63F55E0B" w:rsidTr="00437BD1">
        <w:tc>
          <w:tcPr>
            <w:tcW w:w="516" w:type="dxa"/>
          </w:tcPr>
          <w:p w14:paraId="0B6C8EFC" w14:textId="6A6BFC90" w:rsidR="006B5EC2" w:rsidRPr="00437BD1" w:rsidRDefault="006B5EC2" w:rsidP="00437BD1">
            <w:pPr>
              <w:suppressAutoHyphens/>
              <w:spacing w:line="360" w:lineRule="auto"/>
              <w:jc w:val="both"/>
              <w:rPr>
                <w:iCs/>
                <w:sz w:val="24"/>
                <w:szCs w:val="24"/>
              </w:rPr>
            </w:pPr>
            <w:r w:rsidRPr="00437BD1">
              <w:rPr>
                <w:iCs/>
                <w:sz w:val="24"/>
                <w:szCs w:val="24"/>
              </w:rPr>
              <w:t>24.</w:t>
            </w:r>
          </w:p>
        </w:tc>
        <w:tc>
          <w:tcPr>
            <w:tcW w:w="3140" w:type="dxa"/>
          </w:tcPr>
          <w:p w14:paraId="5EB608FA" w14:textId="1468F125" w:rsidR="006B5EC2" w:rsidRPr="00FD54D5" w:rsidRDefault="00437BD1" w:rsidP="00437BD1">
            <w:pPr>
              <w:suppressAutoHyphens/>
              <w:spacing w:line="360" w:lineRule="auto"/>
              <w:ind w:firstLine="567"/>
              <w:rPr>
                <w:iCs/>
                <w:sz w:val="22"/>
                <w:szCs w:val="22"/>
              </w:rPr>
            </w:pPr>
            <w:r w:rsidRPr="00FD54D5">
              <w:rPr>
                <w:iCs/>
                <w:sz w:val="22"/>
                <w:szCs w:val="22"/>
              </w:rPr>
              <w:t>Ингибиторы АПФ</w:t>
            </w:r>
          </w:p>
        </w:tc>
        <w:tc>
          <w:tcPr>
            <w:tcW w:w="2563" w:type="dxa"/>
          </w:tcPr>
          <w:p w14:paraId="088337D7" w14:textId="541E4DF2" w:rsidR="006B5EC2" w:rsidRPr="00FD54D5" w:rsidRDefault="00437BD1" w:rsidP="00215AED">
            <w:pPr>
              <w:suppressAutoHyphens/>
              <w:spacing w:line="360" w:lineRule="auto"/>
              <w:ind w:firstLine="567"/>
              <w:rPr>
                <w:iCs/>
                <w:sz w:val="22"/>
                <w:szCs w:val="22"/>
              </w:rPr>
            </w:pPr>
            <w:r w:rsidRPr="00FD54D5">
              <w:rPr>
                <w:iCs/>
                <w:sz w:val="22"/>
                <w:szCs w:val="22"/>
              </w:rPr>
              <w:t>ПЕРИНДОПРИЛ АВЕКСИМА</w:t>
            </w:r>
          </w:p>
        </w:tc>
        <w:tc>
          <w:tcPr>
            <w:tcW w:w="2712" w:type="dxa"/>
          </w:tcPr>
          <w:p w14:paraId="2D01DE7E" w14:textId="3B7767A5" w:rsidR="006B5EC2" w:rsidRPr="00FD54D5" w:rsidRDefault="00437BD1" w:rsidP="00215AED">
            <w:pPr>
              <w:suppressAutoHyphens/>
              <w:spacing w:line="360" w:lineRule="auto"/>
              <w:ind w:firstLine="567"/>
              <w:rPr>
                <w:iCs/>
                <w:sz w:val="22"/>
                <w:szCs w:val="22"/>
              </w:rPr>
            </w:pPr>
            <w:proofErr w:type="spellStart"/>
            <w:r w:rsidRPr="00FD54D5">
              <w:rPr>
                <w:iCs/>
                <w:sz w:val="22"/>
                <w:szCs w:val="22"/>
              </w:rPr>
              <w:t>Периндоприл</w:t>
            </w:r>
            <w:proofErr w:type="spellEnd"/>
          </w:p>
        </w:tc>
        <w:tc>
          <w:tcPr>
            <w:tcW w:w="1134" w:type="dxa"/>
          </w:tcPr>
          <w:p w14:paraId="5725B56B" w14:textId="0BD779D4" w:rsidR="006B5EC2" w:rsidRPr="00FD54D5" w:rsidRDefault="001211FC" w:rsidP="001211FC">
            <w:pPr>
              <w:suppressAutoHyphens/>
              <w:spacing w:line="360" w:lineRule="auto"/>
              <w:jc w:val="both"/>
              <w:rPr>
                <w:iCs/>
                <w:sz w:val="22"/>
                <w:szCs w:val="22"/>
              </w:rPr>
            </w:pPr>
            <w:r w:rsidRPr="00FD54D5">
              <w:rPr>
                <w:iCs/>
                <w:sz w:val="22"/>
                <w:szCs w:val="22"/>
              </w:rPr>
              <w:t>C09AA04</w:t>
            </w:r>
          </w:p>
        </w:tc>
      </w:tr>
      <w:tr w:rsidR="006B5EC2" w:rsidRPr="00F778D2" w14:paraId="5DEC418C" w14:textId="5CADB983" w:rsidTr="00437BD1">
        <w:tc>
          <w:tcPr>
            <w:tcW w:w="516" w:type="dxa"/>
          </w:tcPr>
          <w:p w14:paraId="6BECA57D" w14:textId="37056DC0" w:rsidR="006B5EC2" w:rsidRPr="00437BD1" w:rsidRDefault="006B5EC2" w:rsidP="00437BD1">
            <w:pPr>
              <w:suppressAutoHyphens/>
              <w:spacing w:line="360" w:lineRule="auto"/>
              <w:jc w:val="both"/>
              <w:rPr>
                <w:iCs/>
                <w:sz w:val="24"/>
                <w:szCs w:val="24"/>
              </w:rPr>
            </w:pPr>
            <w:r w:rsidRPr="00437BD1">
              <w:rPr>
                <w:iCs/>
                <w:sz w:val="24"/>
                <w:szCs w:val="24"/>
              </w:rPr>
              <w:t>25.</w:t>
            </w:r>
          </w:p>
        </w:tc>
        <w:tc>
          <w:tcPr>
            <w:tcW w:w="3140" w:type="dxa"/>
          </w:tcPr>
          <w:p w14:paraId="7095ACE9" w14:textId="106030F7" w:rsidR="006B5EC2" w:rsidRPr="00FD54D5" w:rsidRDefault="00437BD1" w:rsidP="00437BD1">
            <w:pPr>
              <w:suppressAutoHyphens/>
              <w:spacing w:line="360" w:lineRule="auto"/>
              <w:ind w:firstLine="567"/>
              <w:rPr>
                <w:iCs/>
                <w:sz w:val="22"/>
                <w:szCs w:val="22"/>
              </w:rPr>
            </w:pPr>
            <w:r w:rsidRPr="00FD54D5">
              <w:rPr>
                <w:iCs/>
                <w:sz w:val="22"/>
                <w:szCs w:val="22"/>
              </w:rPr>
              <w:t>Ингибиторы АПФ</w:t>
            </w:r>
          </w:p>
        </w:tc>
        <w:tc>
          <w:tcPr>
            <w:tcW w:w="2563" w:type="dxa"/>
          </w:tcPr>
          <w:p w14:paraId="39175444" w14:textId="1C3C1652" w:rsidR="006B5EC2" w:rsidRPr="00FD54D5" w:rsidRDefault="00437BD1" w:rsidP="00215AED">
            <w:pPr>
              <w:suppressAutoHyphens/>
              <w:spacing w:line="360" w:lineRule="auto"/>
              <w:ind w:firstLine="567"/>
              <w:rPr>
                <w:iCs/>
                <w:sz w:val="22"/>
                <w:szCs w:val="22"/>
              </w:rPr>
            </w:pPr>
            <w:r w:rsidRPr="00FD54D5">
              <w:rPr>
                <w:iCs/>
                <w:sz w:val="22"/>
                <w:szCs w:val="22"/>
              </w:rPr>
              <w:t>Лизиноприл ШТАДА</w:t>
            </w:r>
          </w:p>
        </w:tc>
        <w:tc>
          <w:tcPr>
            <w:tcW w:w="2712" w:type="dxa"/>
          </w:tcPr>
          <w:p w14:paraId="4F0884A7" w14:textId="12131E19" w:rsidR="006B5EC2" w:rsidRPr="00FD54D5" w:rsidRDefault="00437BD1" w:rsidP="00215AED">
            <w:pPr>
              <w:suppressAutoHyphens/>
              <w:spacing w:line="360" w:lineRule="auto"/>
              <w:ind w:firstLine="567"/>
              <w:rPr>
                <w:iCs/>
                <w:sz w:val="22"/>
                <w:szCs w:val="22"/>
              </w:rPr>
            </w:pPr>
            <w:r w:rsidRPr="00FD54D5">
              <w:rPr>
                <w:iCs/>
                <w:sz w:val="22"/>
                <w:szCs w:val="22"/>
              </w:rPr>
              <w:t>Лизиноприл</w:t>
            </w:r>
          </w:p>
        </w:tc>
        <w:tc>
          <w:tcPr>
            <w:tcW w:w="1134" w:type="dxa"/>
          </w:tcPr>
          <w:p w14:paraId="0FB2C929" w14:textId="6E880C65" w:rsidR="006B5EC2" w:rsidRPr="00FD54D5" w:rsidRDefault="001211FC" w:rsidP="001211FC">
            <w:pPr>
              <w:suppressAutoHyphens/>
              <w:spacing w:line="360" w:lineRule="auto"/>
              <w:jc w:val="both"/>
              <w:rPr>
                <w:iCs/>
                <w:sz w:val="22"/>
                <w:szCs w:val="22"/>
              </w:rPr>
            </w:pPr>
            <w:r w:rsidRPr="00FD54D5">
              <w:rPr>
                <w:iCs/>
                <w:sz w:val="22"/>
                <w:szCs w:val="22"/>
              </w:rPr>
              <w:t>C09AA03</w:t>
            </w:r>
          </w:p>
        </w:tc>
      </w:tr>
      <w:tr w:rsidR="00F449A9" w:rsidRPr="00F778D2" w14:paraId="0E0F0403" w14:textId="77777777" w:rsidTr="00437BD1">
        <w:tc>
          <w:tcPr>
            <w:tcW w:w="516" w:type="dxa"/>
          </w:tcPr>
          <w:p w14:paraId="6ADF6440" w14:textId="0F575CE6" w:rsidR="00F449A9" w:rsidRPr="00437BD1" w:rsidRDefault="00F449A9" w:rsidP="00437BD1">
            <w:pPr>
              <w:suppressAutoHyphens/>
              <w:spacing w:line="360" w:lineRule="auto"/>
              <w:jc w:val="both"/>
              <w:rPr>
                <w:iCs/>
                <w:sz w:val="24"/>
                <w:szCs w:val="24"/>
              </w:rPr>
            </w:pPr>
            <w:r>
              <w:rPr>
                <w:iCs/>
                <w:sz w:val="24"/>
                <w:szCs w:val="24"/>
              </w:rPr>
              <w:t>26.</w:t>
            </w:r>
          </w:p>
        </w:tc>
        <w:tc>
          <w:tcPr>
            <w:tcW w:w="3140" w:type="dxa"/>
          </w:tcPr>
          <w:p w14:paraId="1715CC36" w14:textId="6A2C290D" w:rsidR="00F449A9" w:rsidRPr="00FD54D5" w:rsidRDefault="00F449A9" w:rsidP="00F449A9">
            <w:pPr>
              <w:suppressAutoHyphens/>
              <w:spacing w:line="360" w:lineRule="auto"/>
              <w:ind w:firstLine="567"/>
              <w:jc w:val="center"/>
              <w:rPr>
                <w:iCs/>
                <w:sz w:val="22"/>
                <w:szCs w:val="22"/>
              </w:rPr>
            </w:pPr>
            <w:r w:rsidRPr="00FD54D5">
              <w:rPr>
                <w:iCs/>
                <w:sz w:val="22"/>
                <w:szCs w:val="22"/>
              </w:rPr>
              <w:t>Бета-1 адреноблокатор селективный</w:t>
            </w:r>
          </w:p>
        </w:tc>
        <w:tc>
          <w:tcPr>
            <w:tcW w:w="2563" w:type="dxa"/>
          </w:tcPr>
          <w:p w14:paraId="3A47E8E4" w14:textId="46FEDCD2" w:rsidR="00F449A9" w:rsidRPr="00FD54D5" w:rsidRDefault="00F449A9" w:rsidP="00215AED">
            <w:pPr>
              <w:suppressAutoHyphens/>
              <w:spacing w:line="360" w:lineRule="auto"/>
              <w:ind w:firstLine="567"/>
              <w:rPr>
                <w:iCs/>
                <w:sz w:val="22"/>
                <w:szCs w:val="22"/>
              </w:rPr>
            </w:pPr>
            <w:proofErr w:type="spellStart"/>
            <w:r w:rsidRPr="00FD54D5">
              <w:rPr>
                <w:iCs/>
                <w:sz w:val="22"/>
                <w:szCs w:val="22"/>
              </w:rPr>
              <w:t>Беталок</w:t>
            </w:r>
            <w:proofErr w:type="spellEnd"/>
            <w:r w:rsidRPr="00FD54D5">
              <w:rPr>
                <w:iCs/>
                <w:sz w:val="22"/>
                <w:szCs w:val="22"/>
              </w:rPr>
              <w:t xml:space="preserve"> ЗОК</w:t>
            </w:r>
          </w:p>
        </w:tc>
        <w:tc>
          <w:tcPr>
            <w:tcW w:w="2712" w:type="dxa"/>
          </w:tcPr>
          <w:p w14:paraId="73BE5249" w14:textId="5FCF907F" w:rsidR="00F449A9" w:rsidRPr="00FD54D5" w:rsidRDefault="00F449A9" w:rsidP="00215AED">
            <w:pPr>
              <w:suppressAutoHyphens/>
              <w:spacing w:line="360" w:lineRule="auto"/>
              <w:ind w:firstLine="567"/>
              <w:rPr>
                <w:iCs/>
                <w:sz w:val="22"/>
                <w:szCs w:val="22"/>
              </w:rPr>
            </w:pPr>
            <w:proofErr w:type="spellStart"/>
            <w:r w:rsidRPr="00FD54D5">
              <w:rPr>
                <w:iCs/>
                <w:sz w:val="22"/>
                <w:szCs w:val="22"/>
              </w:rPr>
              <w:t>Метопролол</w:t>
            </w:r>
            <w:proofErr w:type="spellEnd"/>
          </w:p>
        </w:tc>
        <w:tc>
          <w:tcPr>
            <w:tcW w:w="1134" w:type="dxa"/>
          </w:tcPr>
          <w:p w14:paraId="6767A417" w14:textId="252FEE5E" w:rsidR="00F449A9" w:rsidRPr="00FD54D5" w:rsidRDefault="00F449A9" w:rsidP="001211FC">
            <w:pPr>
              <w:suppressAutoHyphens/>
              <w:spacing w:line="360" w:lineRule="auto"/>
              <w:jc w:val="both"/>
              <w:rPr>
                <w:iCs/>
                <w:sz w:val="22"/>
                <w:szCs w:val="22"/>
              </w:rPr>
            </w:pPr>
            <w:r w:rsidRPr="00FD54D5">
              <w:rPr>
                <w:iCs/>
                <w:sz w:val="22"/>
                <w:szCs w:val="22"/>
              </w:rPr>
              <w:t>C07AB02</w:t>
            </w:r>
          </w:p>
        </w:tc>
      </w:tr>
      <w:tr w:rsidR="00F449A9" w:rsidRPr="00F778D2" w14:paraId="571261B5" w14:textId="77777777" w:rsidTr="00437BD1">
        <w:tc>
          <w:tcPr>
            <w:tcW w:w="516" w:type="dxa"/>
          </w:tcPr>
          <w:p w14:paraId="4AE6C372" w14:textId="5349C8F8" w:rsidR="00F449A9" w:rsidRPr="00437BD1" w:rsidRDefault="00F449A9" w:rsidP="00437BD1">
            <w:pPr>
              <w:suppressAutoHyphens/>
              <w:spacing w:line="360" w:lineRule="auto"/>
              <w:jc w:val="both"/>
              <w:rPr>
                <w:iCs/>
                <w:sz w:val="24"/>
                <w:szCs w:val="24"/>
              </w:rPr>
            </w:pPr>
            <w:r>
              <w:rPr>
                <w:iCs/>
                <w:sz w:val="24"/>
                <w:szCs w:val="24"/>
              </w:rPr>
              <w:t>27.</w:t>
            </w:r>
          </w:p>
        </w:tc>
        <w:tc>
          <w:tcPr>
            <w:tcW w:w="3140" w:type="dxa"/>
          </w:tcPr>
          <w:p w14:paraId="11E4D372" w14:textId="38FE5829" w:rsidR="00F449A9" w:rsidRPr="00FD54D5" w:rsidRDefault="00F449A9" w:rsidP="00F449A9">
            <w:pPr>
              <w:suppressAutoHyphens/>
              <w:spacing w:line="360" w:lineRule="auto"/>
              <w:ind w:firstLine="567"/>
              <w:jc w:val="center"/>
              <w:rPr>
                <w:iCs/>
                <w:sz w:val="22"/>
                <w:szCs w:val="22"/>
              </w:rPr>
            </w:pPr>
            <w:r w:rsidRPr="00FD54D5">
              <w:rPr>
                <w:iCs/>
                <w:sz w:val="22"/>
                <w:szCs w:val="22"/>
              </w:rPr>
              <w:t xml:space="preserve">Отхаркивающее </w:t>
            </w:r>
            <w:proofErr w:type="spellStart"/>
            <w:r w:rsidRPr="00FD54D5">
              <w:rPr>
                <w:iCs/>
                <w:sz w:val="22"/>
                <w:szCs w:val="22"/>
              </w:rPr>
              <w:t>муколитическое</w:t>
            </w:r>
            <w:proofErr w:type="spellEnd"/>
            <w:r w:rsidRPr="00FD54D5">
              <w:rPr>
                <w:iCs/>
                <w:sz w:val="22"/>
                <w:szCs w:val="22"/>
              </w:rPr>
              <w:t xml:space="preserve"> средство</w:t>
            </w:r>
          </w:p>
        </w:tc>
        <w:tc>
          <w:tcPr>
            <w:tcW w:w="2563" w:type="dxa"/>
          </w:tcPr>
          <w:p w14:paraId="12906687" w14:textId="14C7411A" w:rsidR="00F449A9" w:rsidRPr="00FD54D5" w:rsidRDefault="00F449A9" w:rsidP="00215AED">
            <w:pPr>
              <w:suppressAutoHyphens/>
              <w:spacing w:line="360" w:lineRule="auto"/>
              <w:ind w:firstLine="567"/>
              <w:rPr>
                <w:iCs/>
                <w:sz w:val="22"/>
                <w:szCs w:val="22"/>
              </w:rPr>
            </w:pPr>
            <w:r w:rsidRPr="00FD54D5">
              <w:rPr>
                <w:iCs/>
                <w:sz w:val="22"/>
                <w:szCs w:val="22"/>
              </w:rPr>
              <w:t>АЦЦ</w:t>
            </w:r>
          </w:p>
        </w:tc>
        <w:tc>
          <w:tcPr>
            <w:tcW w:w="2712" w:type="dxa"/>
          </w:tcPr>
          <w:p w14:paraId="48B9FFAA" w14:textId="715C56E9" w:rsidR="00F449A9" w:rsidRPr="00FD54D5" w:rsidRDefault="00F449A9" w:rsidP="00215AED">
            <w:pPr>
              <w:suppressAutoHyphens/>
              <w:spacing w:line="360" w:lineRule="auto"/>
              <w:ind w:firstLine="567"/>
              <w:rPr>
                <w:iCs/>
                <w:sz w:val="22"/>
                <w:szCs w:val="22"/>
              </w:rPr>
            </w:pPr>
            <w:r w:rsidRPr="00FD54D5">
              <w:rPr>
                <w:iCs/>
                <w:sz w:val="22"/>
                <w:szCs w:val="22"/>
              </w:rPr>
              <w:t>Ацетилцистеин</w:t>
            </w:r>
          </w:p>
        </w:tc>
        <w:tc>
          <w:tcPr>
            <w:tcW w:w="1134" w:type="dxa"/>
          </w:tcPr>
          <w:p w14:paraId="2292068F" w14:textId="4EAFFA3B" w:rsidR="00F449A9" w:rsidRPr="00FD54D5" w:rsidRDefault="00F449A9" w:rsidP="001211FC">
            <w:pPr>
              <w:suppressAutoHyphens/>
              <w:spacing w:line="360" w:lineRule="auto"/>
              <w:jc w:val="both"/>
              <w:rPr>
                <w:iCs/>
                <w:sz w:val="22"/>
                <w:szCs w:val="22"/>
              </w:rPr>
            </w:pPr>
            <w:r w:rsidRPr="00FD54D5">
              <w:rPr>
                <w:iCs/>
                <w:sz w:val="22"/>
                <w:szCs w:val="22"/>
              </w:rPr>
              <w:t>R05CB01</w:t>
            </w:r>
          </w:p>
        </w:tc>
      </w:tr>
      <w:tr w:rsidR="00F449A9" w:rsidRPr="00F778D2" w14:paraId="12B04C99" w14:textId="77777777" w:rsidTr="00437BD1">
        <w:tc>
          <w:tcPr>
            <w:tcW w:w="516" w:type="dxa"/>
          </w:tcPr>
          <w:p w14:paraId="7FD9CFC7" w14:textId="7AE69B8C" w:rsidR="00F449A9" w:rsidRPr="00437BD1" w:rsidRDefault="00F449A9" w:rsidP="00437BD1">
            <w:pPr>
              <w:suppressAutoHyphens/>
              <w:spacing w:line="360" w:lineRule="auto"/>
              <w:jc w:val="both"/>
              <w:rPr>
                <w:iCs/>
                <w:sz w:val="24"/>
                <w:szCs w:val="24"/>
              </w:rPr>
            </w:pPr>
            <w:r>
              <w:rPr>
                <w:iCs/>
                <w:sz w:val="24"/>
                <w:szCs w:val="24"/>
              </w:rPr>
              <w:t>28.</w:t>
            </w:r>
          </w:p>
        </w:tc>
        <w:tc>
          <w:tcPr>
            <w:tcW w:w="3140" w:type="dxa"/>
          </w:tcPr>
          <w:p w14:paraId="6204FCF4" w14:textId="63A6847C" w:rsidR="00F449A9" w:rsidRPr="00FD54D5" w:rsidRDefault="00F449A9" w:rsidP="00F449A9">
            <w:pPr>
              <w:suppressAutoHyphens/>
              <w:spacing w:line="360" w:lineRule="auto"/>
              <w:ind w:firstLine="567"/>
              <w:jc w:val="center"/>
              <w:rPr>
                <w:iCs/>
                <w:sz w:val="22"/>
                <w:szCs w:val="22"/>
              </w:rPr>
            </w:pPr>
            <w:r w:rsidRPr="00FD54D5">
              <w:rPr>
                <w:iCs/>
                <w:sz w:val="22"/>
                <w:szCs w:val="22"/>
              </w:rPr>
              <w:t xml:space="preserve">Отхаркивающее </w:t>
            </w:r>
            <w:proofErr w:type="spellStart"/>
            <w:r w:rsidRPr="00FD54D5">
              <w:rPr>
                <w:iCs/>
                <w:sz w:val="22"/>
                <w:szCs w:val="22"/>
              </w:rPr>
              <w:t>муколитическое</w:t>
            </w:r>
            <w:proofErr w:type="spellEnd"/>
            <w:r w:rsidRPr="00FD54D5">
              <w:rPr>
                <w:iCs/>
                <w:sz w:val="22"/>
                <w:szCs w:val="22"/>
              </w:rPr>
              <w:t xml:space="preserve"> средство</w:t>
            </w:r>
          </w:p>
        </w:tc>
        <w:tc>
          <w:tcPr>
            <w:tcW w:w="2563" w:type="dxa"/>
          </w:tcPr>
          <w:p w14:paraId="7468F9A0" w14:textId="059B0DE8" w:rsidR="00F449A9" w:rsidRPr="00FD54D5" w:rsidRDefault="00F449A9" w:rsidP="00215AED">
            <w:pPr>
              <w:suppressAutoHyphens/>
              <w:spacing w:line="360" w:lineRule="auto"/>
              <w:ind w:firstLine="567"/>
              <w:rPr>
                <w:iCs/>
                <w:sz w:val="22"/>
                <w:szCs w:val="22"/>
              </w:rPr>
            </w:pPr>
            <w:proofErr w:type="spellStart"/>
            <w:r w:rsidRPr="00FD54D5">
              <w:rPr>
                <w:iCs/>
                <w:sz w:val="22"/>
                <w:szCs w:val="22"/>
              </w:rPr>
              <w:t>Амбробене</w:t>
            </w:r>
            <w:proofErr w:type="spellEnd"/>
          </w:p>
        </w:tc>
        <w:tc>
          <w:tcPr>
            <w:tcW w:w="2712" w:type="dxa"/>
          </w:tcPr>
          <w:p w14:paraId="7A3D58EC" w14:textId="23423170" w:rsidR="00F449A9" w:rsidRPr="00FD54D5" w:rsidRDefault="00F449A9" w:rsidP="00215AED">
            <w:pPr>
              <w:suppressAutoHyphens/>
              <w:spacing w:line="360" w:lineRule="auto"/>
              <w:ind w:firstLine="567"/>
              <w:rPr>
                <w:iCs/>
                <w:sz w:val="22"/>
                <w:szCs w:val="22"/>
              </w:rPr>
            </w:pPr>
            <w:r w:rsidRPr="00FD54D5">
              <w:rPr>
                <w:iCs/>
                <w:sz w:val="22"/>
                <w:szCs w:val="22"/>
              </w:rPr>
              <w:t>Амброксол</w:t>
            </w:r>
          </w:p>
        </w:tc>
        <w:tc>
          <w:tcPr>
            <w:tcW w:w="1134" w:type="dxa"/>
          </w:tcPr>
          <w:p w14:paraId="1E8941DC" w14:textId="0ECD9D7C" w:rsidR="00F449A9" w:rsidRPr="00FD54D5" w:rsidRDefault="00F449A9" w:rsidP="001211FC">
            <w:pPr>
              <w:suppressAutoHyphens/>
              <w:spacing w:line="360" w:lineRule="auto"/>
              <w:jc w:val="both"/>
              <w:rPr>
                <w:iCs/>
                <w:sz w:val="22"/>
                <w:szCs w:val="22"/>
              </w:rPr>
            </w:pPr>
            <w:r w:rsidRPr="00FD54D5">
              <w:rPr>
                <w:iCs/>
                <w:sz w:val="22"/>
                <w:szCs w:val="22"/>
              </w:rPr>
              <w:t>R05CB06</w:t>
            </w:r>
          </w:p>
        </w:tc>
      </w:tr>
      <w:tr w:rsidR="00F449A9" w:rsidRPr="00F778D2" w14:paraId="0F3245F0" w14:textId="77777777" w:rsidTr="00437BD1">
        <w:tc>
          <w:tcPr>
            <w:tcW w:w="516" w:type="dxa"/>
          </w:tcPr>
          <w:p w14:paraId="0B6502DC" w14:textId="114C7381" w:rsidR="00F449A9" w:rsidRPr="00437BD1" w:rsidRDefault="00F449A9" w:rsidP="00437BD1">
            <w:pPr>
              <w:suppressAutoHyphens/>
              <w:spacing w:line="360" w:lineRule="auto"/>
              <w:jc w:val="both"/>
              <w:rPr>
                <w:iCs/>
                <w:sz w:val="24"/>
                <w:szCs w:val="24"/>
              </w:rPr>
            </w:pPr>
            <w:r>
              <w:rPr>
                <w:iCs/>
                <w:sz w:val="24"/>
                <w:szCs w:val="24"/>
              </w:rPr>
              <w:lastRenderedPageBreak/>
              <w:t>29.</w:t>
            </w:r>
          </w:p>
        </w:tc>
        <w:tc>
          <w:tcPr>
            <w:tcW w:w="3140" w:type="dxa"/>
          </w:tcPr>
          <w:p w14:paraId="3D2B6B78" w14:textId="0A2ED48E" w:rsidR="00F449A9" w:rsidRPr="00FD54D5" w:rsidRDefault="00F449A9" w:rsidP="00437BD1">
            <w:pPr>
              <w:suppressAutoHyphens/>
              <w:spacing w:line="360" w:lineRule="auto"/>
              <w:ind w:firstLine="567"/>
              <w:rPr>
                <w:iCs/>
                <w:sz w:val="22"/>
                <w:szCs w:val="22"/>
              </w:rPr>
            </w:pPr>
            <w:r w:rsidRPr="00FD54D5">
              <w:rPr>
                <w:iCs/>
                <w:sz w:val="22"/>
                <w:szCs w:val="22"/>
              </w:rPr>
              <w:t>Слабительное средство растительного происхождения</w:t>
            </w:r>
          </w:p>
        </w:tc>
        <w:tc>
          <w:tcPr>
            <w:tcW w:w="2563" w:type="dxa"/>
          </w:tcPr>
          <w:p w14:paraId="45C6A140" w14:textId="09579DA7" w:rsidR="00F449A9" w:rsidRPr="00FD54D5" w:rsidRDefault="00F449A9" w:rsidP="00215AED">
            <w:pPr>
              <w:suppressAutoHyphens/>
              <w:spacing w:line="360" w:lineRule="auto"/>
              <w:ind w:firstLine="567"/>
              <w:rPr>
                <w:iCs/>
                <w:sz w:val="22"/>
                <w:szCs w:val="22"/>
              </w:rPr>
            </w:pPr>
            <w:proofErr w:type="spellStart"/>
            <w:r w:rsidRPr="00FD54D5">
              <w:rPr>
                <w:iCs/>
                <w:sz w:val="22"/>
                <w:szCs w:val="22"/>
              </w:rPr>
              <w:t>Фибралакс</w:t>
            </w:r>
            <w:proofErr w:type="spellEnd"/>
          </w:p>
        </w:tc>
        <w:tc>
          <w:tcPr>
            <w:tcW w:w="2712" w:type="dxa"/>
          </w:tcPr>
          <w:p w14:paraId="7024F91A" w14:textId="7463D8B0" w:rsidR="00F449A9" w:rsidRPr="00FD54D5" w:rsidRDefault="00F449A9" w:rsidP="00F449A9">
            <w:pPr>
              <w:suppressAutoHyphens/>
              <w:spacing w:line="360" w:lineRule="auto"/>
              <w:ind w:firstLine="567"/>
              <w:jc w:val="center"/>
              <w:rPr>
                <w:iCs/>
                <w:sz w:val="22"/>
                <w:szCs w:val="22"/>
              </w:rPr>
            </w:pPr>
            <w:r w:rsidRPr="00FD54D5">
              <w:rPr>
                <w:iCs/>
                <w:sz w:val="22"/>
                <w:szCs w:val="22"/>
              </w:rPr>
              <w:t>Подорожник овальный</w:t>
            </w:r>
          </w:p>
        </w:tc>
        <w:tc>
          <w:tcPr>
            <w:tcW w:w="1134" w:type="dxa"/>
          </w:tcPr>
          <w:p w14:paraId="55754704" w14:textId="26E620C8" w:rsidR="00F449A9" w:rsidRPr="00FD54D5" w:rsidRDefault="00F449A9" w:rsidP="001211FC">
            <w:pPr>
              <w:suppressAutoHyphens/>
              <w:spacing w:line="360" w:lineRule="auto"/>
              <w:jc w:val="both"/>
              <w:rPr>
                <w:iCs/>
                <w:sz w:val="22"/>
                <w:szCs w:val="22"/>
              </w:rPr>
            </w:pPr>
            <w:r w:rsidRPr="00FD54D5">
              <w:rPr>
                <w:iCs/>
                <w:sz w:val="22"/>
                <w:szCs w:val="22"/>
              </w:rPr>
              <w:t>A06AC01</w:t>
            </w:r>
          </w:p>
        </w:tc>
      </w:tr>
      <w:tr w:rsidR="00F449A9" w:rsidRPr="00F778D2" w14:paraId="30F06394" w14:textId="77777777" w:rsidTr="00437BD1">
        <w:tc>
          <w:tcPr>
            <w:tcW w:w="516" w:type="dxa"/>
          </w:tcPr>
          <w:p w14:paraId="0CFE5A35" w14:textId="6CE2D58B" w:rsidR="00F449A9" w:rsidRDefault="00F449A9" w:rsidP="00437BD1">
            <w:pPr>
              <w:suppressAutoHyphens/>
              <w:spacing w:line="360" w:lineRule="auto"/>
              <w:jc w:val="both"/>
              <w:rPr>
                <w:iCs/>
                <w:sz w:val="24"/>
                <w:szCs w:val="24"/>
              </w:rPr>
            </w:pPr>
            <w:r>
              <w:rPr>
                <w:iCs/>
                <w:sz w:val="24"/>
                <w:szCs w:val="24"/>
              </w:rPr>
              <w:t>30.</w:t>
            </w:r>
          </w:p>
        </w:tc>
        <w:tc>
          <w:tcPr>
            <w:tcW w:w="3140" w:type="dxa"/>
          </w:tcPr>
          <w:p w14:paraId="14D76B7D" w14:textId="4A0F1D51" w:rsidR="00F449A9" w:rsidRPr="00FD54D5" w:rsidRDefault="00F449A9" w:rsidP="00F449A9">
            <w:pPr>
              <w:suppressAutoHyphens/>
              <w:spacing w:line="360" w:lineRule="auto"/>
              <w:ind w:firstLine="567"/>
              <w:jc w:val="center"/>
              <w:rPr>
                <w:iCs/>
                <w:sz w:val="22"/>
                <w:szCs w:val="22"/>
              </w:rPr>
            </w:pPr>
            <w:r w:rsidRPr="00FD54D5">
              <w:rPr>
                <w:iCs/>
                <w:sz w:val="22"/>
                <w:szCs w:val="22"/>
              </w:rPr>
              <w:t>Слабительное средство</w:t>
            </w:r>
          </w:p>
        </w:tc>
        <w:tc>
          <w:tcPr>
            <w:tcW w:w="2563" w:type="dxa"/>
          </w:tcPr>
          <w:p w14:paraId="274351C9" w14:textId="012FFC81" w:rsidR="00F449A9" w:rsidRPr="00FD54D5" w:rsidRDefault="00F449A9" w:rsidP="00215AED">
            <w:pPr>
              <w:suppressAutoHyphens/>
              <w:spacing w:line="360" w:lineRule="auto"/>
              <w:ind w:firstLine="567"/>
              <w:rPr>
                <w:iCs/>
                <w:sz w:val="22"/>
                <w:szCs w:val="22"/>
              </w:rPr>
            </w:pPr>
            <w:proofErr w:type="spellStart"/>
            <w:r w:rsidRPr="00FD54D5">
              <w:rPr>
                <w:iCs/>
                <w:sz w:val="22"/>
                <w:szCs w:val="22"/>
              </w:rPr>
              <w:t>Пикодинар</w:t>
            </w:r>
            <w:proofErr w:type="spellEnd"/>
          </w:p>
        </w:tc>
        <w:tc>
          <w:tcPr>
            <w:tcW w:w="2712" w:type="dxa"/>
          </w:tcPr>
          <w:p w14:paraId="5CA54869" w14:textId="429D7660" w:rsidR="00F449A9" w:rsidRPr="00FD54D5" w:rsidRDefault="00F449A9" w:rsidP="00F449A9">
            <w:pPr>
              <w:suppressAutoHyphens/>
              <w:spacing w:line="360" w:lineRule="auto"/>
              <w:ind w:firstLine="567"/>
              <w:rPr>
                <w:iCs/>
                <w:sz w:val="22"/>
                <w:szCs w:val="22"/>
              </w:rPr>
            </w:pPr>
            <w:r w:rsidRPr="00FD54D5">
              <w:rPr>
                <w:iCs/>
                <w:sz w:val="22"/>
                <w:szCs w:val="22"/>
              </w:rPr>
              <w:t xml:space="preserve">Натрия </w:t>
            </w:r>
            <w:proofErr w:type="spellStart"/>
            <w:r w:rsidRPr="00FD54D5">
              <w:rPr>
                <w:iCs/>
                <w:sz w:val="22"/>
                <w:szCs w:val="22"/>
              </w:rPr>
              <w:t>пикосульфат</w:t>
            </w:r>
            <w:proofErr w:type="spellEnd"/>
          </w:p>
        </w:tc>
        <w:tc>
          <w:tcPr>
            <w:tcW w:w="1134" w:type="dxa"/>
          </w:tcPr>
          <w:p w14:paraId="4BD7CD6B" w14:textId="24DEAF40" w:rsidR="00F449A9" w:rsidRPr="00FD54D5" w:rsidRDefault="00F449A9" w:rsidP="001211FC">
            <w:pPr>
              <w:suppressAutoHyphens/>
              <w:spacing w:line="360" w:lineRule="auto"/>
              <w:jc w:val="both"/>
              <w:rPr>
                <w:iCs/>
                <w:sz w:val="22"/>
                <w:szCs w:val="22"/>
              </w:rPr>
            </w:pPr>
            <w:r w:rsidRPr="00FD54D5">
              <w:rPr>
                <w:iCs/>
                <w:sz w:val="22"/>
                <w:szCs w:val="22"/>
              </w:rPr>
              <w:t>A06AB08</w:t>
            </w:r>
          </w:p>
        </w:tc>
      </w:tr>
      <w:tr w:rsidR="00F449A9" w:rsidRPr="00F778D2" w14:paraId="26EED21D" w14:textId="77777777" w:rsidTr="00437BD1">
        <w:tc>
          <w:tcPr>
            <w:tcW w:w="516" w:type="dxa"/>
          </w:tcPr>
          <w:p w14:paraId="27642DF1" w14:textId="64F14503" w:rsidR="00F449A9" w:rsidRDefault="00F449A9" w:rsidP="00437BD1">
            <w:pPr>
              <w:suppressAutoHyphens/>
              <w:spacing w:line="360" w:lineRule="auto"/>
              <w:jc w:val="both"/>
              <w:rPr>
                <w:iCs/>
                <w:sz w:val="24"/>
                <w:szCs w:val="24"/>
              </w:rPr>
            </w:pPr>
            <w:r>
              <w:rPr>
                <w:iCs/>
                <w:sz w:val="24"/>
                <w:szCs w:val="24"/>
              </w:rPr>
              <w:t>31.</w:t>
            </w:r>
          </w:p>
        </w:tc>
        <w:tc>
          <w:tcPr>
            <w:tcW w:w="3140" w:type="dxa"/>
          </w:tcPr>
          <w:p w14:paraId="49434081" w14:textId="379D12D7" w:rsidR="00F449A9" w:rsidRPr="00FD54D5" w:rsidRDefault="00F449A9" w:rsidP="00F449A9">
            <w:pPr>
              <w:suppressAutoHyphens/>
              <w:spacing w:line="360" w:lineRule="auto"/>
              <w:ind w:firstLine="567"/>
              <w:jc w:val="center"/>
              <w:rPr>
                <w:iCs/>
                <w:sz w:val="22"/>
                <w:szCs w:val="22"/>
              </w:rPr>
            </w:pPr>
            <w:proofErr w:type="spellStart"/>
            <w:r w:rsidRPr="00FD54D5">
              <w:rPr>
                <w:iCs/>
                <w:sz w:val="22"/>
                <w:szCs w:val="22"/>
              </w:rPr>
              <w:t>Противоконгестивное</w:t>
            </w:r>
            <w:proofErr w:type="spellEnd"/>
            <w:r w:rsidRPr="00FD54D5">
              <w:rPr>
                <w:iCs/>
                <w:sz w:val="22"/>
                <w:szCs w:val="22"/>
              </w:rPr>
              <w:t xml:space="preserve"> средство - альфа-</w:t>
            </w:r>
            <w:proofErr w:type="spellStart"/>
            <w:r w:rsidRPr="00FD54D5">
              <w:rPr>
                <w:iCs/>
                <w:sz w:val="22"/>
                <w:szCs w:val="22"/>
              </w:rPr>
              <w:t>адреномиметик</w:t>
            </w:r>
            <w:proofErr w:type="spellEnd"/>
          </w:p>
        </w:tc>
        <w:tc>
          <w:tcPr>
            <w:tcW w:w="2563" w:type="dxa"/>
          </w:tcPr>
          <w:p w14:paraId="340E796B" w14:textId="50801A99" w:rsidR="00F449A9" w:rsidRPr="00FD54D5" w:rsidRDefault="0095484A" w:rsidP="00215AED">
            <w:pPr>
              <w:suppressAutoHyphens/>
              <w:spacing w:line="360" w:lineRule="auto"/>
              <w:ind w:firstLine="567"/>
              <w:rPr>
                <w:iCs/>
                <w:sz w:val="22"/>
                <w:szCs w:val="22"/>
              </w:rPr>
            </w:pPr>
            <w:proofErr w:type="spellStart"/>
            <w:r w:rsidRPr="00FD54D5">
              <w:rPr>
                <w:iCs/>
                <w:sz w:val="22"/>
                <w:szCs w:val="22"/>
              </w:rPr>
              <w:t>Оксифрин</w:t>
            </w:r>
            <w:proofErr w:type="spellEnd"/>
          </w:p>
        </w:tc>
        <w:tc>
          <w:tcPr>
            <w:tcW w:w="2712" w:type="dxa"/>
          </w:tcPr>
          <w:p w14:paraId="2A54CE92" w14:textId="46259FDA" w:rsidR="00F449A9" w:rsidRPr="00FD54D5" w:rsidRDefault="0095484A" w:rsidP="00F449A9">
            <w:pPr>
              <w:suppressAutoHyphens/>
              <w:spacing w:line="360" w:lineRule="auto"/>
              <w:ind w:firstLine="567"/>
              <w:rPr>
                <w:iCs/>
                <w:sz w:val="22"/>
                <w:szCs w:val="22"/>
              </w:rPr>
            </w:pPr>
            <w:proofErr w:type="spellStart"/>
            <w:r w:rsidRPr="00FD54D5">
              <w:rPr>
                <w:iCs/>
                <w:sz w:val="22"/>
                <w:szCs w:val="22"/>
              </w:rPr>
              <w:t>Оксиметазолин</w:t>
            </w:r>
            <w:proofErr w:type="spellEnd"/>
          </w:p>
        </w:tc>
        <w:tc>
          <w:tcPr>
            <w:tcW w:w="1134" w:type="dxa"/>
          </w:tcPr>
          <w:p w14:paraId="12858292" w14:textId="3B5DFA1B" w:rsidR="00F449A9" w:rsidRPr="00FD54D5" w:rsidRDefault="0095484A" w:rsidP="001211FC">
            <w:pPr>
              <w:suppressAutoHyphens/>
              <w:spacing w:line="360" w:lineRule="auto"/>
              <w:jc w:val="both"/>
              <w:rPr>
                <w:iCs/>
                <w:sz w:val="22"/>
                <w:szCs w:val="22"/>
              </w:rPr>
            </w:pPr>
            <w:r w:rsidRPr="00FD54D5">
              <w:rPr>
                <w:iCs/>
                <w:sz w:val="22"/>
                <w:szCs w:val="22"/>
              </w:rPr>
              <w:t>R01AA05</w:t>
            </w:r>
          </w:p>
        </w:tc>
      </w:tr>
      <w:tr w:rsidR="00F449A9" w:rsidRPr="00F778D2" w14:paraId="2660D075" w14:textId="77777777" w:rsidTr="00437BD1">
        <w:tc>
          <w:tcPr>
            <w:tcW w:w="516" w:type="dxa"/>
          </w:tcPr>
          <w:p w14:paraId="61360871" w14:textId="649D5BAF" w:rsidR="00F449A9" w:rsidRDefault="00F449A9" w:rsidP="00437BD1">
            <w:pPr>
              <w:suppressAutoHyphens/>
              <w:spacing w:line="360" w:lineRule="auto"/>
              <w:jc w:val="both"/>
              <w:rPr>
                <w:iCs/>
                <w:sz w:val="24"/>
                <w:szCs w:val="24"/>
              </w:rPr>
            </w:pPr>
            <w:r>
              <w:rPr>
                <w:iCs/>
                <w:sz w:val="24"/>
                <w:szCs w:val="24"/>
              </w:rPr>
              <w:t>32.</w:t>
            </w:r>
          </w:p>
        </w:tc>
        <w:tc>
          <w:tcPr>
            <w:tcW w:w="3140" w:type="dxa"/>
          </w:tcPr>
          <w:p w14:paraId="70EED228" w14:textId="21CBDB18" w:rsidR="00F449A9" w:rsidRPr="00FD54D5" w:rsidRDefault="0095484A" w:rsidP="0095484A">
            <w:pPr>
              <w:suppressAutoHyphens/>
              <w:spacing w:line="360" w:lineRule="auto"/>
              <w:ind w:firstLine="567"/>
              <w:rPr>
                <w:iCs/>
                <w:sz w:val="22"/>
                <w:szCs w:val="22"/>
              </w:rPr>
            </w:pPr>
            <w:proofErr w:type="spellStart"/>
            <w:r w:rsidRPr="00FD54D5">
              <w:rPr>
                <w:iCs/>
                <w:sz w:val="22"/>
                <w:szCs w:val="22"/>
              </w:rPr>
              <w:t>Противоязвенное</w:t>
            </w:r>
            <w:proofErr w:type="spellEnd"/>
            <w:r w:rsidRPr="00FD54D5">
              <w:rPr>
                <w:iCs/>
                <w:sz w:val="22"/>
                <w:szCs w:val="22"/>
              </w:rPr>
              <w:t xml:space="preserve"> средство, антисептическое кишечное и вяжущее средство</w:t>
            </w:r>
          </w:p>
        </w:tc>
        <w:tc>
          <w:tcPr>
            <w:tcW w:w="2563" w:type="dxa"/>
          </w:tcPr>
          <w:p w14:paraId="15013315" w14:textId="11C7126F" w:rsidR="00F449A9" w:rsidRPr="00FD54D5" w:rsidRDefault="0095484A" w:rsidP="00215AED">
            <w:pPr>
              <w:suppressAutoHyphens/>
              <w:spacing w:line="360" w:lineRule="auto"/>
              <w:ind w:firstLine="567"/>
              <w:rPr>
                <w:iCs/>
                <w:sz w:val="22"/>
                <w:szCs w:val="22"/>
              </w:rPr>
            </w:pPr>
            <w:r w:rsidRPr="00FD54D5">
              <w:rPr>
                <w:iCs/>
                <w:sz w:val="22"/>
                <w:szCs w:val="22"/>
              </w:rPr>
              <w:t xml:space="preserve">Висмута </w:t>
            </w:r>
            <w:proofErr w:type="spellStart"/>
            <w:r w:rsidRPr="00FD54D5">
              <w:rPr>
                <w:iCs/>
                <w:sz w:val="22"/>
                <w:szCs w:val="22"/>
              </w:rPr>
              <w:t>трикалия</w:t>
            </w:r>
            <w:proofErr w:type="spellEnd"/>
            <w:r w:rsidRPr="00FD54D5">
              <w:rPr>
                <w:iCs/>
                <w:sz w:val="22"/>
                <w:szCs w:val="22"/>
              </w:rPr>
              <w:t xml:space="preserve"> </w:t>
            </w:r>
            <w:proofErr w:type="spellStart"/>
            <w:r w:rsidRPr="00FD54D5">
              <w:rPr>
                <w:iCs/>
                <w:sz w:val="22"/>
                <w:szCs w:val="22"/>
              </w:rPr>
              <w:t>дицитрат</w:t>
            </w:r>
            <w:proofErr w:type="spellEnd"/>
          </w:p>
        </w:tc>
        <w:tc>
          <w:tcPr>
            <w:tcW w:w="2712" w:type="dxa"/>
          </w:tcPr>
          <w:p w14:paraId="6A116B7E" w14:textId="10839BD0" w:rsidR="00F449A9" w:rsidRPr="00FD54D5" w:rsidRDefault="0095484A" w:rsidP="00F449A9">
            <w:pPr>
              <w:suppressAutoHyphens/>
              <w:spacing w:line="360" w:lineRule="auto"/>
              <w:ind w:firstLine="567"/>
              <w:rPr>
                <w:iCs/>
                <w:sz w:val="22"/>
                <w:szCs w:val="22"/>
              </w:rPr>
            </w:pPr>
            <w:r w:rsidRPr="00FD54D5">
              <w:rPr>
                <w:iCs/>
                <w:sz w:val="22"/>
                <w:szCs w:val="22"/>
              </w:rPr>
              <w:t xml:space="preserve">Висмута </w:t>
            </w:r>
            <w:proofErr w:type="spellStart"/>
            <w:r w:rsidRPr="00FD54D5">
              <w:rPr>
                <w:iCs/>
                <w:sz w:val="22"/>
                <w:szCs w:val="22"/>
              </w:rPr>
              <w:t>трикалия</w:t>
            </w:r>
            <w:proofErr w:type="spellEnd"/>
            <w:r w:rsidRPr="00FD54D5">
              <w:rPr>
                <w:iCs/>
                <w:sz w:val="22"/>
                <w:szCs w:val="22"/>
              </w:rPr>
              <w:t xml:space="preserve"> </w:t>
            </w:r>
            <w:proofErr w:type="spellStart"/>
            <w:r w:rsidRPr="00FD54D5">
              <w:rPr>
                <w:iCs/>
                <w:sz w:val="22"/>
                <w:szCs w:val="22"/>
              </w:rPr>
              <w:t>дицитрат</w:t>
            </w:r>
            <w:proofErr w:type="spellEnd"/>
          </w:p>
        </w:tc>
        <w:tc>
          <w:tcPr>
            <w:tcW w:w="1134" w:type="dxa"/>
          </w:tcPr>
          <w:p w14:paraId="3955A9D3" w14:textId="6595479A" w:rsidR="00F449A9" w:rsidRPr="00FD54D5" w:rsidRDefault="0095484A" w:rsidP="001211FC">
            <w:pPr>
              <w:suppressAutoHyphens/>
              <w:spacing w:line="360" w:lineRule="auto"/>
              <w:jc w:val="both"/>
              <w:rPr>
                <w:iCs/>
                <w:sz w:val="22"/>
                <w:szCs w:val="22"/>
              </w:rPr>
            </w:pPr>
            <w:r w:rsidRPr="00FD54D5">
              <w:rPr>
                <w:iCs/>
                <w:sz w:val="22"/>
                <w:szCs w:val="22"/>
              </w:rPr>
              <w:t>A02BX05</w:t>
            </w:r>
          </w:p>
        </w:tc>
      </w:tr>
      <w:tr w:rsidR="00F449A9" w:rsidRPr="00F778D2" w14:paraId="34C1D047" w14:textId="77777777" w:rsidTr="00437BD1">
        <w:tc>
          <w:tcPr>
            <w:tcW w:w="516" w:type="dxa"/>
          </w:tcPr>
          <w:p w14:paraId="42A613A5" w14:textId="2ED52458" w:rsidR="00F449A9" w:rsidRDefault="00F449A9" w:rsidP="00437BD1">
            <w:pPr>
              <w:suppressAutoHyphens/>
              <w:spacing w:line="360" w:lineRule="auto"/>
              <w:jc w:val="both"/>
              <w:rPr>
                <w:iCs/>
                <w:sz w:val="24"/>
                <w:szCs w:val="24"/>
              </w:rPr>
            </w:pPr>
            <w:r>
              <w:rPr>
                <w:iCs/>
                <w:sz w:val="24"/>
                <w:szCs w:val="24"/>
              </w:rPr>
              <w:t>33.</w:t>
            </w:r>
          </w:p>
        </w:tc>
        <w:tc>
          <w:tcPr>
            <w:tcW w:w="3140" w:type="dxa"/>
          </w:tcPr>
          <w:p w14:paraId="784C8711" w14:textId="2688D20F" w:rsidR="00F449A9" w:rsidRPr="00FD54D5" w:rsidRDefault="0095484A" w:rsidP="00F449A9">
            <w:pPr>
              <w:suppressAutoHyphens/>
              <w:spacing w:line="360" w:lineRule="auto"/>
              <w:ind w:firstLine="567"/>
              <w:jc w:val="center"/>
              <w:rPr>
                <w:iCs/>
                <w:sz w:val="22"/>
                <w:szCs w:val="22"/>
              </w:rPr>
            </w:pPr>
            <w:r w:rsidRPr="00FD54D5">
              <w:rPr>
                <w:iCs/>
                <w:sz w:val="22"/>
                <w:szCs w:val="22"/>
              </w:rPr>
              <w:t xml:space="preserve">Противомикробное средство, </w:t>
            </w:r>
            <w:proofErr w:type="spellStart"/>
            <w:r w:rsidRPr="00FD54D5">
              <w:rPr>
                <w:iCs/>
                <w:sz w:val="22"/>
                <w:szCs w:val="22"/>
              </w:rPr>
              <w:t>нитрофуран</w:t>
            </w:r>
            <w:proofErr w:type="spellEnd"/>
          </w:p>
        </w:tc>
        <w:tc>
          <w:tcPr>
            <w:tcW w:w="2563" w:type="dxa"/>
          </w:tcPr>
          <w:p w14:paraId="2AE6871F" w14:textId="5D047F6F" w:rsidR="00F449A9" w:rsidRPr="00FD54D5" w:rsidRDefault="0095484A" w:rsidP="00215AED">
            <w:pPr>
              <w:suppressAutoHyphens/>
              <w:spacing w:line="360" w:lineRule="auto"/>
              <w:ind w:firstLine="567"/>
              <w:rPr>
                <w:iCs/>
                <w:sz w:val="22"/>
                <w:szCs w:val="22"/>
              </w:rPr>
            </w:pPr>
            <w:proofErr w:type="spellStart"/>
            <w:r w:rsidRPr="00FD54D5">
              <w:rPr>
                <w:iCs/>
                <w:sz w:val="22"/>
                <w:szCs w:val="22"/>
              </w:rPr>
              <w:t>Элюфор</w:t>
            </w:r>
            <w:proofErr w:type="spellEnd"/>
          </w:p>
        </w:tc>
        <w:tc>
          <w:tcPr>
            <w:tcW w:w="2712" w:type="dxa"/>
          </w:tcPr>
          <w:p w14:paraId="68DA721F" w14:textId="0A6E7E90" w:rsidR="00F449A9" w:rsidRPr="00FD54D5" w:rsidRDefault="0095484A" w:rsidP="00F449A9">
            <w:pPr>
              <w:suppressAutoHyphens/>
              <w:spacing w:line="360" w:lineRule="auto"/>
              <w:ind w:firstLine="567"/>
              <w:rPr>
                <w:iCs/>
                <w:sz w:val="22"/>
                <w:szCs w:val="22"/>
              </w:rPr>
            </w:pPr>
            <w:proofErr w:type="spellStart"/>
            <w:r w:rsidRPr="00FD54D5">
              <w:rPr>
                <w:iCs/>
                <w:sz w:val="22"/>
                <w:szCs w:val="22"/>
              </w:rPr>
              <w:t>Нифуроксазид</w:t>
            </w:r>
            <w:proofErr w:type="spellEnd"/>
          </w:p>
        </w:tc>
        <w:tc>
          <w:tcPr>
            <w:tcW w:w="1134" w:type="dxa"/>
          </w:tcPr>
          <w:p w14:paraId="1F590281" w14:textId="0BB41AD5" w:rsidR="00F449A9" w:rsidRPr="00FD54D5" w:rsidRDefault="0095484A" w:rsidP="001211FC">
            <w:pPr>
              <w:suppressAutoHyphens/>
              <w:spacing w:line="360" w:lineRule="auto"/>
              <w:jc w:val="both"/>
              <w:rPr>
                <w:iCs/>
                <w:sz w:val="22"/>
                <w:szCs w:val="22"/>
              </w:rPr>
            </w:pPr>
            <w:r w:rsidRPr="00FD54D5">
              <w:rPr>
                <w:iCs/>
                <w:sz w:val="22"/>
                <w:szCs w:val="22"/>
              </w:rPr>
              <w:t>A07AX03</w:t>
            </w:r>
          </w:p>
        </w:tc>
      </w:tr>
      <w:tr w:rsidR="00F449A9" w:rsidRPr="00F778D2" w14:paraId="56E941AA" w14:textId="77777777" w:rsidTr="00437BD1">
        <w:tc>
          <w:tcPr>
            <w:tcW w:w="516" w:type="dxa"/>
          </w:tcPr>
          <w:p w14:paraId="74EC7E9E" w14:textId="0AA2AB86" w:rsidR="00F449A9" w:rsidRDefault="00F449A9" w:rsidP="00437BD1">
            <w:pPr>
              <w:suppressAutoHyphens/>
              <w:spacing w:line="360" w:lineRule="auto"/>
              <w:jc w:val="both"/>
              <w:rPr>
                <w:iCs/>
                <w:sz w:val="24"/>
                <w:szCs w:val="24"/>
              </w:rPr>
            </w:pPr>
            <w:r>
              <w:rPr>
                <w:iCs/>
                <w:sz w:val="24"/>
                <w:szCs w:val="24"/>
              </w:rPr>
              <w:t>34.</w:t>
            </w:r>
          </w:p>
        </w:tc>
        <w:tc>
          <w:tcPr>
            <w:tcW w:w="3140" w:type="dxa"/>
          </w:tcPr>
          <w:p w14:paraId="2FC25D46" w14:textId="3DC2821A" w:rsidR="00F449A9" w:rsidRPr="00FD54D5" w:rsidRDefault="0095484A" w:rsidP="00F449A9">
            <w:pPr>
              <w:suppressAutoHyphens/>
              <w:spacing w:line="360" w:lineRule="auto"/>
              <w:ind w:firstLine="567"/>
              <w:jc w:val="center"/>
              <w:rPr>
                <w:iCs/>
                <w:sz w:val="22"/>
                <w:szCs w:val="22"/>
              </w:rPr>
            </w:pPr>
            <w:proofErr w:type="spellStart"/>
            <w:r w:rsidRPr="00FD54D5">
              <w:rPr>
                <w:iCs/>
                <w:sz w:val="22"/>
                <w:szCs w:val="22"/>
              </w:rPr>
              <w:t>Противодиарейное</w:t>
            </w:r>
            <w:proofErr w:type="spellEnd"/>
            <w:r w:rsidRPr="00FD54D5">
              <w:rPr>
                <w:iCs/>
                <w:sz w:val="22"/>
                <w:szCs w:val="22"/>
              </w:rPr>
              <w:t xml:space="preserve"> средство</w:t>
            </w:r>
          </w:p>
        </w:tc>
        <w:tc>
          <w:tcPr>
            <w:tcW w:w="2563" w:type="dxa"/>
          </w:tcPr>
          <w:p w14:paraId="4E81133B" w14:textId="39CE4725" w:rsidR="00F449A9" w:rsidRPr="00FD54D5" w:rsidRDefault="0095484A" w:rsidP="0095484A">
            <w:pPr>
              <w:suppressAutoHyphens/>
              <w:spacing w:line="360" w:lineRule="auto"/>
              <w:ind w:firstLine="567"/>
              <w:jc w:val="center"/>
              <w:rPr>
                <w:iCs/>
                <w:sz w:val="22"/>
                <w:szCs w:val="22"/>
              </w:rPr>
            </w:pPr>
            <w:r w:rsidRPr="00FD54D5">
              <w:rPr>
                <w:iCs/>
                <w:sz w:val="22"/>
                <w:szCs w:val="22"/>
              </w:rPr>
              <w:t>Имодиум экспресс</w:t>
            </w:r>
          </w:p>
        </w:tc>
        <w:tc>
          <w:tcPr>
            <w:tcW w:w="2712" w:type="dxa"/>
          </w:tcPr>
          <w:p w14:paraId="48CB9F3E" w14:textId="3FF9F1D8" w:rsidR="00F449A9" w:rsidRPr="00FD54D5" w:rsidRDefault="0095484A" w:rsidP="00F449A9">
            <w:pPr>
              <w:suppressAutoHyphens/>
              <w:spacing w:line="360" w:lineRule="auto"/>
              <w:ind w:firstLine="567"/>
              <w:rPr>
                <w:iCs/>
                <w:sz w:val="22"/>
                <w:szCs w:val="22"/>
              </w:rPr>
            </w:pPr>
            <w:proofErr w:type="spellStart"/>
            <w:r w:rsidRPr="00FD54D5">
              <w:rPr>
                <w:iCs/>
                <w:sz w:val="22"/>
                <w:szCs w:val="22"/>
              </w:rPr>
              <w:t>Лоперамид</w:t>
            </w:r>
            <w:proofErr w:type="spellEnd"/>
          </w:p>
        </w:tc>
        <w:tc>
          <w:tcPr>
            <w:tcW w:w="1134" w:type="dxa"/>
          </w:tcPr>
          <w:p w14:paraId="46A8DB13" w14:textId="3E16A68D" w:rsidR="00F449A9" w:rsidRPr="00FD54D5" w:rsidRDefault="0095484A" w:rsidP="001211FC">
            <w:pPr>
              <w:suppressAutoHyphens/>
              <w:spacing w:line="360" w:lineRule="auto"/>
              <w:jc w:val="both"/>
              <w:rPr>
                <w:iCs/>
                <w:sz w:val="22"/>
                <w:szCs w:val="22"/>
              </w:rPr>
            </w:pPr>
            <w:r w:rsidRPr="00FD54D5">
              <w:rPr>
                <w:iCs/>
                <w:sz w:val="22"/>
                <w:szCs w:val="22"/>
              </w:rPr>
              <w:t>A07DA03</w:t>
            </w:r>
          </w:p>
        </w:tc>
      </w:tr>
      <w:tr w:rsidR="00F449A9" w:rsidRPr="00F778D2" w14:paraId="36EAE811" w14:textId="77777777" w:rsidTr="00437BD1">
        <w:tc>
          <w:tcPr>
            <w:tcW w:w="516" w:type="dxa"/>
          </w:tcPr>
          <w:p w14:paraId="3577D6DE" w14:textId="37ED7ADB" w:rsidR="00F449A9" w:rsidRDefault="00F449A9" w:rsidP="00437BD1">
            <w:pPr>
              <w:suppressAutoHyphens/>
              <w:spacing w:line="360" w:lineRule="auto"/>
              <w:jc w:val="both"/>
              <w:rPr>
                <w:iCs/>
                <w:sz w:val="24"/>
                <w:szCs w:val="24"/>
              </w:rPr>
            </w:pPr>
            <w:r>
              <w:rPr>
                <w:iCs/>
                <w:sz w:val="24"/>
                <w:szCs w:val="24"/>
              </w:rPr>
              <w:t>35.</w:t>
            </w:r>
          </w:p>
        </w:tc>
        <w:tc>
          <w:tcPr>
            <w:tcW w:w="3140" w:type="dxa"/>
          </w:tcPr>
          <w:p w14:paraId="517AC436" w14:textId="7A7F41CC" w:rsidR="00F449A9" w:rsidRPr="00FD54D5" w:rsidRDefault="0095484A" w:rsidP="0095484A">
            <w:pPr>
              <w:suppressAutoHyphens/>
              <w:spacing w:line="360" w:lineRule="auto"/>
              <w:ind w:firstLine="567"/>
              <w:rPr>
                <w:iCs/>
                <w:sz w:val="22"/>
                <w:szCs w:val="22"/>
              </w:rPr>
            </w:pPr>
            <w:r w:rsidRPr="00FD54D5">
              <w:rPr>
                <w:iCs/>
                <w:sz w:val="22"/>
                <w:szCs w:val="22"/>
              </w:rPr>
              <w:t>Средство лечения эректильной дисфункции, ФДЭ-5 ингибитор</w:t>
            </w:r>
          </w:p>
        </w:tc>
        <w:tc>
          <w:tcPr>
            <w:tcW w:w="2563" w:type="dxa"/>
          </w:tcPr>
          <w:p w14:paraId="6DC622FB" w14:textId="632B6A0C" w:rsidR="00F449A9" w:rsidRPr="00FD54D5" w:rsidRDefault="0095484A" w:rsidP="00215AED">
            <w:pPr>
              <w:suppressAutoHyphens/>
              <w:spacing w:line="360" w:lineRule="auto"/>
              <w:ind w:firstLine="567"/>
              <w:rPr>
                <w:iCs/>
                <w:sz w:val="22"/>
                <w:szCs w:val="22"/>
              </w:rPr>
            </w:pPr>
            <w:r w:rsidRPr="00FD54D5">
              <w:rPr>
                <w:iCs/>
                <w:sz w:val="22"/>
                <w:szCs w:val="22"/>
              </w:rPr>
              <w:t>Виагра</w:t>
            </w:r>
          </w:p>
        </w:tc>
        <w:tc>
          <w:tcPr>
            <w:tcW w:w="2712" w:type="dxa"/>
          </w:tcPr>
          <w:p w14:paraId="6538EF71" w14:textId="14459E37" w:rsidR="00F449A9" w:rsidRPr="00FD54D5" w:rsidRDefault="0095484A" w:rsidP="00F449A9">
            <w:pPr>
              <w:suppressAutoHyphens/>
              <w:spacing w:line="360" w:lineRule="auto"/>
              <w:ind w:firstLine="567"/>
              <w:rPr>
                <w:iCs/>
                <w:sz w:val="22"/>
                <w:szCs w:val="22"/>
              </w:rPr>
            </w:pPr>
            <w:proofErr w:type="spellStart"/>
            <w:r w:rsidRPr="00FD54D5">
              <w:rPr>
                <w:iCs/>
                <w:sz w:val="22"/>
                <w:szCs w:val="22"/>
              </w:rPr>
              <w:t>Силденафил</w:t>
            </w:r>
            <w:proofErr w:type="spellEnd"/>
          </w:p>
        </w:tc>
        <w:tc>
          <w:tcPr>
            <w:tcW w:w="1134" w:type="dxa"/>
          </w:tcPr>
          <w:p w14:paraId="5446B06B" w14:textId="72E7E6FF" w:rsidR="00F449A9" w:rsidRPr="00FD54D5" w:rsidRDefault="0095484A" w:rsidP="001211FC">
            <w:pPr>
              <w:suppressAutoHyphens/>
              <w:spacing w:line="360" w:lineRule="auto"/>
              <w:jc w:val="both"/>
              <w:rPr>
                <w:iCs/>
                <w:sz w:val="22"/>
                <w:szCs w:val="22"/>
              </w:rPr>
            </w:pPr>
            <w:r w:rsidRPr="00FD54D5">
              <w:rPr>
                <w:iCs/>
                <w:sz w:val="22"/>
                <w:szCs w:val="22"/>
              </w:rPr>
              <w:t>G04BE03</w:t>
            </w:r>
          </w:p>
        </w:tc>
      </w:tr>
      <w:tr w:rsidR="00F449A9" w:rsidRPr="00F778D2" w14:paraId="05BD77A9" w14:textId="77777777" w:rsidTr="00437BD1">
        <w:tc>
          <w:tcPr>
            <w:tcW w:w="516" w:type="dxa"/>
          </w:tcPr>
          <w:p w14:paraId="0F687A8E" w14:textId="605600CE" w:rsidR="00F449A9" w:rsidRDefault="00F449A9" w:rsidP="00437BD1">
            <w:pPr>
              <w:suppressAutoHyphens/>
              <w:spacing w:line="360" w:lineRule="auto"/>
              <w:jc w:val="both"/>
              <w:rPr>
                <w:iCs/>
                <w:sz w:val="24"/>
                <w:szCs w:val="24"/>
              </w:rPr>
            </w:pPr>
            <w:r>
              <w:rPr>
                <w:iCs/>
                <w:sz w:val="24"/>
                <w:szCs w:val="24"/>
              </w:rPr>
              <w:t>36.</w:t>
            </w:r>
          </w:p>
        </w:tc>
        <w:tc>
          <w:tcPr>
            <w:tcW w:w="3140" w:type="dxa"/>
          </w:tcPr>
          <w:p w14:paraId="3632468B" w14:textId="4FA341C2" w:rsidR="00F449A9" w:rsidRPr="00FD54D5" w:rsidRDefault="0095484A" w:rsidP="00F449A9">
            <w:pPr>
              <w:suppressAutoHyphens/>
              <w:spacing w:line="360" w:lineRule="auto"/>
              <w:ind w:firstLine="567"/>
              <w:jc w:val="center"/>
              <w:rPr>
                <w:iCs/>
                <w:sz w:val="22"/>
                <w:szCs w:val="22"/>
              </w:rPr>
            </w:pPr>
            <w:proofErr w:type="spellStart"/>
            <w:r w:rsidRPr="00FD54D5">
              <w:rPr>
                <w:iCs/>
                <w:sz w:val="22"/>
                <w:szCs w:val="22"/>
              </w:rPr>
              <w:t>Местноанестезирующее</w:t>
            </w:r>
            <w:proofErr w:type="spellEnd"/>
            <w:r w:rsidRPr="00FD54D5">
              <w:rPr>
                <w:iCs/>
                <w:sz w:val="22"/>
                <w:szCs w:val="22"/>
              </w:rPr>
              <w:t xml:space="preserve"> средство</w:t>
            </w:r>
          </w:p>
        </w:tc>
        <w:tc>
          <w:tcPr>
            <w:tcW w:w="2563" w:type="dxa"/>
          </w:tcPr>
          <w:p w14:paraId="41C91BBC" w14:textId="7536DE40" w:rsidR="00F449A9" w:rsidRPr="00FD54D5" w:rsidRDefault="0095484A" w:rsidP="00215AED">
            <w:pPr>
              <w:suppressAutoHyphens/>
              <w:spacing w:line="360" w:lineRule="auto"/>
              <w:ind w:firstLine="567"/>
              <w:rPr>
                <w:iCs/>
                <w:sz w:val="22"/>
                <w:szCs w:val="22"/>
              </w:rPr>
            </w:pPr>
            <w:proofErr w:type="spellStart"/>
            <w:r w:rsidRPr="00FD54D5">
              <w:rPr>
                <w:iCs/>
                <w:sz w:val="22"/>
                <w:szCs w:val="22"/>
              </w:rPr>
              <w:t>Релиф</w:t>
            </w:r>
            <w:proofErr w:type="spellEnd"/>
            <w:r w:rsidRPr="00FD54D5">
              <w:rPr>
                <w:iCs/>
                <w:sz w:val="22"/>
                <w:szCs w:val="22"/>
              </w:rPr>
              <w:t xml:space="preserve"> Адванс суппозитории</w:t>
            </w:r>
          </w:p>
        </w:tc>
        <w:tc>
          <w:tcPr>
            <w:tcW w:w="2712" w:type="dxa"/>
          </w:tcPr>
          <w:p w14:paraId="5B39E1F3" w14:textId="79EA5CE4" w:rsidR="00F449A9" w:rsidRPr="00FD54D5" w:rsidRDefault="0095484A" w:rsidP="00F449A9">
            <w:pPr>
              <w:suppressAutoHyphens/>
              <w:spacing w:line="360" w:lineRule="auto"/>
              <w:ind w:firstLine="567"/>
              <w:rPr>
                <w:iCs/>
                <w:sz w:val="22"/>
                <w:szCs w:val="22"/>
              </w:rPr>
            </w:pPr>
            <w:proofErr w:type="spellStart"/>
            <w:r w:rsidRPr="00FD54D5">
              <w:rPr>
                <w:iCs/>
                <w:sz w:val="22"/>
                <w:szCs w:val="22"/>
              </w:rPr>
              <w:t>Бензокаин</w:t>
            </w:r>
            <w:proofErr w:type="spellEnd"/>
          </w:p>
        </w:tc>
        <w:tc>
          <w:tcPr>
            <w:tcW w:w="1134" w:type="dxa"/>
          </w:tcPr>
          <w:p w14:paraId="569DFB45" w14:textId="77E620E9" w:rsidR="00F449A9" w:rsidRPr="00FD54D5" w:rsidRDefault="0095484A" w:rsidP="001211FC">
            <w:pPr>
              <w:suppressAutoHyphens/>
              <w:spacing w:line="360" w:lineRule="auto"/>
              <w:jc w:val="both"/>
              <w:rPr>
                <w:iCs/>
                <w:sz w:val="22"/>
                <w:szCs w:val="22"/>
              </w:rPr>
            </w:pPr>
            <w:r w:rsidRPr="00FD54D5">
              <w:rPr>
                <w:iCs/>
                <w:sz w:val="22"/>
                <w:szCs w:val="22"/>
              </w:rPr>
              <w:t>D04AB04</w:t>
            </w:r>
          </w:p>
        </w:tc>
      </w:tr>
      <w:tr w:rsidR="00F449A9" w:rsidRPr="00F778D2" w14:paraId="1E38AE0D" w14:textId="77777777" w:rsidTr="00437BD1">
        <w:tc>
          <w:tcPr>
            <w:tcW w:w="516" w:type="dxa"/>
          </w:tcPr>
          <w:p w14:paraId="413FC0F4" w14:textId="190BB77E" w:rsidR="00F449A9" w:rsidRDefault="00F449A9" w:rsidP="00437BD1">
            <w:pPr>
              <w:suppressAutoHyphens/>
              <w:spacing w:line="360" w:lineRule="auto"/>
              <w:jc w:val="both"/>
              <w:rPr>
                <w:iCs/>
                <w:sz w:val="24"/>
                <w:szCs w:val="24"/>
              </w:rPr>
            </w:pPr>
            <w:r>
              <w:rPr>
                <w:iCs/>
                <w:sz w:val="24"/>
                <w:szCs w:val="24"/>
              </w:rPr>
              <w:t>37.</w:t>
            </w:r>
          </w:p>
        </w:tc>
        <w:tc>
          <w:tcPr>
            <w:tcW w:w="3140" w:type="dxa"/>
          </w:tcPr>
          <w:p w14:paraId="45DA17F9" w14:textId="6E3C134C" w:rsidR="00F449A9" w:rsidRPr="00FD54D5" w:rsidRDefault="0095484A" w:rsidP="0095484A">
            <w:pPr>
              <w:suppressAutoHyphens/>
              <w:spacing w:line="360" w:lineRule="auto"/>
              <w:ind w:firstLine="567"/>
              <w:rPr>
                <w:iCs/>
                <w:sz w:val="22"/>
                <w:szCs w:val="22"/>
              </w:rPr>
            </w:pPr>
            <w:r w:rsidRPr="00FD54D5">
              <w:rPr>
                <w:iCs/>
                <w:sz w:val="22"/>
                <w:szCs w:val="22"/>
              </w:rPr>
              <w:t xml:space="preserve">Гипогликемическое средство для перорального применения группы </w:t>
            </w:r>
            <w:proofErr w:type="spellStart"/>
            <w:r w:rsidRPr="00FD54D5">
              <w:rPr>
                <w:iCs/>
                <w:sz w:val="22"/>
                <w:szCs w:val="22"/>
              </w:rPr>
              <w:t>сульфонилмочевины</w:t>
            </w:r>
            <w:proofErr w:type="spellEnd"/>
            <w:r w:rsidRPr="00FD54D5">
              <w:rPr>
                <w:iCs/>
                <w:sz w:val="22"/>
                <w:szCs w:val="22"/>
              </w:rPr>
              <w:t xml:space="preserve"> II поколения</w:t>
            </w:r>
          </w:p>
        </w:tc>
        <w:tc>
          <w:tcPr>
            <w:tcW w:w="2563" w:type="dxa"/>
          </w:tcPr>
          <w:p w14:paraId="257324BE" w14:textId="77777777" w:rsidR="00F449A9" w:rsidRPr="00FD54D5" w:rsidRDefault="00F449A9" w:rsidP="00215AED">
            <w:pPr>
              <w:suppressAutoHyphens/>
              <w:spacing w:line="360" w:lineRule="auto"/>
              <w:ind w:firstLine="567"/>
              <w:rPr>
                <w:iCs/>
                <w:sz w:val="22"/>
                <w:szCs w:val="22"/>
              </w:rPr>
            </w:pPr>
          </w:p>
          <w:p w14:paraId="5E837309" w14:textId="77777777" w:rsidR="0095484A" w:rsidRPr="00FD54D5" w:rsidRDefault="0095484A" w:rsidP="0095484A">
            <w:pPr>
              <w:rPr>
                <w:iCs/>
                <w:sz w:val="22"/>
                <w:szCs w:val="22"/>
              </w:rPr>
            </w:pPr>
          </w:p>
          <w:p w14:paraId="5AD6824C" w14:textId="1A7502B0" w:rsidR="0095484A" w:rsidRPr="00FD54D5" w:rsidRDefault="0095484A" w:rsidP="0095484A">
            <w:pPr>
              <w:jc w:val="center"/>
              <w:rPr>
                <w:sz w:val="22"/>
                <w:szCs w:val="22"/>
              </w:rPr>
            </w:pPr>
            <w:proofErr w:type="spellStart"/>
            <w:r w:rsidRPr="00FD54D5">
              <w:rPr>
                <w:sz w:val="22"/>
                <w:szCs w:val="22"/>
              </w:rPr>
              <w:t>Диабетон</w:t>
            </w:r>
            <w:proofErr w:type="spellEnd"/>
            <w:r w:rsidRPr="00FD54D5">
              <w:rPr>
                <w:sz w:val="22"/>
                <w:szCs w:val="22"/>
              </w:rPr>
              <w:t xml:space="preserve"> МВ</w:t>
            </w:r>
          </w:p>
        </w:tc>
        <w:tc>
          <w:tcPr>
            <w:tcW w:w="2712" w:type="dxa"/>
          </w:tcPr>
          <w:p w14:paraId="72518B74" w14:textId="0462A70F" w:rsidR="00F449A9" w:rsidRPr="00FD54D5" w:rsidRDefault="0095484A" w:rsidP="00F449A9">
            <w:pPr>
              <w:suppressAutoHyphens/>
              <w:spacing w:line="360" w:lineRule="auto"/>
              <w:ind w:firstLine="567"/>
              <w:rPr>
                <w:iCs/>
                <w:sz w:val="22"/>
                <w:szCs w:val="22"/>
              </w:rPr>
            </w:pPr>
            <w:proofErr w:type="spellStart"/>
            <w:r w:rsidRPr="00FD54D5">
              <w:rPr>
                <w:iCs/>
                <w:sz w:val="22"/>
                <w:szCs w:val="22"/>
              </w:rPr>
              <w:t>Гликлазид</w:t>
            </w:r>
            <w:proofErr w:type="spellEnd"/>
          </w:p>
        </w:tc>
        <w:tc>
          <w:tcPr>
            <w:tcW w:w="1134" w:type="dxa"/>
          </w:tcPr>
          <w:p w14:paraId="11A41252" w14:textId="19D55207" w:rsidR="0095484A" w:rsidRPr="00FD54D5" w:rsidRDefault="0095484A" w:rsidP="0095484A">
            <w:pPr>
              <w:rPr>
                <w:iCs/>
                <w:sz w:val="22"/>
                <w:szCs w:val="22"/>
              </w:rPr>
            </w:pPr>
            <w:r w:rsidRPr="00FD54D5">
              <w:rPr>
                <w:iCs/>
                <w:sz w:val="22"/>
                <w:szCs w:val="22"/>
              </w:rPr>
              <w:t>A10BB09</w:t>
            </w:r>
          </w:p>
          <w:p w14:paraId="3D5FC5EB" w14:textId="1E0DC750" w:rsidR="0095484A" w:rsidRPr="00FD54D5" w:rsidRDefault="0095484A" w:rsidP="0095484A">
            <w:pPr>
              <w:rPr>
                <w:sz w:val="22"/>
                <w:szCs w:val="22"/>
              </w:rPr>
            </w:pPr>
          </w:p>
        </w:tc>
      </w:tr>
      <w:tr w:rsidR="00F449A9" w:rsidRPr="00F778D2" w14:paraId="35C218D9" w14:textId="77777777" w:rsidTr="00437BD1">
        <w:tc>
          <w:tcPr>
            <w:tcW w:w="516" w:type="dxa"/>
          </w:tcPr>
          <w:p w14:paraId="38952804" w14:textId="1BED960B" w:rsidR="00F449A9" w:rsidRDefault="00F449A9" w:rsidP="00437BD1">
            <w:pPr>
              <w:suppressAutoHyphens/>
              <w:spacing w:line="360" w:lineRule="auto"/>
              <w:jc w:val="both"/>
              <w:rPr>
                <w:iCs/>
                <w:sz w:val="24"/>
                <w:szCs w:val="24"/>
              </w:rPr>
            </w:pPr>
            <w:r>
              <w:rPr>
                <w:iCs/>
                <w:sz w:val="24"/>
                <w:szCs w:val="24"/>
              </w:rPr>
              <w:t>38.</w:t>
            </w:r>
          </w:p>
        </w:tc>
        <w:tc>
          <w:tcPr>
            <w:tcW w:w="3140" w:type="dxa"/>
          </w:tcPr>
          <w:p w14:paraId="4D2CE99C" w14:textId="041E48EF" w:rsidR="00F449A9" w:rsidRPr="00FD54D5" w:rsidRDefault="0095484A" w:rsidP="0095484A">
            <w:pPr>
              <w:suppressAutoHyphens/>
              <w:spacing w:line="360" w:lineRule="auto"/>
              <w:ind w:firstLine="567"/>
              <w:rPr>
                <w:iCs/>
                <w:sz w:val="22"/>
                <w:szCs w:val="22"/>
              </w:rPr>
            </w:pPr>
            <w:r w:rsidRPr="00FD54D5">
              <w:rPr>
                <w:iCs/>
                <w:sz w:val="22"/>
                <w:szCs w:val="22"/>
              </w:rPr>
              <w:t xml:space="preserve">Гипогликемическое средство для перорального применения группы </w:t>
            </w:r>
            <w:proofErr w:type="spellStart"/>
            <w:r w:rsidRPr="00FD54D5">
              <w:rPr>
                <w:iCs/>
                <w:sz w:val="22"/>
                <w:szCs w:val="22"/>
              </w:rPr>
              <w:t>бигуанидов</w:t>
            </w:r>
            <w:proofErr w:type="spellEnd"/>
          </w:p>
        </w:tc>
        <w:tc>
          <w:tcPr>
            <w:tcW w:w="2563" w:type="dxa"/>
          </w:tcPr>
          <w:p w14:paraId="4F0ADC70" w14:textId="29C410D9" w:rsidR="00F449A9" w:rsidRPr="00FD54D5" w:rsidRDefault="0095484A" w:rsidP="00215AED">
            <w:pPr>
              <w:suppressAutoHyphens/>
              <w:spacing w:line="360" w:lineRule="auto"/>
              <w:ind w:firstLine="567"/>
              <w:rPr>
                <w:iCs/>
                <w:sz w:val="22"/>
                <w:szCs w:val="22"/>
              </w:rPr>
            </w:pPr>
            <w:proofErr w:type="spellStart"/>
            <w:r w:rsidRPr="00FD54D5">
              <w:rPr>
                <w:iCs/>
                <w:sz w:val="22"/>
                <w:szCs w:val="22"/>
              </w:rPr>
              <w:t>Глюкофаж</w:t>
            </w:r>
            <w:proofErr w:type="spellEnd"/>
          </w:p>
        </w:tc>
        <w:tc>
          <w:tcPr>
            <w:tcW w:w="2712" w:type="dxa"/>
          </w:tcPr>
          <w:p w14:paraId="6EB79B90" w14:textId="0261188B" w:rsidR="0095484A" w:rsidRPr="00FD54D5" w:rsidRDefault="0095484A" w:rsidP="0095484A">
            <w:pPr>
              <w:jc w:val="center"/>
              <w:rPr>
                <w:sz w:val="22"/>
                <w:szCs w:val="22"/>
              </w:rPr>
            </w:pPr>
            <w:proofErr w:type="spellStart"/>
            <w:r w:rsidRPr="00FD54D5">
              <w:rPr>
                <w:sz w:val="22"/>
                <w:szCs w:val="22"/>
              </w:rPr>
              <w:t>Метформин</w:t>
            </w:r>
            <w:proofErr w:type="spellEnd"/>
          </w:p>
        </w:tc>
        <w:tc>
          <w:tcPr>
            <w:tcW w:w="1134" w:type="dxa"/>
          </w:tcPr>
          <w:p w14:paraId="14D7CC37" w14:textId="1CD3E700" w:rsidR="00F449A9" w:rsidRPr="00FD54D5" w:rsidRDefault="0095484A" w:rsidP="001211FC">
            <w:pPr>
              <w:suppressAutoHyphens/>
              <w:spacing w:line="360" w:lineRule="auto"/>
              <w:jc w:val="both"/>
              <w:rPr>
                <w:iCs/>
                <w:sz w:val="22"/>
                <w:szCs w:val="22"/>
              </w:rPr>
            </w:pPr>
            <w:r w:rsidRPr="00FD54D5">
              <w:rPr>
                <w:iCs/>
                <w:sz w:val="22"/>
                <w:szCs w:val="22"/>
              </w:rPr>
              <w:t>A10BA02</w:t>
            </w:r>
          </w:p>
        </w:tc>
      </w:tr>
      <w:tr w:rsidR="00F449A9" w:rsidRPr="00F778D2" w14:paraId="3FF45249" w14:textId="77777777" w:rsidTr="00437BD1">
        <w:tc>
          <w:tcPr>
            <w:tcW w:w="516" w:type="dxa"/>
          </w:tcPr>
          <w:p w14:paraId="681CD059" w14:textId="243CFDAB" w:rsidR="00F449A9" w:rsidRDefault="00F449A9" w:rsidP="00437BD1">
            <w:pPr>
              <w:suppressAutoHyphens/>
              <w:spacing w:line="360" w:lineRule="auto"/>
              <w:jc w:val="both"/>
              <w:rPr>
                <w:iCs/>
                <w:sz w:val="24"/>
                <w:szCs w:val="24"/>
              </w:rPr>
            </w:pPr>
            <w:r>
              <w:rPr>
                <w:iCs/>
                <w:sz w:val="24"/>
                <w:szCs w:val="24"/>
              </w:rPr>
              <w:t>39.</w:t>
            </w:r>
          </w:p>
        </w:tc>
        <w:tc>
          <w:tcPr>
            <w:tcW w:w="3140" w:type="dxa"/>
          </w:tcPr>
          <w:p w14:paraId="3471E6AF" w14:textId="34E18353" w:rsidR="00F449A9" w:rsidRPr="00FD54D5" w:rsidRDefault="00FD54D5" w:rsidP="00F449A9">
            <w:pPr>
              <w:suppressAutoHyphens/>
              <w:spacing w:line="360" w:lineRule="auto"/>
              <w:ind w:firstLine="567"/>
              <w:jc w:val="center"/>
              <w:rPr>
                <w:iCs/>
                <w:sz w:val="22"/>
                <w:szCs w:val="22"/>
              </w:rPr>
            </w:pPr>
            <w:r w:rsidRPr="00FD54D5">
              <w:rPr>
                <w:iCs/>
                <w:sz w:val="22"/>
                <w:szCs w:val="22"/>
              </w:rPr>
              <w:t>Ингибитор липаз ЖКТ</w:t>
            </w:r>
          </w:p>
        </w:tc>
        <w:tc>
          <w:tcPr>
            <w:tcW w:w="2563" w:type="dxa"/>
          </w:tcPr>
          <w:p w14:paraId="10ABA730" w14:textId="14338A22" w:rsidR="00F449A9" w:rsidRPr="00FD54D5" w:rsidRDefault="00FD54D5" w:rsidP="00215AED">
            <w:pPr>
              <w:suppressAutoHyphens/>
              <w:spacing w:line="360" w:lineRule="auto"/>
              <w:ind w:firstLine="567"/>
              <w:rPr>
                <w:iCs/>
                <w:sz w:val="22"/>
                <w:szCs w:val="22"/>
              </w:rPr>
            </w:pPr>
            <w:proofErr w:type="spellStart"/>
            <w:r w:rsidRPr="00FD54D5">
              <w:rPr>
                <w:iCs/>
                <w:sz w:val="22"/>
                <w:szCs w:val="22"/>
              </w:rPr>
              <w:t>Орлистат</w:t>
            </w:r>
            <w:proofErr w:type="spellEnd"/>
            <w:r w:rsidRPr="00FD54D5">
              <w:rPr>
                <w:iCs/>
                <w:sz w:val="22"/>
                <w:szCs w:val="22"/>
              </w:rPr>
              <w:t>-Акрихин</w:t>
            </w:r>
          </w:p>
        </w:tc>
        <w:tc>
          <w:tcPr>
            <w:tcW w:w="2712" w:type="dxa"/>
          </w:tcPr>
          <w:p w14:paraId="24398739" w14:textId="241CD682" w:rsidR="00F449A9" w:rsidRPr="00FD54D5" w:rsidRDefault="00FD54D5" w:rsidP="00F449A9">
            <w:pPr>
              <w:suppressAutoHyphens/>
              <w:spacing w:line="360" w:lineRule="auto"/>
              <w:ind w:firstLine="567"/>
              <w:rPr>
                <w:iCs/>
                <w:sz w:val="22"/>
                <w:szCs w:val="22"/>
              </w:rPr>
            </w:pPr>
            <w:proofErr w:type="spellStart"/>
            <w:r w:rsidRPr="00FD54D5">
              <w:rPr>
                <w:iCs/>
                <w:sz w:val="22"/>
                <w:szCs w:val="22"/>
              </w:rPr>
              <w:t>Орлистат</w:t>
            </w:r>
            <w:proofErr w:type="spellEnd"/>
          </w:p>
        </w:tc>
        <w:tc>
          <w:tcPr>
            <w:tcW w:w="1134" w:type="dxa"/>
          </w:tcPr>
          <w:p w14:paraId="4E0564AE" w14:textId="07B0C11F" w:rsidR="00F449A9" w:rsidRPr="00FD54D5" w:rsidRDefault="00FD54D5" w:rsidP="001211FC">
            <w:pPr>
              <w:suppressAutoHyphens/>
              <w:spacing w:line="360" w:lineRule="auto"/>
              <w:jc w:val="both"/>
              <w:rPr>
                <w:iCs/>
                <w:sz w:val="22"/>
                <w:szCs w:val="22"/>
              </w:rPr>
            </w:pPr>
            <w:r w:rsidRPr="00FD54D5">
              <w:rPr>
                <w:iCs/>
                <w:sz w:val="22"/>
                <w:szCs w:val="22"/>
              </w:rPr>
              <w:t xml:space="preserve">A08AB01 </w:t>
            </w:r>
          </w:p>
        </w:tc>
      </w:tr>
      <w:tr w:rsidR="00F449A9" w:rsidRPr="00F778D2" w14:paraId="28ECEB62" w14:textId="77777777" w:rsidTr="00437BD1">
        <w:tc>
          <w:tcPr>
            <w:tcW w:w="516" w:type="dxa"/>
          </w:tcPr>
          <w:p w14:paraId="6B5567DD" w14:textId="55DF092D" w:rsidR="00F449A9" w:rsidRDefault="00F449A9" w:rsidP="00437BD1">
            <w:pPr>
              <w:suppressAutoHyphens/>
              <w:spacing w:line="360" w:lineRule="auto"/>
              <w:jc w:val="both"/>
              <w:rPr>
                <w:iCs/>
                <w:sz w:val="24"/>
                <w:szCs w:val="24"/>
              </w:rPr>
            </w:pPr>
            <w:r>
              <w:rPr>
                <w:iCs/>
                <w:sz w:val="24"/>
                <w:szCs w:val="24"/>
              </w:rPr>
              <w:t>40.</w:t>
            </w:r>
          </w:p>
        </w:tc>
        <w:tc>
          <w:tcPr>
            <w:tcW w:w="3140" w:type="dxa"/>
          </w:tcPr>
          <w:p w14:paraId="467E8AD7" w14:textId="46FF8E28" w:rsidR="00F449A9" w:rsidRPr="00FD54D5" w:rsidRDefault="00FD54D5" w:rsidP="00FD54D5">
            <w:pPr>
              <w:suppressAutoHyphens/>
              <w:spacing w:line="360" w:lineRule="auto"/>
              <w:ind w:firstLine="567"/>
              <w:rPr>
                <w:iCs/>
                <w:sz w:val="22"/>
                <w:szCs w:val="22"/>
              </w:rPr>
            </w:pPr>
            <w:r w:rsidRPr="00FD54D5">
              <w:rPr>
                <w:iCs/>
                <w:sz w:val="22"/>
                <w:szCs w:val="22"/>
              </w:rPr>
              <w:t>Средство лечения ожирения</w:t>
            </w:r>
          </w:p>
        </w:tc>
        <w:tc>
          <w:tcPr>
            <w:tcW w:w="2563" w:type="dxa"/>
          </w:tcPr>
          <w:p w14:paraId="7FA126C1" w14:textId="76FB2B95" w:rsidR="00F449A9" w:rsidRPr="00FD54D5" w:rsidRDefault="00FD54D5" w:rsidP="00215AED">
            <w:pPr>
              <w:suppressAutoHyphens/>
              <w:spacing w:line="360" w:lineRule="auto"/>
              <w:ind w:firstLine="567"/>
              <w:rPr>
                <w:iCs/>
                <w:sz w:val="22"/>
                <w:szCs w:val="22"/>
              </w:rPr>
            </w:pPr>
            <w:proofErr w:type="spellStart"/>
            <w:r w:rsidRPr="00FD54D5">
              <w:rPr>
                <w:iCs/>
                <w:sz w:val="22"/>
                <w:szCs w:val="22"/>
              </w:rPr>
              <w:t>Голдлайн</w:t>
            </w:r>
            <w:proofErr w:type="spellEnd"/>
          </w:p>
        </w:tc>
        <w:tc>
          <w:tcPr>
            <w:tcW w:w="2712" w:type="dxa"/>
          </w:tcPr>
          <w:p w14:paraId="6458B358" w14:textId="0A27E9C4" w:rsidR="00F449A9" w:rsidRPr="00FD54D5" w:rsidRDefault="00FD54D5" w:rsidP="00F449A9">
            <w:pPr>
              <w:suppressAutoHyphens/>
              <w:spacing w:line="360" w:lineRule="auto"/>
              <w:ind w:firstLine="567"/>
              <w:rPr>
                <w:iCs/>
                <w:sz w:val="22"/>
                <w:szCs w:val="22"/>
              </w:rPr>
            </w:pPr>
            <w:proofErr w:type="spellStart"/>
            <w:r w:rsidRPr="00FD54D5">
              <w:rPr>
                <w:iCs/>
                <w:sz w:val="22"/>
                <w:szCs w:val="22"/>
              </w:rPr>
              <w:t>Сибутрамин</w:t>
            </w:r>
            <w:proofErr w:type="spellEnd"/>
          </w:p>
        </w:tc>
        <w:tc>
          <w:tcPr>
            <w:tcW w:w="1134" w:type="dxa"/>
          </w:tcPr>
          <w:p w14:paraId="39E53347" w14:textId="0E673F73" w:rsidR="00F449A9" w:rsidRPr="00FD54D5" w:rsidRDefault="00FD54D5" w:rsidP="001211FC">
            <w:pPr>
              <w:suppressAutoHyphens/>
              <w:spacing w:line="360" w:lineRule="auto"/>
              <w:jc w:val="both"/>
              <w:rPr>
                <w:iCs/>
                <w:sz w:val="22"/>
                <w:szCs w:val="22"/>
              </w:rPr>
            </w:pPr>
            <w:r w:rsidRPr="00FD54D5">
              <w:rPr>
                <w:iCs/>
                <w:sz w:val="22"/>
                <w:szCs w:val="22"/>
              </w:rPr>
              <w:t>A08AA10</w:t>
            </w:r>
          </w:p>
        </w:tc>
      </w:tr>
    </w:tbl>
    <w:p w14:paraId="6F7D5DD3" w14:textId="5A8A9961" w:rsidR="00F97556" w:rsidRPr="00F97556" w:rsidRDefault="00F97556" w:rsidP="00F97556">
      <w:pPr>
        <w:suppressAutoHyphens/>
        <w:spacing w:after="0" w:line="360" w:lineRule="auto"/>
        <w:ind w:firstLine="567"/>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1. </w:t>
      </w:r>
      <w:r w:rsidRPr="00F97556">
        <w:rPr>
          <w:rFonts w:ascii="Times New Roman" w:eastAsia="Times New Roman" w:hAnsi="Times New Roman" w:cs="Times New Roman"/>
          <w:iCs/>
          <w:sz w:val="28"/>
          <w:szCs w:val="28"/>
        </w:rPr>
        <w:t xml:space="preserve">Лекарственные средства - вещества или их комбинации, </w:t>
      </w:r>
      <w:r>
        <w:rPr>
          <w:rFonts w:ascii="Times New Roman" w:eastAsia="Times New Roman" w:hAnsi="Times New Roman" w:cs="Times New Roman"/>
          <w:iCs/>
          <w:sz w:val="28"/>
          <w:szCs w:val="28"/>
        </w:rPr>
        <w:t xml:space="preserve">которые </w:t>
      </w:r>
      <w:r w:rsidRPr="00F97556">
        <w:rPr>
          <w:rFonts w:ascii="Times New Roman" w:eastAsia="Times New Roman" w:hAnsi="Times New Roman" w:cs="Times New Roman"/>
          <w:iCs/>
          <w:sz w:val="28"/>
          <w:szCs w:val="28"/>
        </w:rPr>
        <w:t>вступаю</w:t>
      </w:r>
      <w:r>
        <w:rPr>
          <w:rFonts w:ascii="Times New Roman" w:eastAsia="Times New Roman" w:hAnsi="Times New Roman" w:cs="Times New Roman"/>
          <w:iCs/>
          <w:sz w:val="28"/>
          <w:szCs w:val="28"/>
        </w:rPr>
        <w:t xml:space="preserve">т </w:t>
      </w:r>
      <w:r w:rsidRPr="00F97556">
        <w:rPr>
          <w:rFonts w:ascii="Times New Roman" w:eastAsia="Times New Roman" w:hAnsi="Times New Roman" w:cs="Times New Roman"/>
          <w:iCs/>
          <w:sz w:val="28"/>
          <w:szCs w:val="28"/>
        </w:rPr>
        <w:t>в контакт с организмом человека или животного, проникаю</w:t>
      </w:r>
      <w:r>
        <w:rPr>
          <w:rFonts w:ascii="Times New Roman" w:eastAsia="Times New Roman" w:hAnsi="Times New Roman" w:cs="Times New Roman"/>
          <w:iCs/>
          <w:sz w:val="28"/>
          <w:szCs w:val="28"/>
        </w:rPr>
        <w:t>т</w:t>
      </w:r>
      <w:r w:rsidRPr="00F97556">
        <w:rPr>
          <w:rFonts w:ascii="Times New Roman" w:eastAsia="Times New Roman" w:hAnsi="Times New Roman" w:cs="Times New Roman"/>
          <w:iCs/>
          <w:sz w:val="28"/>
          <w:szCs w:val="28"/>
        </w:rPr>
        <w:t xml:space="preserve"> в органы, ткани организма человека или животного</w:t>
      </w:r>
      <w:r>
        <w:rPr>
          <w:rFonts w:ascii="Times New Roman" w:eastAsia="Times New Roman" w:hAnsi="Times New Roman" w:cs="Times New Roman"/>
          <w:iCs/>
          <w:sz w:val="28"/>
          <w:szCs w:val="28"/>
        </w:rPr>
        <w:t>. Применяются</w:t>
      </w:r>
      <w:r w:rsidRPr="00F97556">
        <w:rPr>
          <w:rFonts w:ascii="Times New Roman" w:eastAsia="Times New Roman" w:hAnsi="Times New Roman" w:cs="Times New Roman"/>
          <w:iCs/>
          <w:sz w:val="28"/>
          <w:szCs w:val="28"/>
        </w:rPr>
        <w:t xml:space="preserve"> для профилактики, диагностики (за исключением веществ или их комбинаций, не </w:t>
      </w:r>
      <w:r w:rsidRPr="00F97556">
        <w:rPr>
          <w:rFonts w:ascii="Times New Roman" w:eastAsia="Times New Roman" w:hAnsi="Times New Roman" w:cs="Times New Roman"/>
          <w:iCs/>
          <w:sz w:val="28"/>
          <w:szCs w:val="28"/>
        </w:rPr>
        <w:lastRenderedPageBreak/>
        <w:t>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К лекарственным средствам относятся фармацевтические субстанции и лекарственные препараты.</w:t>
      </w:r>
    </w:p>
    <w:p w14:paraId="378547DC" w14:textId="1CC6FF29" w:rsidR="00F97556" w:rsidRPr="00F97556" w:rsidRDefault="00F97556" w:rsidP="00F97556">
      <w:pPr>
        <w:suppressAutoHyphens/>
        <w:spacing w:after="0" w:line="360" w:lineRule="auto"/>
        <w:ind w:firstLine="567"/>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2.</w:t>
      </w:r>
      <w:r w:rsidRPr="00F97556">
        <w:rPr>
          <w:rFonts w:ascii="Times New Roman" w:eastAsia="Times New Roman" w:hAnsi="Times New Roman" w:cs="Times New Roman"/>
          <w:iCs/>
          <w:sz w:val="28"/>
          <w:szCs w:val="28"/>
        </w:rPr>
        <w:t xml:space="preserve">Фармацевтическая субстанция </w:t>
      </w:r>
      <w:r>
        <w:rPr>
          <w:rFonts w:ascii="Times New Roman" w:eastAsia="Times New Roman" w:hAnsi="Times New Roman" w:cs="Times New Roman"/>
          <w:iCs/>
          <w:sz w:val="28"/>
          <w:szCs w:val="28"/>
        </w:rPr>
        <w:t>– это</w:t>
      </w:r>
      <w:r w:rsidRPr="00F97556">
        <w:rPr>
          <w:rFonts w:ascii="Times New Roman" w:eastAsia="Times New Roman" w:hAnsi="Times New Roman" w:cs="Times New Roman"/>
          <w:iCs/>
          <w:sz w:val="28"/>
          <w:szCs w:val="28"/>
        </w:rPr>
        <w:t xml:space="preserve"> лекарственное средство в виде одного или нескольких обладающих фармакологической активностью действующих веществ вне зависимости от природы происхождения, предназначенное для производства, изготовления лекарственных препаратов и определяет их эффективность.</w:t>
      </w:r>
    </w:p>
    <w:p w14:paraId="42F5F84F" w14:textId="162E0459" w:rsidR="00F97556" w:rsidRPr="00F778D2" w:rsidRDefault="00F97556" w:rsidP="00F97556">
      <w:pPr>
        <w:suppressAutoHyphens/>
        <w:spacing w:after="0" w:line="360" w:lineRule="auto"/>
        <w:ind w:firstLine="567"/>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3.</w:t>
      </w:r>
      <w:r w:rsidRPr="00F97556">
        <w:rPr>
          <w:rFonts w:ascii="Times New Roman" w:eastAsia="Times New Roman" w:hAnsi="Times New Roman" w:cs="Times New Roman"/>
          <w:iCs/>
          <w:sz w:val="28"/>
          <w:szCs w:val="28"/>
        </w:rPr>
        <w:t xml:space="preserve">Лекарственные препараты </w:t>
      </w:r>
      <w:r>
        <w:rPr>
          <w:rFonts w:ascii="Times New Roman" w:eastAsia="Times New Roman" w:hAnsi="Times New Roman" w:cs="Times New Roman"/>
          <w:iCs/>
          <w:sz w:val="28"/>
          <w:szCs w:val="28"/>
        </w:rPr>
        <w:t>–</w:t>
      </w:r>
      <w:r w:rsidRPr="00F97556">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это л</w:t>
      </w:r>
      <w:r w:rsidRPr="00F97556">
        <w:rPr>
          <w:rFonts w:ascii="Times New Roman" w:eastAsia="Times New Roman" w:hAnsi="Times New Roman" w:cs="Times New Roman"/>
          <w:iCs/>
          <w:sz w:val="28"/>
          <w:szCs w:val="28"/>
        </w:rPr>
        <w:t xml:space="preserve">екарственные средства в виде лекарственных форм, </w:t>
      </w:r>
      <w:r>
        <w:rPr>
          <w:rFonts w:ascii="Times New Roman" w:eastAsia="Times New Roman" w:hAnsi="Times New Roman" w:cs="Times New Roman"/>
          <w:iCs/>
          <w:sz w:val="28"/>
          <w:szCs w:val="28"/>
        </w:rPr>
        <w:t xml:space="preserve">которые </w:t>
      </w:r>
      <w:r w:rsidRPr="00F97556">
        <w:rPr>
          <w:rFonts w:ascii="Times New Roman" w:eastAsia="Times New Roman" w:hAnsi="Times New Roman" w:cs="Times New Roman"/>
          <w:iCs/>
          <w:sz w:val="28"/>
          <w:szCs w:val="28"/>
        </w:rPr>
        <w:t>применя</w:t>
      </w:r>
      <w:r>
        <w:rPr>
          <w:rFonts w:ascii="Times New Roman" w:eastAsia="Times New Roman" w:hAnsi="Times New Roman" w:cs="Times New Roman"/>
          <w:iCs/>
          <w:sz w:val="28"/>
          <w:szCs w:val="28"/>
        </w:rPr>
        <w:t xml:space="preserve">тся </w:t>
      </w:r>
      <w:r w:rsidRPr="00F97556">
        <w:rPr>
          <w:rFonts w:ascii="Times New Roman" w:eastAsia="Times New Roman" w:hAnsi="Times New Roman" w:cs="Times New Roman"/>
          <w:iCs/>
          <w:sz w:val="28"/>
          <w:szCs w:val="28"/>
        </w:rPr>
        <w:t>для профилактики, диагностики, лечения заболевания, реабилитации, для сохранения, предотвращения или прерывания беременности.</w:t>
      </w:r>
    </w:p>
    <w:p w14:paraId="3A76E613" w14:textId="7D8492ED" w:rsidR="004266D0" w:rsidRPr="00F778D2" w:rsidRDefault="00F97556" w:rsidP="00F778D2">
      <w:pPr>
        <w:pStyle w:val="af0"/>
        <w:spacing w:before="0" w:beforeAutospacing="0" w:after="0" w:afterAutospacing="0" w:line="360" w:lineRule="auto"/>
        <w:ind w:left="0" w:firstLine="567"/>
        <w:jc w:val="both"/>
        <w:rPr>
          <w:sz w:val="28"/>
          <w:szCs w:val="28"/>
        </w:rPr>
      </w:pPr>
      <w:r w:rsidRPr="00F97556">
        <w:rPr>
          <w:b/>
          <w:sz w:val="28"/>
          <w:szCs w:val="28"/>
        </w:rPr>
        <w:t xml:space="preserve">Маркировка лекарственных средств должна соответствовать требованиям </w:t>
      </w:r>
      <w:r w:rsidR="00D324E4" w:rsidRPr="00F97556">
        <w:rPr>
          <w:b/>
          <w:sz w:val="28"/>
          <w:szCs w:val="28"/>
        </w:rPr>
        <w:t>ФЗ от</w:t>
      </w:r>
      <w:r w:rsidRPr="00F97556">
        <w:rPr>
          <w:b/>
          <w:sz w:val="28"/>
          <w:szCs w:val="28"/>
        </w:rPr>
        <w:t xml:space="preserve"> 12.04.2010 N 61-ФЗ (ред. от 03.04.2020) "Об обращении лекарственных средств", Статья 46. Маркировка лекарственных средств. </w:t>
      </w:r>
    </w:p>
    <w:p w14:paraId="5EB7FCE4" w14:textId="663F26C9" w:rsidR="004266D0" w:rsidRPr="00F778D2" w:rsidRDefault="004266D0" w:rsidP="00F778D2">
      <w:pPr>
        <w:spacing w:after="0" w:line="360" w:lineRule="auto"/>
        <w:ind w:firstLine="567"/>
        <w:jc w:val="both"/>
        <w:rPr>
          <w:rFonts w:ascii="Times New Roman" w:hAnsi="Times New Roman" w:cs="Times New Roman"/>
          <w:b/>
          <w:bCs/>
          <w:sz w:val="28"/>
          <w:szCs w:val="28"/>
          <w:shd w:val="clear" w:color="auto" w:fill="FFFFFF"/>
        </w:rPr>
      </w:pPr>
      <w:bookmarkStart w:id="8" w:name="dst497"/>
      <w:bookmarkStart w:id="9" w:name="dst100562"/>
      <w:bookmarkStart w:id="10" w:name="dst100563"/>
      <w:bookmarkStart w:id="11" w:name="dst100565"/>
      <w:bookmarkStart w:id="12" w:name="dst500"/>
      <w:bookmarkStart w:id="13" w:name="dst100569"/>
      <w:bookmarkStart w:id="14" w:name="dst100570"/>
      <w:bookmarkStart w:id="15" w:name="_Hlk73912986"/>
      <w:bookmarkEnd w:id="8"/>
      <w:bookmarkEnd w:id="9"/>
      <w:bookmarkEnd w:id="10"/>
      <w:bookmarkEnd w:id="11"/>
      <w:bookmarkEnd w:id="12"/>
      <w:bookmarkEnd w:id="13"/>
      <w:bookmarkEnd w:id="14"/>
      <w:r w:rsidRPr="00F778D2">
        <w:rPr>
          <w:rFonts w:ascii="Times New Roman" w:hAnsi="Times New Roman" w:cs="Times New Roman"/>
          <w:b/>
          <w:sz w:val="28"/>
          <w:szCs w:val="28"/>
        </w:rPr>
        <w:t>Хранения лекарственных средств</w:t>
      </w:r>
      <w:r w:rsidR="00092B83">
        <w:rPr>
          <w:rFonts w:ascii="Times New Roman" w:hAnsi="Times New Roman" w:cs="Times New Roman"/>
          <w:b/>
          <w:sz w:val="28"/>
          <w:szCs w:val="28"/>
        </w:rPr>
        <w:t xml:space="preserve"> в аптеке:</w:t>
      </w:r>
    </w:p>
    <w:bookmarkEnd w:id="15"/>
    <w:p w14:paraId="6D1AC0DC" w14:textId="211D8512" w:rsidR="004266D0" w:rsidRDefault="00FA6D10" w:rsidP="00092B83">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аптеке №76 хранение ЛС осуществляется</w:t>
      </w:r>
      <w:r w:rsidR="00092B83">
        <w:rPr>
          <w:rFonts w:ascii="Times New Roman" w:hAnsi="Times New Roman" w:cs="Times New Roman"/>
          <w:sz w:val="28"/>
          <w:szCs w:val="28"/>
          <w:shd w:val="clear" w:color="auto" w:fill="FFFFFF"/>
        </w:rPr>
        <w:t xml:space="preserve"> в соответствии с приказом</w:t>
      </w:r>
      <w:r w:rsidR="00092B83" w:rsidRPr="00092B83">
        <w:rPr>
          <w:rFonts w:ascii="Times New Roman" w:hAnsi="Times New Roman" w:cs="Times New Roman"/>
          <w:sz w:val="28"/>
          <w:szCs w:val="28"/>
          <w:shd w:val="clear" w:color="auto" w:fill="FFFFFF"/>
        </w:rPr>
        <w:t xml:space="preserve"> Минздрава России от 31.08.2016 N 646н "Об утверждении Правил надлежащей практики хранения и перевозки лекарственных препаратов для медицинского применения"</w:t>
      </w:r>
      <w:r w:rsidR="00D324E4">
        <w:rPr>
          <w:rFonts w:ascii="Times New Roman" w:hAnsi="Times New Roman" w:cs="Times New Roman"/>
          <w:sz w:val="28"/>
          <w:szCs w:val="28"/>
          <w:shd w:val="clear" w:color="auto" w:fill="FFFFFF"/>
        </w:rPr>
        <w:t xml:space="preserve">. </w:t>
      </w:r>
      <w:r w:rsidR="00092B83">
        <w:rPr>
          <w:rFonts w:ascii="Times New Roman" w:hAnsi="Times New Roman" w:cs="Times New Roman"/>
          <w:sz w:val="28"/>
          <w:szCs w:val="28"/>
          <w:shd w:val="clear" w:color="auto" w:fill="FFFFFF"/>
        </w:rPr>
        <w:t xml:space="preserve">Хранение осуществляется </w:t>
      </w:r>
      <w:r>
        <w:rPr>
          <w:rFonts w:ascii="Times New Roman" w:hAnsi="Times New Roman" w:cs="Times New Roman"/>
          <w:sz w:val="28"/>
          <w:szCs w:val="28"/>
          <w:shd w:val="clear" w:color="auto" w:fill="FFFFFF"/>
        </w:rPr>
        <w:t xml:space="preserve">по фармакологическим группам </w:t>
      </w:r>
      <w:r w:rsidR="00092B83">
        <w:rPr>
          <w:rFonts w:ascii="Times New Roman" w:hAnsi="Times New Roman" w:cs="Times New Roman"/>
          <w:sz w:val="28"/>
          <w:szCs w:val="28"/>
          <w:shd w:val="clear" w:color="auto" w:fill="FFFFFF"/>
        </w:rPr>
        <w:t xml:space="preserve">ЛС </w:t>
      </w:r>
      <w:r>
        <w:rPr>
          <w:rFonts w:ascii="Times New Roman" w:hAnsi="Times New Roman" w:cs="Times New Roman"/>
          <w:sz w:val="28"/>
          <w:szCs w:val="28"/>
          <w:shd w:val="clear" w:color="auto" w:fill="FFFFFF"/>
        </w:rPr>
        <w:t xml:space="preserve">и способам их применения. </w:t>
      </w:r>
      <w:bookmarkStart w:id="16" w:name="_Hlk73913051"/>
    </w:p>
    <w:p w14:paraId="18320766" w14:textId="2F064105" w:rsidR="002615BF" w:rsidRPr="006047B2" w:rsidRDefault="002615BF" w:rsidP="006047B2">
      <w:pPr>
        <w:pStyle w:val="01"/>
        <w:jc w:val="both"/>
        <w:rPr>
          <w:sz w:val="32"/>
          <w:szCs w:val="32"/>
        </w:rPr>
      </w:pPr>
      <w:bookmarkStart w:id="17" w:name="_Toc74397885"/>
      <w:bookmarkEnd w:id="16"/>
      <w:r w:rsidRPr="006047B2">
        <w:rPr>
          <w:sz w:val="32"/>
          <w:szCs w:val="32"/>
        </w:rPr>
        <w:t>Тема № 3. (6 часов).</w:t>
      </w:r>
      <w:r w:rsidR="00296C4D" w:rsidRPr="006047B2">
        <w:rPr>
          <w:sz w:val="32"/>
          <w:szCs w:val="32"/>
        </w:rPr>
        <w:t xml:space="preserve"> </w:t>
      </w:r>
      <w:r w:rsidRPr="006047B2">
        <w:rPr>
          <w:sz w:val="32"/>
          <w:szCs w:val="32"/>
        </w:rPr>
        <w:t>Гомеопатические лекарственные препараты. Анализ ассортимента. Хранение. Реализация.</w:t>
      </w:r>
      <w:bookmarkEnd w:id="17"/>
      <w:r w:rsidRPr="006047B2">
        <w:rPr>
          <w:sz w:val="32"/>
          <w:szCs w:val="32"/>
        </w:rPr>
        <w:t xml:space="preserve"> </w:t>
      </w:r>
    </w:p>
    <w:p w14:paraId="3414887E" w14:textId="6FB810C2" w:rsidR="00565715" w:rsidRPr="00F778D2" w:rsidRDefault="00565715" w:rsidP="00F778D2">
      <w:pPr>
        <w:pStyle w:val="af0"/>
        <w:spacing w:before="0" w:beforeAutospacing="0" w:after="0" w:afterAutospacing="0" w:line="360" w:lineRule="auto"/>
        <w:ind w:left="0" w:firstLine="567"/>
        <w:jc w:val="both"/>
        <w:rPr>
          <w:color w:val="000000"/>
          <w:sz w:val="28"/>
          <w:szCs w:val="28"/>
        </w:rPr>
      </w:pPr>
      <w:r w:rsidRPr="00F778D2">
        <w:rPr>
          <w:b/>
          <w:sz w:val="28"/>
          <w:szCs w:val="28"/>
        </w:rPr>
        <w:t xml:space="preserve">          Гомеопатические лекарственные препараты</w:t>
      </w:r>
      <w:r w:rsidRPr="00F778D2">
        <w:rPr>
          <w:sz w:val="28"/>
          <w:szCs w:val="28"/>
        </w:rPr>
        <w:t xml:space="preserve"> – это</w:t>
      </w:r>
      <w:r w:rsidRPr="00F778D2">
        <w:rPr>
          <w:color w:val="000000"/>
          <w:sz w:val="28"/>
          <w:szCs w:val="28"/>
        </w:rPr>
        <w:t xml:space="preserve"> вещества растительного, животного, минерального происхождения (их комбинации), содержащие малые количества активных веществ, которые производятся по специальной технологии.</w:t>
      </w:r>
      <w:r w:rsidRPr="00F778D2">
        <w:rPr>
          <w:sz w:val="28"/>
          <w:szCs w:val="28"/>
        </w:rPr>
        <w:t xml:space="preserve"> Гомеопатические препараты не дают побочных </w:t>
      </w:r>
      <w:r w:rsidRPr="00F778D2">
        <w:rPr>
          <w:sz w:val="28"/>
          <w:szCs w:val="28"/>
        </w:rPr>
        <w:lastRenderedPageBreak/>
        <w:t>эффектов,</w:t>
      </w:r>
      <w:r w:rsidRPr="00F778D2">
        <w:rPr>
          <w:sz w:val="28"/>
          <w:szCs w:val="28"/>
          <w:shd w:val="clear" w:color="auto" w:fill="FFFFFF"/>
        </w:rPr>
        <w:t xml:space="preserve"> они ориентированы на резервы самого организма, усиливают его защитные функции, обладают профилактическим действием. При этом гомеопатические ЛП не вызывают привыкания, действуют на организм в целом, стоимость дешевле, чем у лекарственных средств. </w:t>
      </w:r>
    </w:p>
    <w:p w14:paraId="65323518" w14:textId="65DD3097" w:rsidR="00565715" w:rsidRPr="00F778D2" w:rsidRDefault="00565715" w:rsidP="00F778D2">
      <w:pPr>
        <w:pStyle w:val="af0"/>
        <w:spacing w:before="0" w:beforeAutospacing="0" w:after="0" w:afterAutospacing="0" w:line="360" w:lineRule="auto"/>
        <w:ind w:left="0" w:firstLine="567"/>
        <w:jc w:val="both"/>
        <w:rPr>
          <w:sz w:val="28"/>
          <w:szCs w:val="28"/>
        </w:rPr>
      </w:pPr>
      <w:r w:rsidRPr="00F778D2">
        <w:rPr>
          <w:sz w:val="28"/>
          <w:szCs w:val="28"/>
        </w:rPr>
        <w:t xml:space="preserve">Лекарственные формы гомеопатических лекарственных средств: </w:t>
      </w:r>
      <w:r w:rsidR="00822ED6" w:rsidRPr="00F778D2">
        <w:rPr>
          <w:sz w:val="28"/>
          <w:szCs w:val="28"/>
        </w:rPr>
        <w:t xml:space="preserve">капли для внутреннего применения, сиропы, таблетки сублингвальные, драже для рассасывания, гранулы, настойки, </w:t>
      </w:r>
      <w:r w:rsidRPr="00F778D2">
        <w:rPr>
          <w:sz w:val="28"/>
          <w:szCs w:val="28"/>
        </w:rPr>
        <w:t xml:space="preserve">суппозитории, мази, </w:t>
      </w:r>
      <w:r w:rsidR="00822ED6" w:rsidRPr="00F778D2">
        <w:rPr>
          <w:sz w:val="28"/>
          <w:szCs w:val="28"/>
        </w:rPr>
        <w:t xml:space="preserve">кремы, гели, пластыри, </w:t>
      </w:r>
      <w:r w:rsidRPr="00F778D2">
        <w:rPr>
          <w:sz w:val="28"/>
          <w:szCs w:val="28"/>
        </w:rPr>
        <w:t xml:space="preserve">спрей назальный, растворы для инъекций. </w:t>
      </w:r>
    </w:p>
    <w:p w14:paraId="17E06C2C" w14:textId="7F7A45DD" w:rsidR="00822ED6" w:rsidRPr="00092B83" w:rsidRDefault="00565715" w:rsidP="00092B83">
      <w:pPr>
        <w:pStyle w:val="af0"/>
        <w:spacing w:before="0" w:beforeAutospacing="0" w:after="0" w:afterAutospacing="0" w:line="360" w:lineRule="auto"/>
        <w:ind w:left="0" w:firstLine="567"/>
        <w:jc w:val="both"/>
        <w:rPr>
          <w:bCs/>
          <w:color w:val="000000"/>
          <w:sz w:val="28"/>
          <w:szCs w:val="28"/>
        </w:rPr>
      </w:pPr>
      <w:r w:rsidRPr="00F778D2">
        <w:rPr>
          <w:color w:val="000000"/>
          <w:sz w:val="28"/>
          <w:szCs w:val="28"/>
        </w:rPr>
        <w:t>Согласно ФЗ №61 от 12.04.2010г «Об обращении лекарственных средств» на вторичную упаковку гомеопатических лекарственных средств должна наноситься надпись «Гомеопатический».</w:t>
      </w:r>
      <w:r w:rsidR="00092B83">
        <w:rPr>
          <w:color w:val="000000"/>
          <w:sz w:val="28"/>
          <w:szCs w:val="28"/>
        </w:rPr>
        <w:t xml:space="preserve"> </w:t>
      </w:r>
      <w:r w:rsidRPr="00092B83">
        <w:rPr>
          <w:bCs/>
          <w:color w:val="000000"/>
          <w:sz w:val="28"/>
          <w:szCs w:val="28"/>
        </w:rPr>
        <w:t xml:space="preserve">Категории гомеопатических лекарственных средств: </w:t>
      </w:r>
      <w:r w:rsidR="00092B83" w:rsidRPr="00092B83">
        <w:rPr>
          <w:bCs/>
          <w:color w:val="000000"/>
          <w:sz w:val="28"/>
          <w:szCs w:val="28"/>
        </w:rPr>
        <w:t>м</w:t>
      </w:r>
      <w:r w:rsidRPr="00092B83">
        <w:rPr>
          <w:bCs/>
          <w:color w:val="000000"/>
          <w:sz w:val="28"/>
          <w:szCs w:val="28"/>
        </w:rPr>
        <w:t>онокомпонентные</w:t>
      </w:r>
      <w:r w:rsidR="00092B83">
        <w:rPr>
          <w:bCs/>
          <w:color w:val="000000"/>
          <w:sz w:val="28"/>
          <w:szCs w:val="28"/>
        </w:rPr>
        <w:t xml:space="preserve">, </w:t>
      </w:r>
      <w:r w:rsidR="00092B83" w:rsidRPr="00092B83">
        <w:rPr>
          <w:bCs/>
          <w:color w:val="000000"/>
          <w:sz w:val="28"/>
          <w:szCs w:val="28"/>
        </w:rPr>
        <w:t>к</w:t>
      </w:r>
      <w:r w:rsidRPr="00092B83">
        <w:rPr>
          <w:bCs/>
          <w:color w:val="000000"/>
          <w:sz w:val="28"/>
          <w:szCs w:val="28"/>
        </w:rPr>
        <w:t>омплексные.</w:t>
      </w:r>
    </w:p>
    <w:p w14:paraId="2C4719FF" w14:textId="77777777" w:rsidR="00015F24" w:rsidRPr="00F778D2" w:rsidRDefault="00015F24" w:rsidP="00F778D2">
      <w:pPr>
        <w:pStyle w:val="af0"/>
        <w:spacing w:before="0" w:beforeAutospacing="0" w:after="0" w:afterAutospacing="0" w:line="360" w:lineRule="auto"/>
        <w:ind w:left="0" w:firstLine="567"/>
        <w:jc w:val="both"/>
        <w:rPr>
          <w:b/>
          <w:iCs/>
          <w:color w:val="000000"/>
          <w:sz w:val="28"/>
          <w:szCs w:val="28"/>
          <w:u w:val="single"/>
        </w:rPr>
      </w:pPr>
      <w:r w:rsidRPr="00F778D2">
        <w:rPr>
          <w:b/>
          <w:iCs/>
          <w:color w:val="000000"/>
          <w:sz w:val="28"/>
          <w:szCs w:val="28"/>
          <w:u w:val="single"/>
        </w:rPr>
        <w:t xml:space="preserve">Оциллококцинум </w:t>
      </w:r>
    </w:p>
    <w:p w14:paraId="3EBD0C00"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Лекарственная форма:</w:t>
      </w:r>
      <w:r w:rsidRPr="00F778D2">
        <w:rPr>
          <w:color w:val="000000"/>
          <w:sz w:val="28"/>
          <w:szCs w:val="28"/>
        </w:rPr>
        <w:t xml:space="preserve"> гранулы гомеопатические.</w:t>
      </w:r>
    </w:p>
    <w:p w14:paraId="758236F6"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Фармакотерапевтическая группа:</w:t>
      </w:r>
      <w:r w:rsidRPr="00F778D2">
        <w:rPr>
          <w:color w:val="000000"/>
          <w:sz w:val="28"/>
          <w:szCs w:val="28"/>
        </w:rPr>
        <w:t xml:space="preserve"> гомеопатическое средство. </w:t>
      </w:r>
    </w:p>
    <w:p w14:paraId="1F8368D7"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Показание к применению:</w:t>
      </w:r>
      <w:r w:rsidRPr="00F778D2">
        <w:rPr>
          <w:color w:val="000000"/>
          <w:sz w:val="28"/>
          <w:szCs w:val="28"/>
        </w:rPr>
        <w:t xml:space="preserve"> грипп лёгкой и средней степени тяжести, острая респираторная вирусная инфекция (ОРВИ).</w:t>
      </w:r>
    </w:p>
    <w:p w14:paraId="0F59C21F" w14:textId="2D107AF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 xml:space="preserve">Противопоказание: </w:t>
      </w:r>
      <w:r w:rsidRPr="00F778D2">
        <w:rPr>
          <w:color w:val="000000"/>
          <w:sz w:val="28"/>
          <w:szCs w:val="28"/>
        </w:rPr>
        <w:t xml:space="preserve">повышенная индивидуальная чувствительность к отдельному компоненту препарата. Непереносимость лактозы, дефицит лактозы.  </w:t>
      </w:r>
    </w:p>
    <w:p w14:paraId="0178D3B7" w14:textId="0B8456CF"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Применение при беременности</w:t>
      </w:r>
      <w:r w:rsidRPr="00F778D2">
        <w:rPr>
          <w:color w:val="000000"/>
          <w:sz w:val="28"/>
          <w:szCs w:val="28"/>
        </w:rPr>
        <w:t>: после консультации с врачом.</w:t>
      </w:r>
    </w:p>
    <w:p w14:paraId="135ECCA7" w14:textId="5DC15369"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Способ применения и дозы</w:t>
      </w:r>
      <w:r w:rsidRPr="00F778D2">
        <w:rPr>
          <w:color w:val="000000"/>
          <w:sz w:val="28"/>
          <w:szCs w:val="28"/>
        </w:rPr>
        <w:t>: положить под язык и держать до полного растворения. Для детей: растворить в небольшом количестве воды и давать с ложечки или с бутылочки с соской. Принимать препарат за 15 минут до еды или час спустя. Дозировка зависит от стадии заболевания и не зависит от возраста больного. Для профилактики: по 1 дозе 1 раз в неделю. Начальная стадия заболевания: по 1 дозе, затем при необходимости повторить приём 2-3 раза с интервалом в 6 часов. Выраженная стадия заболевания: по 1 дозе утром и веером в течение 1-3 дней.</w:t>
      </w:r>
    </w:p>
    <w:p w14:paraId="36DDECD9" w14:textId="364E674A"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lastRenderedPageBreak/>
        <w:t>Побочные действия:</w:t>
      </w:r>
      <w:r w:rsidRPr="00F778D2">
        <w:rPr>
          <w:color w:val="000000"/>
          <w:sz w:val="28"/>
          <w:szCs w:val="28"/>
        </w:rPr>
        <w:t xml:space="preserve"> возможны аллергические реакции.</w:t>
      </w:r>
    </w:p>
    <w:p w14:paraId="7ADB2DE9"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Форма выпуска:</w:t>
      </w:r>
      <w:r w:rsidRPr="00F778D2">
        <w:rPr>
          <w:color w:val="000000"/>
          <w:sz w:val="28"/>
          <w:szCs w:val="28"/>
        </w:rPr>
        <w:t xml:space="preserve"> гранулы гомеопатические. По 1 дозе гранул в тубе из белого полипропилена с пробкой из полиэтилена. По 3 тубы в блистере, по 2, 4 или 10 блистеров вместе с инструкцией по применению помещают в картонную пачку.</w:t>
      </w:r>
    </w:p>
    <w:p w14:paraId="457D3AC8"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 xml:space="preserve">Условия хранения: </w:t>
      </w:r>
      <w:r w:rsidRPr="00F778D2">
        <w:rPr>
          <w:color w:val="000000"/>
          <w:sz w:val="28"/>
          <w:szCs w:val="28"/>
        </w:rPr>
        <w:t>хранят при температуре от 15 до 25 градусов С. Хранить в недоступном от детей месте.</w:t>
      </w:r>
    </w:p>
    <w:p w14:paraId="55532D66"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Срок годности:</w:t>
      </w:r>
      <w:r w:rsidRPr="00F778D2">
        <w:rPr>
          <w:color w:val="000000"/>
          <w:sz w:val="28"/>
          <w:szCs w:val="28"/>
        </w:rPr>
        <w:t xml:space="preserve"> 5 лет. Не применять по истечению срока годности, указанного на упаковки.</w:t>
      </w:r>
    </w:p>
    <w:p w14:paraId="1CEABA3A" w14:textId="7E389C45"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Условия отпуска из аптек:</w:t>
      </w:r>
      <w:r w:rsidRPr="00F778D2">
        <w:rPr>
          <w:color w:val="000000"/>
          <w:sz w:val="28"/>
          <w:szCs w:val="28"/>
        </w:rPr>
        <w:t xml:space="preserve"> без рецепта</w:t>
      </w:r>
    </w:p>
    <w:p w14:paraId="41489EA9" w14:textId="7DA09C2F" w:rsidR="00015F24" w:rsidRPr="00F778D2" w:rsidRDefault="00015F24" w:rsidP="00F778D2">
      <w:pPr>
        <w:pStyle w:val="af0"/>
        <w:spacing w:before="0" w:beforeAutospacing="0" w:after="0" w:afterAutospacing="0" w:line="360" w:lineRule="auto"/>
        <w:ind w:left="0" w:firstLine="567"/>
        <w:jc w:val="both"/>
        <w:rPr>
          <w:b/>
          <w:iCs/>
          <w:color w:val="000000"/>
          <w:sz w:val="28"/>
          <w:szCs w:val="28"/>
          <w:u w:val="single"/>
        </w:rPr>
      </w:pPr>
      <w:r w:rsidRPr="00F778D2">
        <w:rPr>
          <w:b/>
          <w:iCs/>
          <w:color w:val="000000"/>
          <w:sz w:val="28"/>
          <w:szCs w:val="28"/>
          <w:u w:val="single"/>
        </w:rPr>
        <w:t>Климаксан</w:t>
      </w:r>
    </w:p>
    <w:p w14:paraId="19FB9D94" w14:textId="0AC78535"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Лекарственная форма:</w:t>
      </w:r>
      <w:r w:rsidRPr="00F778D2">
        <w:rPr>
          <w:color w:val="000000"/>
          <w:sz w:val="28"/>
          <w:szCs w:val="28"/>
        </w:rPr>
        <w:t xml:space="preserve"> </w:t>
      </w:r>
      <w:r w:rsidRPr="00F778D2">
        <w:rPr>
          <w:color w:val="000000" w:themeColor="text1"/>
          <w:sz w:val="28"/>
          <w:szCs w:val="28"/>
        </w:rPr>
        <w:t>таблетки гомеопатические</w:t>
      </w:r>
      <w:r w:rsidRPr="00F778D2">
        <w:rPr>
          <w:color w:val="000000"/>
          <w:sz w:val="28"/>
          <w:szCs w:val="28"/>
        </w:rPr>
        <w:t>.</w:t>
      </w:r>
    </w:p>
    <w:p w14:paraId="64D8E49F"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Фармакотерапевтическая группа:</w:t>
      </w:r>
      <w:r w:rsidRPr="00F778D2">
        <w:rPr>
          <w:color w:val="000000"/>
          <w:sz w:val="28"/>
          <w:szCs w:val="28"/>
        </w:rPr>
        <w:t xml:space="preserve"> гомеопатическое средство. </w:t>
      </w:r>
    </w:p>
    <w:p w14:paraId="6FC787E4" w14:textId="19E48B72"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 xml:space="preserve">Показание к применению: </w:t>
      </w:r>
      <w:r w:rsidRPr="00F778D2">
        <w:rPr>
          <w:color w:val="000000"/>
          <w:sz w:val="28"/>
          <w:szCs w:val="28"/>
        </w:rPr>
        <w:t>в качестве симптоматического средства в терапии проявлений климактерического синдрома (раздражительность, эмоциональная лабильность, нарушения сна, головная боль, головокружение, сердцебиение, потливость, "приливы").</w:t>
      </w:r>
    </w:p>
    <w:p w14:paraId="54B537C1" w14:textId="172D3A4B" w:rsidR="00015F24" w:rsidRPr="00F778D2" w:rsidRDefault="00015F24" w:rsidP="00F778D2">
      <w:pPr>
        <w:pStyle w:val="af0"/>
        <w:spacing w:before="0" w:beforeAutospacing="0" w:after="0" w:afterAutospacing="0" w:line="360" w:lineRule="auto"/>
        <w:ind w:left="0" w:firstLine="567"/>
        <w:jc w:val="both"/>
        <w:rPr>
          <w:color w:val="000000"/>
          <w:sz w:val="28"/>
          <w:szCs w:val="28"/>
        </w:rPr>
      </w:pPr>
      <w:r w:rsidRPr="00F778D2">
        <w:rPr>
          <w:color w:val="000000"/>
          <w:sz w:val="28"/>
          <w:szCs w:val="28"/>
          <w:u w:val="single"/>
        </w:rPr>
        <w:t xml:space="preserve">Противопоказание: </w:t>
      </w:r>
      <w:r w:rsidRPr="00F778D2">
        <w:rPr>
          <w:color w:val="000000"/>
          <w:sz w:val="28"/>
          <w:szCs w:val="28"/>
        </w:rPr>
        <w:t>беременность; период грудного вскармливания; дефицит</w:t>
      </w:r>
      <w:r w:rsidR="00C36E30" w:rsidRPr="00F778D2">
        <w:rPr>
          <w:color w:val="000000"/>
          <w:sz w:val="28"/>
          <w:szCs w:val="28"/>
        </w:rPr>
        <w:t xml:space="preserve"> </w:t>
      </w:r>
      <w:proofErr w:type="spellStart"/>
      <w:r w:rsidRPr="00F778D2">
        <w:rPr>
          <w:color w:val="000000"/>
          <w:sz w:val="28"/>
          <w:szCs w:val="28"/>
        </w:rPr>
        <w:t>лактазы</w:t>
      </w:r>
      <w:proofErr w:type="spellEnd"/>
      <w:r w:rsidRPr="00F778D2">
        <w:rPr>
          <w:color w:val="000000"/>
          <w:sz w:val="28"/>
          <w:szCs w:val="28"/>
        </w:rPr>
        <w:t xml:space="preserve">, </w:t>
      </w:r>
      <w:proofErr w:type="spellStart"/>
      <w:r w:rsidRPr="00F778D2">
        <w:rPr>
          <w:color w:val="000000"/>
          <w:sz w:val="28"/>
          <w:szCs w:val="28"/>
        </w:rPr>
        <w:t>глюкозо-галактозная</w:t>
      </w:r>
      <w:proofErr w:type="spellEnd"/>
      <w:r w:rsidRPr="00F778D2">
        <w:rPr>
          <w:color w:val="000000"/>
          <w:sz w:val="28"/>
          <w:szCs w:val="28"/>
        </w:rPr>
        <w:t xml:space="preserve"> </w:t>
      </w:r>
      <w:proofErr w:type="spellStart"/>
      <w:r w:rsidRPr="00F778D2">
        <w:rPr>
          <w:color w:val="000000"/>
          <w:sz w:val="28"/>
          <w:szCs w:val="28"/>
        </w:rPr>
        <w:t>мальабсорбция</w:t>
      </w:r>
      <w:proofErr w:type="spellEnd"/>
      <w:r w:rsidRPr="00F778D2">
        <w:rPr>
          <w:color w:val="000000"/>
          <w:sz w:val="28"/>
          <w:szCs w:val="28"/>
        </w:rPr>
        <w:t xml:space="preserve">; повышенная </w:t>
      </w:r>
      <w:r w:rsidR="00C36E30" w:rsidRPr="00F778D2">
        <w:rPr>
          <w:color w:val="000000"/>
          <w:sz w:val="28"/>
          <w:szCs w:val="28"/>
        </w:rPr>
        <w:t>ч</w:t>
      </w:r>
      <w:r w:rsidRPr="00F778D2">
        <w:rPr>
          <w:color w:val="000000"/>
          <w:sz w:val="28"/>
          <w:szCs w:val="28"/>
        </w:rPr>
        <w:t>увствительность к компонентам препарата.</w:t>
      </w:r>
    </w:p>
    <w:p w14:paraId="4728BFC1" w14:textId="36D85443"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Применение при беременности</w:t>
      </w:r>
      <w:r w:rsidRPr="00F778D2">
        <w:rPr>
          <w:color w:val="000000"/>
          <w:sz w:val="28"/>
          <w:szCs w:val="28"/>
        </w:rPr>
        <w:t xml:space="preserve">: </w:t>
      </w:r>
      <w:r w:rsidR="00C36E30" w:rsidRPr="00F778D2">
        <w:rPr>
          <w:color w:val="000000"/>
          <w:sz w:val="28"/>
          <w:szCs w:val="28"/>
        </w:rPr>
        <w:t>препарат Климаксан гомеопатический противопоказан к применению у женщин в период беременности и грудного вскармливания.</w:t>
      </w:r>
    </w:p>
    <w:p w14:paraId="01512463" w14:textId="0FF0FBC9" w:rsidR="00015F24" w:rsidRPr="00F778D2" w:rsidRDefault="00015F24" w:rsidP="00F778D2">
      <w:pPr>
        <w:pStyle w:val="af0"/>
        <w:spacing w:before="0" w:beforeAutospacing="0" w:after="0" w:afterAutospacing="0" w:line="360" w:lineRule="auto"/>
        <w:ind w:left="0" w:firstLine="567"/>
        <w:jc w:val="both"/>
        <w:rPr>
          <w:color w:val="000000"/>
          <w:sz w:val="28"/>
          <w:szCs w:val="28"/>
        </w:rPr>
      </w:pPr>
      <w:r w:rsidRPr="00F778D2">
        <w:rPr>
          <w:color w:val="000000"/>
          <w:sz w:val="28"/>
          <w:szCs w:val="28"/>
          <w:u w:val="single"/>
        </w:rPr>
        <w:t>Способ применения и дозы</w:t>
      </w:r>
      <w:r w:rsidR="00C36E30" w:rsidRPr="00F778D2">
        <w:rPr>
          <w:color w:val="000000"/>
          <w:sz w:val="28"/>
          <w:szCs w:val="28"/>
        </w:rPr>
        <w:t>: на один прием - 1 таблетку (держать во рту до полного растворения - не во время приема пищи), принимать 2 раза/сут, утром и вечером. В зависимости от тяжести симптомов возможно увеличение приема препарата до 3-4 раз/сут.</w:t>
      </w:r>
    </w:p>
    <w:p w14:paraId="20ED9234" w14:textId="77777777"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Побочные действия:</w:t>
      </w:r>
      <w:r w:rsidRPr="00F778D2">
        <w:rPr>
          <w:color w:val="000000"/>
          <w:sz w:val="28"/>
          <w:szCs w:val="28"/>
        </w:rPr>
        <w:t xml:space="preserve"> возможны аллергические реакции.</w:t>
      </w:r>
    </w:p>
    <w:p w14:paraId="550E9D1F" w14:textId="03E333E0"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lastRenderedPageBreak/>
        <w:t>Форма выпуска:</w:t>
      </w:r>
      <w:r w:rsidRPr="00F778D2">
        <w:rPr>
          <w:color w:val="000000"/>
          <w:sz w:val="28"/>
          <w:szCs w:val="28"/>
        </w:rPr>
        <w:t xml:space="preserve"> </w:t>
      </w:r>
      <w:r w:rsidR="00C36E30" w:rsidRPr="00F778D2">
        <w:rPr>
          <w:color w:val="000000"/>
          <w:sz w:val="28"/>
          <w:szCs w:val="28"/>
        </w:rPr>
        <w:t xml:space="preserve">Таблетки гомеопатические белого или почти белого цвета, плоскоцилиндрической формы, с фаской. </w:t>
      </w:r>
    </w:p>
    <w:p w14:paraId="2CAE9780" w14:textId="17BBFC00"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Условия хранения</w:t>
      </w:r>
      <w:r w:rsidR="00C36E30" w:rsidRPr="00F778D2">
        <w:rPr>
          <w:color w:val="000000"/>
          <w:sz w:val="28"/>
          <w:szCs w:val="28"/>
          <w:u w:val="single"/>
        </w:rPr>
        <w:t>:</w:t>
      </w:r>
      <w:r w:rsidR="00C36E30" w:rsidRPr="00F778D2">
        <w:rPr>
          <w:color w:val="000000"/>
          <w:sz w:val="28"/>
          <w:szCs w:val="28"/>
        </w:rPr>
        <w:t xml:space="preserve"> препарат следует хранить в сухом, защищенном от света, недоступном для детей месте при температуре не выше 25°С.</w:t>
      </w:r>
    </w:p>
    <w:p w14:paraId="40F6D494" w14:textId="67DEA885" w:rsidR="00015F24" w:rsidRPr="00F778D2" w:rsidRDefault="00015F24" w:rsidP="00F778D2">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 xml:space="preserve">Срок </w:t>
      </w:r>
      <w:r w:rsidR="00A25DF7" w:rsidRPr="00F778D2">
        <w:rPr>
          <w:color w:val="000000"/>
          <w:sz w:val="28"/>
          <w:szCs w:val="28"/>
          <w:u w:val="single"/>
        </w:rPr>
        <w:t>годности:</w:t>
      </w:r>
      <w:r w:rsidR="00A25DF7" w:rsidRPr="00F778D2">
        <w:rPr>
          <w:color w:val="000000"/>
          <w:sz w:val="28"/>
          <w:szCs w:val="28"/>
        </w:rPr>
        <w:t xml:space="preserve"> 3</w:t>
      </w:r>
      <w:r w:rsidR="00C36E30" w:rsidRPr="00F778D2">
        <w:rPr>
          <w:color w:val="000000"/>
          <w:sz w:val="28"/>
          <w:szCs w:val="28"/>
        </w:rPr>
        <w:t xml:space="preserve"> года. Не применять по истечении срока годности.</w:t>
      </w:r>
    </w:p>
    <w:p w14:paraId="58460BC1" w14:textId="22AE6ABE" w:rsidR="00015F24" w:rsidRDefault="00015F24" w:rsidP="00F778D2">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Условия отпуска из аптек:</w:t>
      </w:r>
      <w:r w:rsidRPr="00F778D2">
        <w:rPr>
          <w:color w:val="000000"/>
          <w:sz w:val="28"/>
          <w:szCs w:val="28"/>
        </w:rPr>
        <w:t xml:space="preserve"> без рецепта</w:t>
      </w:r>
    </w:p>
    <w:p w14:paraId="0FF04732" w14:textId="4F5561B9" w:rsidR="007273E0" w:rsidRPr="00F778D2" w:rsidRDefault="007273E0" w:rsidP="007273E0">
      <w:pPr>
        <w:pStyle w:val="af0"/>
        <w:spacing w:before="0" w:beforeAutospacing="0" w:after="0" w:afterAutospacing="0" w:line="360" w:lineRule="auto"/>
        <w:ind w:left="0" w:firstLine="567"/>
        <w:jc w:val="both"/>
        <w:rPr>
          <w:b/>
          <w:iCs/>
          <w:color w:val="000000"/>
          <w:sz w:val="28"/>
          <w:szCs w:val="28"/>
          <w:u w:val="single"/>
        </w:rPr>
      </w:pPr>
      <w:proofErr w:type="spellStart"/>
      <w:r>
        <w:rPr>
          <w:b/>
          <w:iCs/>
          <w:color w:val="000000"/>
          <w:sz w:val="28"/>
          <w:szCs w:val="28"/>
          <w:u w:val="single"/>
        </w:rPr>
        <w:t>Стодаль</w:t>
      </w:r>
      <w:proofErr w:type="spellEnd"/>
    </w:p>
    <w:p w14:paraId="0FE809AE" w14:textId="1CFC1DF6"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Лекарственная форма:</w:t>
      </w:r>
      <w:r w:rsidRPr="007273E0">
        <w:t xml:space="preserve"> </w:t>
      </w:r>
      <w:r w:rsidRPr="007273E0">
        <w:rPr>
          <w:color w:val="000000"/>
          <w:sz w:val="28"/>
          <w:szCs w:val="28"/>
        </w:rPr>
        <w:t>сироп гомеопатический</w:t>
      </w:r>
      <w:r w:rsidRPr="00F778D2">
        <w:rPr>
          <w:color w:val="000000"/>
          <w:sz w:val="28"/>
          <w:szCs w:val="28"/>
        </w:rPr>
        <w:t>.</w:t>
      </w:r>
    </w:p>
    <w:p w14:paraId="53C81ABF" w14:textId="77777777"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Фармакотерапевтическая группа:</w:t>
      </w:r>
      <w:r w:rsidRPr="00F778D2">
        <w:rPr>
          <w:color w:val="000000"/>
          <w:sz w:val="28"/>
          <w:szCs w:val="28"/>
        </w:rPr>
        <w:t xml:space="preserve"> гомеопатическое средство. </w:t>
      </w:r>
    </w:p>
    <w:p w14:paraId="3EB6F69E" w14:textId="484CC8A4" w:rsidR="007273E0" w:rsidRPr="007273E0" w:rsidRDefault="007273E0" w:rsidP="007273E0">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 xml:space="preserve">Показание к применению: </w:t>
      </w:r>
      <w:r w:rsidRPr="007273E0">
        <w:rPr>
          <w:color w:val="000000"/>
          <w:sz w:val="28"/>
          <w:szCs w:val="28"/>
        </w:rPr>
        <w:t>Симптоматическое лечение кашля различной этиологии.</w:t>
      </w:r>
    </w:p>
    <w:p w14:paraId="0C1FCE17" w14:textId="6F70F820" w:rsidR="007273E0" w:rsidRPr="00F778D2" w:rsidRDefault="007273E0" w:rsidP="007273E0">
      <w:pPr>
        <w:pStyle w:val="af0"/>
        <w:spacing w:before="0" w:beforeAutospacing="0" w:after="0" w:afterAutospacing="0" w:line="360" w:lineRule="auto"/>
        <w:ind w:left="0" w:firstLine="567"/>
        <w:jc w:val="both"/>
        <w:rPr>
          <w:color w:val="000000"/>
          <w:sz w:val="28"/>
          <w:szCs w:val="28"/>
        </w:rPr>
      </w:pPr>
      <w:r w:rsidRPr="00F778D2">
        <w:rPr>
          <w:color w:val="000000"/>
          <w:sz w:val="28"/>
          <w:szCs w:val="28"/>
          <w:u w:val="single"/>
        </w:rPr>
        <w:t>Противопоказание</w:t>
      </w:r>
      <w:r w:rsidRPr="007273E0">
        <w:rPr>
          <w:color w:val="000000"/>
          <w:sz w:val="28"/>
          <w:szCs w:val="28"/>
        </w:rPr>
        <w:t>: Повышенная индивидуальная чувствительность к отдельным компонентам препарата.</w:t>
      </w:r>
    </w:p>
    <w:p w14:paraId="3B31EECB" w14:textId="48E2F405"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Применение при беременности</w:t>
      </w:r>
      <w:r w:rsidRPr="00F778D2">
        <w:rPr>
          <w:color w:val="000000"/>
          <w:sz w:val="28"/>
          <w:szCs w:val="28"/>
        </w:rPr>
        <w:t xml:space="preserve">: </w:t>
      </w:r>
      <w:r w:rsidRPr="007273E0">
        <w:rPr>
          <w:color w:val="000000"/>
          <w:sz w:val="28"/>
          <w:szCs w:val="28"/>
        </w:rPr>
        <w:t>Необходима консультация врача.</w:t>
      </w:r>
    </w:p>
    <w:p w14:paraId="05A2C28F" w14:textId="136971FD" w:rsidR="007273E0" w:rsidRPr="00F778D2" w:rsidRDefault="007273E0" w:rsidP="007273E0">
      <w:pPr>
        <w:pStyle w:val="af0"/>
        <w:spacing w:before="0" w:beforeAutospacing="0" w:after="0" w:afterAutospacing="0" w:line="360" w:lineRule="auto"/>
        <w:ind w:left="0" w:firstLine="567"/>
        <w:jc w:val="both"/>
        <w:rPr>
          <w:color w:val="000000"/>
          <w:sz w:val="28"/>
          <w:szCs w:val="28"/>
        </w:rPr>
      </w:pPr>
      <w:r w:rsidRPr="00F778D2">
        <w:rPr>
          <w:color w:val="000000"/>
          <w:sz w:val="28"/>
          <w:szCs w:val="28"/>
          <w:u w:val="single"/>
        </w:rPr>
        <w:t>Способ применения и дозы</w:t>
      </w:r>
      <w:r w:rsidRPr="00F778D2">
        <w:rPr>
          <w:color w:val="000000"/>
          <w:sz w:val="28"/>
          <w:szCs w:val="28"/>
        </w:rPr>
        <w:t xml:space="preserve">: </w:t>
      </w:r>
      <w:r w:rsidRPr="007273E0">
        <w:rPr>
          <w:color w:val="000000"/>
          <w:sz w:val="28"/>
          <w:szCs w:val="28"/>
        </w:rPr>
        <w:t>Взрослым: по 15 мл с помощью мерного колпачка 3–5 раз в день. Детям: по 5 мл с помощью мерного колпачка 3–5 раз в день. Длительность применения следует согласовать с врачом.</w:t>
      </w:r>
    </w:p>
    <w:p w14:paraId="500E8F23" w14:textId="4F676229"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Побочные действия:</w:t>
      </w:r>
      <w:r w:rsidRPr="00F778D2">
        <w:rPr>
          <w:color w:val="000000"/>
          <w:sz w:val="28"/>
          <w:szCs w:val="28"/>
        </w:rPr>
        <w:t xml:space="preserve"> </w:t>
      </w:r>
      <w:r w:rsidRPr="007273E0">
        <w:rPr>
          <w:color w:val="000000"/>
          <w:sz w:val="28"/>
          <w:szCs w:val="28"/>
        </w:rPr>
        <w:t>на настоящий момент информация о побочных действиях препарата отсутствует. При возникновении побочных эффектов следует обратиться к врачу.</w:t>
      </w:r>
    </w:p>
    <w:p w14:paraId="59960B7A" w14:textId="3989381B"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Форма выпуска:</w:t>
      </w:r>
      <w:r w:rsidRPr="00F778D2">
        <w:rPr>
          <w:color w:val="000000"/>
          <w:sz w:val="28"/>
          <w:szCs w:val="28"/>
        </w:rPr>
        <w:t xml:space="preserve"> Сироп</w:t>
      </w:r>
      <w:r w:rsidRPr="007273E0">
        <w:rPr>
          <w:color w:val="000000"/>
          <w:sz w:val="28"/>
          <w:szCs w:val="28"/>
        </w:rPr>
        <w:t xml:space="preserve"> гомеопатический. По 200 мл препарата во флаконе коричневого стекла типа III (Европейская фармакопея) с белой завинчивающейся крышкой из пластика и герметичного кольца, обеспечивающего контроль первого вскрытия, и мерным колпачком, надетым на крышку. Каждый флакон помещают в картонную пачку.</w:t>
      </w:r>
    </w:p>
    <w:p w14:paraId="6C433862" w14:textId="77777777"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Условия хранения:</w:t>
      </w:r>
      <w:r w:rsidRPr="00F778D2">
        <w:rPr>
          <w:color w:val="000000"/>
          <w:sz w:val="28"/>
          <w:szCs w:val="28"/>
        </w:rPr>
        <w:t xml:space="preserve"> препарат следует хранить в сухом, защищенном от света, недоступном для детей месте при температуре не выше 25°С.</w:t>
      </w:r>
    </w:p>
    <w:p w14:paraId="69D70B79" w14:textId="44E56308"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u w:val="single"/>
        </w:rPr>
      </w:pPr>
      <w:r w:rsidRPr="00F778D2">
        <w:rPr>
          <w:color w:val="000000"/>
          <w:sz w:val="28"/>
          <w:szCs w:val="28"/>
          <w:u w:val="single"/>
        </w:rPr>
        <w:t>Срок годности:</w:t>
      </w:r>
      <w:r w:rsidRPr="00F778D2">
        <w:rPr>
          <w:color w:val="000000"/>
          <w:sz w:val="28"/>
          <w:szCs w:val="28"/>
        </w:rPr>
        <w:t xml:space="preserve"> </w:t>
      </w:r>
      <w:r>
        <w:rPr>
          <w:color w:val="000000"/>
          <w:sz w:val="28"/>
          <w:szCs w:val="28"/>
        </w:rPr>
        <w:t>5 лет</w:t>
      </w:r>
      <w:r w:rsidRPr="00F778D2">
        <w:rPr>
          <w:color w:val="000000"/>
          <w:sz w:val="28"/>
          <w:szCs w:val="28"/>
        </w:rPr>
        <w:t>. Не применять по истечении срока годности.</w:t>
      </w:r>
    </w:p>
    <w:p w14:paraId="79E0152B" w14:textId="77777777" w:rsidR="007273E0" w:rsidRPr="00F778D2" w:rsidRDefault="007273E0" w:rsidP="007273E0">
      <w:pPr>
        <w:pStyle w:val="af0"/>
        <w:tabs>
          <w:tab w:val="clear" w:pos="720"/>
        </w:tabs>
        <w:spacing w:before="0" w:beforeAutospacing="0" w:after="0" w:afterAutospacing="0" w:line="360" w:lineRule="auto"/>
        <w:ind w:left="0" w:firstLine="567"/>
        <w:jc w:val="both"/>
        <w:rPr>
          <w:color w:val="000000"/>
          <w:sz w:val="28"/>
          <w:szCs w:val="28"/>
        </w:rPr>
      </w:pPr>
      <w:r w:rsidRPr="00F778D2">
        <w:rPr>
          <w:color w:val="000000"/>
          <w:sz w:val="28"/>
          <w:szCs w:val="28"/>
          <w:u w:val="single"/>
        </w:rPr>
        <w:t>Условия отпуска из аптек:</w:t>
      </w:r>
      <w:r w:rsidRPr="00F778D2">
        <w:rPr>
          <w:color w:val="000000"/>
          <w:sz w:val="28"/>
          <w:szCs w:val="28"/>
        </w:rPr>
        <w:t xml:space="preserve"> без рецепта</w:t>
      </w:r>
    </w:p>
    <w:p w14:paraId="24196257" w14:textId="0321D3B4" w:rsidR="00C36E30" w:rsidRDefault="00565715" w:rsidP="00F778D2">
      <w:pPr>
        <w:pStyle w:val="af0"/>
        <w:tabs>
          <w:tab w:val="clear" w:pos="720"/>
        </w:tabs>
        <w:spacing w:before="0" w:beforeAutospacing="0" w:line="360" w:lineRule="auto"/>
        <w:ind w:left="0" w:firstLine="567"/>
        <w:jc w:val="both"/>
        <w:rPr>
          <w:sz w:val="28"/>
          <w:szCs w:val="28"/>
        </w:rPr>
      </w:pPr>
      <w:r w:rsidRPr="00F778D2">
        <w:rPr>
          <w:color w:val="000000"/>
          <w:sz w:val="28"/>
          <w:szCs w:val="28"/>
        </w:rPr>
        <w:lastRenderedPageBreak/>
        <w:t>Гомеопатические лекарственные средства не требуют особого хранения, поэтому их хранят на полках отдельно от других лекарственных средств, согласно их физико-химическим свойствам.</w:t>
      </w:r>
      <w:r w:rsidR="00C36E30" w:rsidRPr="00F778D2">
        <w:rPr>
          <w:color w:val="000000"/>
          <w:sz w:val="28"/>
          <w:szCs w:val="28"/>
        </w:rPr>
        <w:t xml:space="preserve"> </w:t>
      </w:r>
      <w:r w:rsidRPr="00F778D2">
        <w:rPr>
          <w:sz w:val="28"/>
          <w:szCs w:val="28"/>
        </w:rPr>
        <w:t>Гомеопатические лекарственные средства отпускаются из аптеки без рецепта, кроме парентеральных гомеопатических лекарственных средств, только в потребительской упаковке.</w:t>
      </w:r>
    </w:p>
    <w:p w14:paraId="453A0627" w14:textId="7B36C8CD" w:rsidR="002615BF" w:rsidRPr="006047B2" w:rsidRDefault="002615BF" w:rsidP="006047B2">
      <w:pPr>
        <w:pStyle w:val="01"/>
        <w:jc w:val="both"/>
        <w:rPr>
          <w:sz w:val="32"/>
          <w:szCs w:val="32"/>
        </w:rPr>
      </w:pPr>
      <w:bookmarkStart w:id="18" w:name="_Toc74397886"/>
      <w:r w:rsidRPr="006047B2">
        <w:rPr>
          <w:sz w:val="32"/>
          <w:szCs w:val="32"/>
        </w:rPr>
        <w:t>Тема № 4 (18часов).</w:t>
      </w:r>
      <w:r w:rsidR="00A31FDF" w:rsidRPr="006047B2">
        <w:rPr>
          <w:sz w:val="32"/>
          <w:szCs w:val="32"/>
        </w:rPr>
        <w:t xml:space="preserve"> </w:t>
      </w:r>
      <w:r w:rsidRPr="006047B2">
        <w:rPr>
          <w:sz w:val="32"/>
          <w:szCs w:val="32"/>
        </w:rPr>
        <w:t>Медицинские изделия. Анализ ассортимента. Хранение. Реализация.</w:t>
      </w:r>
      <w:r w:rsidR="00A31FDF" w:rsidRPr="006047B2">
        <w:rPr>
          <w:sz w:val="32"/>
          <w:szCs w:val="32"/>
        </w:rPr>
        <w:t xml:space="preserve"> </w:t>
      </w:r>
      <w:r w:rsidRPr="006047B2">
        <w:rPr>
          <w:sz w:val="32"/>
          <w:szCs w:val="32"/>
        </w:rPr>
        <w:t>Документы, подтверждающие качество.</w:t>
      </w:r>
      <w:bookmarkEnd w:id="18"/>
    </w:p>
    <w:p w14:paraId="7FC25941" w14:textId="77777777" w:rsidR="00C36E30" w:rsidRPr="00F778D2" w:rsidRDefault="00C36E30" w:rsidP="00F778D2">
      <w:pPr>
        <w:suppressAutoHyphens/>
        <w:spacing w:after="0" w:line="360" w:lineRule="auto"/>
        <w:ind w:firstLine="567"/>
        <w:jc w:val="both"/>
        <w:rPr>
          <w:rFonts w:ascii="Times New Roman" w:eastAsia="Times New Roman" w:hAnsi="Times New Roman" w:cs="Times New Roman"/>
          <w:b/>
          <w:sz w:val="28"/>
          <w:szCs w:val="28"/>
        </w:rPr>
      </w:pPr>
    </w:p>
    <w:p w14:paraId="4F4F28DD" w14:textId="31298939" w:rsidR="00C36E30" w:rsidRPr="00F778D2" w:rsidRDefault="00C36E30" w:rsidP="00F778D2">
      <w:pPr>
        <w:spacing w:after="0"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b/>
          <w:sz w:val="28"/>
          <w:szCs w:val="28"/>
          <w:shd w:val="clear" w:color="auto" w:fill="FFFFFF"/>
          <w:lang w:eastAsia="ru-RU"/>
        </w:rPr>
        <w:t xml:space="preserve">Медицинские изделия </w:t>
      </w:r>
      <w:r w:rsidR="00A25DF7" w:rsidRPr="00F778D2">
        <w:rPr>
          <w:rFonts w:ascii="Times New Roman" w:eastAsia="Times New Roman" w:hAnsi="Times New Roman" w:cs="Times New Roman"/>
          <w:sz w:val="28"/>
          <w:szCs w:val="28"/>
          <w:shd w:val="clear" w:color="auto" w:fill="FFFFFF"/>
          <w:lang w:eastAsia="ru-RU"/>
        </w:rPr>
        <w:t>- любые</w:t>
      </w:r>
      <w:r w:rsidRPr="00F778D2">
        <w:rPr>
          <w:rFonts w:ascii="Times New Roman" w:eastAsia="Times New Roman" w:hAnsi="Times New Roman" w:cs="Times New Roman"/>
          <w:sz w:val="28"/>
          <w:szCs w:val="28"/>
          <w:shd w:val="clear" w:color="auto" w:fill="FFFFFF"/>
          <w:lang w:eastAsia="ru-RU"/>
        </w:rPr>
        <w:t xml:space="preserve"> инструменты, аппараты, приборы, оборудование, материалы и прочие изделия, которые применяются в медицинских целях отдельно либо в сочетании между собой, или же вместе с другими принадлежностями, которые необходимы для применения указанных изделий по назначению. </w:t>
      </w:r>
      <w:r w:rsidR="001A3027" w:rsidRPr="00F778D2">
        <w:rPr>
          <w:rFonts w:ascii="Times New Roman" w:eastAsia="Times New Roman" w:hAnsi="Times New Roman" w:cs="Times New Roman"/>
          <w:sz w:val="28"/>
          <w:szCs w:val="28"/>
          <w:shd w:val="clear" w:color="auto" w:fill="FFFFFF"/>
          <w:lang w:eastAsia="ru-RU"/>
        </w:rPr>
        <w:t xml:space="preserve">Непосредственно </w:t>
      </w:r>
      <w:r w:rsidRPr="00F778D2">
        <w:rPr>
          <w:rFonts w:ascii="Times New Roman" w:eastAsia="Times New Roman" w:hAnsi="Times New Roman" w:cs="Times New Roman"/>
          <w:sz w:val="28"/>
          <w:szCs w:val="28"/>
          <w:shd w:val="clear" w:color="auto" w:fill="FFFFFF"/>
          <w:lang w:eastAsia="ru-RU"/>
        </w:rPr>
        <w:t xml:space="preserve">включая специальное программное обеспечение, </w:t>
      </w:r>
      <w:r w:rsidR="001A3027" w:rsidRPr="00F778D2">
        <w:rPr>
          <w:rFonts w:ascii="Times New Roman" w:eastAsia="Times New Roman" w:hAnsi="Times New Roman" w:cs="Times New Roman"/>
          <w:sz w:val="28"/>
          <w:szCs w:val="28"/>
          <w:shd w:val="clear" w:color="auto" w:fill="FFFFFF"/>
          <w:lang w:eastAsia="ru-RU"/>
        </w:rPr>
        <w:t>либо</w:t>
      </w:r>
      <w:r w:rsidRPr="00F778D2">
        <w:rPr>
          <w:rFonts w:ascii="Times New Roman" w:eastAsia="Times New Roman" w:hAnsi="Times New Roman" w:cs="Times New Roman"/>
          <w:sz w:val="28"/>
          <w:szCs w:val="28"/>
          <w:shd w:val="clear" w:color="auto" w:fill="FFFFFF"/>
          <w:lang w:eastAsia="ru-RU"/>
        </w:rPr>
        <w:t xml:space="preserve">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r w:rsidRPr="00F778D2">
        <w:rPr>
          <w:rFonts w:ascii="Times New Roman" w:eastAsia="Times New Roman" w:hAnsi="Times New Roman" w:cs="Times New Roman"/>
          <w:sz w:val="28"/>
          <w:szCs w:val="28"/>
          <w:lang w:eastAsia="ru-RU"/>
        </w:rPr>
        <w:t xml:space="preserve"> </w:t>
      </w:r>
    </w:p>
    <w:p w14:paraId="5D245029" w14:textId="5ADF8874" w:rsidR="00C36E30" w:rsidRPr="00092B83" w:rsidRDefault="001A3027" w:rsidP="00092B83">
      <w:pPr>
        <w:spacing w:after="0" w:line="360" w:lineRule="auto"/>
        <w:ind w:firstLine="567"/>
        <w:jc w:val="both"/>
        <w:rPr>
          <w:rFonts w:ascii="Times New Roman" w:hAnsi="Times New Roman" w:cs="Times New Roman"/>
          <w:sz w:val="28"/>
          <w:szCs w:val="28"/>
        </w:rPr>
      </w:pPr>
      <w:r w:rsidRPr="00092B83">
        <w:rPr>
          <w:rFonts w:ascii="Times New Roman" w:eastAsia="Times New Roman" w:hAnsi="Times New Roman" w:cs="Times New Roman"/>
          <w:sz w:val="28"/>
          <w:szCs w:val="28"/>
          <w:lang w:eastAsia="ru-RU"/>
        </w:rPr>
        <w:t>Группы товаров,</w:t>
      </w:r>
      <w:r w:rsidR="00C36E30" w:rsidRPr="00092B83">
        <w:rPr>
          <w:rFonts w:ascii="Times New Roman" w:eastAsia="Times New Roman" w:hAnsi="Times New Roman" w:cs="Times New Roman"/>
          <w:sz w:val="28"/>
          <w:szCs w:val="28"/>
          <w:lang w:eastAsia="ru-RU"/>
        </w:rPr>
        <w:t xml:space="preserve"> относящиеся к медицинским изделиям: </w:t>
      </w:r>
      <w:r w:rsidR="00C36E30" w:rsidRPr="00092B83">
        <w:rPr>
          <w:rFonts w:ascii="Times New Roman" w:hAnsi="Times New Roman" w:cs="Times New Roman"/>
          <w:sz w:val="28"/>
          <w:szCs w:val="28"/>
        </w:rPr>
        <w:t xml:space="preserve">резиновые изделия; изделия из пластмасс; перевязочные средства и вспомогательные материалы; изделия медицинской техники. </w:t>
      </w:r>
    </w:p>
    <w:p w14:paraId="55242EF4" w14:textId="77777777" w:rsidR="00C36E30" w:rsidRPr="00F778D2" w:rsidRDefault="00C36E30" w:rsidP="00F778D2">
      <w:pPr>
        <w:spacing w:after="100" w:afterAutospacing="1" w:line="360" w:lineRule="auto"/>
        <w:ind w:firstLine="567"/>
        <w:jc w:val="both"/>
        <w:rPr>
          <w:rFonts w:ascii="Times New Roman" w:eastAsia="Times New Roman" w:hAnsi="Times New Roman" w:cs="Times New Roman"/>
          <w:b/>
          <w:sz w:val="28"/>
          <w:szCs w:val="28"/>
          <w:u w:val="single"/>
          <w:lang w:eastAsia="ru-RU"/>
        </w:rPr>
      </w:pPr>
      <w:r w:rsidRPr="00F778D2">
        <w:rPr>
          <w:rFonts w:ascii="Times New Roman" w:eastAsia="Times New Roman" w:hAnsi="Times New Roman" w:cs="Times New Roman"/>
          <w:b/>
          <w:sz w:val="28"/>
          <w:szCs w:val="28"/>
          <w:u w:val="single"/>
          <w:lang w:eastAsia="ru-RU"/>
        </w:rPr>
        <w:t>Резиновые изделия:</w:t>
      </w:r>
    </w:p>
    <w:p w14:paraId="6B98D85B" w14:textId="77777777" w:rsidR="001A3027" w:rsidRPr="00F778D2" w:rsidRDefault="00C36E30" w:rsidP="002226E0">
      <w:pPr>
        <w:pStyle w:val="afe"/>
        <w:numPr>
          <w:ilvl w:val="0"/>
          <w:numId w:val="4"/>
        </w:numPr>
        <w:spacing w:after="100" w:afterAutospacing="1" w:line="360" w:lineRule="auto"/>
        <w:ind w:left="0" w:firstLine="567"/>
        <w:jc w:val="both"/>
        <w:rPr>
          <w:b/>
          <w:bCs/>
          <w:sz w:val="28"/>
          <w:szCs w:val="28"/>
          <w:u w:val="single"/>
        </w:rPr>
      </w:pPr>
      <w:r w:rsidRPr="00F778D2">
        <w:rPr>
          <w:b/>
          <w:bCs/>
          <w:sz w:val="28"/>
          <w:szCs w:val="28"/>
          <w:u w:val="single"/>
        </w:rPr>
        <w:t xml:space="preserve">Изделия из латекса: </w:t>
      </w:r>
    </w:p>
    <w:p w14:paraId="328EC778" w14:textId="588D1A6D" w:rsidR="00C36E30" w:rsidRPr="00F778D2" w:rsidRDefault="00C36E30" w:rsidP="00F778D2">
      <w:pPr>
        <w:pStyle w:val="afe"/>
        <w:spacing w:after="100" w:afterAutospacing="1" w:line="360" w:lineRule="auto"/>
        <w:ind w:left="0" w:firstLine="567"/>
        <w:jc w:val="both"/>
        <w:rPr>
          <w:sz w:val="28"/>
          <w:szCs w:val="28"/>
          <w:u w:val="single"/>
        </w:rPr>
      </w:pPr>
      <w:r w:rsidRPr="00F778D2">
        <w:rPr>
          <w:rFonts w:eastAsiaTheme="minorEastAsia"/>
          <w:b/>
          <w:bCs/>
          <w:iCs/>
          <w:sz w:val="28"/>
          <w:szCs w:val="28"/>
          <w:u w:val="single"/>
        </w:rPr>
        <w:lastRenderedPageBreak/>
        <w:t>Латекс</w:t>
      </w:r>
      <w:r w:rsidRPr="00F778D2">
        <w:rPr>
          <w:rFonts w:eastAsiaTheme="minorEastAsia"/>
          <w:sz w:val="28"/>
          <w:szCs w:val="28"/>
        </w:rPr>
        <w:t xml:space="preserve"> – микрогетерогенные природные</w:t>
      </w:r>
      <w:r w:rsidR="001A3027" w:rsidRPr="00F778D2">
        <w:rPr>
          <w:rFonts w:eastAsiaTheme="minorEastAsia"/>
          <w:sz w:val="28"/>
          <w:szCs w:val="28"/>
        </w:rPr>
        <w:t xml:space="preserve"> или</w:t>
      </w:r>
      <w:r w:rsidRPr="00F778D2">
        <w:rPr>
          <w:rFonts w:eastAsiaTheme="minorEastAsia"/>
          <w:sz w:val="28"/>
          <w:szCs w:val="28"/>
        </w:rPr>
        <w:t xml:space="preserve"> искусственных системы, которые </w:t>
      </w:r>
      <w:r w:rsidR="001A3027" w:rsidRPr="00F778D2">
        <w:rPr>
          <w:rFonts w:eastAsiaTheme="minorEastAsia"/>
          <w:sz w:val="28"/>
          <w:szCs w:val="28"/>
        </w:rPr>
        <w:t>являются</w:t>
      </w:r>
      <w:r w:rsidRPr="00F778D2">
        <w:rPr>
          <w:rFonts w:eastAsiaTheme="minorEastAsia"/>
          <w:sz w:val="28"/>
          <w:szCs w:val="28"/>
        </w:rPr>
        <w:t xml:space="preserve"> водны</w:t>
      </w:r>
      <w:r w:rsidR="001A3027" w:rsidRPr="00F778D2">
        <w:rPr>
          <w:rFonts w:eastAsiaTheme="minorEastAsia"/>
          <w:sz w:val="28"/>
          <w:szCs w:val="28"/>
        </w:rPr>
        <w:t>ми</w:t>
      </w:r>
      <w:r w:rsidRPr="00F778D2">
        <w:rPr>
          <w:rFonts w:eastAsiaTheme="minorEastAsia"/>
          <w:sz w:val="28"/>
          <w:szCs w:val="28"/>
        </w:rPr>
        <w:t xml:space="preserve"> дисперси</w:t>
      </w:r>
      <w:r w:rsidR="001A3027" w:rsidRPr="00F778D2">
        <w:rPr>
          <w:rFonts w:eastAsiaTheme="minorEastAsia"/>
          <w:sz w:val="28"/>
          <w:szCs w:val="28"/>
        </w:rPr>
        <w:t>ями</w:t>
      </w:r>
      <w:r w:rsidRPr="00F778D2">
        <w:rPr>
          <w:rFonts w:eastAsiaTheme="minorEastAsia"/>
          <w:sz w:val="28"/>
          <w:szCs w:val="28"/>
        </w:rPr>
        <w:t xml:space="preserve"> коллоидных каучуковых частиц, стабилизированных эмульгаторами.</w:t>
      </w:r>
    </w:p>
    <w:p w14:paraId="40BCAF64" w14:textId="2A7CF828" w:rsidR="001A3027" w:rsidRPr="00F778D2" w:rsidRDefault="00A25DF7" w:rsidP="002226E0">
      <w:pPr>
        <w:pStyle w:val="afe"/>
        <w:numPr>
          <w:ilvl w:val="0"/>
          <w:numId w:val="5"/>
        </w:numPr>
        <w:suppressAutoHyphens/>
        <w:spacing w:line="360" w:lineRule="auto"/>
        <w:ind w:left="0" w:firstLine="567"/>
        <w:jc w:val="both"/>
        <w:rPr>
          <w:rFonts w:eastAsiaTheme="minorEastAsia"/>
          <w:sz w:val="28"/>
          <w:szCs w:val="28"/>
        </w:rPr>
      </w:pPr>
      <w:r w:rsidRPr="00F778D2">
        <w:rPr>
          <w:noProof/>
          <w:sz w:val="28"/>
          <w:szCs w:val="28"/>
        </w:rPr>
        <w:drawing>
          <wp:anchor distT="0" distB="0" distL="114300" distR="114300" simplePos="0" relativeHeight="251543552" behindDoc="0" locked="0" layoutInCell="1" allowOverlap="1" wp14:anchorId="263FA6C9" wp14:editId="3A969D86">
            <wp:simplePos x="0" y="0"/>
            <wp:positionH relativeFrom="column">
              <wp:posOffset>2092960</wp:posOffset>
            </wp:positionH>
            <wp:positionV relativeFrom="paragraph">
              <wp:posOffset>634439</wp:posOffset>
            </wp:positionV>
            <wp:extent cx="1613535" cy="1668780"/>
            <wp:effectExtent l="0" t="0" r="5715" b="762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3535" cy="1668780"/>
                    </a:xfrm>
                    <a:prstGeom prst="rect">
                      <a:avLst/>
                    </a:prstGeom>
                  </pic:spPr>
                </pic:pic>
              </a:graphicData>
            </a:graphic>
            <wp14:sizeRelH relativeFrom="margin">
              <wp14:pctWidth>0</wp14:pctWidth>
            </wp14:sizeRelH>
            <wp14:sizeRelV relativeFrom="margin">
              <wp14:pctHeight>0</wp14:pctHeight>
            </wp14:sizeRelV>
          </wp:anchor>
        </w:drawing>
      </w:r>
      <w:r w:rsidR="001A3027" w:rsidRPr="00F778D2">
        <w:rPr>
          <w:rFonts w:eastAsiaTheme="minorEastAsia"/>
          <w:sz w:val="28"/>
          <w:szCs w:val="28"/>
        </w:rPr>
        <w:t xml:space="preserve">Соски - </w:t>
      </w:r>
      <w:r w:rsidR="001A3027" w:rsidRPr="00F778D2">
        <w:rPr>
          <w:rFonts w:eastAsiaTheme="minorEastAsia"/>
          <w:sz w:val="28"/>
          <w:szCs w:val="28"/>
          <w:shd w:val="clear" w:color="auto" w:fill="FFFFFF"/>
        </w:rPr>
        <w:t xml:space="preserve">предназначены для кормления грудных детей молоком или молочными смесями. </w:t>
      </w:r>
    </w:p>
    <w:p w14:paraId="029A3625" w14:textId="22F84BB4" w:rsidR="001A3027" w:rsidRPr="00F778D2" w:rsidRDefault="001A3027" w:rsidP="00F778D2">
      <w:pPr>
        <w:pStyle w:val="afe"/>
        <w:suppressAutoHyphens/>
        <w:spacing w:line="360" w:lineRule="auto"/>
        <w:ind w:left="0" w:firstLine="567"/>
        <w:jc w:val="both"/>
        <w:rPr>
          <w:rFonts w:eastAsiaTheme="minorEastAsia"/>
          <w:sz w:val="28"/>
          <w:szCs w:val="28"/>
        </w:rPr>
      </w:pPr>
    </w:p>
    <w:p w14:paraId="2A871C77" w14:textId="1446DE95" w:rsidR="00C36E30" w:rsidRPr="00F778D2" w:rsidRDefault="00092B83" w:rsidP="002226E0">
      <w:pPr>
        <w:pStyle w:val="afe"/>
        <w:numPr>
          <w:ilvl w:val="0"/>
          <w:numId w:val="5"/>
        </w:numPr>
        <w:suppressAutoHyphens/>
        <w:spacing w:line="360" w:lineRule="auto"/>
        <w:ind w:left="0" w:firstLine="567"/>
        <w:jc w:val="both"/>
        <w:rPr>
          <w:rFonts w:eastAsiaTheme="minorEastAsia"/>
          <w:sz w:val="28"/>
          <w:szCs w:val="28"/>
        </w:rPr>
      </w:pPr>
      <w:r w:rsidRPr="00F778D2">
        <w:rPr>
          <w:noProof/>
          <w:sz w:val="28"/>
          <w:szCs w:val="28"/>
        </w:rPr>
        <w:drawing>
          <wp:anchor distT="0" distB="0" distL="114300" distR="114300" simplePos="0" relativeHeight="251559936" behindDoc="0" locked="0" layoutInCell="1" allowOverlap="1" wp14:anchorId="151CDFB6" wp14:editId="4AB7A05F">
            <wp:simplePos x="0" y="0"/>
            <wp:positionH relativeFrom="column">
              <wp:posOffset>2093035</wp:posOffset>
            </wp:positionH>
            <wp:positionV relativeFrom="paragraph">
              <wp:posOffset>706195</wp:posOffset>
            </wp:positionV>
            <wp:extent cx="1548765" cy="154876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8765" cy="1548765"/>
                    </a:xfrm>
                    <a:prstGeom prst="rect">
                      <a:avLst/>
                    </a:prstGeom>
                  </pic:spPr>
                </pic:pic>
              </a:graphicData>
            </a:graphic>
            <wp14:sizeRelH relativeFrom="margin">
              <wp14:pctWidth>0</wp14:pctWidth>
            </wp14:sizeRelH>
            <wp14:sizeRelV relativeFrom="margin">
              <wp14:pctHeight>0</wp14:pctHeight>
            </wp14:sizeRelV>
          </wp:anchor>
        </w:drawing>
      </w:r>
      <w:r w:rsidR="001A3027" w:rsidRPr="00F778D2">
        <w:rPr>
          <w:rFonts w:eastAsiaTheme="minorEastAsia"/>
          <w:sz w:val="28"/>
          <w:szCs w:val="28"/>
        </w:rPr>
        <w:t>Н</w:t>
      </w:r>
      <w:r w:rsidR="00C36E30" w:rsidRPr="00F778D2">
        <w:rPr>
          <w:rFonts w:eastAsiaTheme="minorEastAsia"/>
          <w:sz w:val="28"/>
          <w:szCs w:val="28"/>
        </w:rPr>
        <w:t>апальчники</w:t>
      </w:r>
      <w:r w:rsidR="001A3027" w:rsidRPr="00F778D2">
        <w:rPr>
          <w:rFonts w:eastAsiaTheme="minorEastAsia"/>
          <w:sz w:val="28"/>
          <w:szCs w:val="28"/>
        </w:rPr>
        <w:t xml:space="preserve"> предназначены</w:t>
      </w:r>
      <w:r w:rsidR="00C36E30" w:rsidRPr="00F778D2">
        <w:rPr>
          <w:rFonts w:eastAsiaTheme="minorEastAsia"/>
          <w:sz w:val="28"/>
          <w:szCs w:val="28"/>
        </w:rPr>
        <w:t xml:space="preserve"> </w:t>
      </w:r>
      <w:r w:rsidR="001A3027" w:rsidRPr="00F778D2">
        <w:rPr>
          <w:rFonts w:eastAsiaTheme="minorEastAsia"/>
          <w:sz w:val="28"/>
          <w:szCs w:val="28"/>
        </w:rPr>
        <w:t>для защиты</w:t>
      </w:r>
      <w:r w:rsidR="00C36E30" w:rsidRPr="00F778D2">
        <w:rPr>
          <w:rFonts w:eastAsiaTheme="minorEastAsia"/>
          <w:sz w:val="28"/>
          <w:szCs w:val="28"/>
        </w:rPr>
        <w:t xml:space="preserve"> пальцев рук, </w:t>
      </w:r>
      <w:r w:rsidR="001A3027" w:rsidRPr="00F778D2">
        <w:rPr>
          <w:rFonts w:eastAsiaTheme="minorEastAsia"/>
          <w:sz w:val="28"/>
          <w:szCs w:val="28"/>
        </w:rPr>
        <w:t xml:space="preserve">выпускаются </w:t>
      </w:r>
      <w:r w:rsidR="00C36E30" w:rsidRPr="00F778D2">
        <w:rPr>
          <w:rFonts w:eastAsiaTheme="minorEastAsia"/>
          <w:sz w:val="28"/>
          <w:szCs w:val="28"/>
        </w:rPr>
        <w:t xml:space="preserve">3-х номеров в зависимости от длины (63,70 и 77 мм). </w:t>
      </w:r>
    </w:p>
    <w:p w14:paraId="4D8B3092" w14:textId="58ECECD7" w:rsidR="001A3027" w:rsidRPr="00F778D2" w:rsidRDefault="001A3027" w:rsidP="00F778D2">
      <w:pPr>
        <w:pStyle w:val="afe"/>
        <w:spacing w:line="360" w:lineRule="auto"/>
        <w:ind w:left="0" w:firstLine="567"/>
        <w:jc w:val="both"/>
        <w:rPr>
          <w:rFonts w:eastAsiaTheme="minorEastAsia"/>
          <w:sz w:val="28"/>
          <w:szCs w:val="28"/>
        </w:rPr>
      </w:pPr>
    </w:p>
    <w:p w14:paraId="04C5DBC4" w14:textId="77777777" w:rsidR="00C36E30" w:rsidRPr="00F778D2" w:rsidRDefault="00C36E30" w:rsidP="002226E0">
      <w:pPr>
        <w:pStyle w:val="afe"/>
        <w:numPr>
          <w:ilvl w:val="0"/>
          <w:numId w:val="6"/>
        </w:numPr>
        <w:suppressAutoHyphens/>
        <w:spacing w:line="360" w:lineRule="auto"/>
        <w:ind w:left="0" w:firstLine="567"/>
        <w:jc w:val="both"/>
        <w:rPr>
          <w:rFonts w:eastAsiaTheme="minorEastAsia"/>
          <w:sz w:val="28"/>
          <w:szCs w:val="28"/>
        </w:rPr>
      </w:pPr>
      <w:r w:rsidRPr="00F778D2">
        <w:rPr>
          <w:rFonts w:eastAsiaTheme="minorEastAsia"/>
          <w:sz w:val="28"/>
          <w:szCs w:val="28"/>
          <w:shd w:val="clear" w:color="auto" w:fill="FFFFFF"/>
        </w:rPr>
        <w:t xml:space="preserve">Медицинские перчатки: </w:t>
      </w:r>
    </w:p>
    <w:p w14:paraId="2601FD4B" w14:textId="0C1C00AE" w:rsidR="000D3455" w:rsidRPr="00F778D2" w:rsidRDefault="000D3455" w:rsidP="00F778D2">
      <w:pPr>
        <w:suppressAutoHyphens/>
        <w:spacing w:line="360" w:lineRule="auto"/>
        <w:ind w:firstLine="567"/>
        <w:contextualSpacing/>
        <w:jc w:val="both"/>
        <w:rPr>
          <w:rFonts w:ascii="Times New Roman" w:eastAsiaTheme="minorEastAsia" w:hAnsi="Times New Roman" w:cs="Times New Roman"/>
          <w:sz w:val="28"/>
          <w:szCs w:val="28"/>
          <w:shd w:val="clear" w:color="auto" w:fill="FFFFFF"/>
        </w:rPr>
      </w:pPr>
      <w:r w:rsidRPr="00F778D2">
        <w:rPr>
          <w:rFonts w:ascii="Times New Roman" w:eastAsiaTheme="minorEastAsia" w:hAnsi="Times New Roman" w:cs="Times New Roman"/>
          <w:sz w:val="28"/>
          <w:szCs w:val="28"/>
          <w:shd w:val="clear" w:color="auto" w:fill="FFFFFF"/>
        </w:rPr>
        <w:t>- диагностические нестерильные перчатки бывают опудренные и неопудренные внутри, предназначены для ухода за больными, в основном в медицинских учреждениях.</w:t>
      </w:r>
    </w:p>
    <w:p w14:paraId="0DFA1623" w14:textId="114BEF3E" w:rsidR="000D3455" w:rsidRPr="00F778D2" w:rsidRDefault="000D3455" w:rsidP="00F778D2">
      <w:pPr>
        <w:suppressAutoHyphens/>
        <w:spacing w:line="360" w:lineRule="auto"/>
        <w:ind w:firstLine="567"/>
        <w:contextualSpacing/>
        <w:jc w:val="both"/>
        <w:rPr>
          <w:rFonts w:ascii="Times New Roman" w:eastAsiaTheme="minorEastAsia" w:hAnsi="Times New Roman" w:cs="Times New Roman"/>
          <w:sz w:val="28"/>
          <w:szCs w:val="28"/>
          <w:shd w:val="clear" w:color="auto" w:fill="FFFFFF"/>
          <w:lang w:eastAsia="ru-RU"/>
        </w:rPr>
      </w:pPr>
      <w:r w:rsidRPr="00F778D2">
        <w:rPr>
          <w:rFonts w:ascii="Times New Roman" w:eastAsiaTheme="minorEastAsia" w:hAnsi="Times New Roman" w:cs="Times New Roman"/>
          <w:sz w:val="28"/>
          <w:szCs w:val="28"/>
          <w:shd w:val="clear" w:color="auto" w:fill="FFFFFF"/>
          <w:lang w:eastAsia="ru-RU"/>
        </w:rPr>
        <w:t>- анатомические перчатки предназначаются для защиты рук медицинского персонала от загрязнения.</w:t>
      </w:r>
    </w:p>
    <w:p w14:paraId="358CA5E0" w14:textId="53DABE10" w:rsidR="00C36E30" w:rsidRPr="00F778D2" w:rsidRDefault="00C36E30" w:rsidP="00F778D2">
      <w:pPr>
        <w:suppressAutoHyphens/>
        <w:spacing w:line="360" w:lineRule="auto"/>
        <w:ind w:firstLine="567"/>
        <w:contextualSpacing/>
        <w:jc w:val="both"/>
        <w:rPr>
          <w:rFonts w:ascii="Times New Roman" w:eastAsiaTheme="minorEastAsia" w:hAnsi="Times New Roman" w:cs="Times New Roman"/>
          <w:sz w:val="28"/>
          <w:szCs w:val="28"/>
          <w:shd w:val="clear" w:color="auto" w:fill="FFFFFF"/>
          <w:lang w:eastAsia="ru-RU"/>
        </w:rPr>
      </w:pPr>
      <w:r w:rsidRPr="00F778D2">
        <w:rPr>
          <w:rFonts w:ascii="Times New Roman" w:eastAsiaTheme="minorEastAsia" w:hAnsi="Times New Roman" w:cs="Times New Roman"/>
          <w:sz w:val="28"/>
          <w:szCs w:val="28"/>
          <w:shd w:val="clear" w:color="auto" w:fill="FFFFFF"/>
          <w:lang w:eastAsia="ru-RU"/>
        </w:rPr>
        <w:t>- перчатки хирургические выпускаются анатомической формы для плотного облегания рук,</w:t>
      </w:r>
      <w:r w:rsidRPr="00F778D2">
        <w:rPr>
          <w:rFonts w:ascii="Times New Roman" w:eastAsiaTheme="minorEastAsia" w:hAnsi="Times New Roman" w:cs="Times New Roman"/>
          <w:sz w:val="28"/>
          <w:szCs w:val="28"/>
          <w:lang w:eastAsia="ru-RU"/>
        </w:rPr>
        <w:t xml:space="preserve"> </w:t>
      </w:r>
      <w:r w:rsidR="000D3455" w:rsidRPr="00F778D2">
        <w:rPr>
          <w:rFonts w:ascii="Times New Roman" w:eastAsiaTheme="minorEastAsia" w:hAnsi="Times New Roman" w:cs="Times New Roman"/>
          <w:sz w:val="28"/>
          <w:szCs w:val="28"/>
          <w:lang w:eastAsia="ru-RU"/>
        </w:rPr>
        <w:t xml:space="preserve">бывают </w:t>
      </w:r>
      <w:r w:rsidRPr="00F778D2">
        <w:rPr>
          <w:rFonts w:ascii="Times New Roman" w:eastAsiaTheme="minorEastAsia" w:hAnsi="Times New Roman" w:cs="Times New Roman"/>
          <w:sz w:val="28"/>
          <w:szCs w:val="28"/>
          <w:shd w:val="clear" w:color="auto" w:fill="FFFFFF"/>
          <w:lang w:eastAsia="ru-RU"/>
        </w:rPr>
        <w:t xml:space="preserve">стерильные и нестерильные, опудренные и </w:t>
      </w:r>
      <w:r w:rsidRPr="00F778D2">
        <w:rPr>
          <w:rFonts w:ascii="Times New Roman" w:eastAsiaTheme="minorEastAsia" w:hAnsi="Times New Roman" w:cs="Times New Roman"/>
          <w:sz w:val="28"/>
          <w:szCs w:val="28"/>
          <w:shd w:val="clear" w:color="auto" w:fill="FFFFFF"/>
          <w:lang w:eastAsia="ru-RU"/>
        </w:rPr>
        <w:lastRenderedPageBreak/>
        <w:t>неопудренные</w:t>
      </w:r>
      <w:r w:rsidR="000D3455" w:rsidRPr="00F778D2">
        <w:rPr>
          <w:rFonts w:ascii="Times New Roman" w:eastAsiaTheme="minorEastAsia" w:hAnsi="Times New Roman" w:cs="Times New Roman"/>
          <w:sz w:val="28"/>
          <w:szCs w:val="28"/>
          <w:shd w:val="clear" w:color="auto" w:fill="FFFFFF"/>
          <w:lang w:eastAsia="ru-RU"/>
        </w:rPr>
        <w:t xml:space="preserve"> внутри</w:t>
      </w:r>
      <w:r w:rsidRPr="00F778D2">
        <w:rPr>
          <w:rFonts w:ascii="Times New Roman" w:eastAsiaTheme="minorEastAsia" w:hAnsi="Times New Roman" w:cs="Times New Roman"/>
          <w:sz w:val="28"/>
          <w:szCs w:val="28"/>
          <w:shd w:val="clear" w:color="auto" w:fill="FFFFFF"/>
          <w:lang w:eastAsia="ru-RU"/>
        </w:rPr>
        <w:t xml:space="preserve">, </w:t>
      </w:r>
      <w:r w:rsidR="000D3455" w:rsidRPr="00F778D2">
        <w:rPr>
          <w:rFonts w:ascii="Times New Roman" w:eastAsiaTheme="minorEastAsia" w:hAnsi="Times New Roman" w:cs="Times New Roman"/>
          <w:sz w:val="28"/>
          <w:szCs w:val="28"/>
          <w:shd w:val="clear" w:color="auto" w:fill="FFFFFF"/>
          <w:lang w:eastAsia="ru-RU"/>
        </w:rPr>
        <w:t xml:space="preserve">а также </w:t>
      </w:r>
      <w:r w:rsidRPr="00F778D2">
        <w:rPr>
          <w:rFonts w:ascii="Times New Roman" w:eastAsiaTheme="minorEastAsia" w:hAnsi="Times New Roman" w:cs="Times New Roman"/>
          <w:sz w:val="28"/>
          <w:szCs w:val="28"/>
          <w:shd w:val="clear" w:color="auto" w:fill="FFFFFF"/>
          <w:lang w:eastAsia="ru-RU"/>
        </w:rPr>
        <w:t>тонкие, сверхтонкие</w:t>
      </w:r>
      <w:r w:rsidR="000D3455" w:rsidRPr="00F778D2">
        <w:rPr>
          <w:rFonts w:ascii="Times New Roman" w:eastAsiaTheme="minorEastAsia" w:hAnsi="Times New Roman" w:cs="Times New Roman"/>
          <w:sz w:val="28"/>
          <w:szCs w:val="28"/>
          <w:shd w:val="clear" w:color="auto" w:fill="FFFFFF"/>
          <w:lang w:eastAsia="ru-RU"/>
        </w:rPr>
        <w:t xml:space="preserve">, </w:t>
      </w:r>
      <w:r w:rsidRPr="00F778D2">
        <w:rPr>
          <w:rFonts w:ascii="Times New Roman" w:eastAsiaTheme="minorEastAsia" w:hAnsi="Times New Roman" w:cs="Times New Roman"/>
          <w:sz w:val="28"/>
          <w:szCs w:val="28"/>
          <w:shd w:val="clear" w:color="auto" w:fill="FFFFFF"/>
          <w:lang w:eastAsia="ru-RU"/>
        </w:rPr>
        <w:t xml:space="preserve">особо прочные для </w:t>
      </w:r>
      <w:r w:rsidR="001B1312" w:rsidRPr="00F778D2">
        <w:rPr>
          <w:rFonts w:ascii="Times New Roman" w:hAnsi="Times New Roman" w:cs="Times New Roman"/>
          <w:noProof/>
          <w:sz w:val="28"/>
          <w:szCs w:val="28"/>
        </w:rPr>
        <w:drawing>
          <wp:anchor distT="0" distB="0" distL="114300" distR="114300" simplePos="0" relativeHeight="251563008" behindDoc="0" locked="0" layoutInCell="1" allowOverlap="1" wp14:anchorId="6D3E8964" wp14:editId="4B9E775D">
            <wp:simplePos x="0" y="0"/>
            <wp:positionH relativeFrom="column">
              <wp:posOffset>2275952</wp:posOffset>
            </wp:positionH>
            <wp:positionV relativeFrom="paragraph">
              <wp:posOffset>714450</wp:posOffset>
            </wp:positionV>
            <wp:extent cx="1480185" cy="1480185"/>
            <wp:effectExtent l="0" t="0" r="5715" b="571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185" cy="1480185"/>
                    </a:xfrm>
                    <a:prstGeom prst="rect">
                      <a:avLst/>
                    </a:prstGeom>
                  </pic:spPr>
                </pic:pic>
              </a:graphicData>
            </a:graphic>
            <wp14:sizeRelH relativeFrom="margin">
              <wp14:pctWidth>0</wp14:pctWidth>
            </wp14:sizeRelH>
            <wp14:sizeRelV relativeFrom="margin">
              <wp14:pctHeight>0</wp14:pctHeight>
            </wp14:sizeRelV>
          </wp:anchor>
        </w:drawing>
      </w:r>
      <w:r w:rsidRPr="00F778D2">
        <w:rPr>
          <w:rFonts w:ascii="Times New Roman" w:eastAsiaTheme="minorEastAsia" w:hAnsi="Times New Roman" w:cs="Times New Roman"/>
          <w:sz w:val="28"/>
          <w:szCs w:val="28"/>
          <w:shd w:val="clear" w:color="auto" w:fill="FFFFFF"/>
          <w:lang w:eastAsia="ru-RU"/>
        </w:rPr>
        <w:t xml:space="preserve">защиты от рентгеновских облучений, с высокой манжетой. </w:t>
      </w:r>
    </w:p>
    <w:p w14:paraId="6357DF6D" w14:textId="6541BC7A" w:rsidR="00C36E30" w:rsidRPr="00F778D2" w:rsidRDefault="00C36E30" w:rsidP="00F778D2">
      <w:pPr>
        <w:suppressAutoHyphens/>
        <w:spacing w:line="360" w:lineRule="auto"/>
        <w:ind w:firstLine="567"/>
        <w:contextualSpacing/>
        <w:jc w:val="both"/>
        <w:rPr>
          <w:rFonts w:ascii="Times New Roman" w:eastAsiaTheme="minorEastAsia" w:hAnsi="Times New Roman" w:cs="Times New Roman"/>
          <w:sz w:val="28"/>
          <w:szCs w:val="28"/>
          <w:shd w:val="clear" w:color="auto" w:fill="FFFFFF"/>
          <w:lang w:eastAsia="ru-RU"/>
        </w:rPr>
      </w:pPr>
    </w:p>
    <w:p w14:paraId="3D234C4A" w14:textId="4B0AF7A4" w:rsidR="00C36E30" w:rsidRPr="00F778D2" w:rsidRDefault="00A25DF7" w:rsidP="002226E0">
      <w:pPr>
        <w:pStyle w:val="afe"/>
        <w:numPr>
          <w:ilvl w:val="0"/>
          <w:numId w:val="6"/>
        </w:numPr>
        <w:suppressAutoHyphens/>
        <w:spacing w:line="360" w:lineRule="auto"/>
        <w:ind w:left="0" w:firstLine="567"/>
        <w:jc w:val="both"/>
        <w:rPr>
          <w:rFonts w:eastAsiaTheme="minorEastAsia"/>
          <w:sz w:val="28"/>
          <w:szCs w:val="28"/>
        </w:rPr>
      </w:pPr>
      <w:r w:rsidRPr="00F778D2">
        <w:rPr>
          <w:noProof/>
          <w:sz w:val="28"/>
          <w:szCs w:val="28"/>
        </w:rPr>
        <w:drawing>
          <wp:anchor distT="0" distB="0" distL="114300" distR="114300" simplePos="0" relativeHeight="251567104" behindDoc="1" locked="0" layoutInCell="1" allowOverlap="1" wp14:anchorId="7D69C03E" wp14:editId="253F2B79">
            <wp:simplePos x="0" y="0"/>
            <wp:positionH relativeFrom="column">
              <wp:posOffset>2570368</wp:posOffset>
            </wp:positionH>
            <wp:positionV relativeFrom="paragraph">
              <wp:posOffset>959298</wp:posOffset>
            </wp:positionV>
            <wp:extent cx="1185545" cy="158115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5545" cy="1581150"/>
                    </a:xfrm>
                    <a:prstGeom prst="rect">
                      <a:avLst/>
                    </a:prstGeom>
                  </pic:spPr>
                </pic:pic>
              </a:graphicData>
            </a:graphic>
            <wp14:sizeRelH relativeFrom="margin">
              <wp14:pctWidth>0</wp14:pctWidth>
            </wp14:sizeRelH>
            <wp14:sizeRelV relativeFrom="margin">
              <wp14:pctHeight>0</wp14:pctHeight>
            </wp14:sizeRelV>
          </wp:anchor>
        </w:drawing>
      </w:r>
      <w:r w:rsidR="00C36E30" w:rsidRPr="00F778D2">
        <w:rPr>
          <w:rFonts w:eastAsiaTheme="minorEastAsia"/>
          <w:sz w:val="28"/>
          <w:szCs w:val="28"/>
        </w:rPr>
        <w:t xml:space="preserve">Презервативы </w:t>
      </w:r>
      <w:r w:rsidR="000D3455" w:rsidRPr="00F778D2">
        <w:rPr>
          <w:rFonts w:eastAsiaTheme="minorEastAsia"/>
          <w:sz w:val="28"/>
          <w:szCs w:val="28"/>
        </w:rPr>
        <w:t>–</w:t>
      </w:r>
      <w:r w:rsidR="00C36E30" w:rsidRPr="00F778D2">
        <w:rPr>
          <w:rFonts w:eastAsiaTheme="minorEastAsia"/>
          <w:sz w:val="28"/>
          <w:szCs w:val="28"/>
        </w:rPr>
        <w:t xml:space="preserve"> </w:t>
      </w:r>
      <w:r w:rsidR="000D3455" w:rsidRPr="00F778D2">
        <w:rPr>
          <w:rFonts w:eastAsiaTheme="minorEastAsia"/>
          <w:sz w:val="28"/>
          <w:szCs w:val="28"/>
        </w:rPr>
        <w:t xml:space="preserve">это </w:t>
      </w:r>
      <w:r w:rsidR="00C36E30" w:rsidRPr="00F778D2">
        <w:rPr>
          <w:rFonts w:eastAsiaTheme="minorEastAsia"/>
          <w:sz w:val="28"/>
          <w:szCs w:val="28"/>
        </w:rPr>
        <w:t xml:space="preserve">средство контрацепции барьерного типа, также </w:t>
      </w:r>
      <w:r w:rsidR="000D3455" w:rsidRPr="00F778D2">
        <w:rPr>
          <w:rFonts w:eastAsiaTheme="minorEastAsia"/>
          <w:sz w:val="28"/>
          <w:szCs w:val="28"/>
        </w:rPr>
        <w:t xml:space="preserve">является </w:t>
      </w:r>
      <w:r w:rsidR="00C36E30" w:rsidRPr="00F778D2">
        <w:rPr>
          <w:rFonts w:eastAsiaTheme="minorEastAsia"/>
          <w:sz w:val="28"/>
          <w:szCs w:val="28"/>
        </w:rPr>
        <w:t>средство</w:t>
      </w:r>
      <w:r w:rsidR="000D3455" w:rsidRPr="00F778D2">
        <w:rPr>
          <w:rFonts w:eastAsiaTheme="minorEastAsia"/>
          <w:sz w:val="28"/>
          <w:szCs w:val="28"/>
        </w:rPr>
        <w:t>м</w:t>
      </w:r>
      <w:r w:rsidR="00C36E30" w:rsidRPr="00F778D2">
        <w:rPr>
          <w:rFonts w:eastAsiaTheme="minorEastAsia"/>
          <w:sz w:val="28"/>
          <w:szCs w:val="28"/>
        </w:rPr>
        <w:t xml:space="preserve"> защиты от многих патогенов,</w:t>
      </w:r>
      <w:r w:rsidR="000D3455" w:rsidRPr="00F778D2">
        <w:rPr>
          <w:rFonts w:eastAsiaTheme="minorEastAsia"/>
          <w:sz w:val="28"/>
          <w:szCs w:val="28"/>
        </w:rPr>
        <w:t xml:space="preserve"> которые</w:t>
      </w:r>
      <w:r w:rsidR="00C36E30" w:rsidRPr="00F778D2">
        <w:rPr>
          <w:rFonts w:eastAsiaTheme="minorEastAsia"/>
          <w:sz w:val="28"/>
          <w:szCs w:val="28"/>
        </w:rPr>
        <w:t xml:space="preserve"> передающихся половым путем. </w:t>
      </w:r>
      <w:r w:rsidR="000D3455" w:rsidRPr="00F778D2">
        <w:rPr>
          <w:rFonts w:eastAsiaTheme="minorEastAsia"/>
          <w:sz w:val="28"/>
          <w:szCs w:val="28"/>
        </w:rPr>
        <w:t>Выпускаются различной</w:t>
      </w:r>
      <w:r w:rsidR="00C36E30" w:rsidRPr="00F778D2">
        <w:rPr>
          <w:rFonts w:eastAsiaTheme="minorEastAsia"/>
          <w:sz w:val="28"/>
          <w:szCs w:val="28"/>
        </w:rPr>
        <w:t xml:space="preserve"> марки. </w:t>
      </w:r>
    </w:p>
    <w:p w14:paraId="0E3277BF" w14:textId="09D99237" w:rsidR="00C36E30" w:rsidRPr="00F778D2" w:rsidRDefault="00C36E30" w:rsidP="00F778D2">
      <w:pPr>
        <w:suppressAutoHyphens/>
        <w:spacing w:line="360" w:lineRule="auto"/>
        <w:ind w:firstLine="567"/>
        <w:contextualSpacing/>
        <w:jc w:val="both"/>
        <w:rPr>
          <w:rFonts w:ascii="Times New Roman" w:eastAsiaTheme="minorEastAsia" w:hAnsi="Times New Roman" w:cs="Times New Roman"/>
          <w:sz w:val="28"/>
          <w:szCs w:val="28"/>
          <w:lang w:eastAsia="ru-RU"/>
        </w:rPr>
      </w:pPr>
    </w:p>
    <w:p w14:paraId="41288B17" w14:textId="24B5E97C" w:rsidR="00C36E30" w:rsidRPr="00F778D2" w:rsidRDefault="000D3455" w:rsidP="00F778D2">
      <w:pPr>
        <w:tabs>
          <w:tab w:val="left" w:pos="0"/>
        </w:tabs>
        <w:suppressAutoHyphens/>
        <w:spacing w:after="0" w:line="360" w:lineRule="auto"/>
        <w:ind w:firstLine="567"/>
        <w:contextualSpacing/>
        <w:jc w:val="both"/>
        <w:rPr>
          <w:rFonts w:ascii="Times New Roman" w:eastAsiaTheme="minorEastAsia" w:hAnsi="Times New Roman" w:cs="Times New Roman"/>
          <w:b/>
          <w:bCs/>
          <w:sz w:val="28"/>
          <w:szCs w:val="28"/>
          <w:lang w:eastAsia="ru-RU"/>
        </w:rPr>
      </w:pPr>
      <w:r w:rsidRPr="00F778D2">
        <w:rPr>
          <w:rFonts w:ascii="Times New Roman" w:eastAsiaTheme="minorEastAsia" w:hAnsi="Times New Roman" w:cs="Times New Roman"/>
          <w:b/>
          <w:bCs/>
          <w:sz w:val="28"/>
          <w:szCs w:val="28"/>
          <w:lang w:eastAsia="ru-RU"/>
        </w:rPr>
        <w:t>2</w:t>
      </w:r>
      <w:r w:rsidR="00C36E30" w:rsidRPr="00F778D2">
        <w:rPr>
          <w:rFonts w:ascii="Times New Roman" w:eastAsiaTheme="minorEastAsia" w:hAnsi="Times New Roman" w:cs="Times New Roman"/>
          <w:b/>
          <w:bCs/>
          <w:sz w:val="28"/>
          <w:szCs w:val="28"/>
          <w:lang w:eastAsia="ru-RU"/>
        </w:rPr>
        <w:t xml:space="preserve">) </w:t>
      </w:r>
      <w:r w:rsidR="00C36E30" w:rsidRPr="00F778D2">
        <w:rPr>
          <w:rFonts w:ascii="Times New Roman" w:eastAsiaTheme="minorEastAsia" w:hAnsi="Times New Roman" w:cs="Times New Roman"/>
          <w:b/>
          <w:bCs/>
          <w:sz w:val="28"/>
          <w:szCs w:val="28"/>
          <w:u w:val="single"/>
          <w:lang w:eastAsia="ru-RU"/>
        </w:rPr>
        <w:t>Изделия из нитрила</w:t>
      </w:r>
      <w:r w:rsidR="00C36E30" w:rsidRPr="00F778D2">
        <w:rPr>
          <w:rFonts w:ascii="Times New Roman" w:eastAsiaTheme="minorEastAsia" w:hAnsi="Times New Roman" w:cs="Times New Roman"/>
          <w:b/>
          <w:bCs/>
          <w:sz w:val="28"/>
          <w:szCs w:val="28"/>
          <w:lang w:eastAsia="ru-RU"/>
        </w:rPr>
        <w:t xml:space="preserve">  </w:t>
      </w:r>
    </w:p>
    <w:p w14:paraId="4B6CCDBE" w14:textId="10B6BB73" w:rsidR="00C36E30" w:rsidRPr="00F778D2" w:rsidRDefault="00C36E30" w:rsidP="00F778D2">
      <w:pPr>
        <w:tabs>
          <w:tab w:val="left" w:pos="0"/>
        </w:tabs>
        <w:suppressAutoHyphens/>
        <w:spacing w:after="0"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bCs/>
          <w:sz w:val="28"/>
          <w:szCs w:val="28"/>
          <w:u w:val="single"/>
          <w:lang w:eastAsia="ru-RU"/>
        </w:rPr>
        <w:t>Нитрил</w:t>
      </w:r>
      <w:r w:rsidRPr="00F778D2">
        <w:rPr>
          <w:rFonts w:ascii="Times New Roman" w:eastAsiaTheme="minorEastAsia" w:hAnsi="Times New Roman" w:cs="Times New Roman"/>
          <w:sz w:val="28"/>
          <w:szCs w:val="28"/>
          <w:lang w:eastAsia="ru-RU"/>
        </w:rPr>
        <w:t xml:space="preserve"> – </w:t>
      </w:r>
      <w:r w:rsidR="000D3455" w:rsidRPr="00F778D2">
        <w:rPr>
          <w:rFonts w:ascii="Times New Roman" w:eastAsiaTheme="minorEastAsia" w:hAnsi="Times New Roman" w:cs="Times New Roman"/>
          <w:sz w:val="28"/>
          <w:szCs w:val="28"/>
          <w:lang w:eastAsia="ru-RU"/>
        </w:rPr>
        <w:t xml:space="preserve">представляет собой </w:t>
      </w:r>
      <w:r w:rsidRPr="00F778D2">
        <w:rPr>
          <w:rFonts w:ascii="Times New Roman" w:eastAsiaTheme="minorEastAsia" w:hAnsi="Times New Roman" w:cs="Times New Roman"/>
          <w:sz w:val="28"/>
          <w:szCs w:val="28"/>
          <w:lang w:eastAsia="ru-RU"/>
        </w:rPr>
        <w:t xml:space="preserve">материал, с мощной молекулярной связью с горизонтальными соединениями. </w:t>
      </w:r>
    </w:p>
    <w:p w14:paraId="560BBB31" w14:textId="1E9D2EFE" w:rsidR="001B1312" w:rsidRDefault="008B14C2" w:rsidP="001B1312">
      <w:pPr>
        <w:tabs>
          <w:tab w:val="left" w:pos="0"/>
        </w:tabs>
        <w:suppressAutoHyphens/>
        <w:spacing w:after="0"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lang w:eastAsia="ru-RU"/>
        </w:rPr>
        <w:t xml:space="preserve">Изделия из </w:t>
      </w:r>
      <w:r w:rsidR="001B1312" w:rsidRPr="00F778D2">
        <w:rPr>
          <w:rFonts w:ascii="Times New Roman" w:eastAsiaTheme="minorEastAsia" w:hAnsi="Times New Roman" w:cs="Times New Roman"/>
          <w:sz w:val="28"/>
          <w:szCs w:val="28"/>
          <w:lang w:eastAsia="ru-RU"/>
        </w:rPr>
        <w:t>нитрила: перчатки</w:t>
      </w:r>
      <w:r w:rsidR="00C36E30" w:rsidRPr="00F778D2">
        <w:rPr>
          <w:rFonts w:ascii="Times New Roman" w:eastAsiaTheme="minorEastAsia" w:hAnsi="Times New Roman" w:cs="Times New Roman"/>
          <w:sz w:val="28"/>
          <w:szCs w:val="28"/>
          <w:lang w:eastAsia="ru-RU"/>
        </w:rPr>
        <w:t xml:space="preserve"> смотровые (опудренные и неопудренные</w:t>
      </w:r>
      <w:r w:rsidR="001B1312" w:rsidRPr="00F778D2">
        <w:rPr>
          <w:rFonts w:ascii="Times New Roman" w:eastAsiaTheme="minorEastAsia" w:hAnsi="Times New Roman" w:cs="Times New Roman"/>
          <w:sz w:val="28"/>
          <w:szCs w:val="28"/>
          <w:lang w:eastAsia="ru-RU"/>
        </w:rPr>
        <w:t>);</w:t>
      </w:r>
      <w:r w:rsidR="001B1312">
        <w:rPr>
          <w:rFonts w:ascii="Times New Roman" w:eastAsiaTheme="minorEastAsia" w:hAnsi="Times New Roman" w:cs="Times New Roman"/>
          <w:sz w:val="28"/>
          <w:szCs w:val="28"/>
          <w:lang w:eastAsia="ru-RU"/>
        </w:rPr>
        <w:t xml:space="preserve"> </w:t>
      </w:r>
      <w:r w:rsidR="001B1312" w:rsidRPr="00F778D2">
        <w:rPr>
          <w:rFonts w:ascii="Times New Roman" w:eastAsiaTheme="minorEastAsia" w:hAnsi="Times New Roman" w:cs="Times New Roman"/>
          <w:sz w:val="28"/>
          <w:szCs w:val="28"/>
          <w:lang w:eastAsia="ru-RU"/>
        </w:rPr>
        <w:t>перчатки</w:t>
      </w:r>
      <w:r w:rsidR="00C36E30" w:rsidRPr="00F778D2">
        <w:rPr>
          <w:rFonts w:ascii="Times New Roman" w:eastAsiaTheme="minorEastAsia" w:hAnsi="Times New Roman" w:cs="Times New Roman"/>
          <w:sz w:val="28"/>
          <w:szCs w:val="28"/>
          <w:lang w:eastAsia="ru-RU"/>
        </w:rPr>
        <w:t xml:space="preserve"> диагностические.</w:t>
      </w:r>
    </w:p>
    <w:p w14:paraId="2FA63DE6" w14:textId="0C718279" w:rsidR="00C36E30" w:rsidRPr="001B1312" w:rsidRDefault="008B14C2" w:rsidP="001B1312">
      <w:pPr>
        <w:tabs>
          <w:tab w:val="left" w:pos="0"/>
        </w:tabs>
        <w:suppressAutoHyphens/>
        <w:spacing w:after="0" w:line="360" w:lineRule="auto"/>
        <w:ind w:firstLine="567"/>
        <w:contextualSpacing/>
        <w:jc w:val="both"/>
        <w:rPr>
          <w:rFonts w:ascii="Times New Roman" w:eastAsiaTheme="minorEastAsia" w:hAnsi="Times New Roman" w:cs="Times New Roman"/>
          <w:b/>
          <w:bCs/>
          <w:sz w:val="28"/>
          <w:szCs w:val="28"/>
          <w:u w:val="single"/>
        </w:rPr>
      </w:pPr>
      <w:r w:rsidRPr="00F778D2">
        <w:rPr>
          <w:rFonts w:ascii="Times New Roman" w:eastAsiaTheme="minorEastAsia" w:hAnsi="Times New Roman" w:cs="Times New Roman"/>
          <w:b/>
          <w:bCs/>
          <w:sz w:val="28"/>
          <w:szCs w:val="28"/>
        </w:rPr>
        <w:t>3</w:t>
      </w:r>
      <w:r w:rsidRPr="00F778D2">
        <w:rPr>
          <w:rFonts w:ascii="Times New Roman" w:eastAsiaTheme="minorEastAsia" w:hAnsi="Times New Roman" w:cs="Times New Roman"/>
          <w:b/>
          <w:bCs/>
          <w:sz w:val="28"/>
          <w:szCs w:val="28"/>
          <w:u w:val="single"/>
        </w:rPr>
        <w:t>)</w:t>
      </w:r>
      <w:r w:rsidR="00C36E30" w:rsidRPr="00F778D2">
        <w:rPr>
          <w:rFonts w:ascii="Times New Roman" w:eastAsiaTheme="minorEastAsia" w:hAnsi="Times New Roman" w:cs="Times New Roman"/>
          <w:b/>
          <w:bCs/>
          <w:sz w:val="28"/>
          <w:szCs w:val="28"/>
          <w:u w:val="single"/>
        </w:rPr>
        <w:t>Изделия из ПВХ</w:t>
      </w:r>
      <w:r w:rsidR="001B1312">
        <w:rPr>
          <w:rFonts w:ascii="Times New Roman" w:eastAsiaTheme="minorEastAsia" w:hAnsi="Times New Roman" w:cs="Times New Roman"/>
          <w:b/>
          <w:bCs/>
          <w:sz w:val="28"/>
          <w:szCs w:val="28"/>
          <w:u w:val="single"/>
        </w:rPr>
        <w:t>:</w:t>
      </w:r>
      <w:r w:rsidR="001B1312">
        <w:rPr>
          <w:rFonts w:ascii="Times New Roman" w:eastAsiaTheme="minorEastAsia" w:hAnsi="Times New Roman" w:cs="Times New Roman"/>
          <w:b/>
          <w:bCs/>
          <w:sz w:val="28"/>
          <w:szCs w:val="28"/>
        </w:rPr>
        <w:t xml:space="preserve"> </w:t>
      </w:r>
      <w:r w:rsidR="00C36E30" w:rsidRPr="00F778D2">
        <w:rPr>
          <w:rFonts w:ascii="Times New Roman" w:eastAsiaTheme="minorEastAsia" w:hAnsi="Times New Roman" w:cs="Times New Roman"/>
          <w:bCs/>
          <w:sz w:val="28"/>
          <w:szCs w:val="28"/>
          <w:lang w:eastAsia="ru-RU"/>
        </w:rPr>
        <w:t>Поливинилхлорид</w:t>
      </w:r>
      <w:r w:rsidRPr="00F778D2">
        <w:rPr>
          <w:rFonts w:ascii="Times New Roman" w:eastAsiaTheme="minorEastAsia" w:hAnsi="Times New Roman" w:cs="Times New Roman"/>
          <w:bCs/>
          <w:sz w:val="28"/>
          <w:szCs w:val="28"/>
          <w:lang w:eastAsia="ru-RU"/>
        </w:rPr>
        <w:t xml:space="preserve"> (ПВХ)</w:t>
      </w:r>
      <w:r w:rsidR="00C36E30" w:rsidRPr="00F778D2">
        <w:rPr>
          <w:rFonts w:ascii="Times New Roman" w:eastAsiaTheme="minorEastAsia" w:hAnsi="Times New Roman" w:cs="Times New Roman"/>
          <w:bCs/>
          <w:sz w:val="28"/>
          <w:szCs w:val="28"/>
          <w:lang w:eastAsia="ru-RU"/>
        </w:rPr>
        <w:t xml:space="preserve"> –</w:t>
      </w:r>
      <w:r w:rsidRPr="00F778D2">
        <w:rPr>
          <w:rFonts w:ascii="Times New Roman" w:eastAsiaTheme="minorEastAsia" w:hAnsi="Times New Roman" w:cs="Times New Roman"/>
          <w:bCs/>
          <w:sz w:val="28"/>
          <w:szCs w:val="28"/>
          <w:lang w:eastAsia="ru-RU"/>
        </w:rPr>
        <w:t xml:space="preserve"> </w:t>
      </w:r>
      <w:r w:rsidR="00C36E30" w:rsidRPr="00F778D2">
        <w:rPr>
          <w:rFonts w:ascii="Times New Roman" w:eastAsiaTheme="minorEastAsia" w:hAnsi="Times New Roman" w:cs="Times New Roman"/>
          <w:bCs/>
          <w:sz w:val="28"/>
          <w:szCs w:val="28"/>
          <w:lang w:eastAsia="ru-RU"/>
        </w:rPr>
        <w:t xml:space="preserve">синтетический </w:t>
      </w:r>
      <w:r w:rsidR="00C36E30" w:rsidRPr="001B1312">
        <w:rPr>
          <w:rFonts w:ascii="Times New Roman" w:eastAsiaTheme="minorEastAsia" w:hAnsi="Times New Roman" w:cs="Times New Roman"/>
          <w:bCs/>
          <w:sz w:val="28"/>
          <w:szCs w:val="28"/>
          <w:lang w:eastAsia="ru-RU"/>
        </w:rPr>
        <w:t xml:space="preserve">термопластичный полимер, </w:t>
      </w:r>
      <w:r w:rsidRPr="001B1312">
        <w:rPr>
          <w:rFonts w:ascii="Times New Roman" w:eastAsiaTheme="minorEastAsia" w:hAnsi="Times New Roman" w:cs="Times New Roman"/>
          <w:bCs/>
          <w:sz w:val="28"/>
          <w:szCs w:val="28"/>
          <w:lang w:eastAsia="ru-RU"/>
        </w:rPr>
        <w:t xml:space="preserve">визуально это </w:t>
      </w:r>
      <w:r w:rsidR="00C36E30" w:rsidRPr="001B1312">
        <w:rPr>
          <w:rFonts w:ascii="Times New Roman" w:eastAsiaTheme="minorEastAsia" w:hAnsi="Times New Roman" w:cs="Times New Roman"/>
          <w:bCs/>
          <w:sz w:val="28"/>
          <w:szCs w:val="28"/>
          <w:lang w:eastAsia="ru-RU"/>
        </w:rPr>
        <w:t>твердое вещество белого цвета</w:t>
      </w:r>
      <w:r w:rsidR="001B1312" w:rsidRPr="001B1312">
        <w:rPr>
          <w:rFonts w:ascii="Times New Roman" w:eastAsiaTheme="minorEastAsia" w:hAnsi="Times New Roman" w:cs="Times New Roman"/>
          <w:bCs/>
          <w:sz w:val="28"/>
          <w:szCs w:val="28"/>
          <w:lang w:eastAsia="ru-RU"/>
        </w:rPr>
        <w:t xml:space="preserve">. </w:t>
      </w:r>
      <w:r w:rsidR="00C36E30" w:rsidRPr="001B1312">
        <w:rPr>
          <w:rFonts w:ascii="Times New Roman" w:eastAsiaTheme="minorEastAsia" w:hAnsi="Times New Roman" w:cs="Times New Roman"/>
          <w:sz w:val="28"/>
          <w:szCs w:val="28"/>
        </w:rPr>
        <w:t>Подкладная клеенка</w:t>
      </w:r>
      <w:r w:rsidR="00C36E30" w:rsidRPr="001B1312">
        <w:rPr>
          <w:rFonts w:ascii="Times New Roman" w:eastAsiaTheme="minorEastAsia" w:hAnsi="Times New Roman" w:cs="Times New Roman"/>
          <w:bCs/>
          <w:sz w:val="28"/>
          <w:szCs w:val="28"/>
        </w:rPr>
        <w:t xml:space="preserve"> </w:t>
      </w:r>
      <w:r w:rsidRPr="001B1312">
        <w:rPr>
          <w:rFonts w:ascii="Times New Roman" w:eastAsiaTheme="minorEastAsia" w:hAnsi="Times New Roman" w:cs="Times New Roman"/>
          <w:bCs/>
          <w:sz w:val="28"/>
          <w:szCs w:val="28"/>
        </w:rPr>
        <w:t>- применяется</w:t>
      </w:r>
      <w:r w:rsidR="00C36E30" w:rsidRPr="001B1312">
        <w:rPr>
          <w:rFonts w:ascii="Times New Roman" w:eastAsiaTheme="minorEastAsia" w:hAnsi="Times New Roman" w:cs="Times New Roman"/>
          <w:sz w:val="28"/>
          <w:szCs w:val="28"/>
          <w:shd w:val="clear" w:color="auto" w:fill="FFFFFF"/>
        </w:rPr>
        <w:t xml:space="preserve"> в качестве подкладного</w:t>
      </w:r>
      <w:r w:rsidRPr="001B1312">
        <w:rPr>
          <w:rFonts w:ascii="Times New Roman" w:eastAsiaTheme="minorEastAsia" w:hAnsi="Times New Roman" w:cs="Times New Roman"/>
          <w:sz w:val="28"/>
          <w:szCs w:val="28"/>
          <w:shd w:val="clear" w:color="auto" w:fill="FFFFFF"/>
        </w:rPr>
        <w:t xml:space="preserve"> материала</w:t>
      </w:r>
      <w:r w:rsidR="00C36E30" w:rsidRPr="001B1312">
        <w:rPr>
          <w:rFonts w:ascii="Times New Roman" w:eastAsiaTheme="minorEastAsia" w:hAnsi="Times New Roman" w:cs="Times New Roman"/>
          <w:sz w:val="28"/>
          <w:szCs w:val="28"/>
          <w:shd w:val="clear" w:color="auto" w:fill="FFFFFF"/>
        </w:rPr>
        <w:t xml:space="preserve">, </w:t>
      </w:r>
      <w:r w:rsidRPr="001B1312">
        <w:rPr>
          <w:rFonts w:ascii="Times New Roman" w:eastAsiaTheme="minorEastAsia" w:hAnsi="Times New Roman" w:cs="Times New Roman"/>
          <w:sz w:val="28"/>
          <w:szCs w:val="28"/>
          <w:shd w:val="clear" w:color="auto" w:fill="FFFFFF"/>
        </w:rPr>
        <w:t xml:space="preserve">имеет свойство непроницаемости, может использоваться </w:t>
      </w:r>
      <w:r w:rsidR="00C36E30" w:rsidRPr="001B1312">
        <w:rPr>
          <w:rFonts w:ascii="Times New Roman" w:eastAsiaTheme="minorEastAsia" w:hAnsi="Times New Roman" w:cs="Times New Roman"/>
          <w:sz w:val="28"/>
          <w:szCs w:val="28"/>
          <w:shd w:val="clear" w:color="auto" w:fill="FFFFFF"/>
        </w:rPr>
        <w:t>в медицинской практике и быту</w:t>
      </w:r>
      <w:r w:rsidRPr="001B1312">
        <w:rPr>
          <w:rFonts w:ascii="Times New Roman" w:eastAsiaTheme="minorEastAsia" w:hAnsi="Times New Roman" w:cs="Times New Roman"/>
          <w:sz w:val="28"/>
          <w:szCs w:val="28"/>
          <w:shd w:val="clear" w:color="auto" w:fill="FFFFFF"/>
        </w:rPr>
        <w:t xml:space="preserve"> для санитарно-гигиенических целей</w:t>
      </w:r>
      <w:r w:rsidR="00C36E30" w:rsidRPr="001B1312">
        <w:rPr>
          <w:rFonts w:ascii="Times New Roman" w:eastAsiaTheme="minorEastAsia" w:hAnsi="Times New Roman" w:cs="Times New Roman"/>
          <w:sz w:val="28"/>
          <w:szCs w:val="28"/>
          <w:shd w:val="clear" w:color="auto" w:fill="FFFFFF"/>
        </w:rPr>
        <w:t>.</w:t>
      </w:r>
    </w:p>
    <w:p w14:paraId="17A15B00" w14:textId="79A708E9" w:rsidR="00C36E30" w:rsidRPr="00F778D2" w:rsidRDefault="001B1312" w:rsidP="00F778D2">
      <w:pPr>
        <w:tabs>
          <w:tab w:val="left" w:pos="0"/>
        </w:tabs>
        <w:suppressAutoHyphens/>
        <w:spacing w:line="360" w:lineRule="auto"/>
        <w:ind w:firstLine="567"/>
        <w:contextualSpacing/>
        <w:jc w:val="both"/>
        <w:rPr>
          <w:rFonts w:ascii="Times New Roman" w:eastAsiaTheme="minorEastAsia" w:hAnsi="Times New Roman" w:cs="Times New Roman"/>
          <w:sz w:val="28"/>
          <w:szCs w:val="28"/>
          <w:lang w:eastAsia="ru-RU"/>
        </w:rPr>
      </w:pPr>
      <w:r w:rsidRPr="001B1312">
        <w:rPr>
          <w:rFonts w:ascii="Times New Roman" w:hAnsi="Times New Roman" w:cs="Times New Roman"/>
          <w:noProof/>
          <w:sz w:val="28"/>
          <w:szCs w:val="28"/>
        </w:rPr>
        <w:lastRenderedPageBreak/>
        <w:drawing>
          <wp:anchor distT="0" distB="0" distL="114300" distR="114300" simplePos="0" relativeHeight="251575296" behindDoc="0" locked="0" layoutInCell="1" allowOverlap="1" wp14:anchorId="1EA34C53" wp14:editId="173B0032">
            <wp:simplePos x="0" y="0"/>
            <wp:positionH relativeFrom="column">
              <wp:posOffset>1808443</wp:posOffset>
            </wp:positionH>
            <wp:positionV relativeFrom="paragraph">
              <wp:posOffset>0</wp:posOffset>
            </wp:positionV>
            <wp:extent cx="1957705" cy="1370330"/>
            <wp:effectExtent l="0" t="0" r="4445" b="127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705" cy="1370330"/>
                    </a:xfrm>
                    <a:prstGeom prst="rect">
                      <a:avLst/>
                    </a:prstGeom>
                  </pic:spPr>
                </pic:pic>
              </a:graphicData>
            </a:graphic>
            <wp14:sizeRelH relativeFrom="margin">
              <wp14:pctWidth>0</wp14:pctWidth>
            </wp14:sizeRelH>
            <wp14:sizeRelV relativeFrom="margin">
              <wp14:pctHeight>0</wp14:pctHeight>
            </wp14:sizeRelV>
          </wp:anchor>
        </w:drawing>
      </w:r>
    </w:p>
    <w:p w14:paraId="242CDC8E" w14:textId="77777777" w:rsidR="00C36E30" w:rsidRPr="00F778D2" w:rsidRDefault="00C36E30" w:rsidP="00F778D2">
      <w:pPr>
        <w:suppressAutoHyphens/>
        <w:spacing w:line="360" w:lineRule="auto"/>
        <w:ind w:firstLine="567"/>
        <w:jc w:val="both"/>
        <w:rPr>
          <w:rFonts w:ascii="Times New Roman" w:eastAsia="Times New Roman" w:hAnsi="Times New Roman" w:cs="Times New Roman"/>
          <w:b/>
          <w:bCs/>
          <w:sz w:val="28"/>
          <w:szCs w:val="28"/>
          <w:u w:val="single"/>
        </w:rPr>
      </w:pPr>
      <w:r w:rsidRPr="00F778D2">
        <w:rPr>
          <w:rFonts w:ascii="Times New Roman" w:eastAsia="Times New Roman" w:hAnsi="Times New Roman" w:cs="Times New Roman"/>
          <w:b/>
          <w:bCs/>
          <w:sz w:val="28"/>
          <w:szCs w:val="28"/>
          <w:u w:val="single"/>
        </w:rPr>
        <w:t>В группу из резины входят:</w:t>
      </w:r>
    </w:p>
    <w:p w14:paraId="2A02EEB6" w14:textId="75541F74" w:rsidR="00C36E30" w:rsidRPr="001B1312" w:rsidRDefault="001B1312" w:rsidP="002226E0">
      <w:pPr>
        <w:pStyle w:val="afe"/>
        <w:numPr>
          <w:ilvl w:val="0"/>
          <w:numId w:val="6"/>
        </w:numPr>
        <w:suppressAutoHyphens/>
        <w:spacing w:after="100" w:afterAutospacing="1" w:line="360" w:lineRule="auto"/>
        <w:ind w:left="0" w:firstLine="567"/>
        <w:jc w:val="both"/>
        <w:rPr>
          <w:sz w:val="28"/>
          <w:szCs w:val="28"/>
        </w:rPr>
      </w:pPr>
      <w:r w:rsidRPr="00F778D2">
        <w:rPr>
          <w:noProof/>
          <w:sz w:val="28"/>
          <w:szCs w:val="28"/>
        </w:rPr>
        <w:drawing>
          <wp:anchor distT="0" distB="0" distL="114300" distR="114300" simplePos="0" relativeHeight="251581440" behindDoc="0" locked="0" layoutInCell="1" allowOverlap="1" wp14:anchorId="27C20442" wp14:editId="7126B863">
            <wp:simplePos x="0" y="0"/>
            <wp:positionH relativeFrom="column">
              <wp:posOffset>2146300</wp:posOffset>
            </wp:positionH>
            <wp:positionV relativeFrom="paragraph">
              <wp:posOffset>1234104</wp:posOffset>
            </wp:positionV>
            <wp:extent cx="1548765" cy="1548765"/>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765" cy="1548765"/>
                    </a:xfrm>
                    <a:prstGeom prst="rect">
                      <a:avLst/>
                    </a:prstGeom>
                  </pic:spPr>
                </pic:pic>
              </a:graphicData>
            </a:graphic>
            <wp14:sizeRelH relativeFrom="margin">
              <wp14:pctWidth>0</wp14:pctWidth>
            </wp14:sizeRelH>
            <wp14:sizeRelV relativeFrom="margin">
              <wp14:pctHeight>0</wp14:pctHeight>
            </wp14:sizeRelV>
          </wp:anchor>
        </w:drawing>
      </w:r>
      <w:r w:rsidR="00C36E30" w:rsidRPr="001B1312">
        <w:rPr>
          <w:iCs/>
          <w:sz w:val="28"/>
          <w:szCs w:val="28"/>
        </w:rPr>
        <w:t>Грелк</w:t>
      </w:r>
      <w:r w:rsidR="008B14C2" w:rsidRPr="001B1312">
        <w:rPr>
          <w:iCs/>
          <w:sz w:val="28"/>
          <w:szCs w:val="28"/>
        </w:rPr>
        <w:t>а</w:t>
      </w:r>
      <w:r w:rsidR="00C36E30" w:rsidRPr="001B1312">
        <w:rPr>
          <w:i/>
          <w:sz w:val="28"/>
          <w:szCs w:val="28"/>
        </w:rPr>
        <w:t xml:space="preserve"> </w:t>
      </w:r>
      <w:r w:rsidR="00C36E30" w:rsidRPr="001B1312">
        <w:rPr>
          <w:sz w:val="28"/>
          <w:szCs w:val="28"/>
        </w:rPr>
        <w:t xml:space="preserve">– </w:t>
      </w:r>
      <w:r w:rsidR="008B14C2" w:rsidRPr="001B1312">
        <w:rPr>
          <w:sz w:val="28"/>
          <w:szCs w:val="28"/>
        </w:rPr>
        <w:t xml:space="preserve">представляет собой </w:t>
      </w:r>
      <w:r w:rsidR="00C36E30" w:rsidRPr="001B1312">
        <w:rPr>
          <w:sz w:val="28"/>
          <w:szCs w:val="28"/>
        </w:rPr>
        <w:t>резинов</w:t>
      </w:r>
      <w:r w:rsidR="008B14C2" w:rsidRPr="001B1312">
        <w:rPr>
          <w:sz w:val="28"/>
          <w:szCs w:val="28"/>
        </w:rPr>
        <w:t>ую</w:t>
      </w:r>
      <w:r w:rsidR="00C36E30" w:rsidRPr="001B1312">
        <w:rPr>
          <w:sz w:val="28"/>
          <w:szCs w:val="28"/>
        </w:rPr>
        <w:t xml:space="preserve"> </w:t>
      </w:r>
      <w:r w:rsidR="008B14C2" w:rsidRPr="001B1312">
        <w:rPr>
          <w:sz w:val="28"/>
          <w:szCs w:val="28"/>
        </w:rPr>
        <w:t>ё</w:t>
      </w:r>
      <w:r w:rsidR="00C36E30" w:rsidRPr="001B1312">
        <w:rPr>
          <w:sz w:val="28"/>
          <w:szCs w:val="28"/>
        </w:rPr>
        <w:t>мкост</w:t>
      </w:r>
      <w:r w:rsidR="008B14C2" w:rsidRPr="001B1312">
        <w:rPr>
          <w:sz w:val="28"/>
          <w:szCs w:val="28"/>
        </w:rPr>
        <w:t>ь</w:t>
      </w:r>
      <w:r w:rsidR="00C36E30" w:rsidRPr="001B1312">
        <w:rPr>
          <w:sz w:val="28"/>
          <w:szCs w:val="28"/>
        </w:rPr>
        <w:t>,</w:t>
      </w:r>
      <w:r w:rsidR="008B14C2" w:rsidRPr="001B1312">
        <w:rPr>
          <w:sz w:val="28"/>
          <w:szCs w:val="28"/>
        </w:rPr>
        <w:t xml:space="preserve"> используется при</w:t>
      </w:r>
      <w:r w:rsidR="00C36E30" w:rsidRPr="001B1312">
        <w:rPr>
          <w:sz w:val="28"/>
          <w:szCs w:val="28"/>
        </w:rPr>
        <w:t xml:space="preserve"> необходимости местного прогрева организма</w:t>
      </w:r>
      <w:r>
        <w:rPr>
          <w:sz w:val="28"/>
          <w:szCs w:val="28"/>
        </w:rPr>
        <w:t xml:space="preserve">. </w:t>
      </w:r>
      <w:r w:rsidR="00C36E30" w:rsidRPr="001B1312">
        <w:rPr>
          <w:sz w:val="28"/>
          <w:szCs w:val="28"/>
        </w:rPr>
        <w:t xml:space="preserve">Грелки выпускают двух типов: </w:t>
      </w:r>
      <w:r w:rsidRPr="001B1312">
        <w:rPr>
          <w:sz w:val="28"/>
          <w:szCs w:val="28"/>
        </w:rPr>
        <w:t>д</w:t>
      </w:r>
      <w:r w:rsidR="00C36E30" w:rsidRPr="001B1312">
        <w:rPr>
          <w:sz w:val="28"/>
          <w:szCs w:val="28"/>
        </w:rPr>
        <w:t xml:space="preserve">ля местного согревания тела; </w:t>
      </w:r>
      <w:r w:rsidRPr="001B1312">
        <w:rPr>
          <w:sz w:val="28"/>
          <w:szCs w:val="28"/>
        </w:rPr>
        <w:t xml:space="preserve">комбинированные – применяются для согревания, промывания и спринцевания. </w:t>
      </w:r>
    </w:p>
    <w:p w14:paraId="123452F3" w14:textId="6EC25002" w:rsidR="00C36E30" w:rsidRPr="001B1312" w:rsidRDefault="001B1312" w:rsidP="002226E0">
      <w:pPr>
        <w:pStyle w:val="afe"/>
        <w:numPr>
          <w:ilvl w:val="0"/>
          <w:numId w:val="6"/>
        </w:numPr>
        <w:spacing w:after="100" w:afterAutospacing="1" w:line="360" w:lineRule="auto"/>
        <w:ind w:left="0" w:firstLine="567"/>
        <w:jc w:val="both"/>
        <w:rPr>
          <w:sz w:val="28"/>
          <w:szCs w:val="28"/>
        </w:rPr>
      </w:pPr>
      <w:r w:rsidRPr="00F778D2">
        <w:rPr>
          <w:noProof/>
          <w:sz w:val="28"/>
          <w:szCs w:val="28"/>
        </w:rPr>
        <w:drawing>
          <wp:anchor distT="0" distB="0" distL="114300" distR="114300" simplePos="0" relativeHeight="251780096" behindDoc="0" locked="0" layoutInCell="1" allowOverlap="1" wp14:anchorId="6F92075D" wp14:editId="01FF7E75">
            <wp:simplePos x="0" y="0"/>
            <wp:positionH relativeFrom="column">
              <wp:posOffset>1921061</wp:posOffset>
            </wp:positionH>
            <wp:positionV relativeFrom="paragraph">
              <wp:posOffset>2228215</wp:posOffset>
            </wp:positionV>
            <wp:extent cx="1979295" cy="1318260"/>
            <wp:effectExtent l="0" t="0" r="190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9295" cy="1318260"/>
                    </a:xfrm>
                    <a:prstGeom prst="rect">
                      <a:avLst/>
                    </a:prstGeom>
                  </pic:spPr>
                </pic:pic>
              </a:graphicData>
            </a:graphic>
            <wp14:sizeRelH relativeFrom="margin">
              <wp14:pctWidth>0</wp14:pctWidth>
            </wp14:sizeRelH>
            <wp14:sizeRelV relativeFrom="margin">
              <wp14:pctHeight>0</wp14:pctHeight>
            </wp14:sizeRelV>
          </wp:anchor>
        </w:drawing>
      </w:r>
      <w:r w:rsidR="00C36E30" w:rsidRPr="001B1312">
        <w:rPr>
          <w:iCs/>
          <w:sz w:val="28"/>
          <w:szCs w:val="28"/>
        </w:rPr>
        <w:t>Пузыри для льда</w:t>
      </w:r>
      <w:r w:rsidR="00353B9F" w:rsidRPr="001B1312">
        <w:rPr>
          <w:sz w:val="28"/>
          <w:szCs w:val="28"/>
        </w:rPr>
        <w:t xml:space="preserve"> - применяют</w:t>
      </w:r>
      <w:r w:rsidR="00C36E30" w:rsidRPr="001B1312">
        <w:rPr>
          <w:sz w:val="28"/>
          <w:szCs w:val="28"/>
        </w:rPr>
        <w:t xml:space="preserve"> для местного охлаждения при различных травмах</w:t>
      </w:r>
      <w:r>
        <w:rPr>
          <w:sz w:val="28"/>
          <w:szCs w:val="28"/>
        </w:rPr>
        <w:t>.</w:t>
      </w:r>
    </w:p>
    <w:p w14:paraId="62F00620" w14:textId="2F84500B" w:rsidR="00C36E30" w:rsidRPr="001B1312" w:rsidRDefault="00D6137E" w:rsidP="002226E0">
      <w:pPr>
        <w:pStyle w:val="afe"/>
        <w:numPr>
          <w:ilvl w:val="0"/>
          <w:numId w:val="6"/>
        </w:numPr>
        <w:spacing w:after="100" w:afterAutospacing="1" w:line="360" w:lineRule="auto"/>
        <w:ind w:left="0" w:firstLine="567"/>
        <w:jc w:val="both"/>
        <w:rPr>
          <w:sz w:val="28"/>
          <w:szCs w:val="28"/>
        </w:rPr>
      </w:pPr>
      <w:r w:rsidRPr="00F778D2">
        <w:rPr>
          <w:noProof/>
          <w:sz w:val="28"/>
          <w:szCs w:val="28"/>
        </w:rPr>
        <w:drawing>
          <wp:anchor distT="0" distB="0" distL="114300" distR="114300" simplePos="0" relativeHeight="251585536" behindDoc="0" locked="0" layoutInCell="1" allowOverlap="1" wp14:anchorId="2811DDBC" wp14:editId="2FBE7149">
            <wp:simplePos x="0" y="0"/>
            <wp:positionH relativeFrom="column">
              <wp:posOffset>2157020</wp:posOffset>
            </wp:positionH>
            <wp:positionV relativeFrom="paragraph">
              <wp:posOffset>1925245</wp:posOffset>
            </wp:positionV>
            <wp:extent cx="1602740" cy="160274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2740" cy="1602740"/>
                    </a:xfrm>
                    <a:prstGeom prst="rect">
                      <a:avLst/>
                    </a:prstGeom>
                  </pic:spPr>
                </pic:pic>
              </a:graphicData>
            </a:graphic>
            <wp14:sizeRelH relativeFrom="margin">
              <wp14:pctWidth>0</wp14:pctWidth>
            </wp14:sizeRelH>
            <wp14:sizeRelV relativeFrom="margin">
              <wp14:pctHeight>0</wp14:pctHeight>
            </wp14:sizeRelV>
          </wp:anchor>
        </w:drawing>
      </w:r>
      <w:r w:rsidR="00353B9F" w:rsidRPr="001B1312">
        <w:rPr>
          <w:iCs/>
          <w:sz w:val="28"/>
          <w:szCs w:val="28"/>
        </w:rPr>
        <w:t>Круги подкладные –</w:t>
      </w:r>
      <w:r w:rsidR="00C36E30" w:rsidRPr="001B1312">
        <w:rPr>
          <w:sz w:val="28"/>
          <w:szCs w:val="28"/>
        </w:rPr>
        <w:t xml:space="preserve"> </w:t>
      </w:r>
      <w:r w:rsidR="00353B9F" w:rsidRPr="001B1312">
        <w:rPr>
          <w:sz w:val="28"/>
          <w:szCs w:val="28"/>
        </w:rPr>
        <w:t xml:space="preserve">это мешки </w:t>
      </w:r>
      <w:r w:rsidR="00C36E30" w:rsidRPr="001B1312">
        <w:rPr>
          <w:sz w:val="28"/>
          <w:szCs w:val="28"/>
        </w:rPr>
        <w:t xml:space="preserve">кольцеобразной формы, </w:t>
      </w:r>
      <w:r w:rsidR="00353B9F" w:rsidRPr="001B1312">
        <w:rPr>
          <w:sz w:val="28"/>
          <w:szCs w:val="28"/>
        </w:rPr>
        <w:t>они</w:t>
      </w:r>
      <w:r w:rsidR="00C36E30" w:rsidRPr="001B1312">
        <w:rPr>
          <w:sz w:val="28"/>
          <w:szCs w:val="28"/>
        </w:rPr>
        <w:t xml:space="preserve"> надуваются воздухом и закрываются вентилем. </w:t>
      </w:r>
    </w:p>
    <w:p w14:paraId="0B3EEA17" w14:textId="77E9C7ED" w:rsidR="00C36E30" w:rsidRPr="001B1312" w:rsidRDefault="00D6137E" w:rsidP="002226E0">
      <w:pPr>
        <w:pStyle w:val="afe"/>
        <w:numPr>
          <w:ilvl w:val="0"/>
          <w:numId w:val="6"/>
        </w:numPr>
        <w:spacing w:after="100" w:afterAutospacing="1" w:line="360" w:lineRule="auto"/>
        <w:ind w:left="0" w:firstLine="567"/>
        <w:jc w:val="both"/>
        <w:rPr>
          <w:sz w:val="28"/>
          <w:szCs w:val="28"/>
        </w:rPr>
      </w:pPr>
      <w:r w:rsidRPr="00F778D2">
        <w:rPr>
          <w:noProof/>
          <w:sz w:val="28"/>
          <w:szCs w:val="28"/>
        </w:rPr>
        <w:lastRenderedPageBreak/>
        <w:drawing>
          <wp:anchor distT="0" distB="0" distL="114300" distR="114300" simplePos="0" relativeHeight="251589632" behindDoc="0" locked="0" layoutInCell="1" allowOverlap="1" wp14:anchorId="11EDB405" wp14:editId="33CA2A0C">
            <wp:simplePos x="0" y="0"/>
            <wp:positionH relativeFrom="column">
              <wp:posOffset>3810000</wp:posOffset>
            </wp:positionH>
            <wp:positionV relativeFrom="paragraph">
              <wp:posOffset>1634304</wp:posOffset>
            </wp:positionV>
            <wp:extent cx="634365" cy="139827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365" cy="1398270"/>
                    </a:xfrm>
                    <a:prstGeom prst="rect">
                      <a:avLst/>
                    </a:prstGeom>
                  </pic:spPr>
                </pic:pic>
              </a:graphicData>
            </a:graphic>
            <wp14:sizeRelH relativeFrom="margin">
              <wp14:pctWidth>0</wp14:pctWidth>
            </wp14:sizeRelH>
            <wp14:sizeRelV relativeFrom="margin">
              <wp14:pctHeight>0</wp14:pctHeight>
            </wp14:sizeRelV>
          </wp:anchor>
        </w:drawing>
      </w:r>
      <w:r w:rsidRPr="00F778D2">
        <w:rPr>
          <w:noProof/>
          <w:sz w:val="28"/>
          <w:szCs w:val="28"/>
        </w:rPr>
        <w:drawing>
          <wp:anchor distT="0" distB="0" distL="114300" distR="114300" simplePos="0" relativeHeight="251781120" behindDoc="0" locked="0" layoutInCell="1" allowOverlap="1" wp14:anchorId="4C24A873" wp14:editId="36925EC7">
            <wp:simplePos x="0" y="0"/>
            <wp:positionH relativeFrom="column">
              <wp:posOffset>868941</wp:posOffset>
            </wp:positionH>
            <wp:positionV relativeFrom="paragraph">
              <wp:posOffset>1639495</wp:posOffset>
            </wp:positionV>
            <wp:extent cx="1524000" cy="152400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r w:rsidR="00C36E30" w:rsidRPr="001B1312">
        <w:rPr>
          <w:iCs/>
          <w:sz w:val="28"/>
          <w:szCs w:val="28"/>
        </w:rPr>
        <w:t>Спринцовки</w:t>
      </w:r>
      <w:r w:rsidR="00C36E30" w:rsidRPr="001B1312">
        <w:rPr>
          <w:sz w:val="28"/>
          <w:szCs w:val="28"/>
        </w:rPr>
        <w:t xml:space="preserve"> – </w:t>
      </w:r>
      <w:r w:rsidR="00353B9F" w:rsidRPr="001B1312">
        <w:rPr>
          <w:sz w:val="28"/>
          <w:szCs w:val="28"/>
        </w:rPr>
        <w:t>представляют собой</w:t>
      </w:r>
      <w:r w:rsidR="00C36E30" w:rsidRPr="001B1312">
        <w:rPr>
          <w:sz w:val="28"/>
          <w:szCs w:val="28"/>
        </w:rPr>
        <w:t xml:space="preserve"> резиновый баллончик</w:t>
      </w:r>
      <w:r w:rsidR="00353B9F" w:rsidRPr="001B1312">
        <w:rPr>
          <w:sz w:val="28"/>
          <w:szCs w:val="28"/>
        </w:rPr>
        <w:t>,</w:t>
      </w:r>
      <w:r w:rsidR="00C36E30" w:rsidRPr="001B1312">
        <w:rPr>
          <w:sz w:val="28"/>
          <w:szCs w:val="28"/>
        </w:rPr>
        <w:t xml:space="preserve"> </w:t>
      </w:r>
      <w:r w:rsidR="00353B9F" w:rsidRPr="001B1312">
        <w:rPr>
          <w:sz w:val="28"/>
          <w:szCs w:val="28"/>
        </w:rPr>
        <w:t xml:space="preserve">имеет </w:t>
      </w:r>
      <w:r w:rsidR="00C36E30" w:rsidRPr="001B1312">
        <w:rPr>
          <w:sz w:val="28"/>
          <w:szCs w:val="28"/>
        </w:rPr>
        <w:t>грушевидн</w:t>
      </w:r>
      <w:r w:rsidR="00353B9F" w:rsidRPr="001B1312">
        <w:rPr>
          <w:sz w:val="28"/>
          <w:szCs w:val="28"/>
        </w:rPr>
        <w:t>ую</w:t>
      </w:r>
      <w:r w:rsidR="00C36E30" w:rsidRPr="001B1312">
        <w:rPr>
          <w:sz w:val="28"/>
          <w:szCs w:val="28"/>
        </w:rPr>
        <w:t xml:space="preserve"> форм</w:t>
      </w:r>
      <w:r w:rsidR="00353B9F" w:rsidRPr="001B1312">
        <w:rPr>
          <w:sz w:val="28"/>
          <w:szCs w:val="28"/>
        </w:rPr>
        <w:t>у, а также</w:t>
      </w:r>
      <w:r w:rsidR="00C36E30" w:rsidRPr="001B1312">
        <w:rPr>
          <w:sz w:val="28"/>
          <w:szCs w:val="28"/>
        </w:rPr>
        <w:t xml:space="preserve"> мягки</w:t>
      </w:r>
      <w:r w:rsidR="00353B9F" w:rsidRPr="001B1312">
        <w:rPr>
          <w:sz w:val="28"/>
          <w:szCs w:val="28"/>
        </w:rPr>
        <w:t>й</w:t>
      </w:r>
      <w:r w:rsidR="00C36E30" w:rsidRPr="001B1312">
        <w:rPr>
          <w:sz w:val="28"/>
          <w:szCs w:val="28"/>
        </w:rPr>
        <w:t xml:space="preserve"> или тверды</w:t>
      </w:r>
      <w:r w:rsidR="00353B9F" w:rsidRPr="001B1312">
        <w:rPr>
          <w:sz w:val="28"/>
          <w:szCs w:val="28"/>
        </w:rPr>
        <w:t>й</w:t>
      </w:r>
      <w:r w:rsidR="00C36E30" w:rsidRPr="001B1312">
        <w:rPr>
          <w:sz w:val="28"/>
          <w:szCs w:val="28"/>
        </w:rPr>
        <w:t xml:space="preserve"> наконечник. </w:t>
      </w:r>
      <w:r w:rsidR="00AE0BB4" w:rsidRPr="001B1312">
        <w:rPr>
          <w:sz w:val="28"/>
          <w:szCs w:val="28"/>
        </w:rPr>
        <w:t>Применятся</w:t>
      </w:r>
      <w:r w:rsidR="00C36E30" w:rsidRPr="001B1312">
        <w:rPr>
          <w:sz w:val="28"/>
          <w:szCs w:val="28"/>
        </w:rPr>
        <w:t xml:space="preserve"> для промывания различных каналов и полостей. Спринцовки бывают двух типов: </w:t>
      </w:r>
      <w:r w:rsidR="001B1312" w:rsidRPr="001B1312">
        <w:rPr>
          <w:sz w:val="28"/>
          <w:szCs w:val="28"/>
        </w:rPr>
        <w:t>с</w:t>
      </w:r>
      <w:r w:rsidR="00C36E30" w:rsidRPr="001B1312">
        <w:rPr>
          <w:sz w:val="28"/>
          <w:szCs w:val="28"/>
        </w:rPr>
        <w:t xml:space="preserve"> мягким </w:t>
      </w:r>
      <w:r w:rsidR="001B1312" w:rsidRPr="001B1312">
        <w:rPr>
          <w:sz w:val="28"/>
          <w:szCs w:val="28"/>
        </w:rPr>
        <w:t>наконечником</w:t>
      </w:r>
      <w:r w:rsidR="001B1312">
        <w:rPr>
          <w:sz w:val="28"/>
          <w:szCs w:val="28"/>
        </w:rPr>
        <w:t xml:space="preserve">, </w:t>
      </w:r>
      <w:r w:rsidR="001B1312" w:rsidRPr="001B1312">
        <w:rPr>
          <w:sz w:val="28"/>
          <w:szCs w:val="28"/>
        </w:rPr>
        <w:t xml:space="preserve">с твердым наконечником </w:t>
      </w:r>
      <w:r w:rsidR="001B1312">
        <w:rPr>
          <w:sz w:val="28"/>
          <w:szCs w:val="28"/>
        </w:rPr>
        <w:t>(</w:t>
      </w:r>
      <w:r w:rsidR="001B1312" w:rsidRPr="001B1312">
        <w:rPr>
          <w:sz w:val="28"/>
          <w:szCs w:val="28"/>
        </w:rPr>
        <w:t>выпускаются разных номеров в зависимости от объема в мл</w:t>
      </w:r>
      <w:r w:rsidR="001B1312">
        <w:rPr>
          <w:sz w:val="28"/>
          <w:szCs w:val="28"/>
        </w:rPr>
        <w:t>)</w:t>
      </w:r>
      <w:r w:rsidR="00364D06">
        <w:rPr>
          <w:sz w:val="28"/>
          <w:szCs w:val="28"/>
        </w:rPr>
        <w:t>.</w:t>
      </w:r>
    </w:p>
    <w:p w14:paraId="2514BF23" w14:textId="1F40E213" w:rsidR="00C36E30" w:rsidRPr="001B1312" w:rsidRDefault="001B1312" w:rsidP="00F778D2">
      <w:pPr>
        <w:spacing w:after="100" w:afterAutospacing="1" w:line="360" w:lineRule="auto"/>
        <w:ind w:firstLine="567"/>
        <w:jc w:val="both"/>
        <w:rPr>
          <w:rFonts w:ascii="Times New Roman" w:eastAsia="Times New Roman" w:hAnsi="Times New Roman" w:cs="Times New Roman"/>
          <w:color w:val="000000" w:themeColor="text1"/>
          <w:sz w:val="28"/>
          <w:szCs w:val="28"/>
          <w:lang w:eastAsia="ru-RU"/>
        </w:rPr>
      </w:pPr>
      <w:r w:rsidRPr="001B1312">
        <w:rPr>
          <w:rFonts w:ascii="Times New Roman" w:eastAsia="Times New Roman" w:hAnsi="Times New Roman" w:cs="Times New Roman"/>
          <w:noProof/>
          <w:sz w:val="28"/>
          <w:szCs w:val="28"/>
          <w:lang w:eastAsia="ru-RU"/>
        </w:rPr>
        <w:drawing>
          <wp:anchor distT="0" distB="0" distL="114300" distR="114300" simplePos="0" relativeHeight="251593728" behindDoc="0" locked="0" layoutInCell="1" allowOverlap="1" wp14:anchorId="081E70AC" wp14:editId="033BC4AE">
            <wp:simplePos x="0" y="0"/>
            <wp:positionH relativeFrom="column">
              <wp:posOffset>2083099</wp:posOffset>
            </wp:positionH>
            <wp:positionV relativeFrom="paragraph">
              <wp:posOffset>2247564</wp:posOffset>
            </wp:positionV>
            <wp:extent cx="1558925" cy="1680210"/>
            <wp:effectExtent l="0" t="0" r="3175" b="0"/>
            <wp:wrapTopAndBottom/>
            <wp:docPr id="39" name="Рисунок 76" descr="https://beauty.mypartnershop.ru/pictures/102273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beauty.mypartnershop.ru/pictures/10227332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925" cy="1680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6E30" w:rsidRPr="001B1312">
        <w:rPr>
          <w:rFonts w:ascii="Times New Roman" w:eastAsia="Times New Roman" w:hAnsi="Times New Roman" w:cs="Times New Roman"/>
          <w:bCs/>
          <w:color w:val="000000" w:themeColor="text1"/>
          <w:sz w:val="28"/>
          <w:szCs w:val="28"/>
          <w:bdr w:val="none" w:sz="0" w:space="0" w:color="auto" w:frame="1"/>
          <w:shd w:val="clear" w:color="auto" w:fill="FFFFFF"/>
          <w:lang w:eastAsia="ru-RU"/>
        </w:rPr>
        <w:t>Ирригационные</w:t>
      </w:r>
      <w:r w:rsidR="00AE0BB4" w:rsidRPr="001B1312">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r w:rsidR="00C36E30" w:rsidRPr="001B1312">
        <w:rPr>
          <w:rFonts w:ascii="Times New Roman" w:eastAsia="Times New Roman" w:hAnsi="Times New Roman" w:cs="Times New Roman"/>
          <w:bCs/>
          <w:color w:val="000000" w:themeColor="text1"/>
          <w:sz w:val="28"/>
          <w:szCs w:val="28"/>
          <w:bdr w:val="none" w:sz="0" w:space="0" w:color="auto" w:frame="1"/>
          <w:shd w:val="clear" w:color="auto" w:fill="FFFFFF"/>
          <w:lang w:eastAsia="ru-RU"/>
        </w:rPr>
        <w:t>спринцовки</w:t>
      </w:r>
      <w:r w:rsidR="00C36E30" w:rsidRPr="001B1312">
        <w:rPr>
          <w:rFonts w:ascii="Times New Roman" w:eastAsia="Times New Roman" w:hAnsi="Times New Roman" w:cs="Times New Roman"/>
          <w:color w:val="000000" w:themeColor="text1"/>
          <w:sz w:val="28"/>
          <w:szCs w:val="28"/>
          <w:shd w:val="clear" w:color="auto" w:fill="FFFFFF"/>
          <w:lang w:eastAsia="ru-RU"/>
        </w:rPr>
        <w:t> </w:t>
      </w:r>
      <w:r w:rsidR="00AE0BB4" w:rsidRPr="001B1312">
        <w:rPr>
          <w:rFonts w:ascii="Times New Roman" w:eastAsia="Times New Roman" w:hAnsi="Times New Roman" w:cs="Times New Roman"/>
          <w:color w:val="000000" w:themeColor="text1"/>
          <w:sz w:val="28"/>
          <w:szCs w:val="28"/>
          <w:shd w:val="clear" w:color="auto" w:fill="FFFFFF"/>
          <w:lang w:eastAsia="ru-RU"/>
        </w:rPr>
        <w:t>используют</w:t>
      </w:r>
      <w:r w:rsidR="00C36E30" w:rsidRPr="001B1312">
        <w:rPr>
          <w:rFonts w:ascii="Times New Roman" w:eastAsia="Times New Roman" w:hAnsi="Times New Roman" w:cs="Times New Roman"/>
          <w:color w:val="000000" w:themeColor="text1"/>
          <w:sz w:val="28"/>
          <w:szCs w:val="28"/>
          <w:shd w:val="clear" w:color="auto" w:fill="FFFFFF"/>
          <w:lang w:eastAsia="ru-RU"/>
        </w:rPr>
        <w:t xml:space="preserve"> </w:t>
      </w:r>
      <w:r w:rsidR="00AE0BB4" w:rsidRPr="001B1312">
        <w:rPr>
          <w:rFonts w:ascii="Times New Roman" w:eastAsia="Times New Roman" w:hAnsi="Times New Roman" w:cs="Times New Roman"/>
          <w:color w:val="000000" w:themeColor="text1"/>
          <w:sz w:val="28"/>
          <w:szCs w:val="28"/>
          <w:shd w:val="clear" w:color="auto" w:fill="FFFFFF"/>
          <w:lang w:eastAsia="ru-RU"/>
        </w:rPr>
        <w:t xml:space="preserve">в лечебно-профилактических целях, </w:t>
      </w:r>
      <w:r w:rsidR="00C36E30" w:rsidRPr="001B1312">
        <w:rPr>
          <w:rFonts w:ascii="Times New Roman" w:eastAsia="Times New Roman" w:hAnsi="Times New Roman" w:cs="Times New Roman"/>
          <w:color w:val="000000" w:themeColor="text1"/>
          <w:sz w:val="28"/>
          <w:szCs w:val="28"/>
          <w:shd w:val="clear" w:color="auto" w:fill="FFFFFF"/>
          <w:lang w:eastAsia="ru-RU"/>
        </w:rPr>
        <w:t>в </w:t>
      </w:r>
      <w:r w:rsidR="00A25DF7" w:rsidRPr="001B1312">
        <w:rPr>
          <w:rFonts w:ascii="Times New Roman" w:eastAsia="Times New Roman" w:hAnsi="Times New Roman" w:cs="Times New Roman"/>
          <w:color w:val="000000" w:themeColor="text1"/>
          <w:sz w:val="28"/>
          <w:szCs w:val="28"/>
          <w:bdr w:val="none" w:sz="0" w:space="0" w:color="auto" w:frame="1"/>
          <w:shd w:val="clear" w:color="auto" w:fill="FFFFFF"/>
          <w:lang w:eastAsia="ru-RU"/>
        </w:rPr>
        <w:t>гинекологии</w:t>
      </w:r>
      <w:r w:rsidR="00A25DF7" w:rsidRPr="001B1312">
        <w:rPr>
          <w:rFonts w:ascii="Times New Roman" w:eastAsia="Times New Roman" w:hAnsi="Times New Roman" w:cs="Times New Roman"/>
          <w:color w:val="000000" w:themeColor="text1"/>
          <w:sz w:val="28"/>
          <w:szCs w:val="28"/>
          <w:shd w:val="clear" w:color="auto" w:fill="FFFFFF"/>
          <w:lang w:eastAsia="ru-RU"/>
        </w:rPr>
        <w:t xml:space="preserve"> для</w:t>
      </w:r>
      <w:r w:rsidR="00C36E30" w:rsidRPr="001B1312">
        <w:rPr>
          <w:rFonts w:ascii="Times New Roman" w:eastAsia="Times New Roman" w:hAnsi="Times New Roman" w:cs="Times New Roman"/>
          <w:color w:val="000000" w:themeColor="text1"/>
          <w:sz w:val="28"/>
          <w:szCs w:val="28"/>
          <w:shd w:val="clear" w:color="auto" w:fill="FFFFFF"/>
          <w:lang w:eastAsia="ru-RU"/>
        </w:rPr>
        <w:t xml:space="preserve"> орошения </w:t>
      </w:r>
      <w:r w:rsidR="00C36E30" w:rsidRPr="001B1312">
        <w:rPr>
          <w:rFonts w:ascii="Times New Roman" w:eastAsia="Times New Roman" w:hAnsi="Times New Roman" w:cs="Times New Roman"/>
          <w:color w:val="000000" w:themeColor="text1"/>
          <w:sz w:val="28"/>
          <w:szCs w:val="28"/>
          <w:bdr w:val="none" w:sz="0" w:space="0" w:color="auto" w:frame="1"/>
          <w:shd w:val="clear" w:color="auto" w:fill="FFFFFF"/>
          <w:lang w:eastAsia="ru-RU"/>
        </w:rPr>
        <w:t>влагалища</w:t>
      </w:r>
      <w:r w:rsidR="00C36E30" w:rsidRPr="001B1312">
        <w:rPr>
          <w:rFonts w:ascii="Times New Roman" w:eastAsia="Times New Roman" w:hAnsi="Times New Roman" w:cs="Times New Roman"/>
          <w:color w:val="000000" w:themeColor="text1"/>
          <w:sz w:val="28"/>
          <w:szCs w:val="28"/>
          <w:shd w:val="clear" w:color="auto" w:fill="FFFFFF"/>
          <w:lang w:eastAsia="ru-RU"/>
        </w:rPr>
        <w:t>.</w:t>
      </w:r>
    </w:p>
    <w:p w14:paraId="1ADC0F62" w14:textId="6FDA71F5" w:rsidR="00C36E30" w:rsidRPr="00F778D2" w:rsidRDefault="00C36E30" w:rsidP="002226E0">
      <w:pPr>
        <w:pStyle w:val="afe"/>
        <w:numPr>
          <w:ilvl w:val="0"/>
          <w:numId w:val="6"/>
        </w:numPr>
        <w:spacing w:after="100" w:afterAutospacing="1" w:line="360" w:lineRule="auto"/>
        <w:ind w:left="0" w:firstLine="567"/>
        <w:jc w:val="both"/>
        <w:rPr>
          <w:sz w:val="28"/>
          <w:szCs w:val="28"/>
        </w:rPr>
      </w:pPr>
      <w:r w:rsidRPr="00F778D2">
        <w:rPr>
          <w:iCs/>
          <w:sz w:val="28"/>
          <w:szCs w:val="28"/>
        </w:rPr>
        <w:t>Судна подкладные</w:t>
      </w:r>
      <w:r w:rsidR="00AE0BB4" w:rsidRPr="00F778D2">
        <w:rPr>
          <w:sz w:val="28"/>
          <w:szCs w:val="28"/>
        </w:rPr>
        <w:t xml:space="preserve"> -</w:t>
      </w:r>
      <w:r w:rsidRPr="00F778D2">
        <w:rPr>
          <w:sz w:val="28"/>
          <w:szCs w:val="28"/>
        </w:rPr>
        <w:t xml:space="preserve"> </w:t>
      </w:r>
      <w:r w:rsidR="006852EA" w:rsidRPr="00F778D2">
        <w:rPr>
          <w:sz w:val="28"/>
          <w:szCs w:val="28"/>
        </w:rPr>
        <w:t>круги подкладные продолговатой формы с дном. П</w:t>
      </w:r>
      <w:r w:rsidRPr="00F778D2">
        <w:rPr>
          <w:sz w:val="28"/>
          <w:szCs w:val="28"/>
        </w:rPr>
        <w:t>редназна</w:t>
      </w:r>
      <w:r w:rsidR="006852EA" w:rsidRPr="00F778D2">
        <w:rPr>
          <w:sz w:val="28"/>
          <w:szCs w:val="28"/>
        </w:rPr>
        <w:t>чаются</w:t>
      </w:r>
      <w:r w:rsidRPr="00F778D2">
        <w:rPr>
          <w:sz w:val="28"/>
          <w:szCs w:val="28"/>
        </w:rPr>
        <w:t xml:space="preserve"> для туалета лежачих больных. </w:t>
      </w:r>
    </w:p>
    <w:p w14:paraId="0746D136" w14:textId="650D916C" w:rsidR="00C36E30" w:rsidRPr="00F778D2" w:rsidRDefault="00D44B5F" w:rsidP="002226E0">
      <w:pPr>
        <w:pStyle w:val="afe"/>
        <w:numPr>
          <w:ilvl w:val="0"/>
          <w:numId w:val="6"/>
        </w:numPr>
        <w:suppressAutoHyphens/>
        <w:spacing w:line="360" w:lineRule="auto"/>
        <w:ind w:left="0" w:firstLine="567"/>
        <w:jc w:val="both"/>
        <w:rPr>
          <w:rFonts w:eastAsiaTheme="minorEastAsia"/>
          <w:sz w:val="28"/>
          <w:szCs w:val="28"/>
        </w:rPr>
      </w:pPr>
      <w:r w:rsidRPr="00F778D2">
        <w:rPr>
          <w:noProof/>
          <w:sz w:val="28"/>
          <w:szCs w:val="28"/>
        </w:rPr>
        <w:drawing>
          <wp:anchor distT="0" distB="0" distL="114300" distR="114300" simplePos="0" relativeHeight="251597824" behindDoc="0" locked="0" layoutInCell="1" allowOverlap="1" wp14:anchorId="2E0287C4" wp14:editId="76ED40AA">
            <wp:simplePos x="0" y="0"/>
            <wp:positionH relativeFrom="column">
              <wp:posOffset>2253615</wp:posOffset>
            </wp:positionH>
            <wp:positionV relativeFrom="paragraph">
              <wp:posOffset>262</wp:posOffset>
            </wp:positionV>
            <wp:extent cx="1322705" cy="132270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2705" cy="1322705"/>
                    </a:xfrm>
                    <a:prstGeom prst="rect">
                      <a:avLst/>
                    </a:prstGeom>
                  </pic:spPr>
                </pic:pic>
              </a:graphicData>
            </a:graphic>
            <wp14:sizeRelH relativeFrom="margin">
              <wp14:pctWidth>0</wp14:pctWidth>
            </wp14:sizeRelH>
            <wp14:sizeRelV relativeFrom="margin">
              <wp14:pctHeight>0</wp14:pctHeight>
            </wp14:sizeRelV>
          </wp:anchor>
        </w:drawing>
      </w:r>
      <w:r w:rsidR="00C36E30" w:rsidRPr="00F778D2">
        <w:rPr>
          <w:rFonts w:eastAsiaTheme="minorEastAsia"/>
          <w:iCs/>
          <w:sz w:val="28"/>
          <w:szCs w:val="28"/>
        </w:rPr>
        <w:t>Кружка «Эсмарха»</w:t>
      </w:r>
      <w:r w:rsidR="00C36E30" w:rsidRPr="00F778D2">
        <w:rPr>
          <w:rFonts w:eastAsiaTheme="minorEastAsia"/>
          <w:sz w:val="28"/>
          <w:szCs w:val="28"/>
        </w:rPr>
        <w:t xml:space="preserve"> </w:t>
      </w:r>
      <w:r w:rsidR="00EC558F" w:rsidRPr="00F778D2">
        <w:rPr>
          <w:rFonts w:eastAsiaTheme="minorEastAsia"/>
          <w:sz w:val="28"/>
          <w:szCs w:val="28"/>
        </w:rPr>
        <w:t>— это</w:t>
      </w:r>
      <w:r w:rsidR="006852EA" w:rsidRPr="00F778D2">
        <w:rPr>
          <w:rFonts w:eastAsiaTheme="minorEastAsia"/>
          <w:sz w:val="28"/>
          <w:szCs w:val="28"/>
        </w:rPr>
        <w:t xml:space="preserve"> </w:t>
      </w:r>
      <w:r w:rsidR="00C36E30" w:rsidRPr="00F778D2">
        <w:rPr>
          <w:rFonts w:eastAsiaTheme="minorEastAsia"/>
          <w:sz w:val="28"/>
          <w:szCs w:val="28"/>
        </w:rPr>
        <w:t>пластиков</w:t>
      </w:r>
      <w:r w:rsidR="006852EA" w:rsidRPr="00F778D2">
        <w:rPr>
          <w:rFonts w:eastAsiaTheme="minorEastAsia"/>
          <w:sz w:val="28"/>
          <w:szCs w:val="28"/>
        </w:rPr>
        <w:t>ая</w:t>
      </w:r>
      <w:r w:rsidR="00C36E30" w:rsidRPr="00F778D2">
        <w:rPr>
          <w:rFonts w:eastAsiaTheme="minorEastAsia"/>
          <w:sz w:val="28"/>
          <w:szCs w:val="28"/>
        </w:rPr>
        <w:t xml:space="preserve"> или силиконов</w:t>
      </w:r>
      <w:r w:rsidR="006852EA" w:rsidRPr="00F778D2">
        <w:rPr>
          <w:rFonts w:eastAsiaTheme="minorEastAsia"/>
          <w:sz w:val="28"/>
          <w:szCs w:val="28"/>
        </w:rPr>
        <w:t>ая</w:t>
      </w:r>
      <w:r w:rsidR="00C36E30" w:rsidRPr="00F778D2">
        <w:rPr>
          <w:rFonts w:eastAsiaTheme="minorEastAsia"/>
          <w:sz w:val="28"/>
          <w:szCs w:val="28"/>
        </w:rPr>
        <w:t xml:space="preserve"> (реже – металлическ</w:t>
      </w:r>
      <w:r w:rsidR="006852EA" w:rsidRPr="00F778D2">
        <w:rPr>
          <w:rFonts w:eastAsiaTheme="minorEastAsia"/>
          <w:sz w:val="28"/>
          <w:szCs w:val="28"/>
        </w:rPr>
        <w:t>ая</w:t>
      </w:r>
      <w:r w:rsidR="00C36E30" w:rsidRPr="00F778D2">
        <w:rPr>
          <w:rFonts w:eastAsiaTheme="minorEastAsia"/>
          <w:sz w:val="28"/>
          <w:szCs w:val="28"/>
        </w:rPr>
        <w:t>) отводн</w:t>
      </w:r>
      <w:r w:rsidR="006852EA" w:rsidRPr="00F778D2">
        <w:rPr>
          <w:rFonts w:eastAsiaTheme="minorEastAsia"/>
          <w:sz w:val="28"/>
          <w:szCs w:val="28"/>
        </w:rPr>
        <w:t>ая</w:t>
      </w:r>
      <w:r w:rsidR="00C36E30" w:rsidRPr="00F778D2">
        <w:rPr>
          <w:rFonts w:eastAsiaTheme="minorEastAsia"/>
          <w:sz w:val="28"/>
          <w:szCs w:val="28"/>
        </w:rPr>
        <w:t xml:space="preserve"> трубк</w:t>
      </w:r>
      <w:r w:rsidR="006852EA" w:rsidRPr="00F778D2">
        <w:rPr>
          <w:rFonts w:eastAsiaTheme="minorEastAsia"/>
          <w:sz w:val="28"/>
          <w:szCs w:val="28"/>
        </w:rPr>
        <w:t>а</w:t>
      </w:r>
      <w:r w:rsidR="00C36E30" w:rsidRPr="00F778D2">
        <w:rPr>
          <w:rFonts w:eastAsiaTheme="minorEastAsia"/>
          <w:sz w:val="28"/>
          <w:szCs w:val="28"/>
        </w:rPr>
        <w:t xml:space="preserve"> длинной 157 см.</w:t>
      </w:r>
    </w:p>
    <w:p w14:paraId="42D4B758" w14:textId="301E3FF8" w:rsidR="00C36E30" w:rsidRPr="00F778D2" w:rsidRDefault="00EC558F" w:rsidP="00F778D2">
      <w:pPr>
        <w:suppressAutoHyphens/>
        <w:spacing w:line="360" w:lineRule="auto"/>
        <w:ind w:firstLine="567"/>
        <w:contextualSpacing/>
        <w:jc w:val="both"/>
        <w:rPr>
          <w:rFonts w:ascii="Times New Roman" w:eastAsiaTheme="minorEastAsia" w:hAnsi="Times New Roman" w:cs="Times New Roman"/>
          <w:sz w:val="28"/>
          <w:szCs w:val="28"/>
          <w:lang w:eastAsia="ru-RU"/>
        </w:rPr>
      </w:pPr>
      <w:r w:rsidRPr="00F778D2">
        <w:rPr>
          <w:noProof/>
          <w:sz w:val="28"/>
          <w:szCs w:val="28"/>
        </w:rPr>
        <w:lastRenderedPageBreak/>
        <w:drawing>
          <wp:anchor distT="0" distB="0" distL="114300" distR="114300" simplePos="0" relativeHeight="251601920" behindDoc="0" locked="0" layoutInCell="1" allowOverlap="1" wp14:anchorId="407CD0FF" wp14:editId="046C8362">
            <wp:simplePos x="0" y="0"/>
            <wp:positionH relativeFrom="column">
              <wp:posOffset>2433133</wp:posOffset>
            </wp:positionH>
            <wp:positionV relativeFrom="paragraph">
              <wp:posOffset>0</wp:posOffset>
            </wp:positionV>
            <wp:extent cx="1070610" cy="1613535"/>
            <wp:effectExtent l="0" t="0" r="0" b="571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0610" cy="1613535"/>
                    </a:xfrm>
                    <a:prstGeom prst="rect">
                      <a:avLst/>
                    </a:prstGeom>
                  </pic:spPr>
                </pic:pic>
              </a:graphicData>
            </a:graphic>
            <wp14:sizeRelH relativeFrom="margin">
              <wp14:pctWidth>0</wp14:pctWidth>
            </wp14:sizeRelH>
            <wp14:sizeRelV relativeFrom="margin">
              <wp14:pctHeight>0</wp14:pctHeight>
            </wp14:sizeRelV>
          </wp:anchor>
        </w:drawing>
      </w:r>
    </w:p>
    <w:p w14:paraId="5DEAACCF" w14:textId="5679AB29" w:rsidR="00C36E30" w:rsidRPr="00EC558F" w:rsidRDefault="00EC558F" w:rsidP="002226E0">
      <w:pPr>
        <w:pStyle w:val="afe"/>
        <w:numPr>
          <w:ilvl w:val="0"/>
          <w:numId w:val="6"/>
        </w:numPr>
        <w:suppressAutoHyphens/>
        <w:spacing w:line="360" w:lineRule="auto"/>
        <w:ind w:left="0" w:firstLine="567"/>
        <w:contextualSpacing/>
        <w:jc w:val="both"/>
        <w:rPr>
          <w:rFonts w:eastAsiaTheme="minorEastAsia"/>
          <w:sz w:val="28"/>
          <w:szCs w:val="28"/>
          <w:shd w:val="clear" w:color="auto" w:fill="FFFFFF"/>
        </w:rPr>
      </w:pPr>
      <w:r w:rsidRPr="00F778D2">
        <w:rPr>
          <w:noProof/>
          <w:sz w:val="28"/>
          <w:szCs w:val="28"/>
        </w:rPr>
        <w:drawing>
          <wp:anchor distT="0" distB="0" distL="114300" distR="114300" simplePos="0" relativeHeight="251603968" behindDoc="0" locked="0" layoutInCell="1" allowOverlap="1" wp14:anchorId="3EEE2217" wp14:editId="22B806E3">
            <wp:simplePos x="0" y="0"/>
            <wp:positionH relativeFrom="column">
              <wp:posOffset>2383491</wp:posOffset>
            </wp:positionH>
            <wp:positionV relativeFrom="paragraph">
              <wp:posOffset>927100</wp:posOffset>
            </wp:positionV>
            <wp:extent cx="1193800" cy="1193800"/>
            <wp:effectExtent l="0" t="0" r="635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14:sizeRelH relativeFrom="margin">
              <wp14:pctWidth>0</wp14:pctWidth>
            </wp14:sizeRelH>
            <wp14:sizeRelV relativeFrom="margin">
              <wp14:pctHeight>0</wp14:pctHeight>
            </wp14:sizeRelV>
          </wp:anchor>
        </w:drawing>
      </w:r>
      <w:r w:rsidR="00C36E30" w:rsidRPr="00EC558F">
        <w:rPr>
          <w:rFonts w:eastAsiaTheme="minorEastAsia"/>
          <w:iCs/>
          <w:sz w:val="28"/>
          <w:szCs w:val="28"/>
        </w:rPr>
        <w:t>Жгут</w:t>
      </w:r>
      <w:r w:rsidR="00C36E30" w:rsidRPr="00EC558F">
        <w:rPr>
          <w:rFonts w:eastAsiaTheme="minorEastAsia"/>
          <w:sz w:val="28"/>
          <w:szCs w:val="28"/>
        </w:rPr>
        <w:t xml:space="preserve"> </w:t>
      </w:r>
      <w:r w:rsidR="006852EA" w:rsidRPr="00EC558F">
        <w:rPr>
          <w:rFonts w:eastAsiaTheme="minorEastAsia"/>
          <w:sz w:val="28"/>
          <w:szCs w:val="28"/>
        </w:rPr>
        <w:t>–</w:t>
      </w:r>
      <w:r w:rsidR="00C36E30" w:rsidRPr="00EC558F">
        <w:rPr>
          <w:rFonts w:eastAsiaTheme="minorEastAsia"/>
          <w:sz w:val="28"/>
          <w:szCs w:val="28"/>
        </w:rPr>
        <w:t xml:space="preserve"> </w:t>
      </w:r>
      <w:r w:rsidR="006852EA" w:rsidRPr="00EC558F">
        <w:rPr>
          <w:rFonts w:eastAsiaTheme="minorEastAsia"/>
          <w:sz w:val="28"/>
          <w:szCs w:val="28"/>
        </w:rPr>
        <w:t xml:space="preserve">это </w:t>
      </w:r>
      <w:r w:rsidR="00C36E30" w:rsidRPr="00EC558F">
        <w:rPr>
          <w:rFonts w:eastAsiaTheme="minorEastAsia"/>
          <w:sz w:val="28"/>
          <w:szCs w:val="28"/>
        </w:rPr>
        <w:t>с</w:t>
      </w:r>
      <w:r w:rsidR="00C36E30" w:rsidRPr="00EC558F">
        <w:rPr>
          <w:rFonts w:eastAsiaTheme="minorEastAsia"/>
          <w:sz w:val="28"/>
          <w:szCs w:val="28"/>
          <w:shd w:val="clear" w:color="auto" w:fill="FFFFFF"/>
        </w:rPr>
        <w:t>редство временной остановки кровотечения из крупных </w:t>
      </w:r>
      <w:r w:rsidR="00C36E30" w:rsidRPr="00EC558F">
        <w:rPr>
          <w:rFonts w:eastAsiaTheme="minorEastAsia"/>
          <w:color w:val="000000" w:themeColor="text1"/>
          <w:sz w:val="28"/>
          <w:szCs w:val="28"/>
          <w:shd w:val="clear" w:color="auto" w:fill="FFFFFF"/>
        </w:rPr>
        <w:t>кровеносных сосудов</w:t>
      </w:r>
      <w:r w:rsidRPr="00EC558F">
        <w:rPr>
          <w:rFonts w:eastAsiaTheme="minorEastAsia"/>
          <w:sz w:val="28"/>
          <w:szCs w:val="28"/>
          <w:shd w:val="clear" w:color="auto" w:fill="FFFFFF"/>
        </w:rPr>
        <w:t xml:space="preserve">, </w:t>
      </w:r>
      <w:r w:rsidR="00C36E30" w:rsidRPr="00EC558F">
        <w:rPr>
          <w:rFonts w:eastAsiaTheme="minorEastAsia"/>
          <w:sz w:val="28"/>
          <w:szCs w:val="28"/>
          <w:shd w:val="clear" w:color="auto" w:fill="FFFFFF"/>
        </w:rPr>
        <w:t>прочн</w:t>
      </w:r>
      <w:r w:rsidR="006852EA" w:rsidRPr="00EC558F">
        <w:rPr>
          <w:rFonts w:eastAsiaTheme="minorEastAsia"/>
          <w:sz w:val="28"/>
          <w:szCs w:val="28"/>
          <w:shd w:val="clear" w:color="auto" w:fill="FFFFFF"/>
        </w:rPr>
        <w:t>ая</w:t>
      </w:r>
      <w:r w:rsidR="00C36E30" w:rsidRPr="00EC558F">
        <w:rPr>
          <w:rFonts w:eastAsiaTheme="minorEastAsia"/>
          <w:sz w:val="28"/>
          <w:szCs w:val="28"/>
          <w:shd w:val="clear" w:color="auto" w:fill="FFFFFF"/>
        </w:rPr>
        <w:t>, относительно узк</w:t>
      </w:r>
      <w:r w:rsidR="006852EA" w:rsidRPr="00EC558F">
        <w:rPr>
          <w:rFonts w:eastAsiaTheme="minorEastAsia"/>
          <w:sz w:val="28"/>
          <w:szCs w:val="28"/>
          <w:shd w:val="clear" w:color="auto" w:fill="FFFFFF"/>
        </w:rPr>
        <w:t>ая</w:t>
      </w:r>
      <w:r w:rsidR="00C36E30" w:rsidRPr="00EC558F">
        <w:rPr>
          <w:rFonts w:eastAsiaTheme="minorEastAsia"/>
          <w:sz w:val="28"/>
          <w:szCs w:val="28"/>
          <w:shd w:val="clear" w:color="auto" w:fill="FFFFFF"/>
        </w:rPr>
        <w:t xml:space="preserve"> и длинн</w:t>
      </w:r>
      <w:r w:rsidR="006852EA" w:rsidRPr="00EC558F">
        <w:rPr>
          <w:rFonts w:eastAsiaTheme="minorEastAsia"/>
          <w:sz w:val="28"/>
          <w:szCs w:val="28"/>
          <w:shd w:val="clear" w:color="auto" w:fill="FFFFFF"/>
        </w:rPr>
        <w:t>ая</w:t>
      </w:r>
      <w:r w:rsidR="00C36E30" w:rsidRPr="00EC558F">
        <w:rPr>
          <w:rFonts w:eastAsiaTheme="minorEastAsia"/>
          <w:sz w:val="28"/>
          <w:szCs w:val="28"/>
          <w:shd w:val="clear" w:color="auto" w:fill="FFFFFF"/>
        </w:rPr>
        <w:t xml:space="preserve"> полоск</w:t>
      </w:r>
      <w:r w:rsidR="006852EA" w:rsidRPr="00EC558F">
        <w:rPr>
          <w:rFonts w:eastAsiaTheme="minorEastAsia"/>
          <w:sz w:val="28"/>
          <w:szCs w:val="28"/>
          <w:shd w:val="clear" w:color="auto" w:fill="FFFFFF"/>
        </w:rPr>
        <w:t>а</w:t>
      </w:r>
      <w:r w:rsidR="00C36E30" w:rsidRPr="00EC558F">
        <w:rPr>
          <w:rFonts w:eastAsiaTheme="minorEastAsia"/>
          <w:sz w:val="28"/>
          <w:szCs w:val="28"/>
          <w:shd w:val="clear" w:color="auto" w:fill="FFFFFF"/>
        </w:rPr>
        <w:t xml:space="preserve"> какого-либо материала</w:t>
      </w:r>
      <w:r>
        <w:rPr>
          <w:rFonts w:eastAsiaTheme="minorEastAsia"/>
          <w:sz w:val="28"/>
          <w:szCs w:val="28"/>
          <w:shd w:val="clear" w:color="auto" w:fill="FFFFFF"/>
        </w:rPr>
        <w:t>.</w:t>
      </w:r>
    </w:p>
    <w:p w14:paraId="0EF4721F" w14:textId="7CADCF0B" w:rsidR="00C36E30" w:rsidRPr="00F778D2" w:rsidRDefault="00EC558F" w:rsidP="002226E0">
      <w:pPr>
        <w:pStyle w:val="afe"/>
        <w:numPr>
          <w:ilvl w:val="0"/>
          <w:numId w:val="6"/>
        </w:numPr>
        <w:tabs>
          <w:tab w:val="left" w:pos="0"/>
        </w:tabs>
        <w:suppressAutoHyphens/>
        <w:spacing w:line="360" w:lineRule="auto"/>
        <w:ind w:left="0" w:firstLine="567"/>
        <w:jc w:val="both"/>
        <w:rPr>
          <w:rFonts w:eastAsiaTheme="minorEastAsia"/>
          <w:sz w:val="28"/>
          <w:szCs w:val="28"/>
          <w:shd w:val="clear" w:color="auto" w:fill="FFFFFF"/>
        </w:rPr>
      </w:pPr>
      <w:r w:rsidRPr="00F778D2">
        <w:rPr>
          <w:rFonts w:eastAsiaTheme="minorEastAsia"/>
          <w:noProof/>
          <w:sz w:val="28"/>
          <w:szCs w:val="28"/>
        </w:rPr>
        <w:drawing>
          <wp:anchor distT="0" distB="0" distL="114300" distR="114300" simplePos="0" relativeHeight="251608064" behindDoc="0" locked="0" layoutInCell="1" allowOverlap="1" wp14:anchorId="31A66D60" wp14:editId="5791796E">
            <wp:simplePos x="0" y="0"/>
            <wp:positionH relativeFrom="column">
              <wp:posOffset>2265045</wp:posOffset>
            </wp:positionH>
            <wp:positionV relativeFrom="paragraph">
              <wp:posOffset>1857300</wp:posOffset>
            </wp:positionV>
            <wp:extent cx="1527175" cy="1527175"/>
            <wp:effectExtent l="0" t="0" r="0" b="0"/>
            <wp:wrapTopAndBottom/>
            <wp:docPr id="45" name="Рисунок 1" descr="https://vsepessarii.ru/storage/cache/normal/1000x1000/images/products/pessariy/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pessarii.ru/storage/cache/normal/1000x1000/images/products/pessariy/2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6E30" w:rsidRPr="00F778D2">
        <w:rPr>
          <w:rFonts w:eastAsiaTheme="minorEastAsia"/>
          <w:iCs/>
          <w:sz w:val="28"/>
          <w:szCs w:val="28"/>
          <w:shd w:val="clear" w:color="auto" w:fill="FFFFFF"/>
        </w:rPr>
        <w:t>Кольца маточные</w:t>
      </w:r>
      <w:r w:rsidR="006852EA" w:rsidRPr="00F778D2">
        <w:rPr>
          <w:rFonts w:eastAsiaTheme="minorEastAsia"/>
          <w:iCs/>
          <w:sz w:val="28"/>
          <w:szCs w:val="28"/>
          <w:shd w:val="clear" w:color="auto" w:fill="FFFFFF"/>
        </w:rPr>
        <w:t xml:space="preserve"> -</w:t>
      </w:r>
      <w:r w:rsidR="00C36E30" w:rsidRPr="00F778D2">
        <w:rPr>
          <w:rFonts w:eastAsiaTheme="minorEastAsia"/>
          <w:sz w:val="28"/>
          <w:szCs w:val="28"/>
          <w:shd w:val="clear" w:color="auto" w:fill="FFFFFF"/>
        </w:rPr>
        <w:t xml:space="preserve"> полые кольца, </w:t>
      </w:r>
      <w:r w:rsidR="006852EA" w:rsidRPr="00F778D2">
        <w:rPr>
          <w:rFonts w:eastAsiaTheme="minorEastAsia"/>
          <w:sz w:val="28"/>
          <w:szCs w:val="28"/>
          <w:shd w:val="clear" w:color="auto" w:fill="FFFFFF"/>
        </w:rPr>
        <w:t>используемые</w:t>
      </w:r>
      <w:r w:rsidR="00C36E30" w:rsidRPr="00F778D2">
        <w:rPr>
          <w:rFonts w:eastAsiaTheme="minorEastAsia"/>
          <w:sz w:val="28"/>
          <w:szCs w:val="28"/>
          <w:shd w:val="clear" w:color="auto" w:fill="FFFFFF"/>
        </w:rPr>
        <w:t xml:space="preserve"> для предупреждения </w:t>
      </w:r>
      <w:r w:rsidR="006852EA" w:rsidRPr="00F778D2">
        <w:rPr>
          <w:rFonts w:eastAsiaTheme="minorEastAsia"/>
          <w:sz w:val="28"/>
          <w:szCs w:val="28"/>
          <w:shd w:val="clear" w:color="auto" w:fill="FFFFFF"/>
        </w:rPr>
        <w:t>выпадения матки</w:t>
      </w:r>
      <w:r>
        <w:rPr>
          <w:rFonts w:eastAsiaTheme="minorEastAsia"/>
          <w:sz w:val="28"/>
          <w:szCs w:val="28"/>
          <w:shd w:val="clear" w:color="auto" w:fill="FFFFFF"/>
        </w:rPr>
        <w:t>, с</w:t>
      </w:r>
      <w:r w:rsidR="006852EA" w:rsidRPr="00F778D2">
        <w:rPr>
          <w:rFonts w:eastAsiaTheme="minorEastAsia"/>
          <w:sz w:val="28"/>
          <w:szCs w:val="28"/>
          <w:shd w:val="clear" w:color="auto" w:fill="FFFFFF"/>
        </w:rPr>
        <w:t>оздаются</w:t>
      </w:r>
      <w:r w:rsidR="00C36E30" w:rsidRPr="00F778D2">
        <w:rPr>
          <w:rFonts w:eastAsiaTheme="minorEastAsia"/>
          <w:sz w:val="28"/>
          <w:szCs w:val="28"/>
          <w:shd w:val="clear" w:color="auto" w:fill="FFFFFF"/>
        </w:rPr>
        <w:t xml:space="preserve"> из резины светлого цвета</w:t>
      </w:r>
      <w:r>
        <w:rPr>
          <w:rFonts w:eastAsiaTheme="minorEastAsia"/>
          <w:sz w:val="28"/>
          <w:szCs w:val="28"/>
          <w:shd w:val="clear" w:color="auto" w:fill="FFFFFF"/>
        </w:rPr>
        <w:t>.</w:t>
      </w:r>
    </w:p>
    <w:p w14:paraId="52CAB879" w14:textId="544F2E3D" w:rsidR="00C36E30" w:rsidRPr="00F778D2" w:rsidRDefault="00C36E30" w:rsidP="00F778D2">
      <w:pPr>
        <w:suppressAutoHyphens/>
        <w:spacing w:line="360" w:lineRule="auto"/>
        <w:ind w:firstLine="567"/>
        <w:contextualSpacing/>
        <w:jc w:val="both"/>
        <w:rPr>
          <w:rFonts w:ascii="Times New Roman" w:eastAsiaTheme="minorEastAsia" w:hAnsi="Times New Roman" w:cs="Times New Roman"/>
          <w:sz w:val="28"/>
          <w:szCs w:val="28"/>
          <w:shd w:val="clear" w:color="auto" w:fill="FFFFFF"/>
          <w:lang w:eastAsia="ru-RU"/>
        </w:rPr>
      </w:pPr>
    </w:p>
    <w:p w14:paraId="4613D00D" w14:textId="3E5DD3F0" w:rsidR="00C36E30" w:rsidRPr="00F778D2" w:rsidRDefault="006852EA" w:rsidP="00F778D2">
      <w:pPr>
        <w:spacing w:after="100" w:afterAutospacing="1" w:line="360" w:lineRule="auto"/>
        <w:ind w:firstLine="567"/>
        <w:jc w:val="both"/>
        <w:rPr>
          <w:rFonts w:ascii="Times New Roman" w:eastAsia="Times New Roman" w:hAnsi="Times New Roman" w:cs="Times New Roman"/>
          <w:b/>
          <w:sz w:val="28"/>
          <w:szCs w:val="28"/>
          <w:u w:val="single"/>
          <w:lang w:eastAsia="ru-RU"/>
        </w:rPr>
      </w:pPr>
      <w:r w:rsidRPr="00F778D2">
        <w:rPr>
          <w:rFonts w:ascii="Times New Roman" w:eastAsia="Times New Roman" w:hAnsi="Times New Roman" w:cs="Times New Roman"/>
          <w:b/>
          <w:sz w:val="28"/>
          <w:szCs w:val="28"/>
          <w:u w:val="single"/>
          <w:lang w:eastAsia="ru-RU"/>
        </w:rPr>
        <w:t>4)</w:t>
      </w:r>
      <w:r w:rsidR="00C36E30" w:rsidRPr="00F778D2">
        <w:rPr>
          <w:rFonts w:ascii="Times New Roman" w:eastAsia="Times New Roman" w:hAnsi="Times New Roman" w:cs="Times New Roman"/>
          <w:b/>
          <w:sz w:val="28"/>
          <w:szCs w:val="28"/>
          <w:u w:val="single"/>
          <w:lang w:eastAsia="ru-RU"/>
        </w:rPr>
        <w:t xml:space="preserve">Изделия </w:t>
      </w:r>
      <w:r w:rsidR="00A25DF7" w:rsidRPr="00F778D2">
        <w:rPr>
          <w:rFonts w:ascii="Times New Roman" w:eastAsia="Times New Roman" w:hAnsi="Times New Roman" w:cs="Times New Roman"/>
          <w:b/>
          <w:sz w:val="28"/>
          <w:szCs w:val="28"/>
          <w:u w:val="single"/>
          <w:lang w:eastAsia="ru-RU"/>
        </w:rPr>
        <w:t>из пластмассы</w:t>
      </w:r>
      <w:r w:rsidR="00C36E30" w:rsidRPr="00F778D2">
        <w:rPr>
          <w:rFonts w:ascii="Times New Roman" w:eastAsia="Times New Roman" w:hAnsi="Times New Roman" w:cs="Times New Roman"/>
          <w:b/>
          <w:sz w:val="28"/>
          <w:szCs w:val="28"/>
          <w:u w:val="single"/>
          <w:lang w:eastAsia="ru-RU"/>
        </w:rPr>
        <w:t xml:space="preserve">: </w:t>
      </w:r>
    </w:p>
    <w:p w14:paraId="01215140" w14:textId="0E4FE708" w:rsidR="00C36E30" w:rsidRPr="00F778D2" w:rsidRDefault="00A25DF7" w:rsidP="002226E0">
      <w:pPr>
        <w:pStyle w:val="afe"/>
        <w:numPr>
          <w:ilvl w:val="0"/>
          <w:numId w:val="6"/>
        </w:numPr>
        <w:shd w:val="clear" w:color="auto" w:fill="FFFFFF"/>
        <w:spacing w:line="360" w:lineRule="auto"/>
        <w:ind w:left="0" w:firstLine="567"/>
        <w:jc w:val="both"/>
        <w:rPr>
          <w:sz w:val="28"/>
          <w:szCs w:val="28"/>
          <w:u w:val="single"/>
        </w:rPr>
      </w:pPr>
      <w:r w:rsidRPr="00F778D2">
        <w:rPr>
          <w:noProof/>
          <w:sz w:val="28"/>
          <w:szCs w:val="28"/>
        </w:rPr>
        <w:drawing>
          <wp:anchor distT="0" distB="0" distL="114300" distR="114300" simplePos="0" relativeHeight="251612160" behindDoc="0" locked="0" layoutInCell="1" allowOverlap="1" wp14:anchorId="28E943E2" wp14:editId="5FEC147A">
            <wp:simplePos x="0" y="0"/>
            <wp:positionH relativeFrom="column">
              <wp:posOffset>2147318</wp:posOffset>
            </wp:positionH>
            <wp:positionV relativeFrom="paragraph">
              <wp:posOffset>451830</wp:posOffset>
            </wp:positionV>
            <wp:extent cx="1485900" cy="1485900"/>
            <wp:effectExtent l="0" t="0" r="0" b="0"/>
            <wp:wrapTopAndBottom/>
            <wp:docPr id="46" name="Рисунок 88" descr="https://bogorodsk.farmani.ru/upload/images/65d46094-7893-49dd-9c75-c53d7e9d7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bogorodsk.farmani.ru/upload/images/65d46094-7893-49dd-9c75-c53d7e9d7a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sidR="00C36E30" w:rsidRPr="00F778D2">
        <w:rPr>
          <w:sz w:val="28"/>
          <w:szCs w:val="28"/>
        </w:rPr>
        <w:t>Контейнер для сбора биологических жидкостей (100 мл);</w:t>
      </w:r>
    </w:p>
    <w:p w14:paraId="7636C582" w14:textId="501920BC" w:rsidR="00C36E30" w:rsidRPr="00F778D2" w:rsidRDefault="00C36E30" w:rsidP="00F778D2">
      <w:pPr>
        <w:shd w:val="clear" w:color="auto" w:fill="FFFFFF"/>
        <w:spacing w:after="0" w:line="360" w:lineRule="auto"/>
        <w:ind w:firstLine="567"/>
        <w:jc w:val="both"/>
        <w:rPr>
          <w:rFonts w:ascii="Times New Roman" w:eastAsia="Times New Roman" w:hAnsi="Times New Roman" w:cs="Times New Roman"/>
          <w:sz w:val="28"/>
          <w:szCs w:val="28"/>
          <w:u w:val="single"/>
          <w:lang w:eastAsia="ru-RU"/>
        </w:rPr>
      </w:pPr>
    </w:p>
    <w:p w14:paraId="2E441473" w14:textId="069DCAEA" w:rsidR="00C36E30" w:rsidRPr="00F778D2" w:rsidRDefault="00C36E30" w:rsidP="002226E0">
      <w:pPr>
        <w:pStyle w:val="afe"/>
        <w:numPr>
          <w:ilvl w:val="0"/>
          <w:numId w:val="6"/>
        </w:numPr>
        <w:shd w:val="clear" w:color="auto" w:fill="FFFFFF"/>
        <w:spacing w:line="360" w:lineRule="auto"/>
        <w:ind w:left="0" w:firstLine="567"/>
        <w:jc w:val="both"/>
        <w:rPr>
          <w:sz w:val="28"/>
          <w:szCs w:val="28"/>
          <w:u w:val="single"/>
        </w:rPr>
      </w:pPr>
      <w:r w:rsidRPr="00F778D2">
        <w:rPr>
          <w:sz w:val="28"/>
          <w:szCs w:val="28"/>
        </w:rPr>
        <w:t>Контейнер для сбора образованных биоматериалов (60 мл);</w:t>
      </w:r>
    </w:p>
    <w:p w14:paraId="04D14756" w14:textId="0C560DD6" w:rsidR="00C36E30" w:rsidRPr="00F778D2" w:rsidRDefault="00C36E30" w:rsidP="00F778D2">
      <w:pPr>
        <w:shd w:val="clear" w:color="auto" w:fill="FFFFFF"/>
        <w:spacing w:after="0" w:line="360" w:lineRule="auto"/>
        <w:ind w:firstLine="567"/>
        <w:jc w:val="both"/>
        <w:rPr>
          <w:rFonts w:ascii="Times New Roman" w:eastAsia="Times New Roman" w:hAnsi="Times New Roman" w:cs="Times New Roman"/>
          <w:sz w:val="28"/>
          <w:szCs w:val="28"/>
          <w:u w:val="single"/>
          <w:lang w:eastAsia="ru-RU"/>
        </w:rPr>
      </w:pPr>
      <w:r w:rsidRPr="00F778D2">
        <w:rPr>
          <w:rFonts w:ascii="Times New Roman" w:eastAsia="Times New Roman" w:hAnsi="Times New Roman" w:cs="Times New Roman"/>
          <w:noProof/>
          <w:sz w:val="28"/>
          <w:szCs w:val="28"/>
          <w:lang w:eastAsia="ru-RU"/>
        </w:rPr>
        <w:drawing>
          <wp:anchor distT="0" distB="0" distL="114300" distR="114300" simplePos="0" relativeHeight="251614208" behindDoc="0" locked="0" layoutInCell="1" allowOverlap="1" wp14:anchorId="3A0A6697" wp14:editId="0921E322">
            <wp:simplePos x="0" y="0"/>
            <wp:positionH relativeFrom="column">
              <wp:posOffset>2059183</wp:posOffset>
            </wp:positionH>
            <wp:positionV relativeFrom="paragraph">
              <wp:posOffset>62291</wp:posOffset>
            </wp:positionV>
            <wp:extent cx="1457325" cy="1457325"/>
            <wp:effectExtent l="0" t="0" r="9525" b="9525"/>
            <wp:wrapTopAndBottom/>
            <wp:docPr id="47" name="Рисунок 91" descr="https://galamart.ru/images_1000/5BFM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alamart.ru/images_1000/5BFMRA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w="9525">
                      <a:noFill/>
                      <a:miter lim="800000"/>
                      <a:headEnd/>
                      <a:tailEnd/>
                    </a:ln>
                  </pic:spPr>
                </pic:pic>
              </a:graphicData>
            </a:graphic>
          </wp:anchor>
        </w:drawing>
      </w:r>
    </w:p>
    <w:p w14:paraId="052E9900" w14:textId="13CDD27B" w:rsidR="00C36E30" w:rsidRPr="00EC558F" w:rsidRDefault="00EC558F" w:rsidP="002226E0">
      <w:pPr>
        <w:pStyle w:val="afe"/>
        <w:numPr>
          <w:ilvl w:val="0"/>
          <w:numId w:val="6"/>
        </w:numPr>
        <w:shd w:val="clear" w:color="auto" w:fill="FFFFFF"/>
        <w:spacing w:after="100" w:afterAutospacing="1" w:line="360" w:lineRule="auto"/>
        <w:ind w:left="0" w:firstLine="567"/>
        <w:jc w:val="both"/>
        <w:rPr>
          <w:color w:val="000000"/>
          <w:sz w:val="28"/>
          <w:szCs w:val="28"/>
        </w:rPr>
      </w:pPr>
      <w:r w:rsidRPr="00F778D2">
        <w:rPr>
          <w:noProof/>
          <w:sz w:val="28"/>
          <w:szCs w:val="28"/>
        </w:rPr>
        <w:drawing>
          <wp:anchor distT="0" distB="0" distL="114300" distR="114300" simplePos="0" relativeHeight="251618304" behindDoc="0" locked="0" layoutInCell="1" allowOverlap="1" wp14:anchorId="38E3AD34" wp14:editId="4D828FD4">
            <wp:simplePos x="0" y="0"/>
            <wp:positionH relativeFrom="column">
              <wp:posOffset>2060762</wp:posOffset>
            </wp:positionH>
            <wp:positionV relativeFrom="paragraph">
              <wp:posOffset>563245</wp:posOffset>
            </wp:positionV>
            <wp:extent cx="1764030" cy="1292860"/>
            <wp:effectExtent l="0" t="0" r="7620" b="254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4030" cy="1292860"/>
                    </a:xfrm>
                    <a:prstGeom prst="rect">
                      <a:avLst/>
                    </a:prstGeom>
                  </pic:spPr>
                </pic:pic>
              </a:graphicData>
            </a:graphic>
            <wp14:sizeRelH relativeFrom="margin">
              <wp14:pctWidth>0</wp14:pctWidth>
            </wp14:sizeRelH>
            <wp14:sizeRelV relativeFrom="margin">
              <wp14:pctHeight>0</wp14:pctHeight>
            </wp14:sizeRelV>
          </wp:anchor>
        </w:drawing>
      </w:r>
      <w:r w:rsidR="00C36E30" w:rsidRPr="00EC558F">
        <w:rPr>
          <w:color w:val="000000"/>
          <w:sz w:val="28"/>
          <w:szCs w:val="28"/>
        </w:rPr>
        <w:t>Судно подкладное полимерное представляет собой цельнолитую пластмассовую конструкцию.</w:t>
      </w:r>
      <w:r w:rsidR="006852EA" w:rsidRPr="00EC558F">
        <w:rPr>
          <w:color w:val="000000"/>
          <w:sz w:val="28"/>
          <w:szCs w:val="28"/>
        </w:rPr>
        <w:t xml:space="preserve"> </w:t>
      </w:r>
    </w:p>
    <w:p w14:paraId="67B05330" w14:textId="2A8CD559" w:rsidR="00C36E30" w:rsidRPr="00F778D2" w:rsidRDefault="00EC558F" w:rsidP="002226E0">
      <w:pPr>
        <w:pStyle w:val="afe"/>
        <w:numPr>
          <w:ilvl w:val="0"/>
          <w:numId w:val="6"/>
        </w:numPr>
        <w:spacing w:after="100" w:afterAutospacing="1" w:line="360" w:lineRule="auto"/>
        <w:ind w:left="0" w:firstLine="567"/>
        <w:jc w:val="both"/>
        <w:rPr>
          <w:color w:val="000000"/>
          <w:sz w:val="28"/>
          <w:szCs w:val="28"/>
        </w:rPr>
      </w:pPr>
      <w:r w:rsidRPr="00F778D2">
        <w:rPr>
          <w:noProof/>
          <w:sz w:val="28"/>
          <w:szCs w:val="28"/>
        </w:rPr>
        <w:drawing>
          <wp:anchor distT="0" distB="0" distL="114300" distR="114300" simplePos="0" relativeHeight="251622400" behindDoc="0" locked="0" layoutInCell="1" allowOverlap="1" wp14:anchorId="7C4E257A" wp14:editId="1F71E5DD">
            <wp:simplePos x="0" y="0"/>
            <wp:positionH relativeFrom="column">
              <wp:posOffset>2157580</wp:posOffset>
            </wp:positionH>
            <wp:positionV relativeFrom="paragraph">
              <wp:posOffset>2198183</wp:posOffset>
            </wp:positionV>
            <wp:extent cx="1750695" cy="1258570"/>
            <wp:effectExtent l="0" t="0" r="1905"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0695" cy="1258570"/>
                    </a:xfrm>
                    <a:prstGeom prst="rect">
                      <a:avLst/>
                    </a:prstGeom>
                  </pic:spPr>
                </pic:pic>
              </a:graphicData>
            </a:graphic>
            <wp14:sizeRelH relativeFrom="margin">
              <wp14:pctWidth>0</wp14:pctWidth>
            </wp14:sizeRelH>
            <wp14:sizeRelV relativeFrom="margin">
              <wp14:pctHeight>0</wp14:pctHeight>
            </wp14:sizeRelV>
          </wp:anchor>
        </w:drawing>
      </w:r>
      <w:r w:rsidR="00C36E30" w:rsidRPr="00F778D2">
        <w:rPr>
          <w:color w:val="000000"/>
          <w:sz w:val="28"/>
          <w:szCs w:val="28"/>
        </w:rPr>
        <w:t xml:space="preserve">Мочеприемник - устройство для сбора мочи, </w:t>
      </w:r>
      <w:r w:rsidR="00A356DE" w:rsidRPr="00F778D2">
        <w:rPr>
          <w:color w:val="000000"/>
          <w:sz w:val="28"/>
          <w:szCs w:val="28"/>
        </w:rPr>
        <w:t>он</w:t>
      </w:r>
      <w:r w:rsidR="00C36E30" w:rsidRPr="00F778D2">
        <w:rPr>
          <w:color w:val="000000"/>
          <w:sz w:val="28"/>
          <w:szCs w:val="28"/>
        </w:rPr>
        <w:t xml:space="preserve"> подключается к катетеру или к уропрезервативу</w:t>
      </w:r>
      <w:r w:rsidR="00A356DE" w:rsidRPr="00F778D2">
        <w:rPr>
          <w:color w:val="000000"/>
          <w:sz w:val="28"/>
          <w:szCs w:val="28"/>
        </w:rPr>
        <w:t xml:space="preserve">, выглядит как </w:t>
      </w:r>
      <w:r w:rsidR="00C36E30" w:rsidRPr="00F778D2">
        <w:rPr>
          <w:color w:val="000000"/>
          <w:sz w:val="28"/>
          <w:szCs w:val="28"/>
        </w:rPr>
        <w:t xml:space="preserve">мешок с дренажным отверстием для его опорожнения. </w:t>
      </w:r>
    </w:p>
    <w:p w14:paraId="731AAD06" w14:textId="77E175D2" w:rsidR="00C36E30" w:rsidRPr="00F778D2" w:rsidRDefault="00D6137E" w:rsidP="002226E0">
      <w:pPr>
        <w:pStyle w:val="afe"/>
        <w:numPr>
          <w:ilvl w:val="0"/>
          <w:numId w:val="6"/>
        </w:numPr>
        <w:spacing w:after="100" w:afterAutospacing="1" w:line="360" w:lineRule="auto"/>
        <w:ind w:left="0" w:firstLine="567"/>
        <w:jc w:val="both"/>
        <w:rPr>
          <w:sz w:val="28"/>
          <w:szCs w:val="28"/>
        </w:rPr>
      </w:pPr>
      <w:r w:rsidRPr="00F778D2">
        <w:rPr>
          <w:noProof/>
          <w:sz w:val="28"/>
          <w:szCs w:val="28"/>
        </w:rPr>
        <w:drawing>
          <wp:anchor distT="0" distB="0" distL="114300" distR="114300" simplePos="0" relativeHeight="251624448" behindDoc="0" locked="0" layoutInCell="1" allowOverlap="1" wp14:anchorId="140FC155" wp14:editId="7E0B7599">
            <wp:simplePos x="0" y="0"/>
            <wp:positionH relativeFrom="column">
              <wp:posOffset>2428913</wp:posOffset>
            </wp:positionH>
            <wp:positionV relativeFrom="paragraph">
              <wp:posOffset>1969061</wp:posOffset>
            </wp:positionV>
            <wp:extent cx="1483995" cy="1483995"/>
            <wp:effectExtent l="0" t="0" r="1905" b="190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3995" cy="1483995"/>
                    </a:xfrm>
                    <a:prstGeom prst="rect">
                      <a:avLst/>
                    </a:prstGeom>
                  </pic:spPr>
                </pic:pic>
              </a:graphicData>
            </a:graphic>
            <wp14:sizeRelH relativeFrom="margin">
              <wp14:pctWidth>0</wp14:pctWidth>
            </wp14:sizeRelH>
            <wp14:sizeRelV relativeFrom="margin">
              <wp14:pctHeight>0</wp14:pctHeight>
            </wp14:sizeRelV>
          </wp:anchor>
        </w:drawing>
      </w:r>
      <w:r w:rsidR="00C36E30" w:rsidRPr="00F778D2">
        <w:rPr>
          <w:bCs/>
          <w:sz w:val="28"/>
          <w:szCs w:val="28"/>
        </w:rPr>
        <w:t>Молокоотсос</w:t>
      </w:r>
      <w:r w:rsidR="00C36E30" w:rsidRPr="00F778D2">
        <w:rPr>
          <w:sz w:val="28"/>
          <w:szCs w:val="28"/>
          <w:shd w:val="clear" w:color="auto" w:fill="FFFFFF"/>
        </w:rPr>
        <w:t xml:space="preserve"> </w:t>
      </w:r>
      <w:r w:rsidR="00A25DF7" w:rsidRPr="00F778D2">
        <w:rPr>
          <w:sz w:val="28"/>
          <w:szCs w:val="28"/>
          <w:shd w:val="clear" w:color="auto" w:fill="FFFFFF"/>
        </w:rPr>
        <w:t>— это</w:t>
      </w:r>
      <w:r w:rsidR="00A356DE" w:rsidRPr="00F778D2">
        <w:rPr>
          <w:sz w:val="28"/>
          <w:szCs w:val="28"/>
          <w:shd w:val="clear" w:color="auto" w:fill="FFFFFF"/>
        </w:rPr>
        <w:t xml:space="preserve"> </w:t>
      </w:r>
      <w:r w:rsidR="00C36E30" w:rsidRPr="00F778D2">
        <w:rPr>
          <w:sz w:val="28"/>
          <w:szCs w:val="28"/>
          <w:shd w:val="clear" w:color="auto" w:fill="FFFFFF"/>
        </w:rPr>
        <w:t xml:space="preserve">устройство, </w:t>
      </w:r>
      <w:r w:rsidR="00A356DE" w:rsidRPr="00F778D2">
        <w:rPr>
          <w:sz w:val="28"/>
          <w:szCs w:val="28"/>
          <w:shd w:val="clear" w:color="auto" w:fill="FFFFFF"/>
        </w:rPr>
        <w:t xml:space="preserve">которое </w:t>
      </w:r>
      <w:r w:rsidR="00A25DF7" w:rsidRPr="00F778D2">
        <w:rPr>
          <w:sz w:val="28"/>
          <w:szCs w:val="28"/>
          <w:shd w:val="clear" w:color="auto" w:fill="FFFFFF"/>
        </w:rPr>
        <w:t>предназначено</w:t>
      </w:r>
      <w:r w:rsidR="00C36E30" w:rsidRPr="00F778D2">
        <w:rPr>
          <w:sz w:val="28"/>
          <w:szCs w:val="28"/>
          <w:shd w:val="clear" w:color="auto" w:fill="FFFFFF"/>
        </w:rPr>
        <w:t xml:space="preserve"> для сцеживания грудного молока.</w:t>
      </w:r>
    </w:p>
    <w:p w14:paraId="2480DE25" w14:textId="7A9BFE3F" w:rsidR="00C36E30" w:rsidRPr="00F778D2" w:rsidRDefault="00C36E30" w:rsidP="00F778D2">
      <w:pPr>
        <w:spacing w:after="100" w:afterAutospacing="1"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b/>
          <w:sz w:val="28"/>
          <w:szCs w:val="28"/>
          <w:u w:val="single"/>
          <w:lang w:eastAsia="ru-RU"/>
        </w:rPr>
        <w:lastRenderedPageBreak/>
        <w:t>Перевязочное средство</w:t>
      </w:r>
      <w:r w:rsidRPr="00F778D2">
        <w:rPr>
          <w:rFonts w:ascii="Times New Roman" w:eastAsia="Times New Roman" w:hAnsi="Times New Roman" w:cs="Times New Roman"/>
          <w:sz w:val="28"/>
          <w:szCs w:val="28"/>
          <w:u w:val="single"/>
          <w:lang w:eastAsia="ru-RU"/>
        </w:rPr>
        <w:t xml:space="preserve"> </w:t>
      </w:r>
      <w:r w:rsidRPr="00F778D2">
        <w:rPr>
          <w:rFonts w:ascii="Times New Roman" w:eastAsia="Times New Roman" w:hAnsi="Times New Roman" w:cs="Times New Roman"/>
          <w:sz w:val="28"/>
          <w:szCs w:val="28"/>
          <w:lang w:eastAsia="ru-RU"/>
        </w:rPr>
        <w:t>- медицинское изделие, изгот</w:t>
      </w:r>
      <w:r w:rsidR="00A356DE" w:rsidRPr="00F778D2">
        <w:rPr>
          <w:rFonts w:ascii="Times New Roman" w:eastAsia="Times New Roman" w:hAnsi="Times New Roman" w:cs="Times New Roman"/>
          <w:sz w:val="28"/>
          <w:szCs w:val="28"/>
          <w:lang w:eastAsia="ru-RU"/>
        </w:rPr>
        <w:t>авливается</w:t>
      </w:r>
      <w:r w:rsidRPr="00F778D2">
        <w:rPr>
          <w:rFonts w:ascii="Times New Roman" w:eastAsia="Times New Roman" w:hAnsi="Times New Roman" w:cs="Times New Roman"/>
          <w:sz w:val="28"/>
          <w:szCs w:val="28"/>
          <w:lang w:eastAsia="ru-RU"/>
        </w:rPr>
        <w:t xml:space="preserve"> из одного или нескольких перевязочных материалов, предназна</w:t>
      </w:r>
      <w:r w:rsidR="00A356DE" w:rsidRPr="00F778D2">
        <w:rPr>
          <w:rFonts w:ascii="Times New Roman" w:eastAsia="Times New Roman" w:hAnsi="Times New Roman" w:cs="Times New Roman"/>
          <w:sz w:val="28"/>
          <w:szCs w:val="28"/>
          <w:lang w:eastAsia="ru-RU"/>
        </w:rPr>
        <w:t>чается</w:t>
      </w:r>
      <w:r w:rsidRPr="00F778D2">
        <w:rPr>
          <w:rFonts w:ascii="Times New Roman" w:eastAsia="Times New Roman" w:hAnsi="Times New Roman" w:cs="Times New Roman"/>
          <w:sz w:val="28"/>
          <w:szCs w:val="28"/>
          <w:lang w:eastAsia="ru-RU"/>
        </w:rPr>
        <w:t xml:space="preserve"> для профилактики инфицирования и для лечения ран. </w:t>
      </w:r>
    </w:p>
    <w:p w14:paraId="152CFC24" w14:textId="2D388620" w:rsidR="00C36E30" w:rsidRPr="00F778D2" w:rsidRDefault="00C36E30" w:rsidP="00F778D2">
      <w:pPr>
        <w:spacing w:after="100" w:afterAutospacing="1" w:line="360" w:lineRule="auto"/>
        <w:ind w:firstLine="567"/>
        <w:jc w:val="both"/>
        <w:rPr>
          <w:rFonts w:ascii="Times New Roman" w:eastAsia="Times New Roman" w:hAnsi="Times New Roman" w:cs="Times New Roman"/>
          <w:sz w:val="28"/>
          <w:szCs w:val="28"/>
          <w:u w:val="single"/>
          <w:lang w:eastAsia="ru-RU"/>
        </w:rPr>
      </w:pPr>
      <w:r w:rsidRPr="00F778D2">
        <w:rPr>
          <w:rFonts w:ascii="Times New Roman" w:eastAsia="Times New Roman" w:hAnsi="Times New Roman" w:cs="Times New Roman"/>
          <w:sz w:val="28"/>
          <w:szCs w:val="28"/>
          <w:u w:val="single"/>
          <w:lang w:eastAsia="ru-RU"/>
        </w:rPr>
        <w:t>Ассортимент перевязочных средств:</w:t>
      </w:r>
    </w:p>
    <w:p w14:paraId="7C015D7A" w14:textId="3FF69C2F"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Бинты марлевые нестерильные</w:t>
      </w:r>
      <w:r w:rsidR="00A356DE" w:rsidRPr="00EC558F">
        <w:rPr>
          <w:rFonts w:ascii="Times New Roman" w:eastAsia="Times New Roman" w:hAnsi="Times New Roman" w:cs="Times New Roman"/>
          <w:sz w:val="28"/>
          <w:szCs w:val="28"/>
          <w:lang w:eastAsia="ru-RU"/>
        </w:rPr>
        <w:t xml:space="preserve"> (</w:t>
      </w:r>
      <w:r w:rsidRPr="00EC558F">
        <w:rPr>
          <w:rFonts w:ascii="Times New Roman" w:eastAsia="Times New Roman" w:hAnsi="Times New Roman" w:cs="Times New Roman"/>
          <w:sz w:val="28"/>
          <w:szCs w:val="28"/>
          <w:lang w:eastAsia="ru-RU"/>
        </w:rPr>
        <w:t>10мх16см, 10х10, 5х10, 5х5, 5х7, 7х10, 7х14, 7х7см</w:t>
      </w:r>
      <w:r w:rsidR="00A356DE" w:rsidRPr="00EC558F">
        <w:rPr>
          <w:rFonts w:ascii="Times New Roman" w:eastAsia="Times New Roman" w:hAnsi="Times New Roman" w:cs="Times New Roman"/>
          <w:sz w:val="28"/>
          <w:szCs w:val="28"/>
          <w:lang w:eastAsia="ru-RU"/>
        </w:rPr>
        <w:t>)</w:t>
      </w:r>
      <w:r w:rsidR="00EC558F" w:rsidRPr="00EC558F">
        <w:rPr>
          <w:rFonts w:ascii="Times New Roman" w:eastAsia="Times New Roman" w:hAnsi="Times New Roman" w:cs="Times New Roman"/>
          <w:sz w:val="28"/>
          <w:szCs w:val="28"/>
          <w:lang w:eastAsia="ru-RU"/>
        </w:rPr>
        <w:t>.</w:t>
      </w:r>
    </w:p>
    <w:p w14:paraId="5B3C9B2F" w14:textId="3E5392EB"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 xml:space="preserve">Бинты марлевые стерильные </w:t>
      </w:r>
      <w:r w:rsidR="00A356DE" w:rsidRPr="00EC558F">
        <w:rPr>
          <w:rFonts w:ascii="Times New Roman" w:eastAsia="Times New Roman" w:hAnsi="Times New Roman" w:cs="Times New Roman"/>
          <w:sz w:val="28"/>
          <w:szCs w:val="28"/>
          <w:lang w:eastAsia="ru-RU"/>
        </w:rPr>
        <w:t>(</w:t>
      </w:r>
      <w:r w:rsidRPr="00EC558F">
        <w:rPr>
          <w:rFonts w:ascii="Times New Roman" w:eastAsia="Times New Roman" w:hAnsi="Times New Roman" w:cs="Times New Roman"/>
          <w:sz w:val="28"/>
          <w:szCs w:val="28"/>
          <w:lang w:eastAsia="ru-RU"/>
        </w:rPr>
        <w:t>5х10, 5х7, 7х14 см, 10х16 см</w:t>
      </w:r>
      <w:r w:rsidR="00A356DE" w:rsidRPr="00EC558F">
        <w:rPr>
          <w:rFonts w:ascii="Times New Roman" w:eastAsia="Times New Roman" w:hAnsi="Times New Roman" w:cs="Times New Roman"/>
          <w:sz w:val="28"/>
          <w:szCs w:val="28"/>
          <w:lang w:eastAsia="ru-RU"/>
        </w:rPr>
        <w:t>)</w:t>
      </w:r>
      <w:r w:rsidR="00EC558F" w:rsidRPr="00EC558F">
        <w:rPr>
          <w:rFonts w:ascii="Times New Roman" w:eastAsia="Times New Roman" w:hAnsi="Times New Roman" w:cs="Times New Roman"/>
          <w:sz w:val="28"/>
          <w:szCs w:val="28"/>
          <w:lang w:eastAsia="ru-RU"/>
        </w:rPr>
        <w:t>.</w:t>
      </w:r>
    </w:p>
    <w:p w14:paraId="6ECFE0F1" w14:textId="0794A1F1"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 xml:space="preserve">Бинты гипсовые содержат </w:t>
      </w:r>
      <w:r w:rsidR="00A25DF7" w:rsidRPr="00EC558F">
        <w:rPr>
          <w:rFonts w:ascii="Times New Roman" w:eastAsia="Times New Roman" w:hAnsi="Times New Roman" w:cs="Times New Roman"/>
          <w:sz w:val="28"/>
          <w:szCs w:val="28"/>
          <w:lang w:eastAsia="ru-RU"/>
        </w:rPr>
        <w:t>гипс</w:t>
      </w:r>
      <w:r w:rsidR="00EC558F">
        <w:rPr>
          <w:rFonts w:ascii="Times New Roman" w:eastAsia="Times New Roman" w:hAnsi="Times New Roman" w:cs="Times New Roman"/>
          <w:sz w:val="28"/>
          <w:szCs w:val="28"/>
          <w:lang w:eastAsia="ru-RU"/>
        </w:rPr>
        <w:t>.</w:t>
      </w:r>
    </w:p>
    <w:p w14:paraId="5B03BF0A" w14:textId="6AD609E8"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Бинт эластичный</w:t>
      </w:r>
      <w:r w:rsidR="00EC558F">
        <w:rPr>
          <w:rFonts w:ascii="Times New Roman" w:eastAsia="Times New Roman" w:hAnsi="Times New Roman" w:cs="Times New Roman"/>
          <w:sz w:val="28"/>
          <w:szCs w:val="28"/>
          <w:lang w:eastAsia="ru-RU"/>
        </w:rPr>
        <w:t>.</w:t>
      </w:r>
      <w:r w:rsidRPr="00EC558F">
        <w:rPr>
          <w:rFonts w:ascii="Times New Roman" w:eastAsia="Times New Roman" w:hAnsi="Times New Roman" w:cs="Times New Roman"/>
          <w:sz w:val="28"/>
          <w:szCs w:val="28"/>
          <w:lang w:eastAsia="ru-RU"/>
        </w:rPr>
        <w:t xml:space="preserve"> </w:t>
      </w:r>
    </w:p>
    <w:p w14:paraId="4F9E302A" w14:textId="6475D81B"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Бинт трубчатый</w:t>
      </w:r>
      <w:r w:rsidR="00EC558F">
        <w:rPr>
          <w:rFonts w:ascii="Times New Roman" w:eastAsia="Times New Roman" w:hAnsi="Times New Roman" w:cs="Times New Roman"/>
          <w:sz w:val="28"/>
          <w:szCs w:val="28"/>
          <w:lang w:eastAsia="ru-RU"/>
        </w:rPr>
        <w:t>.</w:t>
      </w:r>
    </w:p>
    <w:p w14:paraId="68656C60" w14:textId="06FBEE20"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Салфетки марлевые</w:t>
      </w:r>
      <w:r w:rsidR="00EC558F">
        <w:rPr>
          <w:rFonts w:ascii="Times New Roman" w:eastAsia="Times New Roman" w:hAnsi="Times New Roman" w:cs="Times New Roman"/>
          <w:sz w:val="28"/>
          <w:szCs w:val="28"/>
          <w:lang w:eastAsia="ru-RU"/>
        </w:rPr>
        <w:t xml:space="preserve"> стерильные.</w:t>
      </w:r>
    </w:p>
    <w:p w14:paraId="70BF4EB0" w14:textId="6F348ED3"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Пакеты перевязочные</w:t>
      </w:r>
      <w:r w:rsidR="00926810" w:rsidRPr="00EC558F">
        <w:rPr>
          <w:rFonts w:ascii="Times New Roman" w:eastAsia="Times New Roman" w:hAnsi="Times New Roman" w:cs="Times New Roman"/>
          <w:sz w:val="28"/>
          <w:szCs w:val="28"/>
          <w:lang w:eastAsia="ru-RU"/>
        </w:rPr>
        <w:t xml:space="preserve"> — это</w:t>
      </w:r>
      <w:r w:rsidRPr="00EC558F">
        <w:rPr>
          <w:rFonts w:ascii="Times New Roman" w:eastAsia="Times New Roman" w:hAnsi="Times New Roman" w:cs="Times New Roman"/>
          <w:sz w:val="28"/>
          <w:szCs w:val="28"/>
          <w:lang w:eastAsia="ru-RU"/>
        </w:rPr>
        <w:t xml:space="preserve"> готов</w:t>
      </w:r>
      <w:r w:rsidR="00926810" w:rsidRPr="00EC558F">
        <w:rPr>
          <w:rFonts w:ascii="Times New Roman" w:eastAsia="Times New Roman" w:hAnsi="Times New Roman" w:cs="Times New Roman"/>
          <w:sz w:val="28"/>
          <w:szCs w:val="28"/>
          <w:lang w:eastAsia="ru-RU"/>
        </w:rPr>
        <w:t>ая</w:t>
      </w:r>
      <w:r w:rsidRPr="00EC558F">
        <w:rPr>
          <w:rFonts w:ascii="Times New Roman" w:eastAsia="Times New Roman" w:hAnsi="Times New Roman" w:cs="Times New Roman"/>
          <w:sz w:val="28"/>
          <w:szCs w:val="28"/>
          <w:lang w:eastAsia="ru-RU"/>
        </w:rPr>
        <w:t xml:space="preserve"> повязк</w:t>
      </w:r>
      <w:r w:rsidR="00926810" w:rsidRPr="00EC558F">
        <w:rPr>
          <w:rFonts w:ascii="Times New Roman" w:eastAsia="Times New Roman" w:hAnsi="Times New Roman" w:cs="Times New Roman"/>
          <w:sz w:val="28"/>
          <w:szCs w:val="28"/>
          <w:lang w:eastAsia="ru-RU"/>
        </w:rPr>
        <w:t>а</w:t>
      </w:r>
      <w:r w:rsidRPr="00EC558F">
        <w:rPr>
          <w:rFonts w:ascii="Times New Roman" w:eastAsia="Times New Roman" w:hAnsi="Times New Roman" w:cs="Times New Roman"/>
          <w:sz w:val="28"/>
          <w:szCs w:val="28"/>
          <w:lang w:eastAsia="ru-RU"/>
        </w:rPr>
        <w:t xml:space="preserve">. В состав </w:t>
      </w:r>
      <w:r w:rsidR="00926810" w:rsidRPr="00EC558F">
        <w:rPr>
          <w:rFonts w:ascii="Times New Roman" w:eastAsia="Times New Roman" w:hAnsi="Times New Roman" w:cs="Times New Roman"/>
          <w:sz w:val="28"/>
          <w:szCs w:val="28"/>
          <w:lang w:eastAsia="ru-RU"/>
        </w:rPr>
        <w:t>пакетов входят</w:t>
      </w:r>
      <w:r w:rsidRPr="00EC558F">
        <w:rPr>
          <w:rFonts w:ascii="Times New Roman" w:eastAsia="Times New Roman" w:hAnsi="Times New Roman" w:cs="Times New Roman"/>
          <w:sz w:val="28"/>
          <w:szCs w:val="28"/>
          <w:lang w:eastAsia="ru-RU"/>
        </w:rPr>
        <w:t xml:space="preserve"> стерильный </w:t>
      </w:r>
      <w:r w:rsidR="00926810" w:rsidRPr="00EC558F">
        <w:rPr>
          <w:rFonts w:ascii="Times New Roman" w:eastAsia="Times New Roman" w:hAnsi="Times New Roman" w:cs="Times New Roman"/>
          <w:sz w:val="28"/>
          <w:szCs w:val="28"/>
          <w:lang w:eastAsia="ru-RU"/>
        </w:rPr>
        <w:t>бинт и</w:t>
      </w:r>
      <w:r w:rsidRPr="00EC558F">
        <w:rPr>
          <w:rFonts w:ascii="Times New Roman" w:eastAsia="Times New Roman" w:hAnsi="Times New Roman" w:cs="Times New Roman"/>
          <w:sz w:val="28"/>
          <w:szCs w:val="28"/>
          <w:lang w:eastAsia="ru-RU"/>
        </w:rPr>
        <w:t xml:space="preserve"> ватная подушечка, которая может быть подшита к началу бинта.</w:t>
      </w:r>
    </w:p>
    <w:p w14:paraId="2EB46645" w14:textId="09EAF960" w:rsidR="00C36E30" w:rsidRPr="00EC558F" w:rsidRDefault="00C36E30" w:rsidP="002226E0">
      <w:pPr>
        <w:numPr>
          <w:ilvl w:val="0"/>
          <w:numId w:val="2"/>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Пластыри (лейкопластыри)</w:t>
      </w:r>
      <w:r w:rsidR="00926810" w:rsidRPr="00EC558F">
        <w:rPr>
          <w:rFonts w:ascii="Times New Roman" w:eastAsia="Times New Roman" w:hAnsi="Times New Roman" w:cs="Times New Roman"/>
          <w:sz w:val="28"/>
          <w:szCs w:val="28"/>
          <w:lang w:eastAsia="ru-RU"/>
        </w:rPr>
        <w:t xml:space="preserve"> бывают</w:t>
      </w:r>
      <w:r w:rsidRPr="00EC558F">
        <w:rPr>
          <w:rFonts w:ascii="Times New Roman" w:eastAsia="Times New Roman" w:hAnsi="Times New Roman" w:cs="Times New Roman"/>
          <w:sz w:val="28"/>
          <w:szCs w:val="28"/>
          <w:lang w:eastAsia="ru-RU"/>
        </w:rPr>
        <w:t xml:space="preserve"> фиксирующие и покровные (могут содержать лекарственное средство)</w:t>
      </w:r>
      <w:r w:rsidR="00926810" w:rsidRPr="00EC558F">
        <w:rPr>
          <w:rFonts w:ascii="Times New Roman" w:eastAsia="Times New Roman" w:hAnsi="Times New Roman" w:cs="Times New Roman"/>
          <w:sz w:val="28"/>
          <w:szCs w:val="28"/>
          <w:lang w:eastAsia="ru-RU"/>
        </w:rPr>
        <w:t>.</w:t>
      </w:r>
      <w:r w:rsidR="00EC558F">
        <w:rPr>
          <w:rFonts w:ascii="Times New Roman" w:eastAsia="Times New Roman" w:hAnsi="Times New Roman" w:cs="Times New Roman"/>
          <w:sz w:val="28"/>
          <w:szCs w:val="28"/>
          <w:lang w:eastAsia="ru-RU"/>
        </w:rPr>
        <w:t xml:space="preserve"> </w:t>
      </w:r>
      <w:r w:rsidRPr="00EC558F">
        <w:rPr>
          <w:rFonts w:ascii="Times New Roman" w:eastAsia="Times New Roman" w:hAnsi="Times New Roman" w:cs="Times New Roman"/>
          <w:sz w:val="28"/>
          <w:szCs w:val="28"/>
          <w:lang w:eastAsia="ru-RU"/>
        </w:rPr>
        <w:t xml:space="preserve">Разновидности пластырей </w:t>
      </w:r>
      <w:r w:rsidR="00926810" w:rsidRPr="00EC558F">
        <w:rPr>
          <w:rFonts w:ascii="Times New Roman" w:eastAsia="Times New Roman" w:hAnsi="Times New Roman" w:cs="Times New Roman"/>
          <w:sz w:val="28"/>
          <w:szCs w:val="28"/>
          <w:lang w:eastAsia="ru-RU"/>
        </w:rPr>
        <w:t>покровных: водостойкие; гипоаллергенные</w:t>
      </w:r>
      <w:r w:rsidRPr="00EC558F">
        <w:rPr>
          <w:rFonts w:ascii="Times New Roman" w:eastAsia="Times New Roman" w:hAnsi="Times New Roman" w:cs="Times New Roman"/>
          <w:sz w:val="28"/>
          <w:szCs w:val="28"/>
          <w:lang w:eastAsia="ru-RU"/>
        </w:rPr>
        <w:t>; эластичные.</w:t>
      </w:r>
    </w:p>
    <w:p w14:paraId="2D45852B" w14:textId="77777777" w:rsidR="00EC558F" w:rsidRDefault="00C36E30" w:rsidP="00F778D2">
      <w:pPr>
        <w:spacing w:after="100" w:afterAutospacing="1"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b/>
          <w:sz w:val="28"/>
          <w:szCs w:val="28"/>
          <w:lang w:eastAsia="ru-RU"/>
        </w:rPr>
        <w:t>Вспомогательный материал</w:t>
      </w:r>
      <w:r w:rsidRPr="00F778D2">
        <w:rPr>
          <w:rFonts w:ascii="Times New Roman" w:eastAsia="Times New Roman" w:hAnsi="Times New Roman" w:cs="Times New Roman"/>
          <w:sz w:val="28"/>
          <w:szCs w:val="28"/>
          <w:lang w:eastAsia="ru-RU"/>
        </w:rPr>
        <w:t xml:space="preserve"> – </w:t>
      </w:r>
      <w:r w:rsidR="00166B97" w:rsidRPr="00F778D2">
        <w:rPr>
          <w:rFonts w:ascii="Times New Roman" w:eastAsia="Times New Roman" w:hAnsi="Times New Roman" w:cs="Times New Roman"/>
          <w:sz w:val="28"/>
          <w:szCs w:val="28"/>
          <w:lang w:eastAsia="ru-RU"/>
        </w:rPr>
        <w:t xml:space="preserve">это </w:t>
      </w:r>
      <w:r w:rsidRPr="00F778D2">
        <w:rPr>
          <w:rFonts w:ascii="Times New Roman" w:eastAsia="Times New Roman" w:hAnsi="Times New Roman" w:cs="Times New Roman"/>
          <w:sz w:val="28"/>
          <w:szCs w:val="28"/>
          <w:lang w:eastAsia="ru-RU"/>
        </w:rPr>
        <w:t xml:space="preserve">продукция, </w:t>
      </w:r>
      <w:r w:rsidR="00166B97" w:rsidRPr="00F778D2">
        <w:rPr>
          <w:rFonts w:ascii="Times New Roman" w:eastAsia="Times New Roman" w:hAnsi="Times New Roman" w:cs="Times New Roman"/>
          <w:sz w:val="28"/>
          <w:szCs w:val="28"/>
          <w:lang w:eastAsia="ru-RU"/>
        </w:rPr>
        <w:t xml:space="preserve">которая </w:t>
      </w:r>
      <w:r w:rsidRPr="00F778D2">
        <w:rPr>
          <w:rFonts w:ascii="Times New Roman" w:eastAsia="Times New Roman" w:hAnsi="Times New Roman" w:cs="Times New Roman"/>
          <w:sz w:val="28"/>
          <w:szCs w:val="28"/>
          <w:lang w:eastAsia="ru-RU"/>
        </w:rPr>
        <w:t>представля</w:t>
      </w:r>
      <w:r w:rsidR="00166B97" w:rsidRPr="00F778D2">
        <w:rPr>
          <w:rFonts w:ascii="Times New Roman" w:eastAsia="Times New Roman" w:hAnsi="Times New Roman" w:cs="Times New Roman"/>
          <w:sz w:val="28"/>
          <w:szCs w:val="28"/>
          <w:lang w:eastAsia="ru-RU"/>
        </w:rPr>
        <w:t>ет</w:t>
      </w:r>
      <w:r w:rsidRPr="00F778D2">
        <w:rPr>
          <w:rFonts w:ascii="Times New Roman" w:eastAsia="Times New Roman" w:hAnsi="Times New Roman" w:cs="Times New Roman"/>
          <w:sz w:val="28"/>
          <w:szCs w:val="28"/>
          <w:lang w:eastAsia="ru-RU"/>
        </w:rPr>
        <w:t xml:space="preserve"> собой волокна, нити, ткани, пеленки, </w:t>
      </w:r>
      <w:r w:rsidR="00166B97" w:rsidRPr="00F778D2">
        <w:rPr>
          <w:rFonts w:ascii="Times New Roman" w:eastAsia="Times New Roman" w:hAnsi="Times New Roman" w:cs="Times New Roman"/>
          <w:sz w:val="28"/>
          <w:szCs w:val="28"/>
          <w:lang w:eastAsia="ru-RU"/>
        </w:rPr>
        <w:t>нетканые материалы, предназначенные</w:t>
      </w:r>
      <w:r w:rsidRPr="00F778D2">
        <w:rPr>
          <w:rFonts w:ascii="Times New Roman" w:eastAsia="Times New Roman" w:hAnsi="Times New Roman" w:cs="Times New Roman"/>
          <w:sz w:val="28"/>
          <w:szCs w:val="28"/>
          <w:lang w:eastAsia="ru-RU"/>
        </w:rPr>
        <w:t xml:space="preserve"> для изготовления перевязочных средств. К </w:t>
      </w:r>
      <w:r w:rsidR="00166B97" w:rsidRPr="00F778D2">
        <w:rPr>
          <w:rFonts w:ascii="Times New Roman" w:eastAsia="Times New Roman" w:hAnsi="Times New Roman" w:cs="Times New Roman"/>
          <w:sz w:val="28"/>
          <w:szCs w:val="28"/>
          <w:lang w:eastAsia="ru-RU"/>
        </w:rPr>
        <w:t>вспомогательным материалам</w:t>
      </w:r>
      <w:r w:rsidRPr="00F778D2">
        <w:rPr>
          <w:rFonts w:ascii="Times New Roman" w:eastAsia="Times New Roman" w:hAnsi="Times New Roman" w:cs="Times New Roman"/>
          <w:sz w:val="28"/>
          <w:szCs w:val="28"/>
          <w:lang w:eastAsia="ru-RU"/>
        </w:rPr>
        <w:t xml:space="preserve"> относятся: </w:t>
      </w:r>
      <w:r w:rsidR="00EC558F">
        <w:rPr>
          <w:rFonts w:ascii="Times New Roman" w:eastAsia="Times New Roman" w:hAnsi="Times New Roman" w:cs="Times New Roman"/>
          <w:sz w:val="28"/>
          <w:szCs w:val="28"/>
          <w:lang w:eastAsia="ru-RU"/>
        </w:rPr>
        <w:t>м</w:t>
      </w:r>
      <w:r w:rsidRPr="00EC558F">
        <w:rPr>
          <w:rFonts w:ascii="Times New Roman" w:eastAsia="Times New Roman" w:hAnsi="Times New Roman" w:cs="Times New Roman"/>
          <w:sz w:val="28"/>
          <w:szCs w:val="28"/>
          <w:lang w:eastAsia="ru-RU"/>
        </w:rPr>
        <w:t>арл</w:t>
      </w:r>
      <w:r w:rsidR="00EC558F" w:rsidRPr="00EC558F">
        <w:rPr>
          <w:rFonts w:ascii="Times New Roman" w:eastAsia="Times New Roman" w:hAnsi="Times New Roman" w:cs="Times New Roman"/>
          <w:sz w:val="28"/>
          <w:szCs w:val="28"/>
          <w:lang w:eastAsia="ru-RU"/>
        </w:rPr>
        <w:t xml:space="preserve">я, </w:t>
      </w:r>
      <w:r w:rsidR="00EC558F">
        <w:rPr>
          <w:rFonts w:ascii="Times New Roman" w:eastAsia="Times New Roman" w:hAnsi="Times New Roman" w:cs="Times New Roman"/>
          <w:sz w:val="28"/>
          <w:szCs w:val="28"/>
          <w:lang w:eastAsia="ru-RU"/>
        </w:rPr>
        <w:t>в</w:t>
      </w:r>
      <w:r w:rsidRPr="00EC558F">
        <w:rPr>
          <w:rFonts w:ascii="Times New Roman" w:eastAsia="Times New Roman" w:hAnsi="Times New Roman" w:cs="Times New Roman"/>
          <w:sz w:val="28"/>
          <w:szCs w:val="28"/>
          <w:lang w:eastAsia="ru-RU"/>
        </w:rPr>
        <w:t>ата</w:t>
      </w:r>
      <w:r w:rsidR="00166B97" w:rsidRPr="00EC558F">
        <w:rPr>
          <w:rFonts w:ascii="Times New Roman" w:eastAsia="Times New Roman" w:hAnsi="Times New Roman" w:cs="Times New Roman"/>
          <w:sz w:val="28"/>
          <w:szCs w:val="28"/>
          <w:lang w:eastAsia="ru-RU"/>
        </w:rPr>
        <w:t xml:space="preserve"> хлопковая</w:t>
      </w:r>
      <w:r w:rsidR="00EC558F">
        <w:rPr>
          <w:rFonts w:ascii="Times New Roman" w:eastAsia="Times New Roman" w:hAnsi="Times New Roman" w:cs="Times New Roman"/>
          <w:sz w:val="28"/>
          <w:szCs w:val="28"/>
          <w:lang w:eastAsia="ru-RU"/>
        </w:rPr>
        <w:t>, в</w:t>
      </w:r>
      <w:r w:rsidRPr="00EC558F">
        <w:rPr>
          <w:rFonts w:ascii="Times New Roman" w:eastAsia="Times New Roman" w:hAnsi="Times New Roman" w:cs="Times New Roman"/>
          <w:sz w:val="28"/>
          <w:szCs w:val="28"/>
          <w:lang w:eastAsia="ru-RU"/>
        </w:rPr>
        <w:t>ата вискозная</w:t>
      </w:r>
      <w:r w:rsidR="00EC558F">
        <w:rPr>
          <w:rFonts w:ascii="Times New Roman" w:eastAsia="Times New Roman" w:hAnsi="Times New Roman" w:cs="Times New Roman"/>
          <w:sz w:val="28"/>
          <w:szCs w:val="28"/>
          <w:lang w:eastAsia="ru-RU"/>
        </w:rPr>
        <w:t>.</w:t>
      </w:r>
    </w:p>
    <w:p w14:paraId="72722494" w14:textId="478AA76B" w:rsidR="00C36E30" w:rsidRPr="00F778D2" w:rsidRDefault="00C36E30" w:rsidP="00F778D2">
      <w:pPr>
        <w:spacing w:after="100" w:afterAutospacing="1" w:line="360" w:lineRule="auto"/>
        <w:ind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b/>
          <w:sz w:val="28"/>
          <w:szCs w:val="28"/>
          <w:u w:val="single"/>
          <w:lang w:eastAsia="ru-RU"/>
        </w:rPr>
        <w:t xml:space="preserve"> </w:t>
      </w:r>
      <w:r w:rsidRPr="00F778D2">
        <w:rPr>
          <w:rFonts w:ascii="Times New Roman" w:eastAsia="Times New Roman" w:hAnsi="Times New Roman" w:cs="Times New Roman"/>
          <w:b/>
          <w:color w:val="000000"/>
          <w:sz w:val="28"/>
          <w:szCs w:val="28"/>
          <w:u w:val="single"/>
          <w:lang w:eastAsia="ru-RU"/>
        </w:rPr>
        <w:t>Изделия медицинской техники</w:t>
      </w:r>
      <w:r w:rsidRPr="00F778D2">
        <w:rPr>
          <w:rFonts w:ascii="Times New Roman" w:eastAsia="Times New Roman" w:hAnsi="Times New Roman" w:cs="Times New Roman"/>
          <w:color w:val="000000"/>
          <w:sz w:val="28"/>
          <w:szCs w:val="28"/>
          <w:lang w:eastAsia="ru-RU"/>
        </w:rPr>
        <w:t xml:space="preserve"> – </w:t>
      </w:r>
      <w:r w:rsidR="008E7FDD" w:rsidRPr="00F778D2">
        <w:rPr>
          <w:rFonts w:ascii="Times New Roman" w:eastAsia="Times New Roman" w:hAnsi="Times New Roman" w:cs="Times New Roman"/>
          <w:color w:val="000000"/>
          <w:sz w:val="28"/>
          <w:szCs w:val="28"/>
          <w:lang w:eastAsia="ru-RU"/>
        </w:rPr>
        <w:t xml:space="preserve">это </w:t>
      </w:r>
      <w:r w:rsidRPr="00F778D2">
        <w:rPr>
          <w:rFonts w:ascii="Times New Roman" w:eastAsia="Times New Roman" w:hAnsi="Times New Roman" w:cs="Times New Roman"/>
          <w:color w:val="000000"/>
          <w:sz w:val="28"/>
          <w:szCs w:val="28"/>
          <w:lang w:eastAsia="ru-RU"/>
        </w:rPr>
        <w:t xml:space="preserve">изделия, </w:t>
      </w:r>
      <w:r w:rsidR="008E7FDD" w:rsidRPr="00F778D2">
        <w:rPr>
          <w:rFonts w:ascii="Times New Roman" w:eastAsia="Times New Roman" w:hAnsi="Times New Roman" w:cs="Times New Roman"/>
          <w:color w:val="000000"/>
          <w:sz w:val="28"/>
          <w:szCs w:val="28"/>
          <w:lang w:eastAsia="ru-RU"/>
        </w:rPr>
        <w:t xml:space="preserve">которые </w:t>
      </w:r>
      <w:r w:rsidR="001E0FCA" w:rsidRPr="00F778D2">
        <w:rPr>
          <w:rFonts w:ascii="Times New Roman" w:eastAsia="Times New Roman" w:hAnsi="Times New Roman" w:cs="Times New Roman"/>
          <w:color w:val="000000"/>
          <w:sz w:val="28"/>
          <w:szCs w:val="28"/>
          <w:lang w:eastAsia="ru-RU"/>
        </w:rPr>
        <w:t>предназначены</w:t>
      </w:r>
      <w:r w:rsidRPr="00F778D2">
        <w:rPr>
          <w:rFonts w:ascii="Times New Roman" w:eastAsia="Times New Roman" w:hAnsi="Times New Roman" w:cs="Times New Roman"/>
          <w:color w:val="000000"/>
          <w:sz w:val="28"/>
          <w:szCs w:val="28"/>
          <w:lang w:eastAsia="ru-RU"/>
        </w:rPr>
        <w:t xml:space="preserve"> для диагностики, профилактики </w:t>
      </w:r>
      <w:r w:rsidR="008E7FDD" w:rsidRPr="00F778D2">
        <w:rPr>
          <w:rFonts w:ascii="Times New Roman" w:eastAsia="Times New Roman" w:hAnsi="Times New Roman" w:cs="Times New Roman"/>
          <w:color w:val="000000"/>
          <w:sz w:val="28"/>
          <w:szCs w:val="28"/>
          <w:lang w:eastAsia="ru-RU"/>
        </w:rPr>
        <w:t>либо</w:t>
      </w:r>
      <w:r w:rsidRPr="00F778D2">
        <w:rPr>
          <w:rFonts w:ascii="Times New Roman" w:eastAsia="Times New Roman" w:hAnsi="Times New Roman" w:cs="Times New Roman"/>
          <w:color w:val="000000"/>
          <w:sz w:val="28"/>
          <w:szCs w:val="28"/>
          <w:lang w:eastAsia="ru-RU"/>
        </w:rPr>
        <w:t xml:space="preserve"> лечения различных заболеваний.</w:t>
      </w:r>
    </w:p>
    <w:p w14:paraId="1FF23396" w14:textId="4B0CBFB3" w:rsidR="00C36E30" w:rsidRPr="00F778D2" w:rsidRDefault="00C36E30" w:rsidP="002226E0">
      <w:pPr>
        <w:pStyle w:val="afe"/>
        <w:numPr>
          <w:ilvl w:val="0"/>
          <w:numId w:val="7"/>
        </w:numPr>
        <w:spacing w:after="100" w:afterAutospacing="1" w:line="360" w:lineRule="auto"/>
        <w:ind w:left="0" w:firstLine="567"/>
        <w:jc w:val="both"/>
        <w:rPr>
          <w:color w:val="000000"/>
          <w:sz w:val="28"/>
          <w:szCs w:val="28"/>
        </w:rPr>
      </w:pPr>
      <w:r w:rsidRPr="00F778D2">
        <w:rPr>
          <w:color w:val="000000"/>
          <w:sz w:val="28"/>
          <w:szCs w:val="28"/>
        </w:rPr>
        <w:t xml:space="preserve">Инструменты – </w:t>
      </w:r>
      <w:r w:rsidR="008E7FDD" w:rsidRPr="00F778D2">
        <w:rPr>
          <w:color w:val="000000"/>
          <w:sz w:val="28"/>
          <w:szCs w:val="28"/>
        </w:rPr>
        <w:t xml:space="preserve">представляют собой </w:t>
      </w:r>
      <w:r w:rsidRPr="00F778D2">
        <w:rPr>
          <w:color w:val="000000"/>
          <w:sz w:val="28"/>
          <w:szCs w:val="28"/>
        </w:rPr>
        <w:t>технические устройства</w:t>
      </w:r>
      <w:r w:rsidR="008E7FDD" w:rsidRPr="00F778D2">
        <w:rPr>
          <w:color w:val="000000"/>
          <w:sz w:val="28"/>
          <w:szCs w:val="28"/>
        </w:rPr>
        <w:t xml:space="preserve"> для </w:t>
      </w:r>
      <w:r w:rsidRPr="00F778D2">
        <w:rPr>
          <w:color w:val="000000"/>
          <w:sz w:val="28"/>
          <w:szCs w:val="28"/>
        </w:rPr>
        <w:t xml:space="preserve">выполнения профилактических, диагностических, лечебных </w:t>
      </w:r>
      <w:r w:rsidR="008E7FDD" w:rsidRPr="00F778D2">
        <w:rPr>
          <w:color w:val="000000"/>
          <w:sz w:val="28"/>
          <w:szCs w:val="28"/>
        </w:rPr>
        <w:t xml:space="preserve">процедур и </w:t>
      </w:r>
      <w:r w:rsidRPr="00F778D2">
        <w:rPr>
          <w:color w:val="000000"/>
          <w:sz w:val="28"/>
          <w:szCs w:val="28"/>
        </w:rPr>
        <w:lastRenderedPageBreak/>
        <w:t>манипуляций, удержи</w:t>
      </w:r>
      <w:r w:rsidR="008E7FDD" w:rsidRPr="00F778D2">
        <w:rPr>
          <w:color w:val="000000"/>
          <w:sz w:val="28"/>
          <w:szCs w:val="28"/>
        </w:rPr>
        <w:t>ваются</w:t>
      </w:r>
      <w:r w:rsidRPr="00F778D2">
        <w:rPr>
          <w:color w:val="000000"/>
          <w:sz w:val="28"/>
          <w:szCs w:val="28"/>
        </w:rPr>
        <w:t xml:space="preserve"> в руке и привод</w:t>
      </w:r>
      <w:r w:rsidR="008E7FDD" w:rsidRPr="00F778D2">
        <w:rPr>
          <w:color w:val="000000"/>
          <w:sz w:val="28"/>
          <w:szCs w:val="28"/>
        </w:rPr>
        <w:t>ятся</w:t>
      </w:r>
      <w:r w:rsidRPr="00F778D2">
        <w:rPr>
          <w:color w:val="000000"/>
          <w:sz w:val="28"/>
          <w:szCs w:val="28"/>
        </w:rPr>
        <w:t xml:space="preserve"> в действие мышечной силой человека. </w:t>
      </w:r>
    </w:p>
    <w:p w14:paraId="29B1B1AC" w14:textId="600BA984" w:rsidR="00C36E30" w:rsidRPr="00F778D2" w:rsidRDefault="00C36E30" w:rsidP="002226E0">
      <w:pPr>
        <w:pStyle w:val="afe"/>
        <w:numPr>
          <w:ilvl w:val="0"/>
          <w:numId w:val="7"/>
        </w:numPr>
        <w:spacing w:after="100" w:afterAutospacing="1" w:line="360" w:lineRule="auto"/>
        <w:ind w:left="0" w:firstLine="567"/>
        <w:jc w:val="both"/>
        <w:rPr>
          <w:color w:val="000000"/>
          <w:sz w:val="28"/>
          <w:szCs w:val="28"/>
        </w:rPr>
      </w:pPr>
      <w:r w:rsidRPr="00F778D2">
        <w:rPr>
          <w:color w:val="000000"/>
          <w:sz w:val="28"/>
          <w:szCs w:val="28"/>
        </w:rPr>
        <w:t xml:space="preserve">Приборы – это специальные устройства, с </w:t>
      </w:r>
      <w:r w:rsidR="008E7FDD" w:rsidRPr="00F778D2">
        <w:rPr>
          <w:color w:val="000000"/>
          <w:sz w:val="28"/>
          <w:szCs w:val="28"/>
        </w:rPr>
        <w:t xml:space="preserve">их </w:t>
      </w:r>
      <w:r w:rsidRPr="00F778D2">
        <w:rPr>
          <w:color w:val="000000"/>
          <w:sz w:val="28"/>
          <w:szCs w:val="28"/>
        </w:rPr>
        <w:t xml:space="preserve">помощью можно получить необходимую информацию о состоянии организма, поставить диагноз. </w:t>
      </w:r>
    </w:p>
    <w:p w14:paraId="20F9E575" w14:textId="5D564A9A" w:rsidR="00C36E30" w:rsidRPr="00F778D2" w:rsidRDefault="00C36E30" w:rsidP="002226E0">
      <w:pPr>
        <w:pStyle w:val="afe"/>
        <w:numPr>
          <w:ilvl w:val="0"/>
          <w:numId w:val="7"/>
        </w:numPr>
        <w:spacing w:after="100" w:afterAutospacing="1" w:line="360" w:lineRule="auto"/>
        <w:ind w:left="0" w:firstLine="567"/>
        <w:jc w:val="both"/>
        <w:rPr>
          <w:color w:val="000000"/>
          <w:sz w:val="28"/>
          <w:szCs w:val="28"/>
        </w:rPr>
      </w:pPr>
      <w:r w:rsidRPr="00F778D2">
        <w:rPr>
          <w:color w:val="000000"/>
          <w:sz w:val="28"/>
          <w:szCs w:val="28"/>
        </w:rPr>
        <w:t>Аппараты – устройства,</w:t>
      </w:r>
      <w:r w:rsidR="008E7FDD" w:rsidRPr="00F778D2">
        <w:rPr>
          <w:color w:val="000000"/>
          <w:sz w:val="28"/>
          <w:szCs w:val="28"/>
        </w:rPr>
        <w:t xml:space="preserve"> которые</w:t>
      </w:r>
      <w:r w:rsidRPr="00F778D2">
        <w:rPr>
          <w:color w:val="000000"/>
          <w:sz w:val="28"/>
          <w:szCs w:val="28"/>
        </w:rPr>
        <w:t xml:space="preserve"> воздействую</w:t>
      </w:r>
      <w:r w:rsidR="008E7FDD" w:rsidRPr="00F778D2">
        <w:rPr>
          <w:color w:val="000000"/>
          <w:sz w:val="28"/>
          <w:szCs w:val="28"/>
        </w:rPr>
        <w:t>т</w:t>
      </w:r>
      <w:r w:rsidRPr="00F778D2">
        <w:rPr>
          <w:color w:val="000000"/>
          <w:sz w:val="28"/>
          <w:szCs w:val="28"/>
        </w:rPr>
        <w:t xml:space="preserve"> на организм с лечебной целью. </w:t>
      </w:r>
    </w:p>
    <w:p w14:paraId="2DE48868" w14:textId="7A3E58AF" w:rsidR="00C36E30" w:rsidRPr="00F778D2" w:rsidRDefault="00C36E30" w:rsidP="002226E0">
      <w:pPr>
        <w:pStyle w:val="afe"/>
        <w:numPr>
          <w:ilvl w:val="0"/>
          <w:numId w:val="7"/>
        </w:numPr>
        <w:spacing w:after="100" w:afterAutospacing="1" w:line="360" w:lineRule="auto"/>
        <w:ind w:left="0" w:firstLine="567"/>
        <w:jc w:val="both"/>
        <w:rPr>
          <w:color w:val="000000"/>
          <w:sz w:val="28"/>
          <w:szCs w:val="28"/>
        </w:rPr>
      </w:pPr>
      <w:r w:rsidRPr="00F778D2">
        <w:rPr>
          <w:color w:val="000000"/>
          <w:sz w:val="28"/>
          <w:szCs w:val="28"/>
        </w:rPr>
        <w:t>Расходные материалы – это различные материалы, используемые для обеспечения работы медицинской техники и выполнения лечебных процедур.</w:t>
      </w:r>
    </w:p>
    <w:p w14:paraId="3351BB86" w14:textId="77777777" w:rsidR="00C36E30" w:rsidRPr="00F778D2" w:rsidRDefault="00C36E30" w:rsidP="00F778D2">
      <w:pPr>
        <w:spacing w:after="100" w:afterAutospacing="1" w:line="360" w:lineRule="auto"/>
        <w:ind w:firstLine="567"/>
        <w:jc w:val="both"/>
        <w:rPr>
          <w:rFonts w:ascii="Times New Roman" w:eastAsia="Times New Roman" w:hAnsi="Times New Roman" w:cs="Times New Roman"/>
          <w:b/>
          <w:sz w:val="28"/>
          <w:szCs w:val="28"/>
          <w:u w:val="single"/>
          <w:lang w:eastAsia="ru-RU"/>
        </w:rPr>
      </w:pPr>
      <w:r w:rsidRPr="00F778D2">
        <w:rPr>
          <w:rFonts w:ascii="Times New Roman" w:eastAsia="Times New Roman" w:hAnsi="Times New Roman" w:cs="Times New Roman"/>
          <w:b/>
          <w:sz w:val="28"/>
          <w:szCs w:val="28"/>
          <w:u w:val="single"/>
          <w:lang w:eastAsia="ru-RU"/>
        </w:rPr>
        <w:t xml:space="preserve">Предметы ухода за больными: </w:t>
      </w:r>
    </w:p>
    <w:p w14:paraId="7EC31EB6" w14:textId="0B73CAD9" w:rsidR="00C36E30" w:rsidRPr="00EC558F" w:rsidRDefault="00C36E30" w:rsidP="002226E0">
      <w:pPr>
        <w:numPr>
          <w:ilvl w:val="0"/>
          <w:numId w:val="3"/>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 xml:space="preserve">Бандажи – </w:t>
      </w:r>
      <w:r w:rsidR="008E7FDD" w:rsidRPr="00EC558F">
        <w:rPr>
          <w:rFonts w:ascii="Times New Roman" w:eastAsia="Times New Roman" w:hAnsi="Times New Roman" w:cs="Times New Roman"/>
          <w:sz w:val="28"/>
          <w:szCs w:val="28"/>
          <w:lang w:eastAsia="ru-RU"/>
        </w:rPr>
        <w:t xml:space="preserve">представляют собой </w:t>
      </w:r>
      <w:r w:rsidRPr="00EC558F">
        <w:rPr>
          <w:rFonts w:ascii="Times New Roman" w:eastAsia="Times New Roman" w:hAnsi="Times New Roman" w:cs="Times New Roman"/>
          <w:sz w:val="28"/>
          <w:szCs w:val="28"/>
          <w:lang w:eastAsia="ru-RU"/>
        </w:rPr>
        <w:t>пояса или повязки для закрытия дефектов брюшной полости</w:t>
      </w:r>
      <w:r w:rsidR="008E7FDD" w:rsidRPr="00EC558F">
        <w:rPr>
          <w:rFonts w:ascii="Times New Roman" w:eastAsia="Times New Roman" w:hAnsi="Times New Roman" w:cs="Times New Roman"/>
          <w:sz w:val="28"/>
          <w:szCs w:val="28"/>
          <w:lang w:eastAsia="ru-RU"/>
        </w:rPr>
        <w:t xml:space="preserve">, а также для </w:t>
      </w:r>
      <w:r w:rsidRPr="00EC558F">
        <w:rPr>
          <w:rFonts w:ascii="Times New Roman" w:eastAsia="Times New Roman" w:hAnsi="Times New Roman" w:cs="Times New Roman"/>
          <w:sz w:val="28"/>
          <w:szCs w:val="28"/>
          <w:lang w:eastAsia="ru-RU"/>
        </w:rPr>
        <w:t xml:space="preserve">поддержания внутренних органов в нормальном положении. </w:t>
      </w:r>
      <w:r w:rsidR="008E7FDD" w:rsidRPr="00EC558F">
        <w:rPr>
          <w:rFonts w:ascii="Times New Roman" w:eastAsia="Times New Roman" w:hAnsi="Times New Roman" w:cs="Times New Roman"/>
          <w:sz w:val="28"/>
          <w:szCs w:val="28"/>
          <w:lang w:eastAsia="ru-RU"/>
        </w:rPr>
        <w:t>Бывают</w:t>
      </w:r>
      <w:r w:rsidRPr="00EC558F">
        <w:rPr>
          <w:rFonts w:ascii="Times New Roman" w:eastAsia="Times New Roman" w:hAnsi="Times New Roman" w:cs="Times New Roman"/>
          <w:sz w:val="28"/>
          <w:szCs w:val="28"/>
          <w:lang w:eastAsia="ru-RU"/>
        </w:rPr>
        <w:t xml:space="preserve"> грыжевые, паховые, пупочные</w:t>
      </w:r>
      <w:r w:rsidR="008E7FDD" w:rsidRPr="00EC558F">
        <w:rPr>
          <w:rFonts w:ascii="Times New Roman" w:eastAsia="Times New Roman" w:hAnsi="Times New Roman" w:cs="Times New Roman"/>
          <w:sz w:val="28"/>
          <w:szCs w:val="28"/>
          <w:lang w:eastAsia="ru-RU"/>
        </w:rPr>
        <w:t xml:space="preserve"> и </w:t>
      </w:r>
      <w:r w:rsidRPr="00EC558F">
        <w:rPr>
          <w:rFonts w:ascii="Times New Roman" w:eastAsia="Times New Roman" w:hAnsi="Times New Roman" w:cs="Times New Roman"/>
          <w:sz w:val="28"/>
          <w:szCs w:val="28"/>
          <w:lang w:eastAsia="ru-RU"/>
        </w:rPr>
        <w:t xml:space="preserve">компрессионные </w:t>
      </w:r>
      <w:r w:rsidR="008E7FDD" w:rsidRPr="00EC558F">
        <w:rPr>
          <w:rFonts w:ascii="Times New Roman" w:eastAsia="Times New Roman" w:hAnsi="Times New Roman" w:cs="Times New Roman"/>
          <w:sz w:val="28"/>
          <w:szCs w:val="28"/>
          <w:lang w:eastAsia="ru-RU"/>
        </w:rPr>
        <w:t>для фиксации</w:t>
      </w:r>
      <w:r w:rsidRPr="00EC558F">
        <w:rPr>
          <w:rFonts w:ascii="Times New Roman" w:eastAsia="Times New Roman" w:hAnsi="Times New Roman" w:cs="Times New Roman"/>
          <w:sz w:val="28"/>
          <w:szCs w:val="28"/>
          <w:lang w:eastAsia="ru-RU"/>
        </w:rPr>
        <w:t xml:space="preserve"> позвоночника.</w:t>
      </w:r>
    </w:p>
    <w:p w14:paraId="69AAD535" w14:textId="58B4B1F2" w:rsidR="00C36E30" w:rsidRPr="00EC558F" w:rsidRDefault="00C36E30" w:rsidP="002226E0">
      <w:pPr>
        <w:numPr>
          <w:ilvl w:val="0"/>
          <w:numId w:val="3"/>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 xml:space="preserve">Костыли </w:t>
      </w:r>
      <w:r w:rsidR="008E7FDD" w:rsidRPr="00EC558F">
        <w:rPr>
          <w:rFonts w:ascii="Times New Roman" w:eastAsia="Times New Roman" w:hAnsi="Times New Roman" w:cs="Times New Roman"/>
          <w:sz w:val="28"/>
          <w:szCs w:val="28"/>
          <w:lang w:eastAsia="ru-RU"/>
        </w:rPr>
        <w:t>используют</w:t>
      </w:r>
      <w:r w:rsidRPr="00EC558F">
        <w:rPr>
          <w:rFonts w:ascii="Times New Roman" w:eastAsia="Times New Roman" w:hAnsi="Times New Roman" w:cs="Times New Roman"/>
          <w:sz w:val="28"/>
          <w:szCs w:val="28"/>
          <w:lang w:eastAsia="ru-RU"/>
        </w:rPr>
        <w:t xml:space="preserve"> для передвижения и опоры при различных заболеваниях ног. Выпускаются деревянные и алюминиевые различных размеров.</w:t>
      </w:r>
    </w:p>
    <w:p w14:paraId="0A7E36BF" w14:textId="3D069C00" w:rsidR="00C36E30" w:rsidRPr="00EC558F" w:rsidRDefault="00C36E30" w:rsidP="002226E0">
      <w:pPr>
        <w:numPr>
          <w:ilvl w:val="0"/>
          <w:numId w:val="3"/>
        </w:numPr>
        <w:spacing w:after="100" w:afterAutospacing="1" w:line="360" w:lineRule="auto"/>
        <w:ind w:left="0" w:firstLine="567"/>
        <w:jc w:val="both"/>
        <w:rPr>
          <w:rFonts w:ascii="Times New Roman" w:eastAsia="Times New Roman" w:hAnsi="Times New Roman" w:cs="Times New Roman"/>
          <w:sz w:val="28"/>
          <w:szCs w:val="28"/>
          <w:lang w:eastAsia="ru-RU"/>
        </w:rPr>
      </w:pPr>
      <w:r w:rsidRPr="00EC558F">
        <w:rPr>
          <w:rFonts w:ascii="Times New Roman" w:eastAsia="Times New Roman" w:hAnsi="Times New Roman" w:cs="Times New Roman"/>
          <w:sz w:val="28"/>
          <w:szCs w:val="28"/>
          <w:lang w:eastAsia="ru-RU"/>
        </w:rPr>
        <w:t>Трости инвалидные</w:t>
      </w:r>
      <w:r w:rsidR="008E7FDD" w:rsidRPr="00EC558F">
        <w:rPr>
          <w:rFonts w:ascii="Times New Roman" w:eastAsia="Times New Roman" w:hAnsi="Times New Roman" w:cs="Times New Roman"/>
          <w:sz w:val="28"/>
          <w:szCs w:val="28"/>
          <w:lang w:eastAsia="ru-RU"/>
        </w:rPr>
        <w:t xml:space="preserve"> – используют </w:t>
      </w:r>
      <w:r w:rsidRPr="00EC558F">
        <w:rPr>
          <w:rFonts w:ascii="Times New Roman" w:eastAsia="Times New Roman" w:hAnsi="Times New Roman" w:cs="Times New Roman"/>
          <w:sz w:val="28"/>
          <w:szCs w:val="28"/>
          <w:lang w:eastAsia="ru-RU"/>
        </w:rPr>
        <w:t>для создания дополнительной опоры при передвижении</w:t>
      </w:r>
      <w:r w:rsidR="008E7FDD" w:rsidRPr="00EC558F">
        <w:rPr>
          <w:rFonts w:ascii="Times New Roman" w:eastAsia="Times New Roman" w:hAnsi="Times New Roman" w:cs="Times New Roman"/>
          <w:sz w:val="28"/>
          <w:szCs w:val="28"/>
          <w:lang w:eastAsia="ru-RU"/>
        </w:rPr>
        <w:t xml:space="preserve">, </w:t>
      </w:r>
      <w:r w:rsidRPr="00EC558F">
        <w:rPr>
          <w:rFonts w:ascii="Times New Roman" w:eastAsia="Times New Roman" w:hAnsi="Times New Roman" w:cs="Times New Roman"/>
          <w:sz w:val="28"/>
          <w:szCs w:val="28"/>
          <w:lang w:eastAsia="ru-RU"/>
        </w:rPr>
        <w:t>деревянные и алюминиевые разной длины.</w:t>
      </w:r>
    </w:p>
    <w:p w14:paraId="2706F07D" w14:textId="5174002A" w:rsidR="00C36E30" w:rsidRDefault="00C36E30" w:rsidP="002226E0">
      <w:pPr>
        <w:numPr>
          <w:ilvl w:val="0"/>
          <w:numId w:val="3"/>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lang w:eastAsia="ru-RU"/>
        </w:rPr>
        <w:t>Пипетки глазные</w:t>
      </w:r>
      <w:r w:rsidR="008E7FDD" w:rsidRPr="00F778D2">
        <w:rPr>
          <w:rFonts w:ascii="Times New Roman" w:eastAsia="Times New Roman" w:hAnsi="Times New Roman" w:cs="Times New Roman"/>
          <w:sz w:val="28"/>
          <w:szCs w:val="28"/>
          <w:lang w:eastAsia="ru-RU"/>
        </w:rPr>
        <w:t xml:space="preserve"> - представляют собой стеклянную трубочку с резиновым колпачком. П</w:t>
      </w:r>
      <w:r w:rsidRPr="00F778D2">
        <w:rPr>
          <w:rFonts w:ascii="Times New Roman" w:eastAsia="Times New Roman" w:hAnsi="Times New Roman" w:cs="Times New Roman"/>
          <w:sz w:val="28"/>
          <w:szCs w:val="28"/>
          <w:lang w:eastAsia="ru-RU"/>
        </w:rPr>
        <w:t>рименяют</w:t>
      </w:r>
      <w:r w:rsidR="008E7FDD" w:rsidRPr="00F778D2">
        <w:rPr>
          <w:rFonts w:ascii="Times New Roman" w:eastAsia="Times New Roman" w:hAnsi="Times New Roman" w:cs="Times New Roman"/>
          <w:sz w:val="28"/>
          <w:szCs w:val="28"/>
          <w:lang w:eastAsia="ru-RU"/>
        </w:rPr>
        <w:t>ся</w:t>
      </w:r>
      <w:r w:rsidRPr="00F778D2">
        <w:rPr>
          <w:rFonts w:ascii="Times New Roman" w:eastAsia="Times New Roman" w:hAnsi="Times New Roman" w:cs="Times New Roman"/>
          <w:sz w:val="28"/>
          <w:szCs w:val="28"/>
          <w:lang w:eastAsia="ru-RU"/>
        </w:rPr>
        <w:t xml:space="preserve"> для закапывания лекарственных средств в глаза, в нос. </w:t>
      </w:r>
    </w:p>
    <w:p w14:paraId="6A373235" w14:textId="52ADA97F" w:rsidR="00364D06" w:rsidRDefault="00364D06" w:rsidP="00364D06">
      <w:pPr>
        <w:spacing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ассортимента аптеки №76:</w:t>
      </w:r>
    </w:p>
    <w:tbl>
      <w:tblPr>
        <w:tblStyle w:val="af5"/>
        <w:tblW w:w="0" w:type="auto"/>
        <w:tblLook w:val="04A0" w:firstRow="1" w:lastRow="0" w:firstColumn="1" w:lastColumn="0" w:noHBand="0" w:noVBand="1"/>
      </w:tblPr>
      <w:tblGrid>
        <w:gridCol w:w="4672"/>
        <w:gridCol w:w="4672"/>
      </w:tblGrid>
      <w:tr w:rsidR="007E4E92" w14:paraId="21A6A64E" w14:textId="77777777" w:rsidTr="00364D06">
        <w:tc>
          <w:tcPr>
            <w:tcW w:w="4672" w:type="dxa"/>
            <w:vMerge w:val="restart"/>
          </w:tcPr>
          <w:p w14:paraId="1482A187" w14:textId="727B76FB" w:rsidR="007E4E92" w:rsidRDefault="007E4E92" w:rsidP="00D06BC9">
            <w:pPr>
              <w:spacing w:line="360" w:lineRule="auto"/>
              <w:jc w:val="center"/>
              <w:rPr>
                <w:sz w:val="28"/>
                <w:szCs w:val="28"/>
              </w:rPr>
            </w:pPr>
          </w:p>
          <w:p w14:paraId="05906B35" w14:textId="77777777" w:rsidR="007E4E92" w:rsidRDefault="007E4E92" w:rsidP="00D06BC9">
            <w:pPr>
              <w:spacing w:line="360" w:lineRule="auto"/>
              <w:jc w:val="center"/>
              <w:rPr>
                <w:sz w:val="28"/>
                <w:szCs w:val="28"/>
              </w:rPr>
            </w:pPr>
          </w:p>
          <w:p w14:paraId="4DDD229D" w14:textId="25D5C210" w:rsidR="007E4E92" w:rsidRDefault="007E4E92" w:rsidP="00D06BC9">
            <w:pPr>
              <w:spacing w:line="360" w:lineRule="auto"/>
              <w:jc w:val="center"/>
              <w:rPr>
                <w:sz w:val="28"/>
                <w:szCs w:val="28"/>
              </w:rPr>
            </w:pPr>
            <w:r>
              <w:rPr>
                <w:sz w:val="28"/>
                <w:szCs w:val="28"/>
              </w:rPr>
              <w:t>Изделия из резины</w:t>
            </w:r>
          </w:p>
        </w:tc>
        <w:tc>
          <w:tcPr>
            <w:tcW w:w="4672" w:type="dxa"/>
          </w:tcPr>
          <w:p w14:paraId="144F1598" w14:textId="77777777" w:rsidR="007E4E92" w:rsidRPr="00D06BC9" w:rsidRDefault="007E4E92" w:rsidP="00D06BC9">
            <w:pPr>
              <w:spacing w:line="360" w:lineRule="auto"/>
              <w:jc w:val="center"/>
              <w:rPr>
                <w:sz w:val="24"/>
                <w:szCs w:val="24"/>
              </w:rPr>
            </w:pPr>
            <w:r w:rsidRPr="00D06BC9">
              <w:rPr>
                <w:sz w:val="24"/>
                <w:szCs w:val="24"/>
              </w:rPr>
              <w:t>Перчатки:</w:t>
            </w:r>
          </w:p>
          <w:p w14:paraId="579FBC72" w14:textId="77777777" w:rsidR="007E4E92" w:rsidRDefault="007E4E92" w:rsidP="00D06BC9">
            <w:pPr>
              <w:spacing w:line="360" w:lineRule="auto"/>
              <w:jc w:val="both"/>
              <w:rPr>
                <w:sz w:val="24"/>
                <w:szCs w:val="24"/>
              </w:rPr>
            </w:pPr>
            <w:r w:rsidRPr="00D06BC9">
              <w:rPr>
                <w:sz w:val="24"/>
                <w:szCs w:val="24"/>
              </w:rPr>
              <w:t xml:space="preserve">Хирургические перчатки стер </w:t>
            </w:r>
            <w:proofErr w:type="spellStart"/>
            <w:r w:rsidRPr="00D06BC9">
              <w:rPr>
                <w:sz w:val="24"/>
                <w:szCs w:val="24"/>
                <w:lang w:val="en-US"/>
              </w:rPr>
              <w:t>Peha</w:t>
            </w:r>
            <w:proofErr w:type="spellEnd"/>
            <w:r w:rsidRPr="00D06BC9">
              <w:rPr>
                <w:sz w:val="24"/>
                <w:szCs w:val="24"/>
              </w:rPr>
              <w:t xml:space="preserve"> – </w:t>
            </w:r>
            <w:proofErr w:type="spellStart"/>
            <w:r w:rsidRPr="00D06BC9">
              <w:rPr>
                <w:sz w:val="24"/>
                <w:szCs w:val="24"/>
                <w:lang w:val="en-US"/>
              </w:rPr>
              <w:t>taft</w:t>
            </w:r>
            <w:proofErr w:type="spellEnd"/>
            <w:r w:rsidRPr="00D06BC9">
              <w:rPr>
                <w:sz w:val="24"/>
                <w:szCs w:val="24"/>
              </w:rPr>
              <w:t xml:space="preserve"> </w:t>
            </w:r>
            <w:proofErr w:type="spellStart"/>
            <w:r w:rsidRPr="00D06BC9">
              <w:rPr>
                <w:sz w:val="24"/>
                <w:szCs w:val="24"/>
                <w:lang w:val="en-US"/>
              </w:rPr>
              <w:t>Classik</w:t>
            </w:r>
            <w:proofErr w:type="spellEnd"/>
            <w:r w:rsidRPr="00D06BC9">
              <w:rPr>
                <w:sz w:val="24"/>
                <w:szCs w:val="24"/>
              </w:rPr>
              <w:t xml:space="preserve"> </w:t>
            </w:r>
            <w:proofErr w:type="spellStart"/>
            <w:r w:rsidRPr="00D06BC9">
              <w:rPr>
                <w:sz w:val="24"/>
                <w:szCs w:val="24"/>
              </w:rPr>
              <w:t>пф</w:t>
            </w:r>
            <w:proofErr w:type="spellEnd"/>
            <w:r w:rsidRPr="00D06BC9">
              <w:rPr>
                <w:sz w:val="24"/>
                <w:szCs w:val="24"/>
              </w:rPr>
              <w:t xml:space="preserve"> 7,5 н/</w:t>
            </w:r>
            <w:proofErr w:type="spellStart"/>
            <w:r w:rsidRPr="00D06BC9">
              <w:rPr>
                <w:sz w:val="24"/>
                <w:szCs w:val="24"/>
              </w:rPr>
              <w:t>опудрен</w:t>
            </w:r>
            <w:proofErr w:type="spellEnd"/>
            <w:r w:rsidRPr="00D06BC9">
              <w:rPr>
                <w:sz w:val="24"/>
                <w:szCs w:val="24"/>
              </w:rPr>
              <w:t xml:space="preserve"> м/текстур</w:t>
            </w:r>
          </w:p>
          <w:p w14:paraId="3785C36B" w14:textId="6F2FB7E2" w:rsidR="00660BB8" w:rsidRPr="00D06BC9" w:rsidRDefault="00660BB8" w:rsidP="00D06BC9">
            <w:pPr>
              <w:spacing w:line="360" w:lineRule="auto"/>
              <w:jc w:val="both"/>
              <w:rPr>
                <w:sz w:val="24"/>
                <w:szCs w:val="24"/>
              </w:rPr>
            </w:pPr>
            <w:r w:rsidRPr="00660BB8">
              <w:rPr>
                <w:sz w:val="24"/>
                <w:szCs w:val="24"/>
              </w:rPr>
              <w:t xml:space="preserve">Перчатки SFM HIGH RISK особо прочные 10 пар </w:t>
            </w:r>
            <w:proofErr w:type="spellStart"/>
            <w:r w:rsidRPr="00660BB8">
              <w:rPr>
                <w:sz w:val="24"/>
                <w:szCs w:val="24"/>
              </w:rPr>
              <w:t>р.L</w:t>
            </w:r>
            <w:proofErr w:type="spellEnd"/>
            <w:r w:rsidRPr="00660BB8">
              <w:rPr>
                <w:sz w:val="24"/>
                <w:szCs w:val="24"/>
              </w:rPr>
              <w:t xml:space="preserve"> латексные нестерильные</w:t>
            </w:r>
          </w:p>
        </w:tc>
      </w:tr>
      <w:tr w:rsidR="007E4E92" w14:paraId="0251E7A4" w14:textId="77777777" w:rsidTr="00364D06">
        <w:tc>
          <w:tcPr>
            <w:tcW w:w="4672" w:type="dxa"/>
            <w:vMerge/>
          </w:tcPr>
          <w:p w14:paraId="1146CE4A" w14:textId="77777777" w:rsidR="007E4E92" w:rsidRDefault="007E4E92" w:rsidP="00D06BC9">
            <w:pPr>
              <w:spacing w:line="360" w:lineRule="auto"/>
              <w:jc w:val="center"/>
              <w:rPr>
                <w:sz w:val="28"/>
                <w:szCs w:val="28"/>
              </w:rPr>
            </w:pPr>
          </w:p>
        </w:tc>
        <w:tc>
          <w:tcPr>
            <w:tcW w:w="4672" w:type="dxa"/>
          </w:tcPr>
          <w:p w14:paraId="24F1B53E" w14:textId="77777777" w:rsidR="007E4E92" w:rsidRPr="00D06BC9" w:rsidRDefault="007E4E92" w:rsidP="00D06BC9">
            <w:pPr>
              <w:spacing w:line="360" w:lineRule="auto"/>
              <w:jc w:val="center"/>
              <w:rPr>
                <w:sz w:val="24"/>
                <w:szCs w:val="24"/>
              </w:rPr>
            </w:pPr>
            <w:r w:rsidRPr="00D06BC9">
              <w:rPr>
                <w:sz w:val="24"/>
                <w:szCs w:val="24"/>
              </w:rPr>
              <w:t>Напальчники:</w:t>
            </w:r>
          </w:p>
          <w:p w14:paraId="64649917" w14:textId="1EB7544B" w:rsidR="007E4E92" w:rsidRPr="00D06BC9" w:rsidRDefault="007E4E92" w:rsidP="00D06BC9">
            <w:pPr>
              <w:spacing w:line="360" w:lineRule="auto"/>
              <w:jc w:val="both"/>
              <w:rPr>
                <w:sz w:val="24"/>
                <w:szCs w:val="24"/>
              </w:rPr>
            </w:pPr>
            <w:r w:rsidRPr="00D06BC9">
              <w:rPr>
                <w:sz w:val="24"/>
                <w:szCs w:val="24"/>
              </w:rPr>
              <w:t xml:space="preserve">Напальчники латекс №5 и №10 (инд. </w:t>
            </w:r>
            <w:proofErr w:type="spellStart"/>
            <w:r w:rsidRPr="00D06BC9">
              <w:rPr>
                <w:sz w:val="24"/>
                <w:szCs w:val="24"/>
              </w:rPr>
              <w:t>уп</w:t>
            </w:r>
            <w:proofErr w:type="spellEnd"/>
            <w:r w:rsidRPr="00D06BC9">
              <w:rPr>
                <w:sz w:val="24"/>
                <w:szCs w:val="24"/>
              </w:rPr>
              <w:t>.)</w:t>
            </w:r>
          </w:p>
        </w:tc>
      </w:tr>
      <w:tr w:rsidR="007E4E92" w:rsidRPr="00A267AD" w14:paraId="698EBA04" w14:textId="77777777" w:rsidTr="00364D06">
        <w:tc>
          <w:tcPr>
            <w:tcW w:w="4672" w:type="dxa"/>
            <w:vMerge/>
          </w:tcPr>
          <w:p w14:paraId="1B3041B7" w14:textId="77777777" w:rsidR="007E4E92" w:rsidRDefault="007E4E92" w:rsidP="00D06BC9">
            <w:pPr>
              <w:spacing w:line="360" w:lineRule="auto"/>
              <w:jc w:val="center"/>
              <w:rPr>
                <w:sz w:val="28"/>
                <w:szCs w:val="28"/>
              </w:rPr>
            </w:pPr>
          </w:p>
        </w:tc>
        <w:tc>
          <w:tcPr>
            <w:tcW w:w="4672" w:type="dxa"/>
          </w:tcPr>
          <w:p w14:paraId="10D601EC" w14:textId="77777777" w:rsidR="007E4E92" w:rsidRPr="00A05094" w:rsidRDefault="007E4E92" w:rsidP="00D06BC9">
            <w:pPr>
              <w:spacing w:line="360" w:lineRule="auto"/>
              <w:jc w:val="center"/>
              <w:rPr>
                <w:sz w:val="24"/>
                <w:szCs w:val="24"/>
                <w:lang w:val="en-US"/>
              </w:rPr>
            </w:pPr>
            <w:r w:rsidRPr="00D06BC9">
              <w:rPr>
                <w:sz w:val="24"/>
                <w:szCs w:val="24"/>
              </w:rPr>
              <w:t>Презервативы</w:t>
            </w:r>
            <w:r w:rsidRPr="00A05094">
              <w:rPr>
                <w:sz w:val="24"/>
                <w:szCs w:val="24"/>
                <w:lang w:val="en-US"/>
              </w:rPr>
              <w:t>:</w:t>
            </w:r>
          </w:p>
          <w:p w14:paraId="219B0058" w14:textId="77777777" w:rsidR="007E4E92" w:rsidRPr="00A05094" w:rsidRDefault="007E4E92" w:rsidP="00D06BC9">
            <w:pPr>
              <w:spacing w:line="360" w:lineRule="auto"/>
              <w:jc w:val="both"/>
              <w:rPr>
                <w:sz w:val="24"/>
                <w:szCs w:val="24"/>
                <w:lang w:val="en-US"/>
              </w:rPr>
            </w:pPr>
            <w:r w:rsidRPr="00A05094">
              <w:rPr>
                <w:sz w:val="24"/>
                <w:szCs w:val="24"/>
                <w:lang w:val="en-US"/>
              </w:rPr>
              <w:t>Durex Classic №3, №12</w:t>
            </w:r>
          </w:p>
          <w:p w14:paraId="763D1F34" w14:textId="33A83748" w:rsidR="007E4E92" w:rsidRDefault="007E4E92" w:rsidP="00D06BC9">
            <w:pPr>
              <w:spacing w:line="360" w:lineRule="auto"/>
              <w:jc w:val="both"/>
              <w:rPr>
                <w:sz w:val="24"/>
                <w:szCs w:val="24"/>
                <w:lang w:val="en-US"/>
              </w:rPr>
            </w:pPr>
            <w:r w:rsidRPr="00D06BC9">
              <w:rPr>
                <w:sz w:val="24"/>
                <w:szCs w:val="24"/>
                <w:lang w:val="en-US"/>
              </w:rPr>
              <w:t>Durex Real Feel №3, №12</w:t>
            </w:r>
          </w:p>
          <w:p w14:paraId="575D8DE9" w14:textId="3EBB2EFE" w:rsidR="006C6FF1" w:rsidRPr="00D06BC9" w:rsidRDefault="006C6FF1" w:rsidP="00D06BC9">
            <w:pPr>
              <w:spacing w:line="360" w:lineRule="auto"/>
              <w:jc w:val="both"/>
              <w:rPr>
                <w:sz w:val="24"/>
                <w:szCs w:val="24"/>
                <w:lang w:val="en-US"/>
              </w:rPr>
            </w:pPr>
            <w:r w:rsidRPr="006C6FF1">
              <w:rPr>
                <w:sz w:val="24"/>
                <w:szCs w:val="24"/>
                <w:lang w:val="en-US"/>
              </w:rPr>
              <w:t xml:space="preserve">Durex Intense orgasmic </w:t>
            </w:r>
            <w:proofErr w:type="spellStart"/>
            <w:r w:rsidRPr="006C6FF1">
              <w:rPr>
                <w:sz w:val="24"/>
                <w:szCs w:val="24"/>
                <w:lang w:val="en-US"/>
              </w:rPr>
              <w:t>рельефные</w:t>
            </w:r>
            <w:proofErr w:type="spellEnd"/>
            <w:r w:rsidRPr="006C6FF1">
              <w:rPr>
                <w:sz w:val="24"/>
                <w:szCs w:val="24"/>
                <w:lang w:val="en-US"/>
              </w:rPr>
              <w:t xml:space="preserve"> N 12</w:t>
            </w:r>
          </w:p>
          <w:p w14:paraId="3B718843" w14:textId="78E98DDB" w:rsidR="007E4E92" w:rsidRPr="00D06BC9" w:rsidRDefault="007E4E92" w:rsidP="00D06BC9">
            <w:pPr>
              <w:spacing w:line="360" w:lineRule="auto"/>
              <w:jc w:val="both"/>
              <w:rPr>
                <w:sz w:val="24"/>
                <w:szCs w:val="24"/>
                <w:lang w:val="en-US"/>
              </w:rPr>
            </w:pPr>
            <w:proofErr w:type="spellStart"/>
            <w:r w:rsidRPr="00D06BC9">
              <w:rPr>
                <w:sz w:val="24"/>
                <w:szCs w:val="24"/>
                <w:lang w:val="en-US"/>
              </w:rPr>
              <w:t>Contex</w:t>
            </w:r>
            <w:proofErr w:type="spellEnd"/>
            <w:r w:rsidRPr="00D06BC9">
              <w:rPr>
                <w:sz w:val="24"/>
                <w:szCs w:val="24"/>
                <w:lang w:val="en-US"/>
              </w:rPr>
              <w:t xml:space="preserve"> Romantic Love №3, №12</w:t>
            </w:r>
          </w:p>
          <w:p w14:paraId="7C17CC5A" w14:textId="77777777" w:rsidR="007E4E92" w:rsidRDefault="007E4E92" w:rsidP="003C4012">
            <w:pPr>
              <w:spacing w:line="360" w:lineRule="auto"/>
              <w:jc w:val="both"/>
              <w:rPr>
                <w:sz w:val="24"/>
                <w:szCs w:val="24"/>
                <w:lang w:val="en-US"/>
              </w:rPr>
            </w:pPr>
            <w:proofErr w:type="spellStart"/>
            <w:r w:rsidRPr="00D06BC9">
              <w:rPr>
                <w:sz w:val="24"/>
                <w:szCs w:val="24"/>
                <w:lang w:val="en-US"/>
              </w:rPr>
              <w:t>Contex</w:t>
            </w:r>
            <w:proofErr w:type="spellEnd"/>
            <w:r w:rsidRPr="00D06BC9">
              <w:rPr>
                <w:sz w:val="24"/>
                <w:szCs w:val="24"/>
                <w:lang w:val="en-US"/>
              </w:rPr>
              <w:t xml:space="preserve"> Relief №3, №12</w:t>
            </w:r>
          </w:p>
          <w:p w14:paraId="2555D9BC" w14:textId="2C1DEDD7" w:rsidR="006C6FF1" w:rsidRPr="00D06BC9" w:rsidRDefault="006C6FF1" w:rsidP="003C4012">
            <w:pPr>
              <w:spacing w:line="360" w:lineRule="auto"/>
              <w:jc w:val="both"/>
              <w:rPr>
                <w:sz w:val="24"/>
                <w:szCs w:val="24"/>
                <w:lang w:val="en-US"/>
              </w:rPr>
            </w:pPr>
            <w:proofErr w:type="spellStart"/>
            <w:r w:rsidRPr="006C6FF1">
              <w:rPr>
                <w:sz w:val="24"/>
                <w:szCs w:val="24"/>
                <w:lang w:val="en-US"/>
              </w:rPr>
              <w:t>Contex</w:t>
            </w:r>
            <w:proofErr w:type="spellEnd"/>
            <w:r w:rsidRPr="006C6FF1">
              <w:rPr>
                <w:sz w:val="24"/>
                <w:szCs w:val="24"/>
                <w:lang w:val="en-US"/>
              </w:rPr>
              <w:t xml:space="preserve"> Imperial N 12</w:t>
            </w:r>
          </w:p>
        </w:tc>
      </w:tr>
      <w:tr w:rsidR="007E4E92" w:rsidRPr="00D06BC9" w14:paraId="114161AA" w14:textId="77777777" w:rsidTr="00364D06">
        <w:tc>
          <w:tcPr>
            <w:tcW w:w="4672" w:type="dxa"/>
            <w:vMerge/>
          </w:tcPr>
          <w:p w14:paraId="2383188D" w14:textId="77777777" w:rsidR="007E4E92" w:rsidRPr="00364D06" w:rsidRDefault="007E4E92" w:rsidP="00D06BC9">
            <w:pPr>
              <w:spacing w:line="360" w:lineRule="auto"/>
              <w:jc w:val="center"/>
              <w:rPr>
                <w:sz w:val="28"/>
                <w:szCs w:val="28"/>
                <w:lang w:val="en-US"/>
              </w:rPr>
            </w:pPr>
          </w:p>
        </w:tc>
        <w:tc>
          <w:tcPr>
            <w:tcW w:w="4672" w:type="dxa"/>
          </w:tcPr>
          <w:p w14:paraId="7DF444C2" w14:textId="77777777" w:rsidR="007E4E92" w:rsidRPr="00D06BC9" w:rsidRDefault="007E4E92" w:rsidP="00D06BC9">
            <w:pPr>
              <w:spacing w:line="360" w:lineRule="auto"/>
              <w:jc w:val="center"/>
              <w:rPr>
                <w:sz w:val="24"/>
                <w:szCs w:val="24"/>
              </w:rPr>
            </w:pPr>
            <w:r w:rsidRPr="00D06BC9">
              <w:rPr>
                <w:sz w:val="24"/>
                <w:szCs w:val="24"/>
              </w:rPr>
              <w:t>Спринцовки:</w:t>
            </w:r>
          </w:p>
          <w:p w14:paraId="4A42F503" w14:textId="77777777" w:rsidR="007E4E92" w:rsidRPr="00D06BC9" w:rsidRDefault="007E4E92" w:rsidP="00D06BC9">
            <w:pPr>
              <w:spacing w:line="360" w:lineRule="auto"/>
              <w:jc w:val="both"/>
              <w:rPr>
                <w:sz w:val="24"/>
                <w:szCs w:val="24"/>
              </w:rPr>
            </w:pPr>
            <w:r w:rsidRPr="00D06BC9">
              <w:rPr>
                <w:sz w:val="24"/>
                <w:szCs w:val="24"/>
              </w:rPr>
              <w:t xml:space="preserve">Спринцовка пвх А-13 </w:t>
            </w:r>
            <w:proofErr w:type="spellStart"/>
            <w:proofErr w:type="gramStart"/>
            <w:r w:rsidRPr="00D06BC9">
              <w:rPr>
                <w:sz w:val="24"/>
                <w:szCs w:val="24"/>
              </w:rPr>
              <w:t>мягк.нак</w:t>
            </w:r>
            <w:proofErr w:type="spellEnd"/>
            <w:proofErr w:type="gramEnd"/>
            <w:r w:rsidRPr="00D06BC9">
              <w:rPr>
                <w:sz w:val="24"/>
                <w:szCs w:val="24"/>
              </w:rPr>
              <w:t>. 317 мл.</w:t>
            </w:r>
          </w:p>
          <w:p w14:paraId="7F265CC5" w14:textId="13CC8B3F" w:rsidR="007E4E92" w:rsidRDefault="007E4E92" w:rsidP="00D06BC9">
            <w:pPr>
              <w:spacing w:line="360" w:lineRule="auto"/>
              <w:jc w:val="both"/>
              <w:rPr>
                <w:sz w:val="24"/>
                <w:szCs w:val="24"/>
              </w:rPr>
            </w:pPr>
            <w:r w:rsidRPr="00D06BC9">
              <w:rPr>
                <w:sz w:val="24"/>
                <w:szCs w:val="24"/>
              </w:rPr>
              <w:t xml:space="preserve">Спринцовка пвх ирригационная БИ </w:t>
            </w:r>
            <w:r w:rsidR="00660BB8">
              <w:rPr>
                <w:sz w:val="24"/>
                <w:szCs w:val="24"/>
              </w:rPr>
              <w:t>–</w:t>
            </w:r>
            <w:r w:rsidRPr="00D06BC9">
              <w:rPr>
                <w:sz w:val="24"/>
                <w:szCs w:val="24"/>
              </w:rPr>
              <w:t xml:space="preserve"> 09</w:t>
            </w:r>
          </w:p>
          <w:p w14:paraId="77519EAE" w14:textId="08A7DCBF" w:rsidR="00660BB8" w:rsidRPr="00D06BC9" w:rsidRDefault="00660BB8" w:rsidP="00D06BC9">
            <w:pPr>
              <w:spacing w:line="360" w:lineRule="auto"/>
              <w:jc w:val="both"/>
              <w:rPr>
                <w:sz w:val="24"/>
                <w:szCs w:val="24"/>
              </w:rPr>
            </w:pPr>
            <w:r w:rsidRPr="00660BB8">
              <w:rPr>
                <w:sz w:val="24"/>
                <w:szCs w:val="24"/>
              </w:rPr>
              <w:t>Спринцовка Альпина Пласт Б-7 150 мл</w:t>
            </w:r>
          </w:p>
        </w:tc>
      </w:tr>
      <w:tr w:rsidR="007E4E92" w:rsidRPr="00D06BC9" w14:paraId="24BAEE2D" w14:textId="77777777" w:rsidTr="00364D06">
        <w:tc>
          <w:tcPr>
            <w:tcW w:w="4672" w:type="dxa"/>
            <w:vMerge/>
          </w:tcPr>
          <w:p w14:paraId="144C7254" w14:textId="77777777" w:rsidR="007E4E92" w:rsidRPr="00D06BC9" w:rsidRDefault="007E4E92" w:rsidP="00D06BC9">
            <w:pPr>
              <w:spacing w:line="360" w:lineRule="auto"/>
              <w:jc w:val="center"/>
              <w:rPr>
                <w:sz w:val="28"/>
                <w:szCs w:val="28"/>
              </w:rPr>
            </w:pPr>
          </w:p>
        </w:tc>
        <w:tc>
          <w:tcPr>
            <w:tcW w:w="4672" w:type="dxa"/>
          </w:tcPr>
          <w:p w14:paraId="6DEAEDC2" w14:textId="77777777" w:rsidR="007E4E92" w:rsidRPr="00D06BC9" w:rsidRDefault="007E4E92" w:rsidP="00D06BC9">
            <w:pPr>
              <w:spacing w:line="360" w:lineRule="auto"/>
              <w:jc w:val="center"/>
              <w:rPr>
                <w:sz w:val="24"/>
                <w:szCs w:val="24"/>
              </w:rPr>
            </w:pPr>
            <w:r w:rsidRPr="00D06BC9">
              <w:rPr>
                <w:sz w:val="24"/>
                <w:szCs w:val="24"/>
              </w:rPr>
              <w:t>Кружка ирригационная:</w:t>
            </w:r>
          </w:p>
          <w:p w14:paraId="53CAC380" w14:textId="16E096DC" w:rsidR="007E4E92" w:rsidRPr="00D06BC9" w:rsidRDefault="007E4E92" w:rsidP="00D06BC9">
            <w:pPr>
              <w:spacing w:line="360" w:lineRule="auto"/>
              <w:jc w:val="both"/>
              <w:rPr>
                <w:sz w:val="24"/>
                <w:szCs w:val="24"/>
              </w:rPr>
            </w:pPr>
            <w:r w:rsidRPr="00D06BC9">
              <w:rPr>
                <w:sz w:val="24"/>
                <w:szCs w:val="24"/>
              </w:rPr>
              <w:t xml:space="preserve">Кружка Эсмарха резиновая </w:t>
            </w:r>
            <w:proofErr w:type="spellStart"/>
            <w:r w:rsidRPr="00D06BC9">
              <w:rPr>
                <w:sz w:val="24"/>
                <w:szCs w:val="24"/>
              </w:rPr>
              <w:t>кральфа</w:t>
            </w:r>
            <w:proofErr w:type="spellEnd"/>
            <w:r w:rsidRPr="00D06BC9">
              <w:rPr>
                <w:sz w:val="24"/>
                <w:szCs w:val="24"/>
              </w:rPr>
              <w:t xml:space="preserve"> №2 (1,5 л.)</w:t>
            </w:r>
          </w:p>
        </w:tc>
      </w:tr>
      <w:tr w:rsidR="007E4E92" w:rsidRPr="00D06BC9" w14:paraId="420A9873" w14:textId="77777777" w:rsidTr="00364D06">
        <w:tc>
          <w:tcPr>
            <w:tcW w:w="4672" w:type="dxa"/>
            <w:vMerge/>
          </w:tcPr>
          <w:p w14:paraId="325004AC" w14:textId="77777777" w:rsidR="007E4E92" w:rsidRPr="00D06BC9" w:rsidRDefault="007E4E92" w:rsidP="00D06BC9">
            <w:pPr>
              <w:spacing w:line="360" w:lineRule="auto"/>
              <w:jc w:val="center"/>
              <w:rPr>
                <w:sz w:val="28"/>
                <w:szCs w:val="28"/>
              </w:rPr>
            </w:pPr>
          </w:p>
        </w:tc>
        <w:tc>
          <w:tcPr>
            <w:tcW w:w="4672" w:type="dxa"/>
          </w:tcPr>
          <w:p w14:paraId="33FF9CC4" w14:textId="77777777" w:rsidR="007E4E92" w:rsidRPr="00D06BC9" w:rsidRDefault="007E4E92" w:rsidP="00D06BC9">
            <w:pPr>
              <w:spacing w:line="360" w:lineRule="auto"/>
              <w:jc w:val="center"/>
              <w:rPr>
                <w:sz w:val="24"/>
                <w:szCs w:val="24"/>
              </w:rPr>
            </w:pPr>
            <w:r w:rsidRPr="00D06BC9">
              <w:rPr>
                <w:sz w:val="24"/>
                <w:szCs w:val="24"/>
              </w:rPr>
              <w:t>Медицинская подкладная клеенка</w:t>
            </w:r>
          </w:p>
          <w:p w14:paraId="2D10489C" w14:textId="59894CF8" w:rsidR="007E4E92" w:rsidRPr="00D06BC9" w:rsidRDefault="007E4E92" w:rsidP="00D06BC9">
            <w:pPr>
              <w:spacing w:line="360" w:lineRule="auto"/>
              <w:jc w:val="both"/>
              <w:rPr>
                <w:sz w:val="24"/>
                <w:szCs w:val="24"/>
              </w:rPr>
            </w:pPr>
            <w:r w:rsidRPr="00D06BC9">
              <w:rPr>
                <w:sz w:val="24"/>
                <w:szCs w:val="24"/>
              </w:rPr>
              <w:t>Клеенка подкладная резинотканевая пвх покрытие 2*1,4 м</w:t>
            </w:r>
          </w:p>
          <w:p w14:paraId="42D00989" w14:textId="71A34EB0" w:rsidR="007E4E92" w:rsidRPr="00D06BC9" w:rsidRDefault="007E4E92" w:rsidP="003C4012">
            <w:pPr>
              <w:spacing w:line="360" w:lineRule="auto"/>
              <w:jc w:val="both"/>
              <w:rPr>
                <w:sz w:val="24"/>
                <w:szCs w:val="24"/>
              </w:rPr>
            </w:pPr>
            <w:r w:rsidRPr="00D06BC9">
              <w:rPr>
                <w:sz w:val="24"/>
                <w:szCs w:val="24"/>
              </w:rPr>
              <w:t>Клеенка подкладная резинотканевая пвх покрытие 1*1,4 м</w:t>
            </w:r>
          </w:p>
        </w:tc>
      </w:tr>
      <w:tr w:rsidR="007E4E92" w:rsidRPr="00D06BC9" w14:paraId="25C92653" w14:textId="77777777" w:rsidTr="00364D06">
        <w:tc>
          <w:tcPr>
            <w:tcW w:w="4672" w:type="dxa"/>
            <w:vMerge/>
          </w:tcPr>
          <w:p w14:paraId="2B8738CA" w14:textId="77777777" w:rsidR="007E4E92" w:rsidRPr="00D06BC9" w:rsidRDefault="007E4E92" w:rsidP="00364D06">
            <w:pPr>
              <w:spacing w:after="100" w:afterAutospacing="1" w:line="360" w:lineRule="auto"/>
              <w:jc w:val="center"/>
              <w:rPr>
                <w:sz w:val="28"/>
                <w:szCs w:val="28"/>
              </w:rPr>
            </w:pPr>
          </w:p>
        </w:tc>
        <w:tc>
          <w:tcPr>
            <w:tcW w:w="4672" w:type="dxa"/>
          </w:tcPr>
          <w:p w14:paraId="55FF989A" w14:textId="77777777" w:rsidR="007E4E92" w:rsidRPr="00D06BC9" w:rsidRDefault="007E4E92" w:rsidP="00D06BC9">
            <w:pPr>
              <w:spacing w:line="360" w:lineRule="auto"/>
              <w:jc w:val="center"/>
              <w:rPr>
                <w:sz w:val="24"/>
                <w:szCs w:val="24"/>
              </w:rPr>
            </w:pPr>
            <w:r w:rsidRPr="00D06BC9">
              <w:rPr>
                <w:sz w:val="24"/>
                <w:szCs w:val="24"/>
              </w:rPr>
              <w:t>Судна подкладные</w:t>
            </w:r>
          </w:p>
          <w:p w14:paraId="30F1866D" w14:textId="77777777" w:rsidR="007E4E92" w:rsidRDefault="007E4E92" w:rsidP="00D06BC9">
            <w:pPr>
              <w:spacing w:line="360" w:lineRule="auto"/>
              <w:jc w:val="both"/>
              <w:rPr>
                <w:sz w:val="24"/>
                <w:szCs w:val="24"/>
              </w:rPr>
            </w:pPr>
            <w:r w:rsidRPr="00D06BC9">
              <w:rPr>
                <w:sz w:val="24"/>
                <w:szCs w:val="24"/>
              </w:rPr>
              <w:t>Судно подк</w:t>
            </w:r>
            <w:r>
              <w:rPr>
                <w:sz w:val="24"/>
                <w:szCs w:val="24"/>
              </w:rPr>
              <w:t>л</w:t>
            </w:r>
            <w:r w:rsidRPr="00D06BC9">
              <w:rPr>
                <w:sz w:val="24"/>
                <w:szCs w:val="24"/>
              </w:rPr>
              <w:t>адное резиновое №3 (550*450 мм)</w:t>
            </w:r>
          </w:p>
          <w:p w14:paraId="7D9A5C05" w14:textId="37436E76" w:rsidR="007E4E92" w:rsidRPr="00D06BC9" w:rsidRDefault="007E4E92" w:rsidP="00D06BC9">
            <w:pPr>
              <w:spacing w:line="360" w:lineRule="auto"/>
              <w:jc w:val="both"/>
              <w:rPr>
                <w:sz w:val="28"/>
                <w:szCs w:val="28"/>
              </w:rPr>
            </w:pPr>
          </w:p>
        </w:tc>
      </w:tr>
      <w:tr w:rsidR="007E4E92" w:rsidRPr="00D06BC9" w14:paraId="3B28F9CE" w14:textId="77777777" w:rsidTr="00364D06">
        <w:tc>
          <w:tcPr>
            <w:tcW w:w="4672" w:type="dxa"/>
            <w:vMerge/>
          </w:tcPr>
          <w:p w14:paraId="34C56205" w14:textId="77777777" w:rsidR="007E4E92" w:rsidRPr="00D06BC9" w:rsidRDefault="007E4E92" w:rsidP="00364D06">
            <w:pPr>
              <w:spacing w:after="100" w:afterAutospacing="1" w:line="360" w:lineRule="auto"/>
              <w:jc w:val="center"/>
              <w:rPr>
                <w:sz w:val="28"/>
                <w:szCs w:val="28"/>
              </w:rPr>
            </w:pPr>
          </w:p>
        </w:tc>
        <w:tc>
          <w:tcPr>
            <w:tcW w:w="4672" w:type="dxa"/>
          </w:tcPr>
          <w:p w14:paraId="078725CE" w14:textId="3B5AA891" w:rsidR="007E4E92" w:rsidRDefault="007E4E92" w:rsidP="007E4E92">
            <w:pPr>
              <w:spacing w:line="360" w:lineRule="auto"/>
              <w:jc w:val="center"/>
              <w:rPr>
                <w:sz w:val="24"/>
                <w:szCs w:val="24"/>
              </w:rPr>
            </w:pPr>
            <w:r>
              <w:rPr>
                <w:sz w:val="24"/>
                <w:szCs w:val="24"/>
              </w:rPr>
              <w:t>Соски латексные</w:t>
            </w:r>
          </w:p>
          <w:p w14:paraId="38F3D722" w14:textId="2A75E2B6" w:rsidR="007E4E92" w:rsidRDefault="007E4E92" w:rsidP="007E4E92">
            <w:pPr>
              <w:spacing w:line="360" w:lineRule="auto"/>
              <w:rPr>
                <w:sz w:val="24"/>
                <w:szCs w:val="24"/>
              </w:rPr>
            </w:pPr>
            <w:r w:rsidRPr="007E4E92">
              <w:rPr>
                <w:sz w:val="24"/>
                <w:szCs w:val="24"/>
              </w:rPr>
              <w:t>Соска-пустышка латексная классическая "Ромашка", от 0 мес.</w:t>
            </w:r>
          </w:p>
          <w:p w14:paraId="134E3A8D" w14:textId="3D605EC7" w:rsidR="007E4E92" w:rsidRPr="00D06BC9" w:rsidRDefault="007E4E92" w:rsidP="007E4E92">
            <w:pPr>
              <w:spacing w:line="360" w:lineRule="auto"/>
              <w:rPr>
                <w:sz w:val="24"/>
                <w:szCs w:val="24"/>
              </w:rPr>
            </w:pPr>
            <w:r>
              <w:rPr>
                <w:sz w:val="24"/>
                <w:szCs w:val="24"/>
              </w:rPr>
              <w:t>«</w:t>
            </w:r>
            <w:proofErr w:type="spellStart"/>
            <w:r w:rsidRPr="007E4E92">
              <w:rPr>
                <w:sz w:val="24"/>
                <w:szCs w:val="24"/>
              </w:rPr>
              <w:t>Курносики</w:t>
            </w:r>
            <w:proofErr w:type="spellEnd"/>
            <w:r>
              <w:rPr>
                <w:sz w:val="24"/>
                <w:szCs w:val="24"/>
              </w:rPr>
              <w:t xml:space="preserve">» </w:t>
            </w:r>
            <w:r w:rsidRPr="007E4E92">
              <w:rPr>
                <w:sz w:val="24"/>
                <w:szCs w:val="24"/>
              </w:rPr>
              <w:t>Соска молочная латексная стандартного размера, 2шт</w:t>
            </w:r>
          </w:p>
        </w:tc>
      </w:tr>
      <w:tr w:rsidR="003C4012" w:rsidRPr="00D06BC9" w14:paraId="353C9A2E" w14:textId="77777777" w:rsidTr="00364D06">
        <w:tc>
          <w:tcPr>
            <w:tcW w:w="4672" w:type="dxa"/>
            <w:vMerge w:val="restart"/>
          </w:tcPr>
          <w:p w14:paraId="30D01765" w14:textId="3568A7B2" w:rsidR="003C4012" w:rsidRPr="00D06BC9" w:rsidRDefault="003C4012" w:rsidP="00364D06">
            <w:pPr>
              <w:spacing w:after="100" w:afterAutospacing="1" w:line="360" w:lineRule="auto"/>
              <w:jc w:val="center"/>
              <w:rPr>
                <w:sz w:val="28"/>
                <w:szCs w:val="28"/>
              </w:rPr>
            </w:pPr>
            <w:r>
              <w:rPr>
                <w:sz w:val="28"/>
                <w:szCs w:val="28"/>
              </w:rPr>
              <w:t>Перевязочные средства</w:t>
            </w:r>
          </w:p>
        </w:tc>
        <w:tc>
          <w:tcPr>
            <w:tcW w:w="4672" w:type="dxa"/>
          </w:tcPr>
          <w:p w14:paraId="41C7EB8D" w14:textId="77777777" w:rsidR="003C4012" w:rsidRDefault="003C4012" w:rsidP="00D06BC9">
            <w:pPr>
              <w:spacing w:line="360" w:lineRule="auto"/>
              <w:jc w:val="center"/>
              <w:rPr>
                <w:sz w:val="24"/>
                <w:szCs w:val="24"/>
              </w:rPr>
            </w:pPr>
            <w:r>
              <w:rPr>
                <w:sz w:val="24"/>
                <w:szCs w:val="24"/>
              </w:rPr>
              <w:t>Бинты</w:t>
            </w:r>
          </w:p>
          <w:p w14:paraId="347D818C" w14:textId="77777777" w:rsidR="003C4012" w:rsidRDefault="003C4012" w:rsidP="00914AFF">
            <w:pPr>
              <w:spacing w:line="360" w:lineRule="auto"/>
              <w:jc w:val="both"/>
              <w:rPr>
                <w:sz w:val="24"/>
                <w:szCs w:val="24"/>
              </w:rPr>
            </w:pPr>
            <w:r>
              <w:rPr>
                <w:sz w:val="24"/>
                <w:szCs w:val="24"/>
              </w:rPr>
              <w:t>Бинт марлевый стер</w:t>
            </w:r>
            <w:proofErr w:type="gramStart"/>
            <w:r>
              <w:rPr>
                <w:sz w:val="24"/>
                <w:szCs w:val="24"/>
              </w:rPr>
              <w:t>.</w:t>
            </w:r>
            <w:proofErr w:type="gramEnd"/>
            <w:r>
              <w:rPr>
                <w:sz w:val="24"/>
                <w:szCs w:val="24"/>
              </w:rPr>
              <w:t xml:space="preserve"> и н/стер. «</w:t>
            </w:r>
            <w:proofErr w:type="spellStart"/>
            <w:r>
              <w:rPr>
                <w:sz w:val="24"/>
                <w:szCs w:val="24"/>
              </w:rPr>
              <w:t>Клинса</w:t>
            </w:r>
            <w:proofErr w:type="spellEnd"/>
            <w:r>
              <w:rPr>
                <w:sz w:val="24"/>
                <w:szCs w:val="24"/>
              </w:rPr>
              <w:t>» 7м*10 см, 5м*10 см.</w:t>
            </w:r>
          </w:p>
          <w:p w14:paraId="0D9516EB" w14:textId="77777777" w:rsidR="003C4012" w:rsidRDefault="003C4012" w:rsidP="00914AFF">
            <w:pPr>
              <w:spacing w:line="360" w:lineRule="auto"/>
              <w:jc w:val="both"/>
              <w:rPr>
                <w:sz w:val="24"/>
                <w:szCs w:val="24"/>
              </w:rPr>
            </w:pPr>
            <w:r>
              <w:rPr>
                <w:sz w:val="24"/>
                <w:szCs w:val="24"/>
              </w:rPr>
              <w:lastRenderedPageBreak/>
              <w:t xml:space="preserve">Бинт эластичный </w:t>
            </w:r>
            <w:proofErr w:type="spellStart"/>
            <w:r>
              <w:rPr>
                <w:sz w:val="24"/>
                <w:szCs w:val="24"/>
                <w:lang w:val="en-US"/>
              </w:rPr>
              <w:t>Lauma</w:t>
            </w:r>
            <w:proofErr w:type="spellEnd"/>
            <w:r w:rsidRPr="00914AFF">
              <w:rPr>
                <w:sz w:val="24"/>
                <w:szCs w:val="24"/>
              </w:rPr>
              <w:t xml:space="preserve"> </w:t>
            </w:r>
            <w:r>
              <w:rPr>
                <w:sz w:val="24"/>
                <w:szCs w:val="24"/>
                <w:lang w:val="en-US"/>
              </w:rPr>
              <w:t>Medical</w:t>
            </w:r>
            <w:r w:rsidRPr="00914AFF">
              <w:rPr>
                <w:sz w:val="24"/>
                <w:szCs w:val="24"/>
              </w:rPr>
              <w:t xml:space="preserve"> </w:t>
            </w:r>
            <w:r>
              <w:rPr>
                <w:sz w:val="24"/>
                <w:szCs w:val="24"/>
              </w:rPr>
              <w:t>8см*3,5 м, 8см*0,6м, 8см*1,5 м.</w:t>
            </w:r>
          </w:p>
          <w:p w14:paraId="3A1E3DFB" w14:textId="29C100CD" w:rsidR="003C4012" w:rsidRPr="00914AFF" w:rsidRDefault="003C4012" w:rsidP="00914AFF">
            <w:pPr>
              <w:spacing w:line="360" w:lineRule="auto"/>
              <w:jc w:val="both"/>
              <w:rPr>
                <w:sz w:val="24"/>
                <w:szCs w:val="24"/>
              </w:rPr>
            </w:pPr>
            <w:r>
              <w:rPr>
                <w:sz w:val="24"/>
                <w:szCs w:val="24"/>
              </w:rPr>
              <w:t>Бинт эластичный трубчатый ИНТЕКС №2 (10*2см</w:t>
            </w:r>
            <w:proofErr w:type="gramStart"/>
            <w:r>
              <w:rPr>
                <w:sz w:val="24"/>
                <w:szCs w:val="24"/>
              </w:rPr>
              <w:t>) ,</w:t>
            </w:r>
            <w:proofErr w:type="gramEnd"/>
            <w:r>
              <w:rPr>
                <w:sz w:val="24"/>
                <w:szCs w:val="24"/>
              </w:rPr>
              <w:t>№3 (15*2,5см), №5 (15*3,5см).</w:t>
            </w:r>
          </w:p>
        </w:tc>
      </w:tr>
      <w:tr w:rsidR="003C4012" w:rsidRPr="00D06BC9" w14:paraId="69129BF9" w14:textId="77777777" w:rsidTr="00364D06">
        <w:tc>
          <w:tcPr>
            <w:tcW w:w="4672" w:type="dxa"/>
            <w:vMerge/>
          </w:tcPr>
          <w:p w14:paraId="70F3A1F0" w14:textId="77777777" w:rsidR="003C4012" w:rsidRPr="00D06BC9" w:rsidRDefault="003C4012" w:rsidP="00914AFF">
            <w:pPr>
              <w:spacing w:line="360" w:lineRule="auto"/>
              <w:jc w:val="center"/>
              <w:rPr>
                <w:sz w:val="28"/>
                <w:szCs w:val="28"/>
              </w:rPr>
            </w:pPr>
          </w:p>
        </w:tc>
        <w:tc>
          <w:tcPr>
            <w:tcW w:w="4672" w:type="dxa"/>
          </w:tcPr>
          <w:p w14:paraId="25FEED98" w14:textId="77777777" w:rsidR="003C4012" w:rsidRPr="00914AFF" w:rsidRDefault="003C4012" w:rsidP="00914AFF">
            <w:pPr>
              <w:spacing w:line="360" w:lineRule="auto"/>
              <w:jc w:val="center"/>
              <w:rPr>
                <w:sz w:val="24"/>
                <w:szCs w:val="24"/>
              </w:rPr>
            </w:pPr>
            <w:r w:rsidRPr="00914AFF">
              <w:rPr>
                <w:sz w:val="24"/>
                <w:szCs w:val="24"/>
              </w:rPr>
              <w:t>Вата</w:t>
            </w:r>
          </w:p>
          <w:p w14:paraId="0AEA30D9" w14:textId="5560B079" w:rsidR="003C4012" w:rsidRDefault="003C4012" w:rsidP="00914AFF">
            <w:pPr>
              <w:spacing w:line="360" w:lineRule="auto"/>
              <w:jc w:val="both"/>
              <w:rPr>
                <w:sz w:val="24"/>
                <w:szCs w:val="24"/>
              </w:rPr>
            </w:pPr>
            <w:r w:rsidRPr="00914AFF">
              <w:rPr>
                <w:sz w:val="24"/>
                <w:szCs w:val="24"/>
              </w:rPr>
              <w:t xml:space="preserve">Вата гигиеническая н/стер. Белла матопат 50 и 100 г. Хлопок, </w:t>
            </w:r>
            <w:proofErr w:type="gramStart"/>
            <w:r w:rsidRPr="00914AFF">
              <w:rPr>
                <w:sz w:val="24"/>
                <w:szCs w:val="24"/>
              </w:rPr>
              <w:t>зиг-заг</w:t>
            </w:r>
            <w:proofErr w:type="gramEnd"/>
            <w:r w:rsidRPr="00914AFF">
              <w:rPr>
                <w:sz w:val="24"/>
                <w:szCs w:val="24"/>
              </w:rPr>
              <w:t>.</w:t>
            </w:r>
          </w:p>
          <w:p w14:paraId="3D61484A" w14:textId="77777777" w:rsidR="003C4012" w:rsidRDefault="003C4012" w:rsidP="003C4012">
            <w:pPr>
              <w:spacing w:line="360" w:lineRule="auto"/>
              <w:jc w:val="both"/>
              <w:rPr>
                <w:sz w:val="24"/>
                <w:szCs w:val="24"/>
              </w:rPr>
            </w:pPr>
            <w:r>
              <w:rPr>
                <w:sz w:val="24"/>
                <w:szCs w:val="24"/>
              </w:rPr>
              <w:t>Вата «Амелия» 50,100 г, стер и н/стер.</w:t>
            </w:r>
          </w:p>
          <w:p w14:paraId="4D985C1D" w14:textId="590F413C" w:rsidR="00660BB8" w:rsidRPr="00914AFF" w:rsidRDefault="00660BB8" w:rsidP="003C4012">
            <w:pPr>
              <w:spacing w:line="360" w:lineRule="auto"/>
              <w:jc w:val="both"/>
              <w:rPr>
                <w:sz w:val="24"/>
                <w:szCs w:val="24"/>
              </w:rPr>
            </w:pPr>
            <w:r w:rsidRPr="00660BB8">
              <w:rPr>
                <w:sz w:val="24"/>
                <w:szCs w:val="24"/>
              </w:rPr>
              <w:t xml:space="preserve">Вата </w:t>
            </w:r>
            <w:proofErr w:type="spellStart"/>
            <w:r w:rsidRPr="00660BB8">
              <w:rPr>
                <w:sz w:val="24"/>
                <w:szCs w:val="24"/>
              </w:rPr>
              <w:t>Matopat</w:t>
            </w:r>
            <w:proofErr w:type="spellEnd"/>
            <w:r w:rsidRPr="00660BB8">
              <w:rPr>
                <w:sz w:val="24"/>
                <w:szCs w:val="24"/>
              </w:rPr>
              <w:t>, 100% хлопок, в рулоне, 250 г</w:t>
            </w:r>
          </w:p>
        </w:tc>
      </w:tr>
      <w:tr w:rsidR="003C4012" w:rsidRPr="00D06BC9" w14:paraId="0EDB4CFD" w14:textId="77777777" w:rsidTr="00364D06">
        <w:tc>
          <w:tcPr>
            <w:tcW w:w="4672" w:type="dxa"/>
            <w:vMerge/>
          </w:tcPr>
          <w:p w14:paraId="09F69EB0" w14:textId="77777777" w:rsidR="003C4012" w:rsidRPr="00D06BC9" w:rsidRDefault="003C4012" w:rsidP="00914AFF">
            <w:pPr>
              <w:spacing w:line="360" w:lineRule="auto"/>
              <w:jc w:val="center"/>
              <w:rPr>
                <w:sz w:val="28"/>
                <w:szCs w:val="28"/>
              </w:rPr>
            </w:pPr>
          </w:p>
        </w:tc>
        <w:tc>
          <w:tcPr>
            <w:tcW w:w="4672" w:type="dxa"/>
          </w:tcPr>
          <w:p w14:paraId="5DD13FA4" w14:textId="4498358A" w:rsidR="003C4012" w:rsidRDefault="003C4012" w:rsidP="00914AFF">
            <w:pPr>
              <w:spacing w:line="360" w:lineRule="auto"/>
              <w:jc w:val="center"/>
              <w:rPr>
                <w:sz w:val="24"/>
                <w:szCs w:val="24"/>
              </w:rPr>
            </w:pPr>
            <w:r>
              <w:rPr>
                <w:sz w:val="24"/>
                <w:szCs w:val="24"/>
              </w:rPr>
              <w:t>Отрезы марлевые</w:t>
            </w:r>
          </w:p>
          <w:p w14:paraId="3B75F33D" w14:textId="77777777" w:rsidR="003C4012" w:rsidRDefault="003C4012" w:rsidP="003C4012">
            <w:pPr>
              <w:spacing w:line="360" w:lineRule="auto"/>
              <w:rPr>
                <w:sz w:val="24"/>
                <w:szCs w:val="24"/>
              </w:rPr>
            </w:pPr>
            <w:r>
              <w:rPr>
                <w:sz w:val="24"/>
                <w:szCs w:val="24"/>
              </w:rPr>
              <w:t>Марля «</w:t>
            </w:r>
            <w:r>
              <w:rPr>
                <w:sz w:val="24"/>
                <w:szCs w:val="24"/>
                <w:lang w:val="en-US"/>
              </w:rPr>
              <w:t>Help</w:t>
            </w:r>
            <w:r>
              <w:rPr>
                <w:sz w:val="24"/>
                <w:szCs w:val="24"/>
              </w:rPr>
              <w:t>» 5м*90см, 3,5*90см.</w:t>
            </w:r>
          </w:p>
          <w:p w14:paraId="553289BF" w14:textId="30CE1CF8" w:rsidR="00A267AD" w:rsidRPr="00914AFF" w:rsidRDefault="00A267AD" w:rsidP="003C4012">
            <w:pPr>
              <w:spacing w:line="360" w:lineRule="auto"/>
              <w:rPr>
                <w:sz w:val="24"/>
                <w:szCs w:val="24"/>
              </w:rPr>
            </w:pPr>
            <w:r>
              <w:rPr>
                <w:sz w:val="24"/>
                <w:szCs w:val="24"/>
              </w:rPr>
              <w:t>«</w:t>
            </w:r>
            <w:proofErr w:type="spellStart"/>
            <w:r>
              <w:rPr>
                <w:sz w:val="24"/>
                <w:szCs w:val="24"/>
              </w:rPr>
              <w:t>Клинса</w:t>
            </w:r>
            <w:proofErr w:type="spellEnd"/>
            <w:r>
              <w:rPr>
                <w:sz w:val="24"/>
                <w:szCs w:val="24"/>
              </w:rPr>
              <w:t>» марля стерильная высокой плотности 90см*3м</w:t>
            </w:r>
          </w:p>
        </w:tc>
      </w:tr>
      <w:tr w:rsidR="003C4012" w:rsidRPr="00D06BC9" w14:paraId="749A7AAD" w14:textId="77777777" w:rsidTr="00364D06">
        <w:tc>
          <w:tcPr>
            <w:tcW w:w="4672" w:type="dxa"/>
            <w:vMerge/>
          </w:tcPr>
          <w:p w14:paraId="0E254F45" w14:textId="77777777" w:rsidR="003C4012" w:rsidRPr="00D06BC9" w:rsidRDefault="003C4012" w:rsidP="00364D06">
            <w:pPr>
              <w:spacing w:after="100" w:afterAutospacing="1" w:line="360" w:lineRule="auto"/>
              <w:jc w:val="center"/>
              <w:rPr>
                <w:sz w:val="28"/>
                <w:szCs w:val="28"/>
              </w:rPr>
            </w:pPr>
          </w:p>
        </w:tc>
        <w:tc>
          <w:tcPr>
            <w:tcW w:w="4672" w:type="dxa"/>
          </w:tcPr>
          <w:p w14:paraId="746F4E56" w14:textId="77777777" w:rsidR="003C4012" w:rsidRDefault="003C4012" w:rsidP="003C4012">
            <w:pPr>
              <w:spacing w:line="360" w:lineRule="auto"/>
              <w:jc w:val="center"/>
              <w:rPr>
                <w:sz w:val="24"/>
                <w:szCs w:val="24"/>
              </w:rPr>
            </w:pPr>
            <w:r>
              <w:rPr>
                <w:sz w:val="24"/>
                <w:szCs w:val="24"/>
              </w:rPr>
              <w:t>Пластыри</w:t>
            </w:r>
          </w:p>
          <w:p w14:paraId="1379C0D6" w14:textId="3553C138" w:rsidR="003C4012" w:rsidRDefault="003C4012" w:rsidP="008778F8">
            <w:pPr>
              <w:spacing w:line="360" w:lineRule="auto"/>
              <w:jc w:val="both"/>
              <w:rPr>
                <w:sz w:val="24"/>
                <w:szCs w:val="24"/>
              </w:rPr>
            </w:pPr>
            <w:r>
              <w:rPr>
                <w:sz w:val="24"/>
                <w:szCs w:val="24"/>
              </w:rPr>
              <w:t>Пластырь «</w:t>
            </w:r>
            <w:proofErr w:type="spellStart"/>
            <w:r>
              <w:rPr>
                <w:sz w:val="24"/>
                <w:szCs w:val="24"/>
                <w:lang w:val="en-US"/>
              </w:rPr>
              <w:t>Omniplast</w:t>
            </w:r>
            <w:proofErr w:type="spellEnd"/>
            <w:r>
              <w:rPr>
                <w:sz w:val="24"/>
                <w:szCs w:val="24"/>
              </w:rPr>
              <w:t>» 1,25 см* 9,2 м</w:t>
            </w:r>
          </w:p>
          <w:p w14:paraId="692859E8" w14:textId="7C79D674" w:rsidR="003C4012" w:rsidRDefault="003C4012" w:rsidP="008778F8">
            <w:pPr>
              <w:spacing w:line="360" w:lineRule="auto"/>
              <w:jc w:val="both"/>
              <w:rPr>
                <w:sz w:val="24"/>
                <w:szCs w:val="24"/>
              </w:rPr>
            </w:pPr>
            <w:r>
              <w:rPr>
                <w:sz w:val="24"/>
                <w:szCs w:val="24"/>
              </w:rPr>
              <w:t>Пластырь стер. «</w:t>
            </w:r>
            <w:proofErr w:type="spellStart"/>
            <w:r>
              <w:rPr>
                <w:sz w:val="24"/>
                <w:szCs w:val="24"/>
                <w:lang w:val="en-US"/>
              </w:rPr>
              <w:t>Silkoplast</w:t>
            </w:r>
            <w:proofErr w:type="spellEnd"/>
            <w:r>
              <w:rPr>
                <w:sz w:val="24"/>
                <w:szCs w:val="24"/>
              </w:rPr>
              <w:t>» №20</w:t>
            </w:r>
          </w:p>
          <w:p w14:paraId="6925255C" w14:textId="0A14F0A1" w:rsidR="003C4012" w:rsidRDefault="003C4012" w:rsidP="008778F8">
            <w:pPr>
              <w:spacing w:line="360" w:lineRule="auto"/>
              <w:jc w:val="both"/>
              <w:rPr>
                <w:sz w:val="24"/>
                <w:szCs w:val="24"/>
              </w:rPr>
            </w:pPr>
            <w:r>
              <w:rPr>
                <w:sz w:val="24"/>
                <w:szCs w:val="24"/>
              </w:rPr>
              <w:t>«</w:t>
            </w:r>
            <w:proofErr w:type="spellStart"/>
            <w:r>
              <w:rPr>
                <w:sz w:val="24"/>
                <w:szCs w:val="24"/>
              </w:rPr>
              <w:t>Унипласт</w:t>
            </w:r>
            <w:proofErr w:type="spellEnd"/>
            <w:r>
              <w:rPr>
                <w:sz w:val="24"/>
                <w:szCs w:val="24"/>
              </w:rPr>
              <w:t>» бактерицидный №20</w:t>
            </w:r>
          </w:p>
          <w:p w14:paraId="60600F80" w14:textId="70EBC174" w:rsidR="003C4012" w:rsidRDefault="003C4012" w:rsidP="008778F8">
            <w:pPr>
              <w:spacing w:line="360" w:lineRule="auto"/>
              <w:jc w:val="both"/>
              <w:rPr>
                <w:sz w:val="24"/>
                <w:szCs w:val="24"/>
              </w:rPr>
            </w:pPr>
            <w:proofErr w:type="spellStart"/>
            <w:r w:rsidRPr="008778F8">
              <w:rPr>
                <w:sz w:val="24"/>
                <w:szCs w:val="24"/>
              </w:rPr>
              <w:t>Ф</w:t>
            </w:r>
            <w:r>
              <w:rPr>
                <w:sz w:val="24"/>
                <w:szCs w:val="24"/>
              </w:rPr>
              <w:t>икспласт</w:t>
            </w:r>
            <w:proofErr w:type="spellEnd"/>
            <w:r w:rsidRPr="008778F8">
              <w:rPr>
                <w:sz w:val="24"/>
                <w:szCs w:val="24"/>
              </w:rPr>
              <w:t xml:space="preserve"> </w:t>
            </w:r>
            <w:r>
              <w:rPr>
                <w:sz w:val="24"/>
                <w:szCs w:val="24"/>
              </w:rPr>
              <w:t>пластырь мед</w:t>
            </w:r>
            <w:r w:rsidRPr="008778F8">
              <w:rPr>
                <w:sz w:val="24"/>
                <w:szCs w:val="24"/>
              </w:rPr>
              <w:t xml:space="preserve">. </w:t>
            </w:r>
            <w:proofErr w:type="spellStart"/>
            <w:r>
              <w:rPr>
                <w:sz w:val="24"/>
                <w:szCs w:val="24"/>
              </w:rPr>
              <w:t>бактер</w:t>
            </w:r>
            <w:proofErr w:type="spellEnd"/>
            <w:r w:rsidRPr="008778F8">
              <w:rPr>
                <w:sz w:val="24"/>
                <w:szCs w:val="24"/>
              </w:rPr>
              <w:t xml:space="preserve">. </w:t>
            </w:r>
            <w:r>
              <w:rPr>
                <w:sz w:val="24"/>
                <w:szCs w:val="24"/>
              </w:rPr>
              <w:t>а</w:t>
            </w:r>
            <w:r w:rsidRPr="008778F8">
              <w:rPr>
                <w:sz w:val="24"/>
                <w:szCs w:val="24"/>
              </w:rPr>
              <w:t>/</w:t>
            </w:r>
            <w:r>
              <w:rPr>
                <w:sz w:val="24"/>
                <w:szCs w:val="24"/>
              </w:rPr>
              <w:t>септ</w:t>
            </w:r>
            <w:r w:rsidRPr="008778F8">
              <w:rPr>
                <w:sz w:val="24"/>
                <w:szCs w:val="24"/>
              </w:rPr>
              <w:t>. СТАНДАРТ №20</w:t>
            </w:r>
          </w:p>
          <w:p w14:paraId="0AB6E21E" w14:textId="5B4A0910" w:rsidR="003C4012" w:rsidRDefault="003C4012" w:rsidP="008778F8">
            <w:pPr>
              <w:spacing w:line="360" w:lineRule="auto"/>
              <w:jc w:val="both"/>
              <w:rPr>
                <w:sz w:val="24"/>
                <w:szCs w:val="24"/>
              </w:rPr>
            </w:pPr>
            <w:proofErr w:type="spellStart"/>
            <w:r w:rsidRPr="008778F8">
              <w:rPr>
                <w:sz w:val="24"/>
                <w:szCs w:val="24"/>
              </w:rPr>
              <w:t>Ф</w:t>
            </w:r>
            <w:r>
              <w:rPr>
                <w:sz w:val="24"/>
                <w:szCs w:val="24"/>
              </w:rPr>
              <w:t>икспласт</w:t>
            </w:r>
            <w:proofErr w:type="spellEnd"/>
            <w:r w:rsidRPr="008778F8">
              <w:rPr>
                <w:sz w:val="24"/>
                <w:szCs w:val="24"/>
              </w:rPr>
              <w:t xml:space="preserve"> </w:t>
            </w:r>
            <w:r>
              <w:rPr>
                <w:sz w:val="24"/>
                <w:szCs w:val="24"/>
              </w:rPr>
              <w:t>пластырь</w:t>
            </w:r>
            <w:r w:rsidRPr="008778F8">
              <w:rPr>
                <w:sz w:val="24"/>
                <w:szCs w:val="24"/>
              </w:rPr>
              <w:t xml:space="preserve"> </w:t>
            </w:r>
            <w:r>
              <w:rPr>
                <w:sz w:val="24"/>
                <w:szCs w:val="24"/>
              </w:rPr>
              <w:t>мед</w:t>
            </w:r>
            <w:r w:rsidRPr="008778F8">
              <w:rPr>
                <w:sz w:val="24"/>
                <w:szCs w:val="24"/>
              </w:rPr>
              <w:t xml:space="preserve">. </w:t>
            </w:r>
            <w:proofErr w:type="spellStart"/>
            <w:r>
              <w:rPr>
                <w:sz w:val="24"/>
                <w:szCs w:val="24"/>
              </w:rPr>
              <w:t>бактер</w:t>
            </w:r>
            <w:proofErr w:type="spellEnd"/>
            <w:r w:rsidRPr="008778F8">
              <w:rPr>
                <w:sz w:val="24"/>
                <w:szCs w:val="24"/>
              </w:rPr>
              <w:t xml:space="preserve">. </w:t>
            </w:r>
            <w:r>
              <w:rPr>
                <w:sz w:val="24"/>
                <w:szCs w:val="24"/>
              </w:rPr>
              <w:t>а/септ</w:t>
            </w:r>
            <w:r w:rsidRPr="008778F8">
              <w:rPr>
                <w:sz w:val="24"/>
                <w:szCs w:val="24"/>
              </w:rPr>
              <w:t>. СЕНСЕТИВ №20</w:t>
            </w:r>
          </w:p>
          <w:p w14:paraId="6E85B7A7" w14:textId="2751D7DE" w:rsidR="003C4012" w:rsidRDefault="003C4012" w:rsidP="008778F8">
            <w:pPr>
              <w:spacing w:line="360" w:lineRule="auto"/>
              <w:jc w:val="both"/>
              <w:rPr>
                <w:sz w:val="24"/>
                <w:szCs w:val="24"/>
              </w:rPr>
            </w:pPr>
            <w:proofErr w:type="spellStart"/>
            <w:r w:rsidRPr="008778F8">
              <w:rPr>
                <w:sz w:val="24"/>
                <w:szCs w:val="24"/>
              </w:rPr>
              <w:t>Ф</w:t>
            </w:r>
            <w:r>
              <w:rPr>
                <w:sz w:val="24"/>
                <w:szCs w:val="24"/>
              </w:rPr>
              <w:t>икспласт</w:t>
            </w:r>
            <w:proofErr w:type="spellEnd"/>
            <w:r w:rsidRPr="008778F8">
              <w:rPr>
                <w:sz w:val="24"/>
                <w:szCs w:val="24"/>
              </w:rPr>
              <w:t xml:space="preserve"> </w:t>
            </w:r>
            <w:r>
              <w:rPr>
                <w:sz w:val="24"/>
                <w:szCs w:val="24"/>
              </w:rPr>
              <w:t>пластырь мед</w:t>
            </w:r>
            <w:r w:rsidRPr="008778F8">
              <w:rPr>
                <w:sz w:val="24"/>
                <w:szCs w:val="24"/>
              </w:rPr>
              <w:t xml:space="preserve">. </w:t>
            </w:r>
            <w:proofErr w:type="spellStart"/>
            <w:r>
              <w:rPr>
                <w:sz w:val="24"/>
                <w:szCs w:val="24"/>
              </w:rPr>
              <w:t>бактер</w:t>
            </w:r>
            <w:proofErr w:type="spellEnd"/>
            <w:r w:rsidRPr="008778F8">
              <w:rPr>
                <w:sz w:val="24"/>
                <w:szCs w:val="24"/>
              </w:rPr>
              <w:t xml:space="preserve">. </w:t>
            </w:r>
            <w:r>
              <w:rPr>
                <w:sz w:val="24"/>
                <w:szCs w:val="24"/>
              </w:rPr>
              <w:t>а/септ</w:t>
            </w:r>
            <w:r w:rsidRPr="008778F8">
              <w:rPr>
                <w:sz w:val="24"/>
                <w:szCs w:val="24"/>
              </w:rPr>
              <w:t>. УНИВЕРСАЛ. №20</w:t>
            </w:r>
          </w:p>
          <w:p w14:paraId="485EB6E0" w14:textId="668A9CB5" w:rsidR="003C4012" w:rsidRPr="008778F8" w:rsidRDefault="003C4012" w:rsidP="003C4012">
            <w:pPr>
              <w:spacing w:line="360" w:lineRule="auto"/>
              <w:jc w:val="both"/>
              <w:rPr>
                <w:sz w:val="24"/>
                <w:szCs w:val="24"/>
              </w:rPr>
            </w:pPr>
            <w:proofErr w:type="spellStart"/>
            <w:r>
              <w:rPr>
                <w:sz w:val="24"/>
                <w:szCs w:val="24"/>
              </w:rPr>
              <w:t>Фикспласт</w:t>
            </w:r>
            <w:proofErr w:type="spellEnd"/>
            <w:r w:rsidRPr="008778F8">
              <w:rPr>
                <w:sz w:val="24"/>
                <w:szCs w:val="24"/>
              </w:rPr>
              <w:t xml:space="preserve"> </w:t>
            </w:r>
            <w:r>
              <w:rPr>
                <w:sz w:val="24"/>
                <w:szCs w:val="24"/>
              </w:rPr>
              <w:t>пластырь</w:t>
            </w:r>
            <w:r w:rsidRPr="008778F8">
              <w:rPr>
                <w:sz w:val="24"/>
                <w:szCs w:val="24"/>
              </w:rPr>
              <w:t xml:space="preserve"> </w:t>
            </w:r>
            <w:r>
              <w:rPr>
                <w:sz w:val="24"/>
                <w:szCs w:val="24"/>
              </w:rPr>
              <w:t>мед</w:t>
            </w:r>
            <w:r w:rsidRPr="008778F8">
              <w:rPr>
                <w:sz w:val="24"/>
                <w:szCs w:val="24"/>
              </w:rPr>
              <w:t xml:space="preserve">. </w:t>
            </w:r>
            <w:proofErr w:type="spellStart"/>
            <w:r>
              <w:rPr>
                <w:sz w:val="24"/>
                <w:szCs w:val="24"/>
              </w:rPr>
              <w:t>бактер</w:t>
            </w:r>
            <w:proofErr w:type="spellEnd"/>
            <w:r w:rsidRPr="008778F8">
              <w:rPr>
                <w:sz w:val="24"/>
                <w:szCs w:val="24"/>
              </w:rPr>
              <w:t xml:space="preserve">. </w:t>
            </w:r>
            <w:r>
              <w:rPr>
                <w:sz w:val="24"/>
                <w:szCs w:val="24"/>
              </w:rPr>
              <w:t>а/септ</w:t>
            </w:r>
            <w:r w:rsidRPr="008778F8">
              <w:rPr>
                <w:sz w:val="24"/>
                <w:szCs w:val="24"/>
              </w:rPr>
              <w:t>. ДЕТ. РИСУНОК №20</w:t>
            </w:r>
          </w:p>
        </w:tc>
      </w:tr>
      <w:tr w:rsidR="003C4012" w:rsidRPr="00D06BC9" w14:paraId="04E51A57" w14:textId="77777777" w:rsidTr="00364D06">
        <w:tc>
          <w:tcPr>
            <w:tcW w:w="4672" w:type="dxa"/>
            <w:vMerge/>
          </w:tcPr>
          <w:p w14:paraId="65612DBD" w14:textId="77777777" w:rsidR="003C4012" w:rsidRPr="00D06BC9" w:rsidRDefault="003C4012" w:rsidP="00364D06">
            <w:pPr>
              <w:spacing w:after="100" w:afterAutospacing="1" w:line="360" w:lineRule="auto"/>
              <w:jc w:val="center"/>
              <w:rPr>
                <w:sz w:val="28"/>
                <w:szCs w:val="28"/>
              </w:rPr>
            </w:pPr>
          </w:p>
        </w:tc>
        <w:tc>
          <w:tcPr>
            <w:tcW w:w="4672" w:type="dxa"/>
          </w:tcPr>
          <w:p w14:paraId="56057DFE" w14:textId="1465C33A" w:rsidR="003C4012" w:rsidRDefault="003C4012" w:rsidP="003C4012">
            <w:pPr>
              <w:spacing w:line="360" w:lineRule="auto"/>
              <w:jc w:val="center"/>
              <w:rPr>
                <w:sz w:val="24"/>
                <w:szCs w:val="24"/>
              </w:rPr>
            </w:pPr>
            <w:r>
              <w:rPr>
                <w:sz w:val="24"/>
                <w:szCs w:val="24"/>
              </w:rPr>
              <w:t>Повязки послеоперационные</w:t>
            </w:r>
          </w:p>
          <w:p w14:paraId="1EFF36D4" w14:textId="62C370DE" w:rsidR="003C4012" w:rsidRDefault="003C4012" w:rsidP="003C4012">
            <w:pPr>
              <w:spacing w:line="360" w:lineRule="auto"/>
              <w:jc w:val="both"/>
              <w:rPr>
                <w:sz w:val="24"/>
                <w:szCs w:val="24"/>
              </w:rPr>
            </w:pPr>
            <w:proofErr w:type="spellStart"/>
            <w:r w:rsidRPr="003C4012">
              <w:rPr>
                <w:sz w:val="24"/>
                <w:szCs w:val="24"/>
              </w:rPr>
              <w:t>Cosmopor</w:t>
            </w:r>
            <w:proofErr w:type="spellEnd"/>
            <w:r w:rsidRPr="003C4012">
              <w:rPr>
                <w:sz w:val="24"/>
                <w:szCs w:val="24"/>
              </w:rPr>
              <w:t xml:space="preserve"> Е Повязка послеоперационная стерильная, 15х8см, 25 шт.</w:t>
            </w:r>
          </w:p>
          <w:p w14:paraId="7ECDD1EE" w14:textId="6A97ABF0" w:rsidR="003C4012" w:rsidRDefault="003C4012" w:rsidP="003C4012">
            <w:pPr>
              <w:spacing w:line="360" w:lineRule="auto"/>
              <w:jc w:val="both"/>
              <w:rPr>
                <w:sz w:val="24"/>
                <w:szCs w:val="24"/>
              </w:rPr>
            </w:pPr>
            <w:proofErr w:type="spellStart"/>
            <w:r w:rsidRPr="003C4012">
              <w:rPr>
                <w:sz w:val="24"/>
                <w:szCs w:val="24"/>
              </w:rPr>
              <w:t>Cosmopor</w:t>
            </w:r>
            <w:proofErr w:type="spellEnd"/>
            <w:r w:rsidRPr="003C4012">
              <w:rPr>
                <w:sz w:val="24"/>
                <w:szCs w:val="24"/>
              </w:rPr>
              <w:t xml:space="preserve"> Е Повязка послеоперационная стерильная, 7,2х5см, 50 шт.</w:t>
            </w:r>
          </w:p>
          <w:p w14:paraId="5C24A544" w14:textId="1304C3D3" w:rsidR="003C4012" w:rsidRPr="003C4012" w:rsidRDefault="003C4012" w:rsidP="003C4012">
            <w:pPr>
              <w:spacing w:line="360" w:lineRule="auto"/>
              <w:jc w:val="both"/>
              <w:rPr>
                <w:sz w:val="24"/>
                <w:szCs w:val="24"/>
              </w:rPr>
            </w:pPr>
            <w:proofErr w:type="spellStart"/>
            <w:r w:rsidRPr="003C4012">
              <w:rPr>
                <w:sz w:val="24"/>
                <w:szCs w:val="24"/>
              </w:rPr>
              <w:t>Cosmopor</w:t>
            </w:r>
            <w:proofErr w:type="spellEnd"/>
            <w:r w:rsidRPr="003C4012">
              <w:rPr>
                <w:sz w:val="24"/>
                <w:szCs w:val="24"/>
              </w:rPr>
              <w:t xml:space="preserve"> Е Повязка послеоперационная стерильная, 35х10см, 25 шт.</w:t>
            </w:r>
          </w:p>
        </w:tc>
      </w:tr>
      <w:tr w:rsidR="003A535F" w:rsidRPr="00D06BC9" w14:paraId="764080A6" w14:textId="77777777" w:rsidTr="00364D06">
        <w:tc>
          <w:tcPr>
            <w:tcW w:w="4672" w:type="dxa"/>
            <w:vMerge w:val="restart"/>
          </w:tcPr>
          <w:p w14:paraId="64304003" w14:textId="5FDF25C1" w:rsidR="003A535F" w:rsidRPr="00D06BC9" w:rsidRDefault="003A535F" w:rsidP="00364D06">
            <w:pPr>
              <w:spacing w:after="100" w:afterAutospacing="1" w:line="360" w:lineRule="auto"/>
              <w:jc w:val="center"/>
              <w:rPr>
                <w:sz w:val="28"/>
                <w:szCs w:val="28"/>
              </w:rPr>
            </w:pPr>
            <w:r>
              <w:rPr>
                <w:sz w:val="28"/>
                <w:szCs w:val="28"/>
              </w:rPr>
              <w:t xml:space="preserve">Изделия из пластмассы </w:t>
            </w:r>
          </w:p>
        </w:tc>
        <w:tc>
          <w:tcPr>
            <w:tcW w:w="4672" w:type="dxa"/>
          </w:tcPr>
          <w:p w14:paraId="02F2A2A0" w14:textId="410573A8" w:rsidR="003A535F" w:rsidRDefault="003A535F" w:rsidP="003C4012">
            <w:pPr>
              <w:spacing w:line="360" w:lineRule="auto"/>
              <w:jc w:val="center"/>
              <w:rPr>
                <w:sz w:val="24"/>
                <w:szCs w:val="24"/>
              </w:rPr>
            </w:pPr>
            <w:r>
              <w:rPr>
                <w:sz w:val="24"/>
                <w:szCs w:val="24"/>
              </w:rPr>
              <w:t>Контейнер полимерный</w:t>
            </w:r>
          </w:p>
          <w:p w14:paraId="0932CDB9" w14:textId="6359766C" w:rsidR="003A535F" w:rsidRDefault="003A535F" w:rsidP="003C4012">
            <w:pPr>
              <w:spacing w:line="360" w:lineRule="auto"/>
              <w:jc w:val="both"/>
              <w:rPr>
                <w:sz w:val="24"/>
                <w:szCs w:val="24"/>
              </w:rPr>
            </w:pPr>
            <w:r>
              <w:rPr>
                <w:sz w:val="24"/>
                <w:szCs w:val="24"/>
              </w:rPr>
              <w:t>Д/</w:t>
            </w:r>
            <w:proofErr w:type="spellStart"/>
            <w:r>
              <w:rPr>
                <w:sz w:val="24"/>
                <w:szCs w:val="24"/>
              </w:rPr>
              <w:t>биопроб</w:t>
            </w:r>
            <w:proofErr w:type="spellEnd"/>
            <w:r>
              <w:rPr>
                <w:sz w:val="24"/>
                <w:szCs w:val="24"/>
              </w:rPr>
              <w:t xml:space="preserve"> н/стер. 100 мл.</w:t>
            </w:r>
          </w:p>
          <w:p w14:paraId="7A20F1B6" w14:textId="6DCAC540" w:rsidR="003A535F" w:rsidRDefault="003A535F" w:rsidP="003C4012">
            <w:pPr>
              <w:spacing w:line="360" w:lineRule="auto"/>
              <w:jc w:val="both"/>
              <w:rPr>
                <w:sz w:val="24"/>
                <w:szCs w:val="24"/>
              </w:rPr>
            </w:pPr>
            <w:r w:rsidRPr="003C4012">
              <w:rPr>
                <w:sz w:val="24"/>
                <w:szCs w:val="24"/>
              </w:rPr>
              <w:lastRenderedPageBreak/>
              <w:t>Д/</w:t>
            </w:r>
            <w:proofErr w:type="spellStart"/>
            <w:r w:rsidRPr="003C4012">
              <w:rPr>
                <w:sz w:val="24"/>
                <w:szCs w:val="24"/>
              </w:rPr>
              <w:t>биопроб</w:t>
            </w:r>
            <w:proofErr w:type="spellEnd"/>
            <w:r w:rsidRPr="003C4012">
              <w:rPr>
                <w:sz w:val="24"/>
                <w:szCs w:val="24"/>
              </w:rPr>
              <w:t xml:space="preserve"> н/стер. </w:t>
            </w:r>
            <w:r>
              <w:rPr>
                <w:sz w:val="24"/>
                <w:szCs w:val="24"/>
              </w:rPr>
              <w:t>25 мл. (крышка – ложка)</w:t>
            </w:r>
          </w:p>
          <w:p w14:paraId="2A14AD13" w14:textId="577918E0" w:rsidR="003A535F" w:rsidRPr="003C4012" w:rsidRDefault="003A535F" w:rsidP="003C4012">
            <w:pPr>
              <w:spacing w:line="360" w:lineRule="auto"/>
              <w:jc w:val="both"/>
              <w:rPr>
                <w:sz w:val="24"/>
                <w:szCs w:val="24"/>
              </w:rPr>
            </w:pPr>
            <w:r>
              <w:rPr>
                <w:sz w:val="24"/>
                <w:szCs w:val="24"/>
              </w:rPr>
              <w:t xml:space="preserve">Контейнер – </w:t>
            </w:r>
            <w:proofErr w:type="spellStart"/>
            <w:r>
              <w:rPr>
                <w:sz w:val="24"/>
                <w:szCs w:val="24"/>
              </w:rPr>
              <w:t>таблетница</w:t>
            </w:r>
            <w:proofErr w:type="spellEnd"/>
            <w:r>
              <w:rPr>
                <w:sz w:val="24"/>
                <w:szCs w:val="24"/>
              </w:rPr>
              <w:t xml:space="preserve"> «Пилюля».</w:t>
            </w:r>
          </w:p>
        </w:tc>
      </w:tr>
      <w:tr w:rsidR="003A535F" w:rsidRPr="00D06BC9" w14:paraId="401DC80B" w14:textId="77777777" w:rsidTr="00364D06">
        <w:tc>
          <w:tcPr>
            <w:tcW w:w="4672" w:type="dxa"/>
            <w:vMerge/>
          </w:tcPr>
          <w:p w14:paraId="23945CD6" w14:textId="77777777" w:rsidR="003A535F" w:rsidRPr="00D06BC9" w:rsidRDefault="003A535F" w:rsidP="00364D06">
            <w:pPr>
              <w:spacing w:after="100" w:afterAutospacing="1" w:line="360" w:lineRule="auto"/>
              <w:jc w:val="center"/>
              <w:rPr>
                <w:sz w:val="28"/>
                <w:szCs w:val="28"/>
              </w:rPr>
            </w:pPr>
          </w:p>
        </w:tc>
        <w:tc>
          <w:tcPr>
            <w:tcW w:w="4672" w:type="dxa"/>
          </w:tcPr>
          <w:p w14:paraId="38D4C1CA" w14:textId="551B3EB2" w:rsidR="003A535F" w:rsidRDefault="003A535F" w:rsidP="003A535F">
            <w:pPr>
              <w:spacing w:line="360" w:lineRule="auto"/>
              <w:jc w:val="center"/>
              <w:rPr>
                <w:sz w:val="24"/>
                <w:szCs w:val="24"/>
              </w:rPr>
            </w:pPr>
            <w:r>
              <w:rPr>
                <w:sz w:val="24"/>
                <w:szCs w:val="24"/>
              </w:rPr>
              <w:t>Шприцы</w:t>
            </w:r>
          </w:p>
          <w:p w14:paraId="0DBA5363" w14:textId="35722E5F" w:rsidR="003A535F" w:rsidRPr="003C4012" w:rsidRDefault="003A535F" w:rsidP="003A535F">
            <w:pPr>
              <w:spacing w:line="360" w:lineRule="auto"/>
              <w:jc w:val="both"/>
              <w:rPr>
                <w:sz w:val="24"/>
                <w:szCs w:val="24"/>
              </w:rPr>
            </w:pPr>
            <w:bookmarkStart w:id="19" w:name="_Hlk73956469"/>
            <w:r w:rsidRPr="003C4012">
              <w:rPr>
                <w:sz w:val="24"/>
                <w:szCs w:val="24"/>
              </w:rPr>
              <w:t>МЕДХЕЛП ШПРИЦ 3-Х КОМП. 1МЛ.</w:t>
            </w:r>
            <w:r>
              <w:rPr>
                <w:sz w:val="24"/>
                <w:szCs w:val="24"/>
              </w:rPr>
              <w:t>, 2 МЛ., 3 МЛ., 5 МЛ., 10 МЛ., 20 МЛ., №1</w:t>
            </w:r>
            <w:bookmarkEnd w:id="19"/>
          </w:p>
        </w:tc>
      </w:tr>
      <w:tr w:rsidR="00364D06" w:rsidRPr="009F6355" w14:paraId="10A3A5AF" w14:textId="77777777" w:rsidTr="00364D06">
        <w:tc>
          <w:tcPr>
            <w:tcW w:w="4672" w:type="dxa"/>
          </w:tcPr>
          <w:p w14:paraId="519027FC" w14:textId="57955868" w:rsidR="00364D06" w:rsidRPr="00D06BC9" w:rsidRDefault="003A535F" w:rsidP="00364D06">
            <w:pPr>
              <w:spacing w:after="100" w:afterAutospacing="1" w:line="360" w:lineRule="auto"/>
              <w:jc w:val="center"/>
              <w:rPr>
                <w:sz w:val="28"/>
                <w:szCs w:val="28"/>
              </w:rPr>
            </w:pPr>
            <w:r>
              <w:rPr>
                <w:sz w:val="28"/>
                <w:szCs w:val="28"/>
              </w:rPr>
              <w:t xml:space="preserve">Медицинские изделия </w:t>
            </w:r>
          </w:p>
        </w:tc>
        <w:tc>
          <w:tcPr>
            <w:tcW w:w="4672" w:type="dxa"/>
          </w:tcPr>
          <w:p w14:paraId="54357FB0" w14:textId="77777777" w:rsidR="00364D06" w:rsidRDefault="003A535F" w:rsidP="002226E0">
            <w:pPr>
              <w:pStyle w:val="afe"/>
              <w:numPr>
                <w:ilvl w:val="0"/>
                <w:numId w:val="18"/>
              </w:numPr>
              <w:spacing w:after="100" w:afterAutospacing="1" w:line="360" w:lineRule="auto"/>
              <w:jc w:val="both"/>
            </w:pPr>
            <w:r>
              <w:t xml:space="preserve">Маски медицинские </w:t>
            </w:r>
          </w:p>
          <w:p w14:paraId="257D3844" w14:textId="77777777" w:rsidR="003A535F" w:rsidRDefault="003A535F" w:rsidP="002226E0">
            <w:pPr>
              <w:pStyle w:val="afe"/>
              <w:numPr>
                <w:ilvl w:val="0"/>
                <w:numId w:val="18"/>
              </w:numPr>
              <w:spacing w:after="100" w:afterAutospacing="1" w:line="360" w:lineRule="auto"/>
              <w:jc w:val="both"/>
            </w:pPr>
            <w:r>
              <w:t>Бахилы</w:t>
            </w:r>
          </w:p>
          <w:p w14:paraId="7918634F" w14:textId="77777777" w:rsidR="003A535F" w:rsidRDefault="003A535F" w:rsidP="002226E0">
            <w:pPr>
              <w:pStyle w:val="afe"/>
              <w:numPr>
                <w:ilvl w:val="0"/>
                <w:numId w:val="18"/>
              </w:numPr>
              <w:spacing w:after="100" w:afterAutospacing="1" w:line="360" w:lineRule="auto"/>
              <w:jc w:val="both"/>
              <w:rPr>
                <w:lang w:val="en-US"/>
              </w:rPr>
            </w:pPr>
            <w:r>
              <w:t>Прокладки</w:t>
            </w:r>
            <w:r w:rsidRPr="003A535F">
              <w:rPr>
                <w:lang w:val="en-US"/>
              </w:rPr>
              <w:t xml:space="preserve">: Always Ultra Normal Plus; Always Ultra Night Secure; </w:t>
            </w:r>
            <w:proofErr w:type="spellStart"/>
            <w:r w:rsidRPr="003A535F">
              <w:rPr>
                <w:lang w:val="en-US"/>
              </w:rPr>
              <w:t>Naturella</w:t>
            </w:r>
            <w:proofErr w:type="spellEnd"/>
            <w:r w:rsidRPr="003A535F">
              <w:rPr>
                <w:lang w:val="en-US"/>
              </w:rPr>
              <w:t xml:space="preserve"> </w:t>
            </w:r>
            <w:proofErr w:type="spellStart"/>
            <w:r w:rsidRPr="003A535F">
              <w:rPr>
                <w:lang w:val="en-US"/>
              </w:rPr>
              <w:t>Camomile</w:t>
            </w:r>
            <w:proofErr w:type="spellEnd"/>
            <w:r w:rsidRPr="003A535F">
              <w:rPr>
                <w:lang w:val="en-US"/>
              </w:rPr>
              <w:t xml:space="preserve"> Classic Normal; </w:t>
            </w:r>
            <w:proofErr w:type="spellStart"/>
            <w:r w:rsidRPr="003A535F">
              <w:rPr>
                <w:lang w:val="en-US"/>
              </w:rPr>
              <w:t>bella</w:t>
            </w:r>
            <w:proofErr w:type="spellEnd"/>
            <w:r w:rsidRPr="003A535F">
              <w:rPr>
                <w:lang w:val="en-US"/>
              </w:rPr>
              <w:t xml:space="preserve"> Panty soft classic; </w:t>
            </w:r>
            <w:proofErr w:type="spellStart"/>
            <w:r w:rsidRPr="003A535F">
              <w:rPr>
                <w:lang w:val="en-US"/>
              </w:rPr>
              <w:t>bella</w:t>
            </w:r>
            <w:proofErr w:type="spellEnd"/>
            <w:r w:rsidRPr="003A535F">
              <w:rPr>
                <w:lang w:val="en-US"/>
              </w:rPr>
              <w:t xml:space="preserve"> Classic Nova Comfort.</w:t>
            </w:r>
          </w:p>
          <w:p w14:paraId="172FEFB4" w14:textId="17350754" w:rsidR="003A535F" w:rsidRDefault="003A535F" w:rsidP="002226E0">
            <w:pPr>
              <w:pStyle w:val="afe"/>
              <w:numPr>
                <w:ilvl w:val="0"/>
                <w:numId w:val="18"/>
              </w:numPr>
              <w:spacing w:after="100" w:afterAutospacing="1" w:line="360" w:lineRule="auto"/>
              <w:jc w:val="both"/>
              <w:rPr>
                <w:lang w:val="en-US"/>
              </w:rPr>
            </w:pPr>
            <w:r>
              <w:t>Тампоны</w:t>
            </w:r>
            <w:r w:rsidRPr="003A535F">
              <w:rPr>
                <w:lang w:val="en-US"/>
              </w:rPr>
              <w:t xml:space="preserve">: </w:t>
            </w:r>
            <w:proofErr w:type="spellStart"/>
            <w:r w:rsidRPr="003A535F">
              <w:rPr>
                <w:lang w:val="en-US"/>
              </w:rPr>
              <w:t>O.b.</w:t>
            </w:r>
            <w:proofErr w:type="spellEnd"/>
            <w:r w:rsidRPr="003A535F">
              <w:rPr>
                <w:lang w:val="en-US"/>
              </w:rPr>
              <w:t xml:space="preserve"> </w:t>
            </w:r>
            <w:proofErr w:type="spellStart"/>
            <w:r w:rsidRPr="003A535F">
              <w:rPr>
                <w:lang w:val="en-US"/>
              </w:rPr>
              <w:t>ProComfort</w:t>
            </w:r>
            <w:proofErr w:type="spellEnd"/>
            <w:r w:rsidRPr="003A535F">
              <w:rPr>
                <w:lang w:val="en-US"/>
              </w:rPr>
              <w:t xml:space="preserve"> Normal</w:t>
            </w:r>
            <w:r w:rsidR="00660BB8" w:rsidRPr="00660BB8">
              <w:rPr>
                <w:lang w:val="en-US"/>
              </w:rPr>
              <w:t>;</w:t>
            </w:r>
            <w:r w:rsidRPr="003A535F">
              <w:rPr>
                <w:lang w:val="en-US"/>
              </w:rPr>
              <w:t xml:space="preserve"> </w:t>
            </w:r>
            <w:proofErr w:type="spellStart"/>
            <w:r w:rsidRPr="003A535F">
              <w:rPr>
                <w:lang w:val="en-US"/>
              </w:rPr>
              <w:t>O.b.</w:t>
            </w:r>
            <w:proofErr w:type="spellEnd"/>
            <w:r w:rsidRPr="003A535F">
              <w:rPr>
                <w:lang w:val="en-US"/>
              </w:rPr>
              <w:t xml:space="preserve"> </w:t>
            </w:r>
            <w:proofErr w:type="spellStart"/>
            <w:r w:rsidRPr="003A535F">
              <w:rPr>
                <w:lang w:val="en-US"/>
              </w:rPr>
              <w:t>ProComfort</w:t>
            </w:r>
            <w:proofErr w:type="spellEnd"/>
            <w:r w:rsidRPr="003A535F">
              <w:rPr>
                <w:lang w:val="en-US"/>
              </w:rPr>
              <w:t xml:space="preserve"> Super Plus</w:t>
            </w:r>
            <w:r w:rsidR="00660BB8" w:rsidRPr="00660BB8">
              <w:rPr>
                <w:lang w:val="en-US"/>
              </w:rPr>
              <w:t xml:space="preserve">; </w:t>
            </w:r>
            <w:proofErr w:type="spellStart"/>
            <w:r w:rsidR="00660BB8" w:rsidRPr="00660BB8">
              <w:rPr>
                <w:lang w:val="en-US"/>
              </w:rPr>
              <w:t>Тампоны</w:t>
            </w:r>
            <w:proofErr w:type="spellEnd"/>
            <w:r w:rsidR="00660BB8" w:rsidRPr="00660BB8">
              <w:rPr>
                <w:lang w:val="en-US"/>
              </w:rPr>
              <w:t xml:space="preserve"> </w:t>
            </w:r>
            <w:proofErr w:type="spellStart"/>
            <w:r w:rsidR="00660BB8" w:rsidRPr="00660BB8">
              <w:rPr>
                <w:lang w:val="en-US"/>
              </w:rPr>
              <w:t>Тампакс</w:t>
            </w:r>
            <w:proofErr w:type="spellEnd"/>
            <w:r w:rsidR="00660BB8" w:rsidRPr="00660BB8">
              <w:rPr>
                <w:lang w:val="en-US"/>
              </w:rPr>
              <w:t xml:space="preserve"> </w:t>
            </w:r>
            <w:proofErr w:type="spellStart"/>
            <w:r w:rsidR="00660BB8" w:rsidRPr="00660BB8">
              <w:rPr>
                <w:lang w:val="en-US"/>
              </w:rPr>
              <w:t>компак</w:t>
            </w:r>
            <w:proofErr w:type="spellEnd"/>
            <w:r w:rsidR="00660BB8" w:rsidRPr="00660BB8">
              <w:rPr>
                <w:lang w:val="en-US"/>
              </w:rPr>
              <w:t xml:space="preserve"> Pearl </w:t>
            </w:r>
            <w:proofErr w:type="spellStart"/>
            <w:r w:rsidR="00660BB8" w:rsidRPr="00660BB8">
              <w:rPr>
                <w:lang w:val="en-US"/>
              </w:rPr>
              <w:t>регуляр</w:t>
            </w:r>
            <w:proofErr w:type="spellEnd"/>
            <w:r w:rsidR="00660BB8" w:rsidRPr="00660BB8">
              <w:rPr>
                <w:lang w:val="en-US"/>
              </w:rPr>
              <w:t xml:space="preserve"> с </w:t>
            </w:r>
            <w:proofErr w:type="spellStart"/>
            <w:r w:rsidR="00660BB8" w:rsidRPr="00660BB8">
              <w:rPr>
                <w:lang w:val="en-US"/>
              </w:rPr>
              <w:t>аппликатором</w:t>
            </w:r>
            <w:proofErr w:type="spellEnd"/>
            <w:r w:rsidR="00660BB8" w:rsidRPr="00660BB8">
              <w:rPr>
                <w:lang w:val="en-US"/>
              </w:rPr>
              <w:t xml:space="preserve"> N 16; </w:t>
            </w:r>
            <w:proofErr w:type="spellStart"/>
            <w:r w:rsidR="00660BB8" w:rsidRPr="00660BB8">
              <w:rPr>
                <w:lang w:val="en-US"/>
              </w:rPr>
              <w:t>Тампоны</w:t>
            </w:r>
            <w:proofErr w:type="spellEnd"/>
            <w:r w:rsidR="00660BB8" w:rsidRPr="00660BB8">
              <w:rPr>
                <w:lang w:val="en-US"/>
              </w:rPr>
              <w:t xml:space="preserve"> </w:t>
            </w:r>
            <w:proofErr w:type="spellStart"/>
            <w:r w:rsidR="00660BB8" w:rsidRPr="00660BB8">
              <w:rPr>
                <w:lang w:val="en-US"/>
              </w:rPr>
              <w:t>Котекс</w:t>
            </w:r>
            <w:proofErr w:type="spellEnd"/>
            <w:r w:rsidR="00660BB8" w:rsidRPr="00660BB8">
              <w:rPr>
                <w:lang w:val="en-US"/>
              </w:rPr>
              <w:t xml:space="preserve"> </w:t>
            </w:r>
            <w:proofErr w:type="spellStart"/>
            <w:r w:rsidR="00660BB8" w:rsidRPr="00660BB8">
              <w:rPr>
                <w:lang w:val="en-US"/>
              </w:rPr>
              <w:t>нормал</w:t>
            </w:r>
            <w:proofErr w:type="spellEnd"/>
            <w:r w:rsidR="00660BB8" w:rsidRPr="00660BB8">
              <w:rPr>
                <w:lang w:val="en-US"/>
              </w:rPr>
              <w:t xml:space="preserve"> с </w:t>
            </w:r>
            <w:proofErr w:type="spellStart"/>
            <w:r w:rsidR="00660BB8" w:rsidRPr="00660BB8">
              <w:rPr>
                <w:lang w:val="en-US"/>
              </w:rPr>
              <w:t>аппликатором</w:t>
            </w:r>
            <w:proofErr w:type="spellEnd"/>
            <w:r w:rsidR="00660BB8" w:rsidRPr="00660BB8">
              <w:rPr>
                <w:lang w:val="en-US"/>
              </w:rPr>
              <w:t xml:space="preserve"> N 8</w:t>
            </w:r>
          </w:p>
          <w:p w14:paraId="6F46713D" w14:textId="4F5C7A15" w:rsidR="009F6355" w:rsidRDefault="009F6355" w:rsidP="002226E0">
            <w:pPr>
              <w:pStyle w:val="afe"/>
              <w:numPr>
                <w:ilvl w:val="0"/>
                <w:numId w:val="18"/>
              </w:numPr>
              <w:spacing w:after="100" w:afterAutospacing="1" w:line="360" w:lineRule="auto"/>
              <w:jc w:val="both"/>
            </w:pPr>
            <w:r>
              <w:t>Влажные салфетки: «Смарт Эконом», «Моё солнышко», «</w:t>
            </w:r>
            <w:r>
              <w:rPr>
                <w:lang w:val="en-US"/>
              </w:rPr>
              <w:t>Bella</w:t>
            </w:r>
            <w:r>
              <w:t>»</w:t>
            </w:r>
            <w:r w:rsidR="00660BB8">
              <w:t xml:space="preserve">, </w:t>
            </w:r>
            <w:r w:rsidR="00660BB8" w:rsidRPr="00660BB8">
              <w:t>Джонсон салфетки влажные детские Нежная забота N 20</w:t>
            </w:r>
            <w:r w:rsidR="00660BB8">
              <w:t xml:space="preserve">. </w:t>
            </w:r>
          </w:p>
          <w:p w14:paraId="225ACE28" w14:textId="721BEB6D" w:rsidR="009F6355" w:rsidRPr="009F6355" w:rsidRDefault="009F6355" w:rsidP="002226E0">
            <w:pPr>
              <w:pStyle w:val="afe"/>
              <w:numPr>
                <w:ilvl w:val="0"/>
                <w:numId w:val="18"/>
              </w:numPr>
              <w:spacing w:after="100" w:afterAutospacing="1" w:line="360" w:lineRule="auto"/>
              <w:jc w:val="both"/>
            </w:pPr>
            <w:r>
              <w:t xml:space="preserve">Бумажные салфетки: </w:t>
            </w:r>
            <w:r w:rsidRPr="009F6355">
              <w:t>«</w:t>
            </w:r>
            <w:proofErr w:type="spellStart"/>
            <w:r w:rsidRPr="009F6355">
              <w:t>Bella</w:t>
            </w:r>
            <w:proofErr w:type="spellEnd"/>
            <w:r w:rsidRPr="009F6355">
              <w:t>»</w:t>
            </w:r>
            <w:r>
              <w:t xml:space="preserve"> </w:t>
            </w:r>
            <w:proofErr w:type="gramStart"/>
            <w:r>
              <w:t>экстра софт</w:t>
            </w:r>
            <w:proofErr w:type="gramEnd"/>
            <w:r w:rsidR="00660BB8">
              <w:t xml:space="preserve">, </w:t>
            </w:r>
            <w:r w:rsidR="00660BB8" w:rsidRPr="00660BB8">
              <w:t>Classic-1 платочки бумажные 2-</w:t>
            </w:r>
            <w:r w:rsidR="00660BB8">
              <w:t xml:space="preserve">х </w:t>
            </w:r>
            <w:proofErr w:type="spellStart"/>
            <w:r w:rsidR="00660BB8">
              <w:t>слойные</w:t>
            </w:r>
            <w:proofErr w:type="spellEnd"/>
            <w:r w:rsidR="00660BB8" w:rsidRPr="00660BB8">
              <w:t xml:space="preserve"> N 10</w:t>
            </w:r>
            <w:r w:rsidR="00660BB8">
              <w:t>.</w:t>
            </w:r>
          </w:p>
        </w:tc>
      </w:tr>
      <w:tr w:rsidR="00364D06" w:rsidRPr="00D845EC" w14:paraId="37528403" w14:textId="77777777" w:rsidTr="00364D06">
        <w:tc>
          <w:tcPr>
            <w:tcW w:w="4672" w:type="dxa"/>
          </w:tcPr>
          <w:p w14:paraId="7117D32F" w14:textId="3CB0C910" w:rsidR="00364D06" w:rsidRPr="009F6355" w:rsidRDefault="009F6355" w:rsidP="00364D06">
            <w:pPr>
              <w:spacing w:after="100" w:afterAutospacing="1" w:line="360" w:lineRule="auto"/>
              <w:jc w:val="center"/>
              <w:rPr>
                <w:sz w:val="28"/>
                <w:szCs w:val="28"/>
              </w:rPr>
            </w:pPr>
            <w:r>
              <w:rPr>
                <w:sz w:val="28"/>
                <w:szCs w:val="28"/>
              </w:rPr>
              <w:t>Изделия санитарии и гигиены больным людям</w:t>
            </w:r>
          </w:p>
        </w:tc>
        <w:tc>
          <w:tcPr>
            <w:tcW w:w="4672" w:type="dxa"/>
          </w:tcPr>
          <w:p w14:paraId="205725E6" w14:textId="77777777" w:rsidR="00364D06" w:rsidRDefault="009F6355" w:rsidP="002226E0">
            <w:pPr>
              <w:pStyle w:val="afe"/>
              <w:numPr>
                <w:ilvl w:val="0"/>
                <w:numId w:val="19"/>
              </w:numPr>
              <w:spacing w:line="360" w:lineRule="auto"/>
              <w:jc w:val="both"/>
              <w:rPr>
                <w:lang w:val="en-US"/>
              </w:rPr>
            </w:pPr>
            <w:r w:rsidRPr="009F6355">
              <w:t>Подгузники</w:t>
            </w:r>
            <w:r w:rsidRPr="009F6355">
              <w:rPr>
                <w:lang w:val="en-US"/>
              </w:rPr>
              <w:t xml:space="preserve">: Hartmann </w:t>
            </w:r>
            <w:proofErr w:type="spellStart"/>
            <w:r w:rsidRPr="009F6355">
              <w:rPr>
                <w:lang w:val="en-US"/>
              </w:rPr>
              <w:t>Molicare</w:t>
            </w:r>
            <w:proofErr w:type="spellEnd"/>
            <w:r w:rsidRPr="009F6355">
              <w:rPr>
                <w:lang w:val="en-US"/>
              </w:rPr>
              <w:t xml:space="preserve">, Super </w:t>
            </w:r>
            <w:proofErr w:type="spellStart"/>
            <w:r w:rsidRPr="009F6355">
              <w:rPr>
                <w:lang w:val="en-US"/>
              </w:rPr>
              <w:t>Seni</w:t>
            </w:r>
            <w:proofErr w:type="spellEnd"/>
            <w:r w:rsidRPr="009F6355">
              <w:rPr>
                <w:lang w:val="en-US"/>
              </w:rPr>
              <w:t>, TENA Pants.</w:t>
            </w:r>
          </w:p>
          <w:p w14:paraId="3A0D9D26" w14:textId="0996DB14" w:rsidR="009F6355" w:rsidRPr="009F6355" w:rsidRDefault="009F6355" w:rsidP="002226E0">
            <w:pPr>
              <w:pStyle w:val="afe"/>
              <w:numPr>
                <w:ilvl w:val="0"/>
                <w:numId w:val="19"/>
              </w:numPr>
              <w:spacing w:line="360" w:lineRule="auto"/>
              <w:jc w:val="both"/>
              <w:rPr>
                <w:lang w:val="en-US"/>
              </w:rPr>
            </w:pPr>
            <w:r>
              <w:t>Прокладки</w:t>
            </w:r>
            <w:r w:rsidRPr="009F6355">
              <w:rPr>
                <w:lang w:val="en-US"/>
              </w:rPr>
              <w:t xml:space="preserve"> </w:t>
            </w:r>
            <w:r>
              <w:t>урологические</w:t>
            </w:r>
            <w:r w:rsidRPr="009F6355">
              <w:rPr>
                <w:lang w:val="en-US"/>
              </w:rPr>
              <w:t xml:space="preserve">: </w:t>
            </w:r>
            <w:proofErr w:type="spellStart"/>
            <w:r w:rsidRPr="009F6355">
              <w:rPr>
                <w:lang w:val="en-US"/>
              </w:rPr>
              <w:t>Seni</w:t>
            </w:r>
            <w:proofErr w:type="spellEnd"/>
            <w:r w:rsidRPr="009F6355">
              <w:rPr>
                <w:lang w:val="en-US"/>
              </w:rPr>
              <w:t xml:space="preserve"> Lady Super, TENA Comfort Mini Extra, Hartmann </w:t>
            </w:r>
            <w:proofErr w:type="spellStart"/>
            <w:r w:rsidRPr="009F6355">
              <w:rPr>
                <w:lang w:val="en-US"/>
              </w:rPr>
              <w:t>MoliForm</w:t>
            </w:r>
            <w:proofErr w:type="spellEnd"/>
            <w:r w:rsidRPr="009F6355">
              <w:rPr>
                <w:lang w:val="en-US"/>
              </w:rPr>
              <w:t xml:space="preserve"> Premium Normal. </w:t>
            </w:r>
          </w:p>
        </w:tc>
      </w:tr>
    </w:tbl>
    <w:p w14:paraId="2F0D2AC4" w14:textId="5EDC5E2F" w:rsidR="00D324E4" w:rsidRDefault="00D324E4" w:rsidP="00F778D2">
      <w:pPr>
        <w:suppressAutoHyphens/>
        <w:spacing w:line="360" w:lineRule="auto"/>
        <w:ind w:firstLine="567"/>
        <w:contextualSpacing/>
        <w:jc w:val="both"/>
        <w:rPr>
          <w:rFonts w:ascii="Times New Roman" w:eastAsiaTheme="minorEastAsia" w:hAnsi="Times New Roman" w:cs="Times New Roman"/>
          <w:sz w:val="28"/>
          <w:szCs w:val="28"/>
          <w:lang w:eastAsia="ru-RU"/>
        </w:rPr>
      </w:pPr>
      <w:r w:rsidRPr="00D324E4">
        <w:rPr>
          <w:rFonts w:ascii="Times New Roman" w:eastAsiaTheme="minorEastAsia" w:hAnsi="Times New Roman" w:cs="Times New Roman"/>
          <w:sz w:val="28"/>
          <w:szCs w:val="28"/>
          <w:lang w:eastAsia="ru-RU"/>
        </w:rPr>
        <w:t>Хранение медицинских изделий осуществляется в соответствии с инструкцией, прилагаемой к определенному виду медицинских изделий.</w:t>
      </w:r>
    </w:p>
    <w:p w14:paraId="4716243D" w14:textId="648E469C" w:rsidR="00D324E4" w:rsidRDefault="00D324E4" w:rsidP="00F778D2">
      <w:pPr>
        <w:suppressAutoHyphens/>
        <w:spacing w:line="360" w:lineRule="auto"/>
        <w:ind w:firstLine="567"/>
        <w:contextualSpacing/>
        <w:jc w:val="both"/>
        <w:rPr>
          <w:rFonts w:ascii="Times New Roman" w:eastAsiaTheme="minorEastAsia" w:hAnsi="Times New Roman" w:cs="Times New Roman"/>
          <w:sz w:val="28"/>
          <w:szCs w:val="28"/>
          <w:lang w:eastAsia="ru-RU"/>
        </w:rPr>
      </w:pPr>
      <w:bookmarkStart w:id="20" w:name="_Hlk74349535"/>
      <w:r w:rsidRPr="00D324E4">
        <w:rPr>
          <w:rFonts w:ascii="Times New Roman" w:eastAsiaTheme="minorEastAsia" w:hAnsi="Times New Roman" w:cs="Times New Roman"/>
          <w:sz w:val="28"/>
          <w:szCs w:val="28"/>
          <w:lang w:eastAsia="ru-RU"/>
        </w:rPr>
        <w:lastRenderedPageBreak/>
        <w:t>Реализация изделий медицинского назначения из аптеки производится по запросу потребителя.</w:t>
      </w:r>
    </w:p>
    <w:bookmarkEnd w:id="20"/>
    <w:p w14:paraId="17552CD2" w14:textId="2B13EE30" w:rsidR="00C36E30" w:rsidRPr="00F778D2" w:rsidRDefault="00AD4F0B" w:rsidP="00F778D2">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b/>
          <w:bCs/>
          <w:sz w:val="28"/>
          <w:szCs w:val="28"/>
          <w:u w:val="single"/>
          <w:lang w:eastAsia="ru-RU"/>
        </w:rPr>
        <w:t>Документы,</w:t>
      </w:r>
      <w:r w:rsidR="00C36E30" w:rsidRPr="00F778D2">
        <w:rPr>
          <w:rFonts w:ascii="Times New Roman" w:eastAsia="Times New Roman" w:hAnsi="Times New Roman" w:cs="Times New Roman"/>
          <w:b/>
          <w:bCs/>
          <w:sz w:val="28"/>
          <w:szCs w:val="28"/>
          <w:u w:val="single"/>
          <w:lang w:eastAsia="ru-RU"/>
        </w:rPr>
        <w:t xml:space="preserve"> подтверждающие качество:</w:t>
      </w:r>
      <w:r w:rsidRPr="00F778D2">
        <w:rPr>
          <w:rFonts w:ascii="Times New Roman" w:eastAsia="Times New Roman" w:hAnsi="Times New Roman" w:cs="Times New Roman"/>
          <w:b/>
          <w:bCs/>
          <w:sz w:val="28"/>
          <w:szCs w:val="28"/>
          <w:lang w:eastAsia="ru-RU"/>
        </w:rPr>
        <w:t xml:space="preserve"> </w:t>
      </w:r>
      <w:r w:rsidR="00C36E30" w:rsidRPr="00F778D2">
        <w:rPr>
          <w:rFonts w:ascii="Times New Roman" w:eastAsia="Times New Roman" w:hAnsi="Times New Roman" w:cs="Times New Roman"/>
          <w:sz w:val="28"/>
          <w:szCs w:val="28"/>
          <w:lang w:eastAsia="ru-RU"/>
        </w:rPr>
        <w:t>Реестр документов, подтверждающих качество.</w:t>
      </w:r>
    </w:p>
    <w:p w14:paraId="07B6D1A2" w14:textId="47DF2577" w:rsidR="002615BF" w:rsidRPr="006047B2" w:rsidRDefault="002615BF" w:rsidP="006047B2">
      <w:pPr>
        <w:pStyle w:val="01"/>
        <w:jc w:val="both"/>
        <w:rPr>
          <w:sz w:val="32"/>
          <w:szCs w:val="32"/>
        </w:rPr>
      </w:pPr>
      <w:bookmarkStart w:id="21" w:name="_Toc74397887"/>
      <w:r w:rsidRPr="006047B2">
        <w:rPr>
          <w:sz w:val="32"/>
          <w:szCs w:val="32"/>
        </w:rPr>
        <w:t>Тема № 5 (18 часов)</w:t>
      </w:r>
      <w:r w:rsidR="00296C4D" w:rsidRPr="006047B2">
        <w:rPr>
          <w:sz w:val="32"/>
          <w:szCs w:val="32"/>
        </w:rPr>
        <w:t xml:space="preserve"> </w:t>
      </w:r>
      <w:r w:rsidRPr="006047B2">
        <w:rPr>
          <w:sz w:val="32"/>
          <w:szCs w:val="32"/>
        </w:rPr>
        <w:t>Медицинские приборы, аппараты, инструменты. Анализ ассортимента. Хранение. Реализация.</w:t>
      </w:r>
      <w:r w:rsidR="00A31FDF" w:rsidRPr="006047B2">
        <w:rPr>
          <w:sz w:val="32"/>
          <w:szCs w:val="32"/>
        </w:rPr>
        <w:t xml:space="preserve"> </w:t>
      </w:r>
      <w:r w:rsidRPr="006047B2">
        <w:rPr>
          <w:sz w:val="32"/>
          <w:szCs w:val="32"/>
        </w:rPr>
        <w:t>Документы, подтверждающие качество.</w:t>
      </w:r>
      <w:bookmarkEnd w:id="21"/>
    </w:p>
    <w:p w14:paraId="2FF27CD6" w14:textId="50152609"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iCs/>
          <w:sz w:val="28"/>
          <w:szCs w:val="28"/>
          <w:u w:val="single"/>
          <w:lang w:eastAsia="ru-RU"/>
        </w:rPr>
        <w:t>Медицинские приборы</w:t>
      </w:r>
      <w:r w:rsidRPr="00F778D2">
        <w:rPr>
          <w:rFonts w:ascii="Times New Roman" w:eastAsia="Times New Roman" w:hAnsi="Times New Roman" w:cs="Times New Roman"/>
          <w:sz w:val="28"/>
          <w:szCs w:val="28"/>
          <w:lang w:eastAsia="ru-RU"/>
        </w:rPr>
        <w:t xml:space="preserve"> – это специальные устройства, с их помощью можно получить всю необходимую информацию о состоянии организма, а также поставить диагноз.</w:t>
      </w:r>
      <w:r w:rsidR="00C757DA">
        <w:rPr>
          <w:rFonts w:ascii="Times New Roman" w:eastAsia="Times New Roman" w:hAnsi="Times New Roman" w:cs="Times New Roman"/>
          <w:sz w:val="28"/>
          <w:szCs w:val="28"/>
          <w:lang w:eastAsia="ru-RU"/>
        </w:rPr>
        <w:t xml:space="preserve"> </w:t>
      </w:r>
      <w:r w:rsidRPr="00F778D2">
        <w:rPr>
          <w:rFonts w:ascii="Times New Roman" w:eastAsia="Times New Roman" w:hAnsi="Times New Roman" w:cs="Times New Roman"/>
          <w:iCs/>
          <w:sz w:val="28"/>
          <w:szCs w:val="28"/>
          <w:u w:val="single"/>
          <w:lang w:eastAsia="ru-RU"/>
        </w:rPr>
        <w:t>Медицинские аппараты</w:t>
      </w:r>
      <w:r w:rsidRPr="00F778D2">
        <w:rPr>
          <w:rFonts w:ascii="Times New Roman" w:eastAsia="Times New Roman" w:hAnsi="Times New Roman" w:cs="Times New Roman"/>
          <w:sz w:val="28"/>
          <w:szCs w:val="28"/>
          <w:lang w:eastAsia="ru-RU"/>
        </w:rPr>
        <w:t xml:space="preserve"> – устройства, которые воздействуют на организм с лечебной целью.</w:t>
      </w:r>
    </w:p>
    <w:p w14:paraId="04ABE8D3" w14:textId="77777777" w:rsidR="00AD4F0B" w:rsidRPr="00F778D2" w:rsidRDefault="00AD4F0B" w:rsidP="002226E0">
      <w:pPr>
        <w:numPr>
          <w:ilvl w:val="0"/>
          <w:numId w:val="8"/>
        </w:numPr>
        <w:spacing w:after="100" w:afterAutospacing="1" w:line="360" w:lineRule="auto"/>
        <w:ind w:left="0" w:firstLine="567"/>
        <w:jc w:val="both"/>
        <w:rPr>
          <w:rFonts w:ascii="Times New Roman" w:eastAsia="Times New Roman" w:hAnsi="Times New Roman" w:cs="Times New Roman"/>
          <w:b/>
          <w:sz w:val="28"/>
          <w:szCs w:val="28"/>
          <w:lang w:eastAsia="ru-RU"/>
        </w:rPr>
      </w:pPr>
      <w:r w:rsidRPr="00F778D2">
        <w:rPr>
          <w:rFonts w:ascii="Times New Roman" w:eastAsia="Times New Roman" w:hAnsi="Times New Roman" w:cs="Times New Roman"/>
          <w:b/>
          <w:sz w:val="28"/>
          <w:szCs w:val="28"/>
          <w:lang w:eastAsia="ru-RU"/>
        </w:rPr>
        <w:t>Медицинские приборы:</w:t>
      </w:r>
    </w:p>
    <w:p w14:paraId="520F9A47" w14:textId="30CFBDE9"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bCs/>
          <w:iCs/>
          <w:sz w:val="28"/>
          <w:szCs w:val="28"/>
          <w:u w:val="single"/>
          <w:lang w:eastAsia="ru-RU"/>
        </w:rPr>
        <w:t>Термометр</w:t>
      </w:r>
      <w:r w:rsidRPr="00F778D2">
        <w:rPr>
          <w:rFonts w:ascii="Times New Roman" w:eastAsia="Times New Roman" w:hAnsi="Times New Roman" w:cs="Times New Roman"/>
          <w:sz w:val="28"/>
          <w:szCs w:val="28"/>
          <w:shd w:val="clear" w:color="auto" w:fill="FFFFFF"/>
          <w:lang w:eastAsia="ru-RU"/>
        </w:rPr>
        <w:t xml:space="preserve"> – прибор для измерения температуры жидкостной, газообразной или твердой среды.</w:t>
      </w:r>
    </w:p>
    <w:p w14:paraId="3B9E7567" w14:textId="2CB56278" w:rsidR="00AD4F0B" w:rsidRPr="00F778D2" w:rsidRDefault="001E0FCA"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hAnsi="Times New Roman" w:cs="Times New Roman"/>
          <w:noProof/>
          <w:sz w:val="28"/>
          <w:szCs w:val="28"/>
        </w:rPr>
        <w:drawing>
          <wp:anchor distT="0" distB="0" distL="114300" distR="114300" simplePos="0" relativeHeight="251679744" behindDoc="1" locked="0" layoutInCell="1" allowOverlap="1" wp14:anchorId="6AA29723" wp14:editId="799F8FC9">
            <wp:simplePos x="0" y="0"/>
            <wp:positionH relativeFrom="column">
              <wp:posOffset>2372584</wp:posOffset>
            </wp:positionH>
            <wp:positionV relativeFrom="paragraph">
              <wp:posOffset>280371</wp:posOffset>
            </wp:positionV>
            <wp:extent cx="1333500" cy="1333500"/>
            <wp:effectExtent l="0" t="0" r="0" b="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AD4F0B" w:rsidRPr="00F778D2">
        <w:rPr>
          <w:rFonts w:ascii="Times New Roman" w:eastAsia="Times New Roman" w:hAnsi="Times New Roman" w:cs="Times New Roman"/>
          <w:sz w:val="28"/>
          <w:szCs w:val="28"/>
          <w:lang w:eastAsia="ru-RU"/>
        </w:rPr>
        <w:t>Ртутный термометр;</w:t>
      </w:r>
    </w:p>
    <w:p w14:paraId="490AC191" w14:textId="6382F628"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lang w:eastAsia="ru-RU"/>
        </w:rPr>
      </w:pPr>
    </w:p>
    <w:p w14:paraId="3CB0A6A7" w14:textId="455B0C91" w:rsidR="00AD4F0B" w:rsidRPr="00F778D2" w:rsidRDefault="001E0FCA"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hAnsi="Times New Roman" w:cs="Times New Roman"/>
          <w:noProof/>
          <w:sz w:val="28"/>
          <w:szCs w:val="28"/>
        </w:rPr>
        <w:drawing>
          <wp:anchor distT="0" distB="0" distL="114300" distR="114300" simplePos="0" relativeHeight="251683840" behindDoc="0" locked="0" layoutInCell="1" allowOverlap="1" wp14:anchorId="6571DAA3" wp14:editId="3A8A97E8">
            <wp:simplePos x="0" y="0"/>
            <wp:positionH relativeFrom="column">
              <wp:posOffset>2372995</wp:posOffset>
            </wp:positionH>
            <wp:positionV relativeFrom="paragraph">
              <wp:posOffset>397959</wp:posOffset>
            </wp:positionV>
            <wp:extent cx="1430655" cy="1238250"/>
            <wp:effectExtent l="0" t="0" r="0" b="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0655" cy="1238250"/>
                    </a:xfrm>
                    <a:prstGeom prst="rect">
                      <a:avLst/>
                    </a:prstGeom>
                  </pic:spPr>
                </pic:pic>
              </a:graphicData>
            </a:graphic>
            <wp14:sizeRelH relativeFrom="margin">
              <wp14:pctWidth>0</wp14:pctWidth>
            </wp14:sizeRelH>
            <wp14:sizeRelV relativeFrom="margin">
              <wp14:pctHeight>0</wp14:pctHeight>
            </wp14:sizeRelV>
          </wp:anchor>
        </w:drawing>
      </w:r>
      <w:r w:rsidR="00AD4F0B" w:rsidRPr="00F778D2">
        <w:rPr>
          <w:rFonts w:ascii="Times New Roman" w:eastAsia="Times New Roman" w:hAnsi="Times New Roman" w:cs="Times New Roman"/>
          <w:sz w:val="28"/>
          <w:szCs w:val="28"/>
          <w:lang w:eastAsia="ru-RU"/>
        </w:rPr>
        <w:t>Электронный термометр;</w:t>
      </w:r>
    </w:p>
    <w:p w14:paraId="7F38675D" w14:textId="44CB5AFD" w:rsidR="00AD4F0B" w:rsidRPr="00F778D2" w:rsidRDefault="00AD4F0B"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lang w:eastAsia="ru-RU"/>
        </w:rPr>
        <w:t>Бесконтактный термометр;</w:t>
      </w:r>
    </w:p>
    <w:p w14:paraId="62F205A3" w14:textId="486E8449" w:rsidR="00D6137E" w:rsidRDefault="00D6137E"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hAnsi="Times New Roman" w:cs="Times New Roman"/>
          <w:noProof/>
          <w:sz w:val="28"/>
          <w:szCs w:val="28"/>
        </w:rPr>
        <w:lastRenderedPageBreak/>
        <w:drawing>
          <wp:anchor distT="0" distB="0" distL="114300" distR="114300" simplePos="0" relativeHeight="251687936" behindDoc="0" locked="0" layoutInCell="1" allowOverlap="1" wp14:anchorId="0E73F78F" wp14:editId="57645186">
            <wp:simplePos x="0" y="0"/>
            <wp:positionH relativeFrom="column">
              <wp:posOffset>2101850</wp:posOffset>
            </wp:positionH>
            <wp:positionV relativeFrom="paragraph">
              <wp:posOffset>358588</wp:posOffset>
            </wp:positionV>
            <wp:extent cx="1322705" cy="1322705"/>
            <wp:effectExtent l="0" t="0" r="0" b="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2705" cy="1322705"/>
                    </a:xfrm>
                    <a:prstGeom prst="rect">
                      <a:avLst/>
                    </a:prstGeom>
                  </pic:spPr>
                </pic:pic>
              </a:graphicData>
            </a:graphic>
            <wp14:sizeRelH relativeFrom="margin">
              <wp14:pctWidth>0</wp14:pctWidth>
            </wp14:sizeRelH>
            <wp14:sizeRelV relativeFrom="margin">
              <wp14:pctHeight>0</wp14:pctHeight>
            </wp14:sizeRelV>
          </wp:anchor>
        </w:drawing>
      </w:r>
    </w:p>
    <w:p w14:paraId="55675B08" w14:textId="19F4E496" w:rsidR="00AD4F0B" w:rsidRDefault="00AD4F0B"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lang w:eastAsia="ru-RU"/>
        </w:rPr>
        <w:t xml:space="preserve">Инфракрасный термометр. </w:t>
      </w:r>
    </w:p>
    <w:p w14:paraId="27B41F87" w14:textId="79099A6D" w:rsidR="00D324E4" w:rsidRPr="00F778D2" w:rsidRDefault="00D6137E" w:rsidP="00D6137E">
      <w:pPr>
        <w:spacing w:after="100" w:afterAutospacing="1" w:line="360" w:lineRule="auto"/>
        <w:ind w:left="567"/>
        <w:jc w:val="center"/>
        <w:rPr>
          <w:rFonts w:ascii="Times New Roman" w:eastAsia="Times New Roman" w:hAnsi="Times New Roman" w:cs="Times New Roman"/>
          <w:sz w:val="28"/>
          <w:szCs w:val="28"/>
          <w:lang w:eastAsia="ru-RU"/>
        </w:rPr>
      </w:pPr>
      <w:r w:rsidRPr="00F778D2">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14:anchorId="56D328C0" wp14:editId="20B7D2EA">
            <wp:simplePos x="0" y="0"/>
            <wp:positionH relativeFrom="column">
              <wp:posOffset>2118621</wp:posOffset>
            </wp:positionH>
            <wp:positionV relativeFrom="paragraph">
              <wp:posOffset>225985</wp:posOffset>
            </wp:positionV>
            <wp:extent cx="1417955" cy="1290955"/>
            <wp:effectExtent l="0" t="0" r="0" b="4445"/>
            <wp:wrapTopAndBottom/>
            <wp:docPr id="73" name="Рисунок 10" descr="https://static-eu.insales.ru/images/products/1/6351/303339727/wf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eu.insales.ru/images/products/1/6351/303339727/wf2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7955" cy="1290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1C36A4" w14:textId="4EF3D957" w:rsidR="00AD4F0B" w:rsidRPr="00D324E4" w:rsidRDefault="00D324E4" w:rsidP="00E67901">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D324E4">
        <w:rPr>
          <w:rFonts w:ascii="Times New Roman" w:hAnsi="Times New Roman" w:cs="Times New Roman"/>
          <w:sz w:val="28"/>
          <w:szCs w:val="28"/>
        </w:rPr>
        <w:t xml:space="preserve">Галинстановый термометр - термометр без содержания ртути, </w:t>
      </w:r>
      <w:r w:rsidR="00672843" w:rsidRPr="00D324E4">
        <w:rPr>
          <w:rFonts w:ascii="Times New Roman" w:hAnsi="Times New Roman" w:cs="Times New Roman"/>
          <w:sz w:val="28"/>
          <w:szCs w:val="28"/>
        </w:rPr>
        <w:t>т. к.</w:t>
      </w:r>
      <w:r w:rsidRPr="00D324E4">
        <w:rPr>
          <w:rFonts w:ascii="Times New Roman" w:hAnsi="Times New Roman" w:cs="Times New Roman"/>
          <w:sz w:val="28"/>
          <w:szCs w:val="28"/>
        </w:rPr>
        <w:t xml:space="preserve"> вместо нее в температурной шкале находиться Галинстан (смесь жидких металлов – галлий 68,5%, индий 21,5%, олово 10</w:t>
      </w:r>
      <w:r w:rsidR="00672843" w:rsidRPr="00D324E4">
        <w:rPr>
          <w:rFonts w:ascii="Times New Roman" w:hAnsi="Times New Roman" w:cs="Times New Roman"/>
          <w:sz w:val="28"/>
          <w:szCs w:val="28"/>
        </w:rPr>
        <w:t>%)</w:t>
      </w:r>
      <w:r w:rsidRPr="00D324E4">
        <w:rPr>
          <w:rFonts w:ascii="Times New Roman" w:hAnsi="Times New Roman" w:cs="Times New Roman"/>
          <w:sz w:val="28"/>
          <w:szCs w:val="28"/>
        </w:rPr>
        <w:t>.</w:t>
      </w:r>
    </w:p>
    <w:p w14:paraId="4A6931A1" w14:textId="3106A27C"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shd w:val="clear" w:color="auto" w:fill="FFFFFF"/>
          <w:lang w:eastAsia="ru-RU"/>
        </w:rPr>
      </w:pPr>
      <w:r w:rsidRPr="00F778D2">
        <w:rPr>
          <w:rFonts w:ascii="Times New Roman" w:eastAsia="Times New Roman" w:hAnsi="Times New Roman" w:cs="Times New Roman"/>
          <w:bCs/>
          <w:iCs/>
          <w:sz w:val="28"/>
          <w:szCs w:val="28"/>
          <w:u w:val="single"/>
          <w:lang w:eastAsia="ru-RU"/>
        </w:rPr>
        <w:t>Тонометр</w:t>
      </w:r>
      <w:r w:rsidRPr="00F778D2">
        <w:rPr>
          <w:rFonts w:ascii="Times New Roman" w:eastAsia="Times New Roman" w:hAnsi="Times New Roman" w:cs="Times New Roman"/>
          <w:sz w:val="28"/>
          <w:szCs w:val="28"/>
          <w:shd w:val="clear" w:color="auto" w:fill="FFFFFF"/>
          <w:lang w:eastAsia="ru-RU"/>
        </w:rPr>
        <w:t xml:space="preserve"> — это медицинский прибор, </w:t>
      </w:r>
      <w:r w:rsidR="00256763" w:rsidRPr="00F778D2">
        <w:rPr>
          <w:rFonts w:ascii="Times New Roman" w:eastAsia="Times New Roman" w:hAnsi="Times New Roman" w:cs="Times New Roman"/>
          <w:sz w:val="28"/>
          <w:szCs w:val="28"/>
          <w:shd w:val="clear" w:color="auto" w:fill="FFFFFF"/>
          <w:lang w:eastAsia="ru-RU"/>
        </w:rPr>
        <w:t xml:space="preserve">который </w:t>
      </w:r>
      <w:r w:rsidRPr="00F778D2">
        <w:rPr>
          <w:rFonts w:ascii="Times New Roman" w:eastAsia="Times New Roman" w:hAnsi="Times New Roman" w:cs="Times New Roman"/>
          <w:sz w:val="28"/>
          <w:szCs w:val="28"/>
          <w:shd w:val="clear" w:color="auto" w:fill="FFFFFF"/>
          <w:lang w:eastAsia="ru-RU"/>
        </w:rPr>
        <w:t xml:space="preserve">предназначен для измерения артериального (кровяного) </w:t>
      </w:r>
      <w:r w:rsidR="001E0FCA" w:rsidRPr="00F778D2">
        <w:rPr>
          <w:rFonts w:ascii="Times New Roman" w:eastAsia="Times New Roman" w:hAnsi="Times New Roman" w:cs="Times New Roman"/>
          <w:sz w:val="28"/>
          <w:szCs w:val="28"/>
          <w:shd w:val="clear" w:color="auto" w:fill="FFFFFF"/>
          <w:lang w:eastAsia="ru-RU"/>
        </w:rPr>
        <w:t>давления в</w:t>
      </w:r>
      <w:r w:rsidRPr="00F778D2">
        <w:rPr>
          <w:rFonts w:ascii="Times New Roman" w:eastAsia="Times New Roman" w:hAnsi="Times New Roman" w:cs="Times New Roman"/>
          <w:sz w:val="28"/>
          <w:szCs w:val="28"/>
          <w:shd w:val="clear" w:color="auto" w:fill="FFFFFF"/>
          <w:lang w:eastAsia="ru-RU"/>
        </w:rPr>
        <w:t xml:space="preserve"> домашних условия</w:t>
      </w:r>
      <w:r w:rsidR="00256763" w:rsidRPr="00F778D2">
        <w:rPr>
          <w:rFonts w:ascii="Times New Roman" w:eastAsia="Times New Roman" w:hAnsi="Times New Roman" w:cs="Times New Roman"/>
          <w:sz w:val="28"/>
          <w:szCs w:val="28"/>
          <w:shd w:val="clear" w:color="auto" w:fill="FFFFFF"/>
          <w:lang w:eastAsia="ru-RU"/>
        </w:rPr>
        <w:t xml:space="preserve">, а также </w:t>
      </w:r>
      <w:r w:rsidRPr="00F778D2">
        <w:rPr>
          <w:rFonts w:ascii="Times New Roman" w:eastAsia="Times New Roman" w:hAnsi="Times New Roman" w:cs="Times New Roman"/>
          <w:sz w:val="28"/>
          <w:szCs w:val="28"/>
          <w:shd w:val="clear" w:color="auto" w:fill="FFFFFF"/>
          <w:lang w:eastAsia="ru-RU"/>
        </w:rPr>
        <w:t>в медицинских учреждениях.</w:t>
      </w:r>
    </w:p>
    <w:p w14:paraId="44DD3D41" w14:textId="77777777" w:rsidR="00C757DA" w:rsidRDefault="00AD4F0B"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shd w:val="clear" w:color="auto" w:fill="FFFFFF"/>
          <w:lang w:eastAsia="ru-RU"/>
        </w:rPr>
        <w:t>Автоматические тонометры;</w:t>
      </w:r>
    </w:p>
    <w:p w14:paraId="48A53DFE" w14:textId="11B9A00F" w:rsidR="00AD4F0B" w:rsidRPr="00C757DA" w:rsidRDefault="00C757DA"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C757DA">
        <w:rPr>
          <w:rFonts w:ascii="Times New Roman" w:hAnsi="Times New Roman" w:cs="Times New Roman"/>
          <w:noProof/>
        </w:rPr>
        <w:drawing>
          <wp:anchor distT="0" distB="0" distL="114300" distR="114300" simplePos="0" relativeHeight="251696128" behindDoc="0" locked="0" layoutInCell="1" allowOverlap="1" wp14:anchorId="20CE1292" wp14:editId="7CED4554">
            <wp:simplePos x="0" y="0"/>
            <wp:positionH relativeFrom="column">
              <wp:posOffset>2439222</wp:posOffset>
            </wp:positionH>
            <wp:positionV relativeFrom="paragraph">
              <wp:posOffset>1645920</wp:posOffset>
            </wp:positionV>
            <wp:extent cx="1161415" cy="1161415"/>
            <wp:effectExtent l="0" t="0" r="635" b="635"/>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1415" cy="1161415"/>
                    </a:xfrm>
                    <a:prstGeom prst="rect">
                      <a:avLst/>
                    </a:prstGeom>
                  </pic:spPr>
                </pic:pic>
              </a:graphicData>
            </a:graphic>
            <wp14:sizeRelH relativeFrom="margin">
              <wp14:pctWidth>0</wp14:pctWidth>
            </wp14:sizeRelH>
            <wp14:sizeRelV relativeFrom="margin">
              <wp14:pctHeight>0</wp14:pctHeight>
            </wp14:sizeRelV>
          </wp:anchor>
        </w:drawing>
      </w:r>
      <w:r w:rsidR="00256763" w:rsidRPr="00C757DA">
        <w:rPr>
          <w:rFonts w:ascii="Times New Roman" w:hAnsi="Times New Roman" w:cs="Times New Roman"/>
          <w:noProof/>
        </w:rPr>
        <w:drawing>
          <wp:anchor distT="0" distB="0" distL="114300" distR="114300" simplePos="0" relativeHeight="251782144" behindDoc="0" locked="0" layoutInCell="1" allowOverlap="1" wp14:anchorId="277BC309" wp14:editId="20C18D8D">
            <wp:simplePos x="0" y="0"/>
            <wp:positionH relativeFrom="column">
              <wp:posOffset>2329965</wp:posOffset>
            </wp:positionH>
            <wp:positionV relativeFrom="paragraph">
              <wp:posOffset>0</wp:posOffset>
            </wp:positionV>
            <wp:extent cx="1269365" cy="1269365"/>
            <wp:effectExtent l="0" t="0" r="6985" b="6985"/>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9365" cy="1269365"/>
                    </a:xfrm>
                    <a:prstGeom prst="rect">
                      <a:avLst/>
                    </a:prstGeom>
                  </pic:spPr>
                </pic:pic>
              </a:graphicData>
            </a:graphic>
            <wp14:sizeRelH relativeFrom="margin">
              <wp14:pctWidth>0</wp14:pctWidth>
            </wp14:sizeRelH>
            <wp14:sizeRelV relativeFrom="margin">
              <wp14:pctHeight>0</wp14:pctHeight>
            </wp14:sizeRelV>
          </wp:anchor>
        </w:drawing>
      </w:r>
      <w:r w:rsidR="00AD4F0B" w:rsidRPr="00C757DA">
        <w:rPr>
          <w:rFonts w:ascii="Times New Roman" w:hAnsi="Times New Roman" w:cs="Times New Roman"/>
          <w:sz w:val="28"/>
          <w:szCs w:val="28"/>
        </w:rPr>
        <w:t>Механические тонометры;</w:t>
      </w:r>
    </w:p>
    <w:p w14:paraId="15123CB8" w14:textId="6281FC0D" w:rsidR="00AD4F0B" w:rsidRPr="00F778D2" w:rsidRDefault="00AD4F0B"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lang w:eastAsia="ru-RU"/>
        </w:rPr>
        <w:lastRenderedPageBreak/>
        <w:t>На плечо;</w:t>
      </w:r>
    </w:p>
    <w:p w14:paraId="3BE3611F" w14:textId="2858675C" w:rsidR="00AD4F0B" w:rsidRPr="00F778D2" w:rsidRDefault="00AD4F0B"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lang w:eastAsia="ru-RU"/>
        </w:rPr>
        <w:t xml:space="preserve">На запястья. </w:t>
      </w:r>
    </w:p>
    <w:p w14:paraId="4B4A900D" w14:textId="7C270AED" w:rsidR="00AD4F0B" w:rsidRPr="00F778D2" w:rsidRDefault="00672843" w:rsidP="00F778D2">
      <w:pPr>
        <w:spacing w:after="100" w:afterAutospacing="1" w:line="360" w:lineRule="auto"/>
        <w:ind w:firstLine="567"/>
        <w:jc w:val="both"/>
        <w:rPr>
          <w:rFonts w:ascii="Times New Roman" w:eastAsia="Times New Roman" w:hAnsi="Times New Roman" w:cs="Times New Roman"/>
          <w:sz w:val="28"/>
          <w:szCs w:val="28"/>
          <w:shd w:val="clear" w:color="auto" w:fill="FFFFFF"/>
          <w:lang w:eastAsia="ru-RU"/>
        </w:rPr>
      </w:pPr>
      <w:r w:rsidRPr="00F778D2">
        <w:rPr>
          <w:rFonts w:ascii="Times New Roman" w:hAnsi="Times New Roman" w:cs="Times New Roman"/>
          <w:noProof/>
          <w:sz w:val="28"/>
          <w:szCs w:val="28"/>
        </w:rPr>
        <w:drawing>
          <wp:anchor distT="0" distB="0" distL="114300" distR="114300" simplePos="0" relativeHeight="251706368" behindDoc="0" locked="0" layoutInCell="1" allowOverlap="1" wp14:anchorId="7CDB282C" wp14:editId="478B93C4">
            <wp:simplePos x="0" y="0"/>
            <wp:positionH relativeFrom="column">
              <wp:posOffset>2299970</wp:posOffset>
            </wp:positionH>
            <wp:positionV relativeFrom="paragraph">
              <wp:posOffset>565075</wp:posOffset>
            </wp:positionV>
            <wp:extent cx="1419860" cy="1173480"/>
            <wp:effectExtent l="0" t="0" r="8890" b="762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9860" cy="1173480"/>
                    </a:xfrm>
                    <a:prstGeom prst="rect">
                      <a:avLst/>
                    </a:prstGeom>
                  </pic:spPr>
                </pic:pic>
              </a:graphicData>
            </a:graphic>
            <wp14:sizeRelH relativeFrom="margin">
              <wp14:pctWidth>0</wp14:pctWidth>
            </wp14:sizeRelH>
            <wp14:sizeRelV relativeFrom="margin">
              <wp14:pctHeight>0</wp14:pctHeight>
            </wp14:sizeRelV>
          </wp:anchor>
        </w:drawing>
      </w:r>
      <w:r w:rsidR="00AD4F0B" w:rsidRPr="00F778D2">
        <w:rPr>
          <w:rFonts w:ascii="Times New Roman" w:eastAsia="Times New Roman" w:hAnsi="Times New Roman" w:cs="Times New Roman"/>
          <w:bCs/>
          <w:iCs/>
          <w:sz w:val="28"/>
          <w:szCs w:val="28"/>
          <w:u w:val="single"/>
          <w:lang w:eastAsia="ru-RU"/>
        </w:rPr>
        <w:t>Глюкометр</w:t>
      </w:r>
      <w:r w:rsidR="00AD4F0B" w:rsidRPr="00F778D2">
        <w:rPr>
          <w:rFonts w:ascii="Times New Roman" w:eastAsia="Times New Roman" w:hAnsi="Times New Roman" w:cs="Times New Roman"/>
          <w:bCs/>
          <w:sz w:val="28"/>
          <w:szCs w:val="28"/>
          <w:lang w:eastAsia="ru-RU"/>
        </w:rPr>
        <w:t xml:space="preserve"> </w:t>
      </w:r>
      <w:r w:rsidR="00256763" w:rsidRPr="00F778D2">
        <w:rPr>
          <w:rFonts w:ascii="Times New Roman" w:eastAsia="Times New Roman" w:hAnsi="Times New Roman" w:cs="Times New Roman"/>
          <w:bCs/>
          <w:sz w:val="28"/>
          <w:szCs w:val="28"/>
          <w:lang w:eastAsia="ru-RU"/>
        </w:rPr>
        <w:t>— это</w:t>
      </w:r>
      <w:r w:rsidR="00AD4F0B" w:rsidRPr="00F778D2">
        <w:rPr>
          <w:rFonts w:ascii="Times New Roman" w:eastAsia="Times New Roman" w:hAnsi="Times New Roman" w:cs="Times New Roman"/>
          <w:sz w:val="28"/>
          <w:szCs w:val="28"/>
          <w:shd w:val="clear" w:color="auto" w:fill="FFFFFF"/>
          <w:lang w:eastAsia="ru-RU"/>
        </w:rPr>
        <w:t xml:space="preserve"> медицинский прибор</w:t>
      </w:r>
      <w:r w:rsidR="00256763" w:rsidRPr="00F778D2">
        <w:rPr>
          <w:rFonts w:ascii="Times New Roman" w:eastAsia="Times New Roman" w:hAnsi="Times New Roman" w:cs="Times New Roman"/>
          <w:sz w:val="28"/>
          <w:szCs w:val="28"/>
          <w:shd w:val="clear" w:color="auto" w:fill="FFFFFF"/>
          <w:lang w:eastAsia="ru-RU"/>
        </w:rPr>
        <w:t xml:space="preserve">, который </w:t>
      </w:r>
      <w:r w:rsidR="00AD4F0B" w:rsidRPr="00F778D2">
        <w:rPr>
          <w:rFonts w:ascii="Times New Roman" w:eastAsia="Times New Roman" w:hAnsi="Times New Roman" w:cs="Times New Roman"/>
          <w:sz w:val="28"/>
          <w:szCs w:val="28"/>
          <w:shd w:val="clear" w:color="auto" w:fill="FFFFFF"/>
          <w:lang w:eastAsia="ru-RU"/>
        </w:rPr>
        <w:t>определ</w:t>
      </w:r>
      <w:r w:rsidR="00256763" w:rsidRPr="00F778D2">
        <w:rPr>
          <w:rFonts w:ascii="Times New Roman" w:eastAsia="Times New Roman" w:hAnsi="Times New Roman" w:cs="Times New Roman"/>
          <w:sz w:val="28"/>
          <w:szCs w:val="28"/>
          <w:shd w:val="clear" w:color="auto" w:fill="FFFFFF"/>
          <w:lang w:eastAsia="ru-RU"/>
        </w:rPr>
        <w:t>яет</w:t>
      </w:r>
      <w:r w:rsidR="00AD4F0B" w:rsidRPr="00F778D2">
        <w:rPr>
          <w:rFonts w:ascii="Times New Roman" w:eastAsia="Times New Roman" w:hAnsi="Times New Roman" w:cs="Times New Roman"/>
          <w:sz w:val="28"/>
          <w:szCs w:val="28"/>
          <w:shd w:val="clear" w:color="auto" w:fill="FFFFFF"/>
          <w:lang w:eastAsia="ru-RU"/>
        </w:rPr>
        <w:t xml:space="preserve"> уров</w:t>
      </w:r>
      <w:r w:rsidR="00256763" w:rsidRPr="00F778D2">
        <w:rPr>
          <w:rFonts w:ascii="Times New Roman" w:eastAsia="Times New Roman" w:hAnsi="Times New Roman" w:cs="Times New Roman"/>
          <w:sz w:val="28"/>
          <w:szCs w:val="28"/>
          <w:shd w:val="clear" w:color="auto" w:fill="FFFFFF"/>
          <w:lang w:eastAsia="ru-RU"/>
        </w:rPr>
        <w:t>е</w:t>
      </w:r>
      <w:r w:rsidR="00AD4F0B" w:rsidRPr="00F778D2">
        <w:rPr>
          <w:rFonts w:ascii="Times New Roman" w:eastAsia="Times New Roman" w:hAnsi="Times New Roman" w:cs="Times New Roman"/>
          <w:sz w:val="28"/>
          <w:szCs w:val="28"/>
          <w:shd w:val="clear" w:color="auto" w:fill="FFFFFF"/>
          <w:lang w:eastAsia="ru-RU"/>
        </w:rPr>
        <w:t>н</w:t>
      </w:r>
      <w:r w:rsidR="00256763" w:rsidRPr="00F778D2">
        <w:rPr>
          <w:rFonts w:ascii="Times New Roman" w:eastAsia="Times New Roman" w:hAnsi="Times New Roman" w:cs="Times New Roman"/>
          <w:sz w:val="28"/>
          <w:szCs w:val="28"/>
          <w:shd w:val="clear" w:color="auto" w:fill="FFFFFF"/>
          <w:lang w:eastAsia="ru-RU"/>
        </w:rPr>
        <w:t>ь</w:t>
      </w:r>
      <w:r w:rsidR="00AD4F0B" w:rsidRPr="00F778D2">
        <w:rPr>
          <w:rFonts w:ascii="Times New Roman" w:eastAsia="Times New Roman" w:hAnsi="Times New Roman" w:cs="Times New Roman"/>
          <w:sz w:val="28"/>
          <w:szCs w:val="28"/>
          <w:shd w:val="clear" w:color="auto" w:fill="FFFFFF"/>
          <w:lang w:eastAsia="ru-RU"/>
        </w:rPr>
        <w:t xml:space="preserve"> глюкозы в крови.</w:t>
      </w:r>
    </w:p>
    <w:p w14:paraId="3A18E3D5" w14:textId="73361095" w:rsidR="00AD4F0B" w:rsidRPr="00F778D2" w:rsidRDefault="00AD4F0B" w:rsidP="00F778D2">
      <w:pPr>
        <w:spacing w:after="100" w:afterAutospacing="1" w:line="360" w:lineRule="auto"/>
        <w:ind w:firstLine="567"/>
        <w:jc w:val="both"/>
        <w:rPr>
          <w:rFonts w:ascii="Times New Roman" w:eastAsia="Times New Roman" w:hAnsi="Times New Roman" w:cs="Times New Roman"/>
          <w:b/>
          <w:sz w:val="28"/>
          <w:szCs w:val="28"/>
          <w:lang w:eastAsia="ru-RU"/>
        </w:rPr>
      </w:pPr>
      <w:r w:rsidRPr="00F778D2">
        <w:rPr>
          <w:rFonts w:ascii="Times New Roman" w:eastAsia="Times New Roman" w:hAnsi="Times New Roman" w:cs="Times New Roman"/>
          <w:b/>
          <w:sz w:val="28"/>
          <w:szCs w:val="28"/>
          <w:lang w:eastAsia="ru-RU"/>
        </w:rPr>
        <w:t>Медицинские аппараты:</w:t>
      </w:r>
    </w:p>
    <w:p w14:paraId="67E93506" w14:textId="6DB48B2A"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shd w:val="clear" w:color="auto" w:fill="FFFFFF"/>
          <w:lang w:eastAsia="ru-RU"/>
        </w:rPr>
      </w:pPr>
      <w:r w:rsidRPr="00F778D2">
        <w:rPr>
          <w:rFonts w:ascii="Times New Roman" w:eastAsia="Times New Roman" w:hAnsi="Times New Roman" w:cs="Times New Roman"/>
          <w:bCs/>
          <w:iCs/>
          <w:sz w:val="28"/>
          <w:szCs w:val="28"/>
          <w:u w:val="single"/>
          <w:lang w:eastAsia="ru-RU"/>
        </w:rPr>
        <w:t>Небулайзер</w:t>
      </w:r>
      <w:r w:rsidRPr="00F778D2">
        <w:rPr>
          <w:rFonts w:ascii="Times New Roman" w:eastAsia="Times New Roman" w:hAnsi="Times New Roman" w:cs="Times New Roman"/>
          <w:bCs/>
          <w:sz w:val="28"/>
          <w:szCs w:val="28"/>
          <w:lang w:eastAsia="ru-RU"/>
        </w:rPr>
        <w:t xml:space="preserve"> </w:t>
      </w:r>
      <w:r w:rsidR="00256763" w:rsidRPr="00F778D2">
        <w:rPr>
          <w:rFonts w:ascii="Times New Roman" w:eastAsia="Times New Roman" w:hAnsi="Times New Roman" w:cs="Times New Roman"/>
          <w:bCs/>
          <w:sz w:val="28"/>
          <w:szCs w:val="28"/>
          <w:lang w:eastAsia="ru-RU"/>
        </w:rPr>
        <w:t>— это</w:t>
      </w:r>
      <w:r w:rsidRPr="00F778D2">
        <w:rPr>
          <w:rFonts w:ascii="Times New Roman" w:eastAsia="Times New Roman" w:hAnsi="Times New Roman" w:cs="Times New Roman"/>
          <w:sz w:val="28"/>
          <w:szCs w:val="28"/>
          <w:shd w:val="clear" w:color="auto" w:fill="FFFFFF"/>
          <w:lang w:eastAsia="ru-RU"/>
        </w:rPr>
        <w:t xml:space="preserve"> </w:t>
      </w:r>
      <w:r w:rsidR="001E0FCA" w:rsidRPr="00F778D2">
        <w:rPr>
          <w:rFonts w:ascii="Times New Roman" w:eastAsia="Times New Roman" w:hAnsi="Times New Roman" w:cs="Times New Roman"/>
          <w:sz w:val="28"/>
          <w:szCs w:val="28"/>
          <w:shd w:val="clear" w:color="auto" w:fill="FFFFFF"/>
          <w:lang w:eastAsia="ru-RU"/>
        </w:rPr>
        <w:t>медицинский аппарат,</w:t>
      </w:r>
      <w:r w:rsidR="00256763" w:rsidRPr="00F778D2">
        <w:rPr>
          <w:rFonts w:ascii="Times New Roman" w:eastAsia="Times New Roman" w:hAnsi="Times New Roman" w:cs="Times New Roman"/>
          <w:sz w:val="28"/>
          <w:szCs w:val="28"/>
          <w:shd w:val="clear" w:color="auto" w:fill="FFFFFF"/>
          <w:lang w:eastAsia="ru-RU"/>
        </w:rPr>
        <w:t xml:space="preserve"> предназначенный</w:t>
      </w:r>
      <w:r w:rsidRPr="00F778D2">
        <w:rPr>
          <w:rFonts w:ascii="Times New Roman" w:eastAsia="Times New Roman" w:hAnsi="Times New Roman" w:cs="Times New Roman"/>
          <w:sz w:val="28"/>
          <w:szCs w:val="28"/>
          <w:shd w:val="clear" w:color="auto" w:fill="FFFFFF"/>
          <w:lang w:eastAsia="ru-RU"/>
        </w:rPr>
        <w:t xml:space="preserve"> для вдыхания лекарств </w:t>
      </w:r>
      <w:r w:rsidR="00256763" w:rsidRPr="00F778D2">
        <w:rPr>
          <w:rFonts w:ascii="Times New Roman" w:eastAsia="Times New Roman" w:hAnsi="Times New Roman" w:cs="Times New Roman"/>
          <w:sz w:val="28"/>
          <w:szCs w:val="28"/>
          <w:shd w:val="clear" w:color="auto" w:fill="FFFFFF"/>
          <w:lang w:eastAsia="ru-RU"/>
        </w:rPr>
        <w:t xml:space="preserve">с целью </w:t>
      </w:r>
      <w:r w:rsidRPr="00F778D2">
        <w:rPr>
          <w:rFonts w:ascii="Times New Roman" w:eastAsia="Times New Roman" w:hAnsi="Times New Roman" w:cs="Times New Roman"/>
          <w:sz w:val="28"/>
          <w:szCs w:val="28"/>
          <w:shd w:val="clear" w:color="auto" w:fill="FFFFFF"/>
          <w:lang w:eastAsia="ru-RU"/>
        </w:rPr>
        <w:t>профилактики и лечения заболеваний дыхательных путей.</w:t>
      </w:r>
    </w:p>
    <w:p w14:paraId="78A40E6E" w14:textId="2CF4F95D" w:rsidR="00AD4F0B" w:rsidRPr="00F778D2" w:rsidRDefault="00C757DA"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hAnsi="Times New Roman" w:cs="Times New Roman"/>
          <w:noProof/>
          <w:sz w:val="28"/>
          <w:szCs w:val="28"/>
        </w:rPr>
        <w:drawing>
          <wp:anchor distT="0" distB="0" distL="114300" distR="114300" simplePos="0" relativeHeight="251783168" behindDoc="0" locked="0" layoutInCell="1" allowOverlap="1" wp14:anchorId="13BDABB2" wp14:editId="5AAC0B46">
            <wp:simplePos x="0" y="0"/>
            <wp:positionH relativeFrom="column">
              <wp:posOffset>2372995</wp:posOffset>
            </wp:positionH>
            <wp:positionV relativeFrom="paragraph">
              <wp:posOffset>591932</wp:posOffset>
            </wp:positionV>
            <wp:extent cx="1193165" cy="1118235"/>
            <wp:effectExtent l="0" t="0" r="6985" b="5715"/>
            <wp:wrapTopAndBottom/>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3165" cy="1118235"/>
                    </a:xfrm>
                    <a:prstGeom prst="rect">
                      <a:avLst/>
                    </a:prstGeom>
                  </pic:spPr>
                </pic:pic>
              </a:graphicData>
            </a:graphic>
            <wp14:sizeRelH relativeFrom="margin">
              <wp14:pctWidth>0</wp14:pctWidth>
            </wp14:sizeRelH>
            <wp14:sizeRelV relativeFrom="margin">
              <wp14:pctHeight>0</wp14:pctHeight>
            </wp14:sizeRelV>
          </wp:anchor>
        </w:drawing>
      </w:r>
      <w:r w:rsidR="00AD4F0B" w:rsidRPr="00F778D2">
        <w:rPr>
          <w:rFonts w:ascii="Times New Roman" w:eastAsia="Times New Roman" w:hAnsi="Times New Roman" w:cs="Times New Roman"/>
          <w:sz w:val="28"/>
          <w:szCs w:val="28"/>
          <w:lang w:eastAsia="ru-RU"/>
        </w:rPr>
        <w:t>Ультразвуковой небулайзер</w:t>
      </w:r>
      <w:r w:rsidR="00256763" w:rsidRPr="00F778D2">
        <w:rPr>
          <w:rFonts w:ascii="Times New Roman" w:eastAsia="Times New Roman" w:hAnsi="Times New Roman" w:cs="Times New Roman"/>
          <w:sz w:val="28"/>
          <w:szCs w:val="28"/>
          <w:lang w:eastAsia="ru-RU"/>
        </w:rPr>
        <w:t xml:space="preserve"> - </w:t>
      </w:r>
      <w:r w:rsidR="00AD4F0B" w:rsidRPr="00F778D2">
        <w:rPr>
          <w:rFonts w:ascii="Times New Roman" w:eastAsia="Times New Roman" w:hAnsi="Times New Roman" w:cs="Times New Roman"/>
          <w:sz w:val="28"/>
          <w:szCs w:val="28"/>
          <w:shd w:val="clear" w:color="auto" w:fill="FFFFFF"/>
          <w:lang w:eastAsia="ru-RU"/>
        </w:rPr>
        <w:t>аэрозоль образуется за счет высокочастотной вибрации</w:t>
      </w:r>
      <w:r w:rsidR="00AD4F0B" w:rsidRPr="00F778D2">
        <w:rPr>
          <w:rFonts w:ascii="Times New Roman" w:eastAsia="Times New Roman" w:hAnsi="Times New Roman" w:cs="Times New Roman"/>
          <w:sz w:val="28"/>
          <w:szCs w:val="28"/>
          <w:lang w:eastAsia="ru-RU"/>
        </w:rPr>
        <w:t>;</w:t>
      </w:r>
    </w:p>
    <w:p w14:paraId="1A51154E" w14:textId="4D0F2FDD" w:rsidR="00AD4F0B" w:rsidRPr="00F778D2" w:rsidRDefault="008E4BDD"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hAnsi="Times New Roman" w:cs="Times New Roman"/>
          <w:noProof/>
          <w:sz w:val="28"/>
          <w:szCs w:val="28"/>
        </w:rPr>
        <w:drawing>
          <wp:anchor distT="0" distB="0" distL="114300" distR="114300" simplePos="0" relativeHeight="251710464" behindDoc="0" locked="0" layoutInCell="1" allowOverlap="1" wp14:anchorId="74BCA05C" wp14:editId="10D0781E">
            <wp:simplePos x="0" y="0"/>
            <wp:positionH relativeFrom="column">
              <wp:posOffset>2069652</wp:posOffset>
            </wp:positionH>
            <wp:positionV relativeFrom="paragraph">
              <wp:posOffset>1708150</wp:posOffset>
            </wp:positionV>
            <wp:extent cx="1647190" cy="1139825"/>
            <wp:effectExtent l="0" t="0" r="0" b="3175"/>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7190" cy="1139825"/>
                    </a:xfrm>
                    <a:prstGeom prst="rect">
                      <a:avLst/>
                    </a:prstGeom>
                  </pic:spPr>
                </pic:pic>
              </a:graphicData>
            </a:graphic>
            <wp14:sizeRelH relativeFrom="margin">
              <wp14:pctWidth>0</wp14:pctWidth>
            </wp14:sizeRelH>
            <wp14:sizeRelV relativeFrom="margin">
              <wp14:pctHeight>0</wp14:pctHeight>
            </wp14:sizeRelV>
          </wp:anchor>
        </w:drawing>
      </w:r>
      <w:r w:rsidR="00AD4F0B" w:rsidRPr="00F778D2">
        <w:rPr>
          <w:rFonts w:ascii="Times New Roman" w:eastAsia="Times New Roman" w:hAnsi="Times New Roman" w:cs="Times New Roman"/>
          <w:sz w:val="28"/>
          <w:szCs w:val="28"/>
          <w:lang w:eastAsia="ru-RU"/>
        </w:rPr>
        <w:t>Компрессорный небулайзер</w:t>
      </w:r>
      <w:r w:rsidR="00256763" w:rsidRPr="00F778D2">
        <w:rPr>
          <w:rFonts w:ascii="Times New Roman" w:eastAsia="Times New Roman" w:hAnsi="Times New Roman" w:cs="Times New Roman"/>
          <w:sz w:val="28"/>
          <w:szCs w:val="28"/>
          <w:lang w:eastAsia="ru-RU"/>
        </w:rPr>
        <w:t xml:space="preserve"> - </w:t>
      </w:r>
      <w:r w:rsidR="00AD4F0B" w:rsidRPr="00F778D2">
        <w:rPr>
          <w:rFonts w:ascii="Times New Roman" w:eastAsia="Times New Roman" w:hAnsi="Times New Roman" w:cs="Times New Roman"/>
          <w:sz w:val="28"/>
          <w:szCs w:val="28"/>
          <w:shd w:val="clear" w:color="auto" w:fill="FFFFFF"/>
          <w:lang w:eastAsia="ru-RU"/>
        </w:rPr>
        <w:t>преобразование жидкости в аэрозоль происходит под давлением сжатого воздуха или кислорода</w:t>
      </w:r>
      <w:r w:rsidR="00AD4F0B" w:rsidRPr="00F778D2">
        <w:rPr>
          <w:rFonts w:ascii="Times New Roman" w:eastAsia="Times New Roman" w:hAnsi="Times New Roman" w:cs="Times New Roman"/>
          <w:sz w:val="28"/>
          <w:szCs w:val="28"/>
          <w:lang w:eastAsia="ru-RU"/>
        </w:rPr>
        <w:t>;</w:t>
      </w:r>
    </w:p>
    <w:p w14:paraId="467F27B8" w14:textId="5CA57AAF" w:rsidR="00AD4F0B" w:rsidRPr="00F778D2" w:rsidRDefault="00C757DA" w:rsidP="002226E0">
      <w:pPr>
        <w:numPr>
          <w:ilvl w:val="0"/>
          <w:numId w:val="9"/>
        </w:numPr>
        <w:spacing w:after="100" w:afterAutospacing="1" w:line="360" w:lineRule="auto"/>
        <w:ind w:left="0"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noProof/>
          <w:sz w:val="28"/>
          <w:szCs w:val="28"/>
          <w:lang w:eastAsia="ru-RU"/>
        </w:rPr>
        <w:drawing>
          <wp:anchor distT="0" distB="0" distL="114300" distR="114300" simplePos="0" relativeHeight="251714560" behindDoc="0" locked="0" layoutInCell="1" allowOverlap="1" wp14:anchorId="501336A6" wp14:editId="30A10D99">
            <wp:simplePos x="0" y="0"/>
            <wp:positionH relativeFrom="column">
              <wp:posOffset>2179208</wp:posOffset>
            </wp:positionH>
            <wp:positionV relativeFrom="paragraph">
              <wp:posOffset>1692910</wp:posOffset>
            </wp:positionV>
            <wp:extent cx="1635125" cy="1088390"/>
            <wp:effectExtent l="0" t="0" r="3175" b="0"/>
            <wp:wrapTopAndBottom/>
            <wp:docPr id="80" name="image" descr="https://physiatrics.ru/wp-content/uploads/2015/08/shutterstock_65688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hysiatrics.ru/wp-content/uploads/2015/08/shutterstock_6568878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5125" cy="1088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4F0B" w:rsidRPr="00F778D2">
        <w:rPr>
          <w:rFonts w:ascii="Times New Roman" w:eastAsia="Times New Roman" w:hAnsi="Times New Roman" w:cs="Times New Roman"/>
          <w:sz w:val="28"/>
          <w:szCs w:val="28"/>
          <w:lang w:eastAsia="ru-RU"/>
        </w:rPr>
        <w:t>Мембранный небулайзер</w:t>
      </w:r>
      <w:r w:rsidR="00256763" w:rsidRPr="00F778D2">
        <w:rPr>
          <w:rFonts w:ascii="Times New Roman" w:eastAsia="Times New Roman" w:hAnsi="Times New Roman" w:cs="Times New Roman"/>
          <w:sz w:val="28"/>
          <w:szCs w:val="28"/>
          <w:lang w:eastAsia="ru-RU"/>
        </w:rPr>
        <w:t xml:space="preserve"> - </w:t>
      </w:r>
      <w:r w:rsidR="00AD4F0B" w:rsidRPr="00F778D2">
        <w:rPr>
          <w:rFonts w:ascii="Times New Roman" w:eastAsia="Times New Roman" w:hAnsi="Times New Roman" w:cs="Times New Roman"/>
          <w:sz w:val="28"/>
          <w:szCs w:val="28"/>
          <w:shd w:val="clear" w:color="auto" w:fill="FFFFFF"/>
          <w:lang w:eastAsia="ru-RU"/>
        </w:rPr>
        <w:t>объединя</w:t>
      </w:r>
      <w:r w:rsidR="00256763" w:rsidRPr="00F778D2">
        <w:rPr>
          <w:rFonts w:ascii="Times New Roman" w:eastAsia="Times New Roman" w:hAnsi="Times New Roman" w:cs="Times New Roman"/>
          <w:sz w:val="28"/>
          <w:szCs w:val="28"/>
          <w:shd w:val="clear" w:color="auto" w:fill="FFFFFF"/>
          <w:lang w:eastAsia="ru-RU"/>
        </w:rPr>
        <w:t>ет</w:t>
      </w:r>
      <w:r w:rsidR="00AD4F0B" w:rsidRPr="00F778D2">
        <w:rPr>
          <w:rFonts w:ascii="Times New Roman" w:eastAsia="Times New Roman" w:hAnsi="Times New Roman" w:cs="Times New Roman"/>
          <w:sz w:val="28"/>
          <w:szCs w:val="28"/>
          <w:shd w:val="clear" w:color="auto" w:fill="FFFFFF"/>
          <w:lang w:eastAsia="ru-RU"/>
        </w:rPr>
        <w:t xml:space="preserve"> в себе достоинства ультразвуковых и компрессорных устройств</w:t>
      </w:r>
    </w:p>
    <w:p w14:paraId="6F90F9F5" w14:textId="7FC54BB0" w:rsidR="00AD4F0B" w:rsidRPr="00C757DA" w:rsidRDefault="00AD4F0B" w:rsidP="002226E0">
      <w:pPr>
        <w:numPr>
          <w:ilvl w:val="0"/>
          <w:numId w:val="8"/>
        </w:numPr>
        <w:spacing w:after="100" w:afterAutospacing="1" w:line="360" w:lineRule="auto"/>
        <w:ind w:left="0" w:firstLine="567"/>
        <w:jc w:val="both"/>
        <w:rPr>
          <w:rFonts w:ascii="Times New Roman" w:eastAsia="Times New Roman" w:hAnsi="Times New Roman" w:cs="Times New Roman"/>
          <w:sz w:val="28"/>
          <w:szCs w:val="28"/>
          <w:u w:val="single"/>
          <w:shd w:val="clear" w:color="auto" w:fill="FFFFFF"/>
          <w:lang w:eastAsia="ru-RU"/>
        </w:rPr>
      </w:pPr>
      <w:r w:rsidRPr="00C757DA">
        <w:rPr>
          <w:rFonts w:ascii="Times New Roman" w:eastAsia="Times New Roman" w:hAnsi="Times New Roman" w:cs="Times New Roman"/>
          <w:b/>
          <w:bCs/>
          <w:iCs/>
          <w:sz w:val="28"/>
          <w:szCs w:val="28"/>
          <w:u w:val="single"/>
          <w:lang w:eastAsia="ru-RU"/>
        </w:rPr>
        <w:lastRenderedPageBreak/>
        <w:t>Шприцы</w:t>
      </w:r>
      <w:r w:rsidRPr="00C757DA">
        <w:rPr>
          <w:rFonts w:ascii="Times New Roman" w:eastAsia="Times New Roman" w:hAnsi="Times New Roman" w:cs="Times New Roman"/>
          <w:i/>
          <w:sz w:val="28"/>
          <w:szCs w:val="28"/>
          <w:u w:val="single"/>
          <w:lang w:eastAsia="ru-RU"/>
        </w:rPr>
        <w:t xml:space="preserve"> </w:t>
      </w:r>
      <w:r w:rsidRPr="00C757DA">
        <w:rPr>
          <w:rFonts w:ascii="Times New Roman" w:eastAsia="Times New Roman" w:hAnsi="Times New Roman" w:cs="Times New Roman"/>
          <w:sz w:val="28"/>
          <w:szCs w:val="28"/>
          <w:lang w:eastAsia="ru-RU"/>
        </w:rPr>
        <w:t xml:space="preserve">- инструменты </w:t>
      </w:r>
      <w:r w:rsidR="00256763" w:rsidRPr="00C757DA">
        <w:rPr>
          <w:rFonts w:ascii="Times New Roman" w:eastAsia="Times New Roman" w:hAnsi="Times New Roman" w:cs="Times New Roman"/>
          <w:sz w:val="28"/>
          <w:szCs w:val="28"/>
          <w:lang w:eastAsia="ru-RU"/>
        </w:rPr>
        <w:t xml:space="preserve">применяемы </w:t>
      </w:r>
      <w:r w:rsidRPr="00C757DA">
        <w:rPr>
          <w:rFonts w:ascii="Times New Roman" w:eastAsia="Times New Roman" w:hAnsi="Times New Roman" w:cs="Times New Roman"/>
          <w:sz w:val="28"/>
          <w:szCs w:val="28"/>
          <w:lang w:eastAsia="ru-RU"/>
        </w:rPr>
        <w:t xml:space="preserve">для дозированного введения в ткани организма жидких </w:t>
      </w:r>
      <w:r w:rsidR="00256763" w:rsidRPr="00C757DA">
        <w:rPr>
          <w:rFonts w:ascii="Times New Roman" w:eastAsia="Times New Roman" w:hAnsi="Times New Roman" w:cs="Times New Roman"/>
          <w:sz w:val="28"/>
          <w:szCs w:val="28"/>
          <w:lang w:eastAsia="ru-RU"/>
        </w:rPr>
        <w:t>лекарственных средств</w:t>
      </w:r>
      <w:r w:rsidRPr="00C757DA">
        <w:rPr>
          <w:rFonts w:ascii="Times New Roman" w:eastAsia="Times New Roman" w:hAnsi="Times New Roman" w:cs="Times New Roman"/>
          <w:sz w:val="28"/>
          <w:szCs w:val="28"/>
          <w:lang w:eastAsia="ru-RU"/>
        </w:rPr>
        <w:t xml:space="preserve">, </w:t>
      </w:r>
      <w:r w:rsidR="00256763" w:rsidRPr="00C757DA">
        <w:rPr>
          <w:rFonts w:ascii="Times New Roman" w:eastAsia="Times New Roman" w:hAnsi="Times New Roman" w:cs="Times New Roman"/>
          <w:sz w:val="28"/>
          <w:szCs w:val="28"/>
          <w:lang w:eastAsia="ru-RU"/>
        </w:rPr>
        <w:t xml:space="preserve">а также для </w:t>
      </w:r>
      <w:r w:rsidRPr="00C757DA">
        <w:rPr>
          <w:rFonts w:ascii="Times New Roman" w:eastAsia="Times New Roman" w:hAnsi="Times New Roman" w:cs="Times New Roman"/>
          <w:sz w:val="28"/>
          <w:szCs w:val="28"/>
          <w:lang w:eastAsia="ru-RU"/>
        </w:rPr>
        <w:t xml:space="preserve">отсасывания экссудатов и других жидкостей, </w:t>
      </w:r>
      <w:r w:rsidR="00256763" w:rsidRPr="00C757DA">
        <w:rPr>
          <w:rFonts w:ascii="Times New Roman" w:eastAsia="Times New Roman" w:hAnsi="Times New Roman" w:cs="Times New Roman"/>
          <w:sz w:val="28"/>
          <w:szCs w:val="28"/>
          <w:lang w:eastAsia="ru-RU"/>
        </w:rPr>
        <w:t>либо для</w:t>
      </w:r>
      <w:r w:rsidRPr="00C757DA">
        <w:rPr>
          <w:rFonts w:ascii="Times New Roman" w:eastAsia="Times New Roman" w:hAnsi="Times New Roman" w:cs="Times New Roman"/>
          <w:sz w:val="28"/>
          <w:szCs w:val="28"/>
          <w:lang w:eastAsia="ru-RU"/>
        </w:rPr>
        <w:t xml:space="preserve"> промывания. </w:t>
      </w:r>
      <w:r w:rsidR="00256763" w:rsidRPr="00C757DA">
        <w:rPr>
          <w:rFonts w:ascii="Times New Roman" w:eastAsia="Times New Roman" w:hAnsi="Times New Roman" w:cs="Times New Roman"/>
          <w:sz w:val="28"/>
          <w:szCs w:val="28"/>
          <w:lang w:eastAsia="ru-RU"/>
        </w:rPr>
        <w:t xml:space="preserve">Шприц — это </w:t>
      </w:r>
      <w:r w:rsidRPr="00C757DA">
        <w:rPr>
          <w:rFonts w:ascii="Times New Roman" w:eastAsia="Times New Roman" w:hAnsi="Times New Roman" w:cs="Times New Roman"/>
          <w:sz w:val="28"/>
          <w:szCs w:val="28"/>
          <w:lang w:eastAsia="ru-RU"/>
        </w:rPr>
        <w:t>ручной поршневой насос</w:t>
      </w:r>
      <w:r w:rsidR="00256763" w:rsidRPr="00C757DA">
        <w:rPr>
          <w:rFonts w:ascii="Times New Roman" w:eastAsia="Times New Roman" w:hAnsi="Times New Roman" w:cs="Times New Roman"/>
          <w:sz w:val="28"/>
          <w:szCs w:val="28"/>
          <w:lang w:eastAsia="ru-RU"/>
        </w:rPr>
        <w:t>, который</w:t>
      </w:r>
      <w:r w:rsidRPr="00C757DA">
        <w:rPr>
          <w:rFonts w:ascii="Times New Roman" w:eastAsia="Times New Roman" w:hAnsi="Times New Roman" w:cs="Times New Roman"/>
          <w:sz w:val="28"/>
          <w:szCs w:val="28"/>
          <w:lang w:eastAsia="ru-RU"/>
        </w:rPr>
        <w:t xml:space="preserve"> </w:t>
      </w:r>
      <w:r w:rsidR="00256763" w:rsidRPr="00C757DA">
        <w:rPr>
          <w:rFonts w:ascii="Times New Roman" w:eastAsia="Times New Roman" w:hAnsi="Times New Roman" w:cs="Times New Roman"/>
          <w:sz w:val="28"/>
          <w:szCs w:val="28"/>
          <w:lang w:eastAsia="ru-RU"/>
        </w:rPr>
        <w:t>состоит</w:t>
      </w:r>
      <w:r w:rsidRPr="00C757DA">
        <w:rPr>
          <w:rFonts w:ascii="Times New Roman" w:eastAsia="Times New Roman" w:hAnsi="Times New Roman" w:cs="Times New Roman"/>
          <w:sz w:val="28"/>
          <w:szCs w:val="28"/>
          <w:lang w:eastAsia="ru-RU"/>
        </w:rPr>
        <w:t xml:space="preserve"> из цилиндра, поршня и другой арматуры.</w:t>
      </w:r>
      <w:r w:rsidR="00C757DA">
        <w:rPr>
          <w:rFonts w:ascii="Times New Roman" w:eastAsia="Times New Roman" w:hAnsi="Times New Roman" w:cs="Times New Roman"/>
          <w:sz w:val="28"/>
          <w:szCs w:val="28"/>
          <w:lang w:eastAsia="ru-RU"/>
        </w:rPr>
        <w:t xml:space="preserve"> </w:t>
      </w:r>
      <w:r w:rsidRPr="00C757DA">
        <w:rPr>
          <w:rFonts w:ascii="Times New Roman" w:eastAsia="Times New Roman" w:hAnsi="Times New Roman" w:cs="Times New Roman"/>
          <w:sz w:val="28"/>
          <w:szCs w:val="28"/>
          <w:u w:val="single"/>
          <w:shd w:val="clear" w:color="auto" w:fill="FFFFFF"/>
          <w:lang w:eastAsia="ru-RU"/>
        </w:rPr>
        <w:t>Классификация шприцев:</w:t>
      </w:r>
    </w:p>
    <w:p w14:paraId="341E76A8" w14:textId="4B22D5B5" w:rsidR="00AD4F0B" w:rsidRPr="00F778D2" w:rsidRDefault="001E0FCA" w:rsidP="002226E0">
      <w:pPr>
        <w:numPr>
          <w:ilvl w:val="0"/>
          <w:numId w:val="10"/>
        </w:numPr>
        <w:spacing w:after="100" w:afterAutospacing="1" w:line="360" w:lineRule="auto"/>
        <w:ind w:left="0" w:firstLine="567"/>
        <w:jc w:val="both"/>
        <w:rPr>
          <w:rFonts w:ascii="Times New Roman" w:eastAsia="Times New Roman" w:hAnsi="Times New Roman" w:cs="Times New Roman"/>
          <w:sz w:val="28"/>
          <w:szCs w:val="28"/>
          <w:u w:val="single"/>
          <w:shd w:val="clear" w:color="auto" w:fill="FFFFFF"/>
          <w:lang w:eastAsia="ru-RU"/>
        </w:rPr>
      </w:pPr>
      <w:r w:rsidRPr="00F778D2">
        <w:rPr>
          <w:rFonts w:ascii="Times New Roman" w:hAnsi="Times New Roman" w:cs="Times New Roman"/>
          <w:noProof/>
          <w:sz w:val="28"/>
          <w:szCs w:val="28"/>
        </w:rPr>
        <w:drawing>
          <wp:anchor distT="0" distB="0" distL="114300" distR="114300" simplePos="0" relativeHeight="251718656" behindDoc="0" locked="0" layoutInCell="1" allowOverlap="1" wp14:anchorId="67EF0547" wp14:editId="7A44A809">
            <wp:simplePos x="0" y="0"/>
            <wp:positionH relativeFrom="column">
              <wp:posOffset>2212900</wp:posOffset>
            </wp:positionH>
            <wp:positionV relativeFrom="paragraph">
              <wp:posOffset>685165</wp:posOffset>
            </wp:positionV>
            <wp:extent cx="1601470" cy="1043305"/>
            <wp:effectExtent l="0" t="0" r="0" b="4445"/>
            <wp:wrapTopAndBottom/>
            <wp:docPr id="81" name="Рисунок 1" descr="http://www.dopomoga1.com/img/catalog/items/3/0/0/3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pomoga1.com/img/catalog/items/3/0/0/300/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1470" cy="1043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3687" w:rsidRPr="00F778D2">
        <w:rPr>
          <w:rFonts w:ascii="Times New Roman" w:eastAsia="Times New Roman" w:hAnsi="Times New Roman" w:cs="Times New Roman"/>
          <w:sz w:val="28"/>
          <w:szCs w:val="28"/>
          <w:shd w:val="clear" w:color="auto" w:fill="FFFFFF"/>
          <w:lang w:eastAsia="ru-RU"/>
        </w:rPr>
        <w:t>По к</w:t>
      </w:r>
      <w:r w:rsidR="00AD4F0B" w:rsidRPr="00F778D2">
        <w:rPr>
          <w:rFonts w:ascii="Times New Roman" w:eastAsia="Times New Roman" w:hAnsi="Times New Roman" w:cs="Times New Roman"/>
          <w:sz w:val="28"/>
          <w:szCs w:val="28"/>
          <w:shd w:val="clear" w:color="auto" w:fill="FFFFFF"/>
          <w:lang w:eastAsia="ru-RU"/>
        </w:rPr>
        <w:t>онструкци</w:t>
      </w:r>
      <w:r w:rsidR="003A3687" w:rsidRPr="00F778D2">
        <w:rPr>
          <w:rFonts w:ascii="Times New Roman" w:eastAsia="Times New Roman" w:hAnsi="Times New Roman" w:cs="Times New Roman"/>
          <w:sz w:val="28"/>
          <w:szCs w:val="28"/>
          <w:shd w:val="clear" w:color="auto" w:fill="FFFFFF"/>
          <w:lang w:eastAsia="ru-RU"/>
        </w:rPr>
        <w:t>и: д</w:t>
      </w:r>
      <w:r w:rsidR="00AD4F0B" w:rsidRPr="00F778D2">
        <w:rPr>
          <w:rFonts w:ascii="Times New Roman" w:eastAsia="Times New Roman" w:hAnsi="Times New Roman" w:cs="Times New Roman"/>
          <w:bCs/>
          <w:sz w:val="28"/>
          <w:szCs w:val="28"/>
          <w:lang w:eastAsia="ru-RU"/>
        </w:rPr>
        <w:t>вухкомпонентные (</w:t>
      </w:r>
      <w:r w:rsidR="003A3687" w:rsidRPr="00F778D2">
        <w:rPr>
          <w:rFonts w:ascii="Times New Roman" w:eastAsia="Times New Roman" w:hAnsi="Times New Roman" w:cs="Times New Roman"/>
          <w:bCs/>
          <w:sz w:val="28"/>
          <w:szCs w:val="28"/>
          <w:lang w:eastAsia="ru-RU"/>
        </w:rPr>
        <w:t>ц</w:t>
      </w:r>
      <w:r w:rsidR="00AD4F0B" w:rsidRPr="00F778D2">
        <w:rPr>
          <w:rFonts w:ascii="Times New Roman" w:eastAsia="Times New Roman" w:hAnsi="Times New Roman" w:cs="Times New Roman"/>
          <w:bCs/>
          <w:sz w:val="28"/>
          <w:szCs w:val="28"/>
          <w:lang w:eastAsia="ru-RU"/>
        </w:rPr>
        <w:t>илиндр</w:t>
      </w:r>
      <w:r w:rsidR="003A3687" w:rsidRPr="00F778D2">
        <w:rPr>
          <w:rFonts w:ascii="Times New Roman" w:eastAsia="Times New Roman" w:hAnsi="Times New Roman" w:cs="Times New Roman"/>
          <w:bCs/>
          <w:sz w:val="28"/>
          <w:szCs w:val="28"/>
          <w:lang w:eastAsia="ru-RU"/>
        </w:rPr>
        <w:t xml:space="preserve"> </w:t>
      </w:r>
      <w:r w:rsidR="00AD4F0B" w:rsidRPr="00F778D2">
        <w:rPr>
          <w:rFonts w:ascii="Times New Roman" w:eastAsia="Times New Roman" w:hAnsi="Times New Roman" w:cs="Times New Roman"/>
          <w:bCs/>
          <w:sz w:val="28"/>
          <w:szCs w:val="28"/>
          <w:lang w:eastAsia="ru-RU"/>
        </w:rPr>
        <w:t>+</w:t>
      </w:r>
      <w:r w:rsidR="003A3687" w:rsidRPr="00F778D2">
        <w:rPr>
          <w:rFonts w:ascii="Times New Roman" w:eastAsia="Times New Roman" w:hAnsi="Times New Roman" w:cs="Times New Roman"/>
          <w:bCs/>
          <w:sz w:val="28"/>
          <w:szCs w:val="28"/>
          <w:lang w:eastAsia="ru-RU"/>
        </w:rPr>
        <w:t xml:space="preserve"> </w:t>
      </w:r>
      <w:r w:rsidR="00AD4F0B" w:rsidRPr="00F778D2">
        <w:rPr>
          <w:rFonts w:ascii="Times New Roman" w:eastAsia="Times New Roman" w:hAnsi="Times New Roman" w:cs="Times New Roman"/>
          <w:bCs/>
          <w:sz w:val="28"/>
          <w:szCs w:val="28"/>
          <w:lang w:eastAsia="ru-RU"/>
        </w:rPr>
        <w:t>поршень)</w:t>
      </w:r>
      <w:r w:rsidR="003A3687" w:rsidRPr="00F778D2">
        <w:rPr>
          <w:rFonts w:ascii="Times New Roman" w:eastAsia="Times New Roman" w:hAnsi="Times New Roman" w:cs="Times New Roman"/>
          <w:bCs/>
          <w:sz w:val="28"/>
          <w:szCs w:val="28"/>
          <w:lang w:eastAsia="ru-RU"/>
        </w:rPr>
        <w:t xml:space="preserve"> и т</w:t>
      </w:r>
      <w:r w:rsidR="00AD4F0B" w:rsidRPr="00F778D2">
        <w:rPr>
          <w:rFonts w:ascii="Times New Roman" w:eastAsia="Times New Roman" w:hAnsi="Times New Roman" w:cs="Times New Roman"/>
          <w:bCs/>
          <w:sz w:val="28"/>
          <w:szCs w:val="28"/>
          <w:lang w:eastAsia="ru-RU"/>
        </w:rPr>
        <w:t>рехкомпонентные (</w:t>
      </w:r>
      <w:r w:rsidR="003A3687" w:rsidRPr="00F778D2">
        <w:rPr>
          <w:rFonts w:ascii="Times New Roman" w:eastAsia="Times New Roman" w:hAnsi="Times New Roman" w:cs="Times New Roman"/>
          <w:bCs/>
          <w:sz w:val="28"/>
          <w:szCs w:val="28"/>
          <w:lang w:eastAsia="ru-RU"/>
        </w:rPr>
        <w:t>ц</w:t>
      </w:r>
      <w:r w:rsidR="00AD4F0B" w:rsidRPr="00F778D2">
        <w:rPr>
          <w:rFonts w:ascii="Times New Roman" w:eastAsia="Times New Roman" w:hAnsi="Times New Roman" w:cs="Times New Roman"/>
          <w:bCs/>
          <w:sz w:val="28"/>
          <w:szCs w:val="28"/>
          <w:lang w:eastAsia="ru-RU"/>
        </w:rPr>
        <w:t>илиндр</w:t>
      </w:r>
      <w:r w:rsidR="003A3687" w:rsidRPr="00F778D2">
        <w:rPr>
          <w:rFonts w:ascii="Times New Roman" w:eastAsia="Times New Roman" w:hAnsi="Times New Roman" w:cs="Times New Roman"/>
          <w:bCs/>
          <w:sz w:val="28"/>
          <w:szCs w:val="28"/>
          <w:lang w:eastAsia="ru-RU"/>
        </w:rPr>
        <w:t xml:space="preserve"> </w:t>
      </w:r>
      <w:r w:rsidR="00AD4F0B" w:rsidRPr="00F778D2">
        <w:rPr>
          <w:rFonts w:ascii="Times New Roman" w:eastAsia="Times New Roman" w:hAnsi="Times New Roman" w:cs="Times New Roman"/>
          <w:bCs/>
          <w:sz w:val="28"/>
          <w:szCs w:val="28"/>
          <w:lang w:eastAsia="ru-RU"/>
        </w:rPr>
        <w:t>+</w:t>
      </w:r>
      <w:r w:rsidR="003A3687" w:rsidRPr="00F778D2">
        <w:rPr>
          <w:rFonts w:ascii="Times New Roman" w:eastAsia="Times New Roman" w:hAnsi="Times New Roman" w:cs="Times New Roman"/>
          <w:bCs/>
          <w:sz w:val="28"/>
          <w:szCs w:val="28"/>
          <w:lang w:eastAsia="ru-RU"/>
        </w:rPr>
        <w:t xml:space="preserve"> </w:t>
      </w:r>
      <w:r w:rsidR="00AD4F0B" w:rsidRPr="00F778D2">
        <w:rPr>
          <w:rFonts w:ascii="Times New Roman" w:eastAsia="Times New Roman" w:hAnsi="Times New Roman" w:cs="Times New Roman"/>
          <w:bCs/>
          <w:sz w:val="28"/>
          <w:szCs w:val="28"/>
          <w:lang w:eastAsia="ru-RU"/>
        </w:rPr>
        <w:t>поршень</w:t>
      </w:r>
      <w:r w:rsidR="003A3687" w:rsidRPr="00F778D2">
        <w:rPr>
          <w:rFonts w:ascii="Times New Roman" w:eastAsia="Times New Roman" w:hAnsi="Times New Roman" w:cs="Times New Roman"/>
          <w:bCs/>
          <w:sz w:val="28"/>
          <w:szCs w:val="28"/>
          <w:lang w:eastAsia="ru-RU"/>
        </w:rPr>
        <w:t xml:space="preserve"> + </w:t>
      </w:r>
      <w:r w:rsidR="00AD4F0B" w:rsidRPr="00F778D2">
        <w:rPr>
          <w:rFonts w:ascii="Times New Roman" w:eastAsia="Times New Roman" w:hAnsi="Times New Roman" w:cs="Times New Roman"/>
          <w:bCs/>
          <w:sz w:val="28"/>
          <w:szCs w:val="28"/>
          <w:lang w:eastAsia="ru-RU"/>
        </w:rPr>
        <w:t>плунжер)</w:t>
      </w:r>
    </w:p>
    <w:p w14:paraId="42FD2361" w14:textId="229C15F3" w:rsidR="00AD4F0B" w:rsidRPr="00F778D2" w:rsidRDefault="003A3687" w:rsidP="002226E0">
      <w:pPr>
        <w:pStyle w:val="afe"/>
        <w:numPr>
          <w:ilvl w:val="0"/>
          <w:numId w:val="10"/>
        </w:numPr>
        <w:spacing w:after="100" w:afterAutospacing="1" w:line="360" w:lineRule="auto"/>
        <w:ind w:left="0" w:firstLine="567"/>
        <w:jc w:val="both"/>
        <w:rPr>
          <w:sz w:val="28"/>
          <w:szCs w:val="28"/>
        </w:rPr>
      </w:pPr>
      <w:r w:rsidRPr="00C757DA">
        <w:rPr>
          <w:sz w:val="28"/>
          <w:szCs w:val="28"/>
        </w:rPr>
        <w:t xml:space="preserve">По объему: </w:t>
      </w:r>
      <w:r w:rsidR="00C757DA" w:rsidRPr="00C757DA">
        <w:rPr>
          <w:sz w:val="28"/>
          <w:szCs w:val="28"/>
        </w:rPr>
        <w:t>м</w:t>
      </w:r>
      <w:r w:rsidR="00AD4F0B" w:rsidRPr="00C757DA">
        <w:rPr>
          <w:sz w:val="28"/>
          <w:szCs w:val="28"/>
        </w:rPr>
        <w:t>алые (0,3; 0,5; 1 мл</w:t>
      </w:r>
      <w:r w:rsidR="00C757DA" w:rsidRPr="00C757DA">
        <w:rPr>
          <w:sz w:val="28"/>
          <w:szCs w:val="28"/>
        </w:rPr>
        <w:t>), с</w:t>
      </w:r>
      <w:r w:rsidR="00AD4F0B" w:rsidRPr="00C757DA">
        <w:rPr>
          <w:sz w:val="28"/>
          <w:szCs w:val="28"/>
        </w:rPr>
        <w:t>тандартные (от 2 до 22 мл)</w:t>
      </w:r>
      <w:r w:rsidR="00C757DA" w:rsidRPr="00C757DA">
        <w:rPr>
          <w:sz w:val="28"/>
          <w:szCs w:val="28"/>
        </w:rPr>
        <w:t xml:space="preserve">, </w:t>
      </w:r>
      <w:r w:rsidR="00C757DA">
        <w:rPr>
          <w:sz w:val="28"/>
          <w:szCs w:val="28"/>
        </w:rPr>
        <w:t>б</w:t>
      </w:r>
      <w:r w:rsidR="00AD4F0B" w:rsidRPr="00C757DA">
        <w:rPr>
          <w:sz w:val="28"/>
          <w:szCs w:val="28"/>
        </w:rPr>
        <w:t>ольшие (30,50,60,100мл)</w:t>
      </w:r>
      <w:r w:rsidR="00C757DA">
        <w:rPr>
          <w:sz w:val="28"/>
          <w:szCs w:val="28"/>
        </w:rPr>
        <w:t xml:space="preserve">. </w:t>
      </w:r>
    </w:p>
    <w:p w14:paraId="157E92B5" w14:textId="1BCC1F2F" w:rsidR="00AD4F0B" w:rsidRPr="00C757DA" w:rsidRDefault="003A3687" w:rsidP="002226E0">
      <w:pPr>
        <w:pStyle w:val="afe"/>
        <w:numPr>
          <w:ilvl w:val="0"/>
          <w:numId w:val="10"/>
        </w:numPr>
        <w:suppressAutoHyphens/>
        <w:spacing w:line="360" w:lineRule="auto"/>
        <w:ind w:left="0" w:firstLine="567"/>
        <w:jc w:val="both"/>
        <w:textAlignment w:val="baseline"/>
        <w:rPr>
          <w:rFonts w:eastAsiaTheme="minorEastAsia"/>
          <w:sz w:val="28"/>
          <w:szCs w:val="28"/>
        </w:rPr>
      </w:pPr>
      <w:r w:rsidRPr="00C757DA">
        <w:rPr>
          <w:rFonts w:eastAsiaTheme="minorEastAsia"/>
          <w:bCs/>
          <w:sz w:val="28"/>
          <w:szCs w:val="28"/>
        </w:rPr>
        <w:t>По ч</w:t>
      </w:r>
      <w:r w:rsidR="00AD4F0B" w:rsidRPr="00C757DA">
        <w:rPr>
          <w:rFonts w:eastAsiaTheme="minorEastAsia"/>
          <w:bCs/>
          <w:sz w:val="28"/>
          <w:szCs w:val="28"/>
        </w:rPr>
        <w:t>исл</w:t>
      </w:r>
      <w:r w:rsidRPr="00C757DA">
        <w:rPr>
          <w:rFonts w:eastAsiaTheme="minorEastAsia"/>
          <w:bCs/>
          <w:sz w:val="28"/>
          <w:szCs w:val="28"/>
        </w:rPr>
        <w:t>у</w:t>
      </w:r>
      <w:r w:rsidR="00AD4F0B" w:rsidRPr="00C757DA">
        <w:rPr>
          <w:rFonts w:eastAsiaTheme="minorEastAsia"/>
          <w:bCs/>
          <w:sz w:val="28"/>
          <w:szCs w:val="28"/>
        </w:rPr>
        <w:t xml:space="preserve"> использований</w:t>
      </w:r>
      <w:r w:rsidR="00C757DA" w:rsidRPr="00C757DA">
        <w:rPr>
          <w:rFonts w:eastAsiaTheme="minorEastAsia"/>
          <w:bCs/>
          <w:sz w:val="28"/>
          <w:szCs w:val="28"/>
        </w:rPr>
        <w:t>: о</w:t>
      </w:r>
      <w:r w:rsidR="00AD4F0B" w:rsidRPr="00C757DA">
        <w:rPr>
          <w:rFonts w:eastAsiaTheme="minorEastAsia"/>
          <w:sz w:val="28"/>
          <w:szCs w:val="28"/>
        </w:rPr>
        <w:t xml:space="preserve">дноразовые </w:t>
      </w:r>
      <w:r w:rsidR="001E0FCA" w:rsidRPr="00C757DA">
        <w:rPr>
          <w:rFonts w:eastAsiaTheme="minorEastAsia"/>
          <w:sz w:val="28"/>
          <w:szCs w:val="28"/>
        </w:rPr>
        <w:t>— это</w:t>
      </w:r>
      <w:r w:rsidR="00AD4F0B" w:rsidRPr="00C757DA">
        <w:rPr>
          <w:rFonts w:eastAsiaTheme="minorEastAsia"/>
          <w:sz w:val="28"/>
          <w:szCs w:val="28"/>
        </w:rPr>
        <w:t xml:space="preserve"> шприцы для инъекций, из пластика и с иглой из нержавеющей стали);</w:t>
      </w:r>
      <w:r w:rsidR="00C757DA" w:rsidRPr="00C757DA">
        <w:rPr>
          <w:rFonts w:eastAsiaTheme="minorEastAsia"/>
          <w:sz w:val="28"/>
          <w:szCs w:val="28"/>
        </w:rPr>
        <w:t xml:space="preserve"> </w:t>
      </w:r>
      <w:r w:rsidR="00C757DA">
        <w:rPr>
          <w:rFonts w:eastAsiaTheme="minorEastAsia"/>
          <w:sz w:val="28"/>
          <w:szCs w:val="28"/>
        </w:rPr>
        <w:t>м</w:t>
      </w:r>
      <w:r w:rsidR="00AD4F0B" w:rsidRPr="00C757DA">
        <w:rPr>
          <w:rFonts w:eastAsiaTheme="minorEastAsia"/>
          <w:sz w:val="28"/>
          <w:szCs w:val="28"/>
        </w:rPr>
        <w:t>ногоразовые</w:t>
      </w:r>
      <w:r w:rsidRPr="00C757DA">
        <w:rPr>
          <w:rFonts w:eastAsiaTheme="minorEastAsia"/>
          <w:sz w:val="28"/>
          <w:szCs w:val="28"/>
        </w:rPr>
        <w:t xml:space="preserve"> – в основном,</w:t>
      </w:r>
      <w:r w:rsidR="00AD4F0B" w:rsidRPr="00C757DA">
        <w:rPr>
          <w:rFonts w:eastAsiaTheme="minorEastAsia"/>
          <w:sz w:val="28"/>
          <w:szCs w:val="28"/>
        </w:rPr>
        <w:t xml:space="preserve"> стеклянные инструменты</w:t>
      </w:r>
      <w:r w:rsidRPr="00C757DA">
        <w:rPr>
          <w:rFonts w:eastAsiaTheme="minorEastAsia"/>
          <w:sz w:val="28"/>
          <w:szCs w:val="28"/>
        </w:rPr>
        <w:t xml:space="preserve">, </w:t>
      </w:r>
      <w:r w:rsidR="00AD4F0B" w:rsidRPr="00C757DA">
        <w:rPr>
          <w:rFonts w:eastAsiaTheme="minorEastAsia"/>
          <w:sz w:val="28"/>
          <w:szCs w:val="28"/>
        </w:rPr>
        <w:t>устаревшие модели типа Рекорд, а также шприцы-ручки, пистолеты и пр</w:t>
      </w:r>
      <w:r w:rsidRPr="00C757DA">
        <w:rPr>
          <w:rFonts w:eastAsiaTheme="minorEastAsia"/>
          <w:sz w:val="28"/>
          <w:szCs w:val="28"/>
        </w:rPr>
        <w:t xml:space="preserve">. </w:t>
      </w:r>
    </w:p>
    <w:p w14:paraId="33CEEC97" w14:textId="0C27598A" w:rsidR="00AD4F0B" w:rsidRPr="00F778D2" w:rsidRDefault="003A3687" w:rsidP="002226E0">
      <w:pPr>
        <w:pStyle w:val="afe"/>
        <w:numPr>
          <w:ilvl w:val="0"/>
          <w:numId w:val="10"/>
        </w:numPr>
        <w:spacing w:after="100" w:afterAutospacing="1" w:line="360" w:lineRule="auto"/>
        <w:ind w:left="0" w:firstLine="567"/>
        <w:jc w:val="both"/>
        <w:rPr>
          <w:sz w:val="28"/>
          <w:szCs w:val="28"/>
        </w:rPr>
      </w:pPr>
      <w:r w:rsidRPr="00F778D2">
        <w:rPr>
          <w:sz w:val="28"/>
          <w:szCs w:val="28"/>
        </w:rPr>
        <w:t>По т</w:t>
      </w:r>
      <w:r w:rsidR="00AD4F0B" w:rsidRPr="00F778D2">
        <w:rPr>
          <w:sz w:val="28"/>
          <w:szCs w:val="28"/>
        </w:rPr>
        <w:t>ип</w:t>
      </w:r>
      <w:r w:rsidRPr="00F778D2">
        <w:rPr>
          <w:sz w:val="28"/>
          <w:szCs w:val="28"/>
        </w:rPr>
        <w:t>у</w:t>
      </w:r>
      <w:r w:rsidR="00AD4F0B" w:rsidRPr="00F778D2">
        <w:rPr>
          <w:sz w:val="28"/>
          <w:szCs w:val="28"/>
        </w:rPr>
        <w:t xml:space="preserve"> иглы </w:t>
      </w:r>
    </w:p>
    <w:p w14:paraId="24573798" w14:textId="77777777"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noProof/>
          <w:sz w:val="28"/>
          <w:szCs w:val="28"/>
          <w:lang w:eastAsia="ru-RU"/>
        </w:rPr>
        <w:drawing>
          <wp:inline distT="0" distB="0" distL="0" distR="0" wp14:anchorId="5383CF85" wp14:editId="4764305F">
            <wp:extent cx="4391585" cy="2061399"/>
            <wp:effectExtent l="0" t="0" r="9525" b="0"/>
            <wp:docPr id="85" name="Рисунок 16" descr="https://studwood.ru/imag_/12/52769/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wood.ru/imag_/12/52769/image002.png"/>
                    <pic:cNvPicPr>
                      <a:picLocks noChangeAspect="1" noChangeArrowheads="1"/>
                    </pic:cNvPicPr>
                  </pic:nvPicPr>
                  <pic:blipFill>
                    <a:blip r:embed="rId38"/>
                    <a:srcRect/>
                    <a:stretch>
                      <a:fillRect/>
                    </a:stretch>
                  </pic:blipFill>
                  <pic:spPr bwMode="auto">
                    <a:xfrm>
                      <a:off x="0" y="0"/>
                      <a:ext cx="4413483" cy="2071678"/>
                    </a:xfrm>
                    <a:prstGeom prst="rect">
                      <a:avLst/>
                    </a:prstGeom>
                    <a:noFill/>
                    <a:ln w="9525">
                      <a:noFill/>
                      <a:miter lim="800000"/>
                      <a:headEnd/>
                      <a:tailEnd/>
                    </a:ln>
                  </pic:spPr>
                </pic:pic>
              </a:graphicData>
            </a:graphic>
          </wp:inline>
        </w:drawing>
      </w:r>
    </w:p>
    <w:p w14:paraId="520B72AC" w14:textId="665E83F7" w:rsidR="00AD4F0B" w:rsidRPr="00F06AD2" w:rsidRDefault="00AD4F0B" w:rsidP="002226E0">
      <w:pPr>
        <w:pStyle w:val="afe"/>
        <w:numPr>
          <w:ilvl w:val="0"/>
          <w:numId w:val="10"/>
        </w:numPr>
        <w:suppressAutoHyphens/>
        <w:spacing w:after="100" w:afterAutospacing="1" w:line="360" w:lineRule="auto"/>
        <w:ind w:left="0" w:firstLine="567"/>
        <w:contextualSpacing/>
        <w:jc w:val="both"/>
        <w:rPr>
          <w:rFonts w:eastAsiaTheme="minorEastAsia"/>
          <w:bCs/>
          <w:sz w:val="28"/>
          <w:szCs w:val="28"/>
        </w:rPr>
      </w:pPr>
      <w:r w:rsidRPr="00F06AD2">
        <w:rPr>
          <w:sz w:val="28"/>
          <w:szCs w:val="28"/>
        </w:rPr>
        <w:t>По положению наконечника-конуса на цилиндре:</w:t>
      </w:r>
      <w:r w:rsidR="00F06AD2" w:rsidRPr="00F06AD2">
        <w:rPr>
          <w:sz w:val="28"/>
          <w:szCs w:val="28"/>
        </w:rPr>
        <w:t xml:space="preserve"> к</w:t>
      </w:r>
      <w:r w:rsidRPr="00F06AD2">
        <w:rPr>
          <w:sz w:val="28"/>
          <w:szCs w:val="28"/>
        </w:rPr>
        <w:t>онцентрический (расположение конуса в центре цилиндра);</w:t>
      </w:r>
      <w:r w:rsidR="00F06AD2" w:rsidRPr="00F06AD2">
        <w:rPr>
          <w:sz w:val="28"/>
          <w:szCs w:val="28"/>
        </w:rPr>
        <w:t xml:space="preserve"> э</w:t>
      </w:r>
      <w:r w:rsidRPr="00F06AD2">
        <w:rPr>
          <w:sz w:val="28"/>
          <w:szCs w:val="28"/>
        </w:rPr>
        <w:t>ксцентрический (конус расположен с боку цилиндра).</w:t>
      </w:r>
      <w:r w:rsidRPr="00F06AD2">
        <w:rPr>
          <w:rFonts w:eastAsiaTheme="minorEastAsia"/>
          <w:bCs/>
          <w:sz w:val="28"/>
          <w:szCs w:val="28"/>
        </w:rPr>
        <w:t xml:space="preserve"> </w:t>
      </w:r>
    </w:p>
    <w:p w14:paraId="1C3B017C" w14:textId="4D197A70" w:rsidR="00AD4F0B" w:rsidRPr="00F778D2" w:rsidRDefault="00382C93" w:rsidP="002226E0">
      <w:pPr>
        <w:pStyle w:val="afe"/>
        <w:numPr>
          <w:ilvl w:val="0"/>
          <w:numId w:val="10"/>
        </w:numPr>
        <w:suppressAutoHyphens/>
        <w:spacing w:line="360" w:lineRule="auto"/>
        <w:ind w:left="0" w:firstLine="567"/>
        <w:jc w:val="both"/>
        <w:rPr>
          <w:rFonts w:eastAsiaTheme="minorEastAsia"/>
          <w:bCs/>
          <w:sz w:val="28"/>
          <w:szCs w:val="28"/>
        </w:rPr>
      </w:pPr>
      <w:r w:rsidRPr="00F778D2">
        <w:rPr>
          <w:rFonts w:eastAsiaTheme="minorEastAsia"/>
          <w:bCs/>
          <w:sz w:val="28"/>
          <w:szCs w:val="28"/>
        </w:rPr>
        <w:lastRenderedPageBreak/>
        <w:t>По в</w:t>
      </w:r>
      <w:r w:rsidR="00AD4F0B" w:rsidRPr="00F778D2">
        <w:rPr>
          <w:rFonts w:eastAsiaTheme="minorEastAsia"/>
          <w:bCs/>
          <w:sz w:val="28"/>
          <w:szCs w:val="28"/>
        </w:rPr>
        <w:t>ид</w:t>
      </w:r>
      <w:r w:rsidRPr="00F778D2">
        <w:rPr>
          <w:rFonts w:eastAsiaTheme="minorEastAsia"/>
          <w:bCs/>
          <w:sz w:val="28"/>
          <w:szCs w:val="28"/>
        </w:rPr>
        <w:t xml:space="preserve">ам: </w:t>
      </w:r>
    </w:p>
    <w:p w14:paraId="1EB4B316" w14:textId="6D5E251C" w:rsidR="00AD4F0B" w:rsidRPr="00F778D2" w:rsidRDefault="008E4BDD"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drawing>
          <wp:anchor distT="0" distB="0" distL="114300" distR="114300" simplePos="0" relativeHeight="251739136" behindDoc="0" locked="0" layoutInCell="1" allowOverlap="1" wp14:anchorId="53AB18F5" wp14:editId="753C9713">
            <wp:simplePos x="0" y="0"/>
            <wp:positionH relativeFrom="column">
              <wp:posOffset>2286486</wp:posOffset>
            </wp:positionH>
            <wp:positionV relativeFrom="paragraph">
              <wp:posOffset>290008</wp:posOffset>
            </wp:positionV>
            <wp:extent cx="1333500" cy="1333500"/>
            <wp:effectExtent l="0" t="0" r="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Инсулиновые</w:t>
      </w:r>
    </w:p>
    <w:p w14:paraId="64A14F4B" w14:textId="4FC28A33" w:rsidR="00AD4F0B" w:rsidRPr="00F778D2" w:rsidRDefault="008E4BDD"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eastAsiaTheme="minorEastAsia" w:hAnsi="Times New Roman" w:cs="Times New Roman"/>
          <w:noProof/>
          <w:sz w:val="28"/>
          <w:szCs w:val="28"/>
          <w:lang w:eastAsia="ru-RU"/>
        </w:rPr>
        <w:drawing>
          <wp:anchor distT="0" distB="0" distL="114300" distR="114300" simplePos="0" relativeHeight="251743232" behindDoc="0" locked="0" layoutInCell="1" allowOverlap="1" wp14:anchorId="66D964BC" wp14:editId="293EB974">
            <wp:simplePos x="0" y="0"/>
            <wp:positionH relativeFrom="column">
              <wp:posOffset>2145367</wp:posOffset>
            </wp:positionH>
            <wp:positionV relativeFrom="paragraph">
              <wp:posOffset>1585296</wp:posOffset>
            </wp:positionV>
            <wp:extent cx="1559560" cy="1151255"/>
            <wp:effectExtent l="0" t="0" r="2540" b="0"/>
            <wp:wrapTopAndBottom/>
            <wp:docPr id="89" name="Рисунок 31" descr="https://cdn1.ozone.ru/multimedia/103066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1.ozone.ru/multimedia/10306673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9560" cy="1151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 Жане;</w:t>
      </w:r>
    </w:p>
    <w:p w14:paraId="1B6BDBEC" w14:textId="5FA42787" w:rsidR="00AD4F0B" w:rsidRPr="00F778D2" w:rsidRDefault="00AD4F0B" w:rsidP="00F778D2">
      <w:pPr>
        <w:suppressAutoHyphens/>
        <w:spacing w:line="360" w:lineRule="auto"/>
        <w:ind w:firstLine="567"/>
        <w:contextualSpacing/>
        <w:jc w:val="both"/>
        <w:rPr>
          <w:rFonts w:ascii="Times New Roman" w:eastAsiaTheme="minorEastAsia" w:hAnsi="Times New Roman" w:cs="Times New Roman"/>
          <w:bCs/>
          <w:sz w:val="28"/>
          <w:szCs w:val="28"/>
          <w:lang w:eastAsia="ru-RU"/>
        </w:rPr>
      </w:pPr>
    </w:p>
    <w:p w14:paraId="13E0A0E3" w14:textId="535B7D3B" w:rsidR="00AD4F0B" w:rsidRPr="00F778D2" w:rsidRDefault="001E0FCA"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drawing>
          <wp:anchor distT="0" distB="0" distL="114300" distR="114300" simplePos="0" relativeHeight="251747328" behindDoc="0" locked="0" layoutInCell="1" allowOverlap="1" wp14:anchorId="6F520E5A" wp14:editId="6F451418">
            <wp:simplePos x="0" y="0"/>
            <wp:positionH relativeFrom="column">
              <wp:posOffset>2254287</wp:posOffset>
            </wp:positionH>
            <wp:positionV relativeFrom="paragraph">
              <wp:posOffset>263675</wp:posOffset>
            </wp:positionV>
            <wp:extent cx="1617345" cy="1247775"/>
            <wp:effectExtent l="0" t="0" r="1905" b="952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7345" cy="1247775"/>
                    </a:xfrm>
                    <a:prstGeom prst="rect">
                      <a:avLst/>
                    </a:prstGeom>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Самоблокирующийся;</w:t>
      </w:r>
    </w:p>
    <w:p w14:paraId="3E3DEE4A" w14:textId="29EF863E" w:rsidR="00AD4F0B" w:rsidRPr="00F778D2" w:rsidRDefault="008E4BDD"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drawing>
          <wp:anchor distT="0" distB="0" distL="114300" distR="114300" simplePos="0" relativeHeight="251784192" behindDoc="0" locked="0" layoutInCell="1" allowOverlap="1" wp14:anchorId="6AC5DB0B" wp14:editId="77093C23">
            <wp:simplePos x="0" y="0"/>
            <wp:positionH relativeFrom="column">
              <wp:posOffset>2282452</wp:posOffset>
            </wp:positionH>
            <wp:positionV relativeFrom="paragraph">
              <wp:posOffset>1526540</wp:posOffset>
            </wp:positionV>
            <wp:extent cx="1520825" cy="1258570"/>
            <wp:effectExtent l="0" t="0" r="3175"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0825" cy="1258570"/>
                    </a:xfrm>
                    <a:prstGeom prst="rect">
                      <a:avLst/>
                    </a:prstGeom>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Шприц-ручка;</w:t>
      </w:r>
    </w:p>
    <w:p w14:paraId="2894671B" w14:textId="64FDC8B2" w:rsidR="00AD4F0B" w:rsidRPr="00F778D2" w:rsidRDefault="008E4BDD"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eastAsiaTheme="minorEastAsia" w:hAnsi="Times New Roman" w:cs="Times New Roman"/>
          <w:noProof/>
          <w:sz w:val="28"/>
          <w:szCs w:val="28"/>
          <w:lang w:eastAsia="ru-RU"/>
        </w:rPr>
        <w:drawing>
          <wp:anchor distT="0" distB="0" distL="114300" distR="114300" simplePos="0" relativeHeight="251751424" behindDoc="0" locked="0" layoutInCell="1" allowOverlap="1" wp14:anchorId="4F8BE800" wp14:editId="08929EEC">
            <wp:simplePos x="0" y="0"/>
            <wp:positionH relativeFrom="column">
              <wp:posOffset>1981873</wp:posOffset>
            </wp:positionH>
            <wp:positionV relativeFrom="paragraph">
              <wp:posOffset>1598968</wp:posOffset>
            </wp:positionV>
            <wp:extent cx="1891030" cy="1280160"/>
            <wp:effectExtent l="0" t="0" r="0" b="0"/>
            <wp:wrapTopAndBottom/>
            <wp:docPr id="92" name="Рисунок 42" descr="https://avatars.mds.yandex.net/get-zen_doc/1574327/pub_5b1570f0efa27700a9eb403c_5cceca573e66cc00af04cd5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zen_doc/1574327/pub_5b1570f0efa27700a9eb403c_5cceca573e66cc00af04cd57/scale_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1030" cy="1280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Шприц-тюбик;</w:t>
      </w:r>
    </w:p>
    <w:p w14:paraId="36B74EE9" w14:textId="6F13F944" w:rsidR="00AD4F0B" w:rsidRDefault="00382C93"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 типа Рекорд;</w:t>
      </w:r>
    </w:p>
    <w:p w14:paraId="3FEF550E" w14:textId="363FEE2B" w:rsidR="00672843" w:rsidRPr="00F778D2" w:rsidRDefault="00672843"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p>
    <w:p w14:paraId="0D872A92" w14:textId="27368D81" w:rsidR="00AD4F0B" w:rsidRPr="00F778D2" w:rsidRDefault="00672843"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lastRenderedPageBreak/>
        <w:drawing>
          <wp:anchor distT="0" distB="0" distL="114300" distR="114300" simplePos="0" relativeHeight="251785216" behindDoc="0" locked="0" layoutInCell="1" allowOverlap="1" wp14:anchorId="360E07B8" wp14:editId="7C361D1E">
            <wp:simplePos x="0" y="0"/>
            <wp:positionH relativeFrom="column">
              <wp:posOffset>2021430</wp:posOffset>
            </wp:positionH>
            <wp:positionV relativeFrom="paragraph">
              <wp:posOffset>1922518</wp:posOffset>
            </wp:positionV>
            <wp:extent cx="1532890" cy="135509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2890" cy="1355090"/>
                    </a:xfrm>
                    <a:prstGeom prst="rect">
                      <a:avLst/>
                    </a:prstGeom>
                  </pic:spPr>
                </pic:pic>
              </a:graphicData>
            </a:graphic>
            <wp14:sizeRelH relativeFrom="margin">
              <wp14:pctWidth>0</wp14:pctWidth>
            </wp14:sizeRelH>
            <wp14:sizeRelV relativeFrom="margin">
              <wp14:pctHeight>0</wp14:pctHeight>
            </wp14:sizeRelV>
          </wp:anchor>
        </w:drawing>
      </w:r>
      <w:r w:rsidRPr="00F778D2">
        <w:rPr>
          <w:rFonts w:ascii="Times New Roman" w:hAnsi="Times New Roman" w:cs="Times New Roman"/>
          <w:noProof/>
          <w:sz w:val="28"/>
          <w:szCs w:val="28"/>
        </w:rPr>
        <w:drawing>
          <wp:anchor distT="0" distB="0" distL="114300" distR="114300" simplePos="0" relativeHeight="251755520" behindDoc="0" locked="0" layoutInCell="1" allowOverlap="1" wp14:anchorId="2C69388D" wp14:editId="6D420C8B">
            <wp:simplePos x="0" y="0"/>
            <wp:positionH relativeFrom="column">
              <wp:posOffset>1950533</wp:posOffset>
            </wp:positionH>
            <wp:positionV relativeFrom="paragraph">
              <wp:posOffset>224</wp:posOffset>
            </wp:positionV>
            <wp:extent cx="1656080" cy="1656080"/>
            <wp:effectExtent l="0" t="0" r="1270" b="1270"/>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 колба;</w:t>
      </w:r>
    </w:p>
    <w:p w14:paraId="56B6640A" w14:textId="64F1086F" w:rsidR="00AD4F0B" w:rsidRPr="00F778D2" w:rsidRDefault="008E4BDD"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drawing>
          <wp:anchor distT="0" distB="0" distL="114300" distR="114300" simplePos="0" relativeHeight="251797504" behindDoc="0" locked="0" layoutInCell="1" allowOverlap="1" wp14:anchorId="2FB227A5" wp14:editId="01D9CB1D">
            <wp:simplePos x="0" y="0"/>
            <wp:positionH relativeFrom="column">
              <wp:posOffset>2129827</wp:posOffset>
            </wp:positionH>
            <wp:positionV relativeFrom="paragraph">
              <wp:posOffset>1681480</wp:posOffset>
            </wp:positionV>
            <wp:extent cx="1579245" cy="1347470"/>
            <wp:effectExtent l="0" t="0" r="1905" b="508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9245" cy="1347470"/>
                    </a:xfrm>
                    <a:prstGeom prst="rect">
                      <a:avLst/>
                    </a:prstGeom>
                    <a:noFill/>
                  </pic:spPr>
                </pic:pic>
              </a:graphicData>
            </a:graphic>
          </wp:anchor>
        </w:drawing>
      </w:r>
      <w:r w:rsidR="00382C93" w:rsidRPr="00F778D2">
        <w:rPr>
          <w:rFonts w:ascii="Times New Roman" w:eastAsiaTheme="minorEastAsia" w:hAnsi="Times New Roman" w:cs="Times New Roman"/>
          <w:bCs/>
          <w:sz w:val="28"/>
          <w:szCs w:val="28"/>
          <w:lang w:eastAsia="ru-RU"/>
        </w:rPr>
        <w:t xml:space="preserve">- </w:t>
      </w:r>
      <w:bookmarkStart w:id="22" w:name="_Hlk72327914"/>
      <w:proofErr w:type="spellStart"/>
      <w:r w:rsidR="00AD4F0B" w:rsidRPr="00F778D2">
        <w:rPr>
          <w:rFonts w:ascii="Times New Roman" w:eastAsiaTheme="minorEastAsia" w:hAnsi="Times New Roman" w:cs="Times New Roman"/>
          <w:bCs/>
          <w:sz w:val="28"/>
          <w:szCs w:val="28"/>
          <w:lang w:eastAsia="ru-RU"/>
        </w:rPr>
        <w:t>Карпульные</w:t>
      </w:r>
      <w:proofErr w:type="spellEnd"/>
      <w:r w:rsidR="00AD4F0B" w:rsidRPr="00F778D2">
        <w:rPr>
          <w:rFonts w:ascii="Times New Roman" w:eastAsiaTheme="minorEastAsia" w:hAnsi="Times New Roman" w:cs="Times New Roman"/>
          <w:bCs/>
          <w:sz w:val="28"/>
          <w:szCs w:val="28"/>
          <w:lang w:eastAsia="ru-RU"/>
        </w:rPr>
        <w:t xml:space="preserve"> </w:t>
      </w:r>
      <w:bookmarkEnd w:id="22"/>
      <w:r w:rsidR="00AD4F0B" w:rsidRPr="00F778D2">
        <w:rPr>
          <w:rFonts w:ascii="Times New Roman" w:eastAsiaTheme="minorEastAsia" w:hAnsi="Times New Roman" w:cs="Times New Roman"/>
          <w:bCs/>
          <w:sz w:val="28"/>
          <w:szCs w:val="28"/>
          <w:lang w:eastAsia="ru-RU"/>
        </w:rPr>
        <w:t>шприцы;</w:t>
      </w:r>
    </w:p>
    <w:p w14:paraId="6B4E78B6" w14:textId="0DDD678A" w:rsidR="00AD4F0B" w:rsidRPr="00F778D2" w:rsidRDefault="008E4BDD"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drawing>
          <wp:anchor distT="0" distB="0" distL="114300" distR="114300" simplePos="0" relativeHeight="251763712" behindDoc="0" locked="0" layoutInCell="1" allowOverlap="1" wp14:anchorId="1117A100" wp14:editId="3CEA37B8">
            <wp:simplePos x="0" y="0"/>
            <wp:positionH relativeFrom="column">
              <wp:posOffset>1956621</wp:posOffset>
            </wp:positionH>
            <wp:positionV relativeFrom="paragraph">
              <wp:posOffset>1804073</wp:posOffset>
            </wp:positionV>
            <wp:extent cx="1713865" cy="1713865"/>
            <wp:effectExtent l="0" t="0" r="635" b="635"/>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3865" cy="1713865"/>
                    </a:xfrm>
                    <a:prstGeom prst="rect">
                      <a:avLst/>
                    </a:prstGeom>
                  </pic:spPr>
                </pic:pic>
              </a:graphicData>
            </a:graphic>
            <wp14:sizeRelH relativeFrom="margin">
              <wp14:pctWidth>0</wp14:pctWidth>
            </wp14:sizeRelH>
            <wp14:sizeRelV relativeFrom="margin">
              <wp14:pctHeight>0</wp14:pctHeight>
            </wp14:sizeRelV>
          </wp:anchor>
        </w:drawing>
      </w:r>
      <w:r w:rsidR="00382C93"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Шприц-пистолет;</w:t>
      </w:r>
    </w:p>
    <w:p w14:paraId="27226644" w14:textId="45AB51CD" w:rsidR="00AD4F0B" w:rsidRPr="00F778D2" w:rsidRDefault="00F90AE9"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 для вливания;</w:t>
      </w:r>
    </w:p>
    <w:p w14:paraId="6DBA0C2D" w14:textId="095458F9" w:rsidR="00AD4F0B" w:rsidRPr="00F778D2" w:rsidRDefault="001E0FCA" w:rsidP="00F778D2">
      <w:pPr>
        <w:suppressAutoHyphens/>
        <w:spacing w:line="360" w:lineRule="auto"/>
        <w:ind w:firstLine="567"/>
        <w:contextualSpacing/>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drawing>
          <wp:anchor distT="0" distB="0" distL="114300" distR="114300" simplePos="0" relativeHeight="251770880" behindDoc="0" locked="0" layoutInCell="1" allowOverlap="1" wp14:anchorId="0B5A3C71" wp14:editId="23402B26">
            <wp:simplePos x="0" y="0"/>
            <wp:positionH relativeFrom="column">
              <wp:posOffset>1953334</wp:posOffset>
            </wp:positionH>
            <wp:positionV relativeFrom="paragraph">
              <wp:posOffset>67086</wp:posOffset>
            </wp:positionV>
            <wp:extent cx="1946910" cy="977265"/>
            <wp:effectExtent l="0" t="0" r="0"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6910" cy="977265"/>
                    </a:xfrm>
                    <a:prstGeom prst="rect">
                      <a:avLst/>
                    </a:prstGeom>
                  </pic:spPr>
                </pic:pic>
              </a:graphicData>
            </a:graphic>
            <wp14:sizeRelH relativeFrom="margin">
              <wp14:pctWidth>0</wp14:pctWidth>
            </wp14:sizeRelH>
            <wp14:sizeRelV relativeFrom="margin">
              <wp14:pctHeight>0</wp14:pctHeight>
            </wp14:sizeRelV>
          </wp:anchor>
        </w:drawing>
      </w:r>
    </w:p>
    <w:p w14:paraId="47FC3635" w14:textId="6CC5ECEC" w:rsidR="001E0FCA" w:rsidRDefault="001E0FCA"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p>
    <w:p w14:paraId="080F6D24" w14:textId="41DC2243" w:rsidR="001E0FCA" w:rsidRDefault="001E0FCA"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p>
    <w:p w14:paraId="2919FA6F" w14:textId="50D0C1C0" w:rsidR="001E0FCA" w:rsidRDefault="001E0FCA"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p>
    <w:p w14:paraId="15721382" w14:textId="4FD5D5C2" w:rsidR="00AD4F0B" w:rsidRPr="00F778D2" w:rsidRDefault="001E0FCA" w:rsidP="00F778D2">
      <w:pPr>
        <w:tabs>
          <w:tab w:val="left" w:pos="708"/>
        </w:tabs>
        <w:suppressAutoHyphens/>
        <w:spacing w:after="0" w:line="360" w:lineRule="auto"/>
        <w:ind w:firstLine="567"/>
        <w:jc w:val="both"/>
        <w:rPr>
          <w:rFonts w:ascii="Times New Roman" w:eastAsiaTheme="minorEastAsia" w:hAnsi="Times New Roman" w:cs="Times New Roman"/>
          <w:bCs/>
          <w:sz w:val="28"/>
          <w:szCs w:val="28"/>
          <w:lang w:eastAsia="ru-RU"/>
        </w:rPr>
      </w:pPr>
      <w:r w:rsidRPr="00F778D2">
        <w:rPr>
          <w:rFonts w:ascii="Times New Roman" w:hAnsi="Times New Roman" w:cs="Times New Roman"/>
          <w:noProof/>
          <w:sz w:val="28"/>
          <w:szCs w:val="28"/>
        </w:rPr>
        <w:lastRenderedPageBreak/>
        <w:drawing>
          <wp:anchor distT="0" distB="0" distL="114300" distR="114300" simplePos="0" relativeHeight="251774976" behindDoc="0" locked="0" layoutInCell="1" allowOverlap="1" wp14:anchorId="0D7F4BA4" wp14:editId="452E1E69">
            <wp:simplePos x="0" y="0"/>
            <wp:positionH relativeFrom="column">
              <wp:posOffset>1953372</wp:posOffset>
            </wp:positionH>
            <wp:positionV relativeFrom="paragraph">
              <wp:posOffset>464820</wp:posOffset>
            </wp:positionV>
            <wp:extent cx="1871345" cy="124714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1345" cy="1247140"/>
                    </a:xfrm>
                    <a:prstGeom prst="rect">
                      <a:avLst/>
                    </a:prstGeom>
                  </pic:spPr>
                </pic:pic>
              </a:graphicData>
            </a:graphic>
            <wp14:sizeRelH relativeFrom="margin">
              <wp14:pctWidth>0</wp14:pctWidth>
            </wp14:sizeRelH>
            <wp14:sizeRelV relativeFrom="margin">
              <wp14:pctHeight>0</wp14:pctHeight>
            </wp14:sizeRelV>
          </wp:anchor>
        </w:drawing>
      </w:r>
      <w:r w:rsidR="00F90AE9" w:rsidRPr="00F778D2">
        <w:rPr>
          <w:rFonts w:ascii="Times New Roman" w:eastAsiaTheme="minorEastAsia" w:hAnsi="Times New Roman" w:cs="Times New Roman"/>
          <w:bCs/>
          <w:sz w:val="28"/>
          <w:szCs w:val="28"/>
          <w:lang w:eastAsia="ru-RU"/>
        </w:rPr>
        <w:t xml:space="preserve">- </w:t>
      </w:r>
      <w:r w:rsidR="00AD4F0B" w:rsidRPr="00F778D2">
        <w:rPr>
          <w:rFonts w:ascii="Times New Roman" w:eastAsiaTheme="minorEastAsia" w:hAnsi="Times New Roman" w:cs="Times New Roman"/>
          <w:bCs/>
          <w:sz w:val="28"/>
          <w:szCs w:val="28"/>
          <w:lang w:eastAsia="ru-RU"/>
        </w:rPr>
        <w:t>Шприц стеклянный типа Люэр.</w:t>
      </w:r>
    </w:p>
    <w:p w14:paraId="7C607CBA" w14:textId="54692581" w:rsidR="00AD4F0B" w:rsidRPr="00F778D2" w:rsidRDefault="00F06AD2" w:rsidP="00F778D2">
      <w:pPr>
        <w:suppressAutoHyphens/>
        <w:spacing w:after="0" w:line="360" w:lineRule="auto"/>
        <w:ind w:firstLine="567"/>
        <w:jc w:val="both"/>
        <w:rPr>
          <w:rFonts w:ascii="Times New Roman" w:hAnsi="Times New Roman" w:cs="Times New Roman"/>
          <w:sz w:val="28"/>
          <w:szCs w:val="28"/>
          <w:shd w:val="clear" w:color="auto" w:fill="FFFFFF"/>
        </w:rPr>
      </w:pPr>
      <w:r w:rsidRPr="00F778D2">
        <w:rPr>
          <w:rFonts w:ascii="Times New Roman" w:hAnsi="Times New Roman" w:cs="Times New Roman"/>
          <w:noProof/>
          <w:sz w:val="28"/>
          <w:szCs w:val="28"/>
        </w:rPr>
        <w:drawing>
          <wp:anchor distT="0" distB="0" distL="114300" distR="114300" simplePos="0" relativeHeight="251779072" behindDoc="0" locked="0" layoutInCell="1" allowOverlap="1" wp14:anchorId="662DDEB0" wp14:editId="78DF1DB5">
            <wp:simplePos x="0" y="0"/>
            <wp:positionH relativeFrom="column">
              <wp:posOffset>2007198</wp:posOffset>
            </wp:positionH>
            <wp:positionV relativeFrom="paragraph">
              <wp:posOffset>2080708</wp:posOffset>
            </wp:positionV>
            <wp:extent cx="1688465" cy="1207135"/>
            <wp:effectExtent l="0" t="0" r="6985" b="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8465" cy="1207135"/>
                    </a:xfrm>
                    <a:prstGeom prst="rect">
                      <a:avLst/>
                    </a:prstGeom>
                  </pic:spPr>
                </pic:pic>
              </a:graphicData>
            </a:graphic>
            <wp14:sizeRelH relativeFrom="margin">
              <wp14:pctWidth>0</wp14:pctWidth>
            </wp14:sizeRelH>
            <wp14:sizeRelV relativeFrom="margin">
              <wp14:pctHeight>0</wp14:pctHeight>
            </wp14:sizeRelV>
          </wp:anchor>
        </w:drawing>
      </w:r>
      <w:r w:rsidR="00AD4F0B" w:rsidRPr="00F778D2">
        <w:rPr>
          <w:rFonts w:ascii="Times New Roman" w:hAnsi="Times New Roman" w:cs="Times New Roman"/>
          <w:b/>
          <w:bCs/>
          <w:sz w:val="28"/>
          <w:szCs w:val="28"/>
          <w:shd w:val="clear" w:color="auto" w:fill="FFFFFF"/>
        </w:rPr>
        <w:t>Система</w:t>
      </w:r>
      <w:r w:rsidR="00AD4F0B" w:rsidRPr="00F778D2">
        <w:rPr>
          <w:rFonts w:ascii="Times New Roman" w:hAnsi="Times New Roman" w:cs="Times New Roman"/>
          <w:sz w:val="28"/>
          <w:szCs w:val="28"/>
          <w:shd w:val="clear" w:color="auto" w:fill="FFFFFF"/>
        </w:rPr>
        <w:t> </w:t>
      </w:r>
      <w:r w:rsidR="00AD4F0B" w:rsidRPr="00F778D2">
        <w:rPr>
          <w:rFonts w:ascii="Times New Roman" w:hAnsi="Times New Roman" w:cs="Times New Roman"/>
          <w:b/>
          <w:bCs/>
          <w:sz w:val="28"/>
          <w:szCs w:val="28"/>
          <w:shd w:val="clear" w:color="auto" w:fill="FFFFFF"/>
        </w:rPr>
        <w:t>для</w:t>
      </w:r>
      <w:r w:rsidR="00AD4F0B" w:rsidRPr="00F778D2">
        <w:rPr>
          <w:rFonts w:ascii="Times New Roman" w:hAnsi="Times New Roman" w:cs="Times New Roman"/>
          <w:sz w:val="28"/>
          <w:szCs w:val="28"/>
          <w:shd w:val="clear" w:color="auto" w:fill="FFFFFF"/>
        </w:rPr>
        <w:t> </w:t>
      </w:r>
      <w:r w:rsidR="00AD4F0B" w:rsidRPr="00F778D2">
        <w:rPr>
          <w:rFonts w:ascii="Times New Roman" w:hAnsi="Times New Roman" w:cs="Times New Roman"/>
          <w:b/>
          <w:bCs/>
          <w:sz w:val="28"/>
          <w:szCs w:val="28"/>
          <w:shd w:val="clear" w:color="auto" w:fill="FFFFFF"/>
        </w:rPr>
        <w:t>трансфузий</w:t>
      </w:r>
      <w:r w:rsidR="00AD4F0B" w:rsidRPr="00F778D2">
        <w:rPr>
          <w:rFonts w:ascii="Times New Roman" w:hAnsi="Times New Roman" w:cs="Times New Roman"/>
          <w:sz w:val="28"/>
          <w:szCs w:val="28"/>
          <w:shd w:val="clear" w:color="auto" w:fill="FFFFFF"/>
        </w:rPr>
        <w:t> – </w:t>
      </w:r>
      <w:r w:rsidR="00AD4F0B" w:rsidRPr="00F778D2">
        <w:rPr>
          <w:rFonts w:ascii="Times New Roman" w:hAnsi="Times New Roman" w:cs="Times New Roman"/>
          <w:bCs/>
          <w:sz w:val="28"/>
          <w:szCs w:val="28"/>
          <w:shd w:val="clear" w:color="auto" w:fill="FFFFFF"/>
        </w:rPr>
        <w:t>это</w:t>
      </w:r>
      <w:r w:rsidR="00AD4F0B" w:rsidRPr="00F778D2">
        <w:rPr>
          <w:rFonts w:ascii="Times New Roman" w:hAnsi="Times New Roman" w:cs="Times New Roman"/>
          <w:sz w:val="28"/>
          <w:szCs w:val="28"/>
          <w:shd w:val="clear" w:color="auto" w:fill="FFFFFF"/>
        </w:rPr>
        <w:t> </w:t>
      </w:r>
      <w:r w:rsidR="00AD4F0B" w:rsidRPr="00F778D2">
        <w:rPr>
          <w:rFonts w:ascii="Times New Roman" w:hAnsi="Times New Roman" w:cs="Times New Roman"/>
          <w:bCs/>
          <w:sz w:val="28"/>
          <w:szCs w:val="28"/>
          <w:shd w:val="clear" w:color="auto" w:fill="FFFFFF"/>
        </w:rPr>
        <w:t>система</w:t>
      </w:r>
      <w:r w:rsidR="00AD4F0B" w:rsidRPr="00F778D2">
        <w:rPr>
          <w:rFonts w:ascii="Times New Roman" w:hAnsi="Times New Roman" w:cs="Times New Roman"/>
          <w:sz w:val="28"/>
          <w:szCs w:val="28"/>
          <w:shd w:val="clear" w:color="auto" w:fill="FFFFFF"/>
        </w:rPr>
        <w:t> </w:t>
      </w:r>
      <w:r w:rsidR="00AD4F0B" w:rsidRPr="00F778D2">
        <w:rPr>
          <w:rFonts w:ascii="Times New Roman" w:hAnsi="Times New Roman" w:cs="Times New Roman"/>
          <w:bCs/>
          <w:sz w:val="28"/>
          <w:szCs w:val="28"/>
          <w:shd w:val="clear" w:color="auto" w:fill="FFFFFF"/>
        </w:rPr>
        <w:t>для</w:t>
      </w:r>
      <w:r w:rsidR="00F90AE9" w:rsidRPr="00F778D2">
        <w:rPr>
          <w:rFonts w:ascii="Times New Roman" w:hAnsi="Times New Roman" w:cs="Times New Roman"/>
          <w:bCs/>
          <w:sz w:val="28"/>
          <w:szCs w:val="28"/>
          <w:shd w:val="clear" w:color="auto" w:fill="FFFFFF"/>
        </w:rPr>
        <w:t xml:space="preserve"> </w:t>
      </w:r>
      <w:r w:rsidR="00AD4F0B" w:rsidRPr="00F778D2">
        <w:rPr>
          <w:rFonts w:ascii="Times New Roman" w:hAnsi="Times New Roman" w:cs="Times New Roman"/>
          <w:bCs/>
          <w:sz w:val="28"/>
          <w:szCs w:val="28"/>
          <w:shd w:val="clear" w:color="auto" w:fill="FFFFFF"/>
        </w:rPr>
        <w:t>переливания</w:t>
      </w:r>
      <w:r w:rsidR="00AD4F0B" w:rsidRPr="00F778D2">
        <w:rPr>
          <w:rFonts w:ascii="Times New Roman" w:hAnsi="Times New Roman" w:cs="Times New Roman"/>
          <w:sz w:val="28"/>
          <w:szCs w:val="28"/>
          <w:shd w:val="clear" w:color="auto" w:fill="FFFFFF"/>
        </w:rPr>
        <w:t> крови и инъекционных растворов.</w:t>
      </w:r>
    </w:p>
    <w:p w14:paraId="1C9DDF30" w14:textId="76449AED" w:rsidR="00AD4F0B" w:rsidRPr="00F778D2" w:rsidRDefault="00AD4F0B" w:rsidP="00F778D2">
      <w:pPr>
        <w:spacing w:after="100" w:afterAutospacing="1" w:line="360" w:lineRule="auto"/>
        <w:ind w:firstLine="567"/>
        <w:jc w:val="both"/>
        <w:rPr>
          <w:rFonts w:ascii="Times New Roman" w:eastAsia="Times New Roman" w:hAnsi="Times New Roman" w:cs="Times New Roman"/>
          <w:sz w:val="28"/>
          <w:szCs w:val="28"/>
          <w:lang w:eastAsia="ru-RU"/>
        </w:rPr>
      </w:pPr>
    </w:p>
    <w:p w14:paraId="46EBDAB4" w14:textId="28732B81" w:rsidR="009A4FAD" w:rsidRDefault="009A4FAD" w:rsidP="002226E0">
      <w:pPr>
        <w:numPr>
          <w:ilvl w:val="0"/>
          <w:numId w:val="8"/>
        </w:numPr>
        <w:spacing w:after="100" w:afterAutospacing="1" w:line="360" w:lineRule="auto"/>
        <w:ind w:left="0" w:firstLine="567"/>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Анализ ассортимента аптеки №76</w:t>
      </w:r>
    </w:p>
    <w:p w14:paraId="6558B38D" w14:textId="6B541A06" w:rsidR="009A4FAD" w:rsidRDefault="009A4FAD" w:rsidP="00B46B2E">
      <w:pPr>
        <w:spacing w:after="100" w:afterAutospacing="1" w:line="360" w:lineRule="auto"/>
        <w:ind w:left="567"/>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Термометры:</w:t>
      </w:r>
    </w:p>
    <w:p w14:paraId="14775098" w14:textId="07FE08E9" w:rsidR="009A4FAD" w:rsidRDefault="009A4FAD" w:rsidP="002226E0">
      <w:pPr>
        <w:pStyle w:val="afe"/>
        <w:numPr>
          <w:ilvl w:val="0"/>
          <w:numId w:val="20"/>
        </w:numPr>
        <w:spacing w:after="100" w:afterAutospacing="1" w:line="360" w:lineRule="auto"/>
        <w:jc w:val="both"/>
        <w:rPr>
          <w:bCs/>
          <w:sz w:val="28"/>
          <w:szCs w:val="28"/>
        </w:rPr>
      </w:pPr>
      <w:r>
        <w:rPr>
          <w:bCs/>
          <w:sz w:val="28"/>
          <w:szCs w:val="28"/>
        </w:rPr>
        <w:t xml:space="preserve">Термометр </w:t>
      </w:r>
      <w:r>
        <w:rPr>
          <w:bCs/>
          <w:sz w:val="28"/>
          <w:szCs w:val="28"/>
          <w:lang w:val="en-US"/>
        </w:rPr>
        <w:t>LD-301</w:t>
      </w:r>
      <w:r>
        <w:rPr>
          <w:bCs/>
          <w:sz w:val="28"/>
          <w:szCs w:val="28"/>
        </w:rPr>
        <w:t xml:space="preserve"> электронный</w:t>
      </w:r>
    </w:p>
    <w:p w14:paraId="37A87A5B" w14:textId="2C236EB2" w:rsidR="009A4FAD" w:rsidRDefault="009A4FAD" w:rsidP="002226E0">
      <w:pPr>
        <w:pStyle w:val="afe"/>
        <w:numPr>
          <w:ilvl w:val="0"/>
          <w:numId w:val="20"/>
        </w:numPr>
        <w:spacing w:after="100" w:afterAutospacing="1" w:line="360" w:lineRule="auto"/>
        <w:jc w:val="both"/>
        <w:rPr>
          <w:bCs/>
          <w:sz w:val="28"/>
          <w:szCs w:val="28"/>
        </w:rPr>
      </w:pPr>
      <w:r>
        <w:rPr>
          <w:bCs/>
          <w:sz w:val="28"/>
          <w:szCs w:val="28"/>
        </w:rPr>
        <w:t xml:space="preserve">Медика </w:t>
      </w:r>
      <w:proofErr w:type="spellStart"/>
      <w:r>
        <w:rPr>
          <w:bCs/>
          <w:sz w:val="28"/>
          <w:szCs w:val="28"/>
        </w:rPr>
        <w:t>кидс</w:t>
      </w:r>
      <w:proofErr w:type="spellEnd"/>
      <w:r>
        <w:rPr>
          <w:bCs/>
          <w:sz w:val="28"/>
          <w:szCs w:val="28"/>
        </w:rPr>
        <w:t xml:space="preserve"> термометр </w:t>
      </w:r>
      <w:r>
        <w:rPr>
          <w:bCs/>
          <w:sz w:val="28"/>
          <w:szCs w:val="28"/>
          <w:lang w:val="en-US"/>
        </w:rPr>
        <w:t>CS</w:t>
      </w:r>
      <w:r w:rsidRPr="009A4FAD">
        <w:rPr>
          <w:bCs/>
          <w:sz w:val="28"/>
          <w:szCs w:val="28"/>
        </w:rPr>
        <w:t>-82-</w:t>
      </w:r>
      <w:r>
        <w:rPr>
          <w:bCs/>
          <w:sz w:val="28"/>
          <w:szCs w:val="28"/>
          <w:lang w:val="en-US"/>
        </w:rPr>
        <w:t>P</w:t>
      </w:r>
      <w:r w:rsidRPr="009A4FAD">
        <w:rPr>
          <w:bCs/>
          <w:sz w:val="28"/>
          <w:szCs w:val="28"/>
        </w:rPr>
        <w:t xml:space="preserve"> </w:t>
      </w:r>
      <w:r w:rsidR="00A267AD">
        <w:rPr>
          <w:bCs/>
          <w:sz w:val="28"/>
          <w:szCs w:val="28"/>
        </w:rPr>
        <w:t xml:space="preserve">(держатель – </w:t>
      </w:r>
      <w:r>
        <w:rPr>
          <w:bCs/>
          <w:sz w:val="28"/>
          <w:szCs w:val="28"/>
        </w:rPr>
        <w:t>Собачка</w:t>
      </w:r>
      <w:r w:rsidR="00A267AD">
        <w:rPr>
          <w:bCs/>
          <w:sz w:val="28"/>
          <w:szCs w:val="28"/>
        </w:rPr>
        <w:t>)</w:t>
      </w:r>
    </w:p>
    <w:p w14:paraId="6C548AF6" w14:textId="6E3A2271" w:rsidR="009A4FAD" w:rsidRDefault="009A4FAD" w:rsidP="002226E0">
      <w:pPr>
        <w:pStyle w:val="afe"/>
        <w:numPr>
          <w:ilvl w:val="0"/>
          <w:numId w:val="20"/>
        </w:numPr>
        <w:spacing w:after="100" w:afterAutospacing="1" w:line="360" w:lineRule="auto"/>
        <w:jc w:val="both"/>
        <w:rPr>
          <w:bCs/>
          <w:sz w:val="28"/>
          <w:szCs w:val="28"/>
          <w:lang w:val="en-US"/>
        </w:rPr>
      </w:pPr>
      <w:proofErr w:type="spellStart"/>
      <w:r>
        <w:rPr>
          <w:bCs/>
          <w:sz w:val="28"/>
          <w:szCs w:val="28"/>
        </w:rPr>
        <w:t>Омрон</w:t>
      </w:r>
      <w:proofErr w:type="spellEnd"/>
      <w:r w:rsidRPr="009A4FAD">
        <w:rPr>
          <w:bCs/>
          <w:sz w:val="28"/>
          <w:szCs w:val="28"/>
          <w:lang w:val="en-US"/>
        </w:rPr>
        <w:t xml:space="preserve"> </w:t>
      </w:r>
      <w:r>
        <w:rPr>
          <w:bCs/>
          <w:sz w:val="28"/>
          <w:szCs w:val="28"/>
        </w:rPr>
        <w:t>термометр</w:t>
      </w:r>
      <w:r w:rsidRPr="009A4FAD">
        <w:rPr>
          <w:bCs/>
          <w:sz w:val="28"/>
          <w:szCs w:val="28"/>
          <w:lang w:val="en-US"/>
        </w:rPr>
        <w:t xml:space="preserve"> </w:t>
      </w:r>
      <w:r>
        <w:rPr>
          <w:bCs/>
          <w:sz w:val="28"/>
          <w:szCs w:val="28"/>
          <w:lang w:val="en-US"/>
        </w:rPr>
        <w:t>ECO</w:t>
      </w:r>
      <w:r w:rsidRPr="009A4FAD">
        <w:rPr>
          <w:bCs/>
          <w:sz w:val="28"/>
          <w:szCs w:val="28"/>
          <w:lang w:val="en-US"/>
        </w:rPr>
        <w:t xml:space="preserve"> </w:t>
      </w:r>
      <w:r>
        <w:rPr>
          <w:bCs/>
          <w:sz w:val="28"/>
          <w:szCs w:val="28"/>
          <w:lang w:val="en-US"/>
        </w:rPr>
        <w:t>TEMP</w:t>
      </w:r>
      <w:r w:rsidRPr="009A4FAD">
        <w:rPr>
          <w:bCs/>
          <w:sz w:val="28"/>
          <w:szCs w:val="28"/>
          <w:lang w:val="en-US"/>
        </w:rPr>
        <w:t xml:space="preserve"> </w:t>
      </w:r>
      <w:r>
        <w:rPr>
          <w:bCs/>
          <w:sz w:val="28"/>
          <w:szCs w:val="28"/>
          <w:lang w:val="en-US"/>
        </w:rPr>
        <w:t>BASIK MC-246-RU</w:t>
      </w:r>
    </w:p>
    <w:p w14:paraId="47484CC6" w14:textId="6EC1CA20" w:rsidR="00A267AD" w:rsidRPr="00A267AD" w:rsidRDefault="00A267AD" w:rsidP="002226E0">
      <w:pPr>
        <w:pStyle w:val="afe"/>
        <w:numPr>
          <w:ilvl w:val="0"/>
          <w:numId w:val="20"/>
        </w:numPr>
        <w:spacing w:after="100" w:afterAutospacing="1" w:line="360" w:lineRule="auto"/>
        <w:jc w:val="both"/>
        <w:rPr>
          <w:bCs/>
          <w:sz w:val="28"/>
          <w:szCs w:val="28"/>
          <w:lang w:val="en-US"/>
        </w:rPr>
      </w:pPr>
      <w:r>
        <w:rPr>
          <w:bCs/>
          <w:sz w:val="28"/>
          <w:szCs w:val="28"/>
        </w:rPr>
        <w:t xml:space="preserve">Термометр ртутный </w:t>
      </w:r>
    </w:p>
    <w:p w14:paraId="1B742417" w14:textId="02EB974A" w:rsidR="00A267AD" w:rsidRDefault="00A267AD" w:rsidP="002226E0">
      <w:pPr>
        <w:pStyle w:val="afe"/>
        <w:numPr>
          <w:ilvl w:val="0"/>
          <w:numId w:val="20"/>
        </w:numPr>
        <w:spacing w:after="100" w:afterAutospacing="1" w:line="360" w:lineRule="auto"/>
        <w:jc w:val="both"/>
        <w:rPr>
          <w:bCs/>
          <w:sz w:val="28"/>
          <w:szCs w:val="28"/>
        </w:rPr>
      </w:pPr>
      <w:r w:rsidRPr="00A267AD">
        <w:rPr>
          <w:bCs/>
          <w:sz w:val="28"/>
          <w:szCs w:val="28"/>
        </w:rPr>
        <w:t xml:space="preserve">Термометр </w:t>
      </w:r>
      <w:r w:rsidRPr="00A267AD">
        <w:rPr>
          <w:bCs/>
          <w:sz w:val="28"/>
          <w:szCs w:val="28"/>
          <w:lang w:val="en-US"/>
        </w:rPr>
        <w:t>AND</w:t>
      </w:r>
      <w:r w:rsidRPr="00A267AD">
        <w:rPr>
          <w:bCs/>
          <w:sz w:val="28"/>
          <w:szCs w:val="28"/>
        </w:rPr>
        <w:t xml:space="preserve"> </w:t>
      </w:r>
      <w:r w:rsidRPr="00A267AD">
        <w:rPr>
          <w:bCs/>
          <w:sz w:val="28"/>
          <w:szCs w:val="28"/>
          <w:lang w:val="en-US"/>
        </w:rPr>
        <w:t>DT</w:t>
      </w:r>
      <w:r w:rsidRPr="00A267AD">
        <w:rPr>
          <w:bCs/>
          <w:sz w:val="28"/>
          <w:szCs w:val="28"/>
        </w:rPr>
        <w:t>-624 электронный (держатель- Утка)</w:t>
      </w:r>
    </w:p>
    <w:p w14:paraId="231796E6" w14:textId="3054E6AC" w:rsidR="006C6FF1" w:rsidRPr="00A267AD" w:rsidRDefault="006C6FF1" w:rsidP="002226E0">
      <w:pPr>
        <w:pStyle w:val="afe"/>
        <w:numPr>
          <w:ilvl w:val="0"/>
          <w:numId w:val="20"/>
        </w:numPr>
        <w:spacing w:after="100" w:afterAutospacing="1" w:line="360" w:lineRule="auto"/>
        <w:jc w:val="both"/>
        <w:rPr>
          <w:bCs/>
          <w:sz w:val="28"/>
          <w:szCs w:val="28"/>
        </w:rPr>
      </w:pPr>
      <w:r w:rsidRPr="006C6FF1">
        <w:rPr>
          <w:bCs/>
          <w:sz w:val="28"/>
          <w:szCs w:val="28"/>
        </w:rPr>
        <w:t>Термометр AND DT-501 электронный цифровой</w:t>
      </w:r>
    </w:p>
    <w:p w14:paraId="209031F6" w14:textId="54FBC745" w:rsidR="009A4FAD" w:rsidRPr="00B46B2E" w:rsidRDefault="009A4FAD" w:rsidP="00B46B2E">
      <w:pPr>
        <w:spacing w:after="100" w:afterAutospacing="1" w:line="360" w:lineRule="auto"/>
        <w:ind w:left="567"/>
        <w:jc w:val="both"/>
        <w:rPr>
          <w:rFonts w:ascii="Times New Roman" w:hAnsi="Times New Roman" w:cs="Times New Roman"/>
          <w:b/>
          <w:sz w:val="28"/>
          <w:szCs w:val="28"/>
          <w:u w:val="single"/>
        </w:rPr>
      </w:pPr>
      <w:r w:rsidRPr="00B46B2E">
        <w:rPr>
          <w:rFonts w:ascii="Times New Roman" w:hAnsi="Times New Roman" w:cs="Times New Roman"/>
          <w:b/>
          <w:sz w:val="28"/>
          <w:szCs w:val="28"/>
          <w:u w:val="single"/>
        </w:rPr>
        <w:t>Тонометры:</w:t>
      </w:r>
    </w:p>
    <w:p w14:paraId="5A188785" w14:textId="69886F90" w:rsidR="009A4FAD" w:rsidRDefault="009A4FAD" w:rsidP="002226E0">
      <w:pPr>
        <w:pStyle w:val="afe"/>
        <w:numPr>
          <w:ilvl w:val="0"/>
          <w:numId w:val="21"/>
        </w:numPr>
        <w:spacing w:after="100" w:afterAutospacing="1" w:line="360" w:lineRule="auto"/>
        <w:jc w:val="both"/>
        <w:rPr>
          <w:bCs/>
          <w:sz w:val="28"/>
          <w:szCs w:val="28"/>
        </w:rPr>
      </w:pPr>
      <w:r>
        <w:rPr>
          <w:bCs/>
          <w:sz w:val="28"/>
          <w:szCs w:val="28"/>
        </w:rPr>
        <w:t xml:space="preserve">Тонометр </w:t>
      </w:r>
      <w:r>
        <w:rPr>
          <w:bCs/>
          <w:sz w:val="28"/>
          <w:szCs w:val="28"/>
          <w:lang w:val="en-US"/>
        </w:rPr>
        <w:t>UA</w:t>
      </w:r>
      <w:r w:rsidRPr="00277600">
        <w:rPr>
          <w:bCs/>
          <w:sz w:val="28"/>
          <w:szCs w:val="28"/>
        </w:rPr>
        <w:t>-777</w:t>
      </w:r>
      <w:r>
        <w:rPr>
          <w:bCs/>
          <w:sz w:val="28"/>
          <w:szCs w:val="28"/>
        </w:rPr>
        <w:t xml:space="preserve"> </w:t>
      </w:r>
      <w:r w:rsidR="00277600">
        <w:rPr>
          <w:bCs/>
          <w:sz w:val="28"/>
          <w:szCs w:val="28"/>
        </w:rPr>
        <w:t xml:space="preserve">АВТОМАТ/АДАМТЕР </w:t>
      </w:r>
      <w:bookmarkStart w:id="23" w:name="_Hlk73956024"/>
      <w:r w:rsidR="00277600" w:rsidRPr="00277600">
        <w:rPr>
          <w:bCs/>
          <w:sz w:val="28"/>
          <w:szCs w:val="28"/>
        </w:rPr>
        <w:t>(</w:t>
      </w:r>
      <w:r w:rsidR="00277600">
        <w:rPr>
          <w:bCs/>
          <w:sz w:val="28"/>
          <w:szCs w:val="28"/>
          <w:lang w:val="en-US"/>
        </w:rPr>
        <w:t>AND</w:t>
      </w:r>
      <w:r w:rsidR="00277600" w:rsidRPr="00277600">
        <w:rPr>
          <w:bCs/>
          <w:sz w:val="28"/>
          <w:szCs w:val="28"/>
        </w:rPr>
        <w:t>)</w:t>
      </w:r>
    </w:p>
    <w:bookmarkEnd w:id="23"/>
    <w:p w14:paraId="3799196C" w14:textId="77777777" w:rsidR="00277600" w:rsidRPr="00277600" w:rsidRDefault="00277600" w:rsidP="002226E0">
      <w:pPr>
        <w:pStyle w:val="afe"/>
        <w:numPr>
          <w:ilvl w:val="0"/>
          <w:numId w:val="21"/>
        </w:numPr>
        <w:spacing w:line="360" w:lineRule="auto"/>
        <w:rPr>
          <w:bCs/>
          <w:sz w:val="28"/>
          <w:szCs w:val="28"/>
        </w:rPr>
      </w:pPr>
      <w:r w:rsidRPr="00277600">
        <w:rPr>
          <w:bCs/>
          <w:sz w:val="28"/>
          <w:szCs w:val="28"/>
        </w:rPr>
        <w:t xml:space="preserve">Тонометр </w:t>
      </w:r>
      <w:r w:rsidRPr="00277600">
        <w:rPr>
          <w:bCs/>
          <w:sz w:val="28"/>
          <w:szCs w:val="28"/>
          <w:lang w:val="en-US"/>
        </w:rPr>
        <w:t>UA</w:t>
      </w:r>
      <w:r w:rsidRPr="00277600">
        <w:rPr>
          <w:bCs/>
          <w:sz w:val="28"/>
          <w:szCs w:val="28"/>
        </w:rPr>
        <w:t>-200 с фонендоскопом (AND)</w:t>
      </w:r>
    </w:p>
    <w:p w14:paraId="322CD84E" w14:textId="665A78AE" w:rsidR="00277600" w:rsidRPr="00A267AD" w:rsidRDefault="00277600" w:rsidP="002226E0">
      <w:pPr>
        <w:pStyle w:val="afe"/>
        <w:numPr>
          <w:ilvl w:val="0"/>
          <w:numId w:val="21"/>
        </w:numPr>
        <w:spacing w:after="100" w:afterAutospacing="1" w:line="360" w:lineRule="auto"/>
        <w:jc w:val="both"/>
        <w:rPr>
          <w:bCs/>
          <w:sz w:val="28"/>
          <w:szCs w:val="28"/>
        </w:rPr>
      </w:pPr>
      <w:proofErr w:type="spellStart"/>
      <w:r>
        <w:rPr>
          <w:bCs/>
          <w:sz w:val="28"/>
          <w:szCs w:val="28"/>
        </w:rPr>
        <w:t>Омрон</w:t>
      </w:r>
      <w:proofErr w:type="spellEnd"/>
      <w:r>
        <w:rPr>
          <w:bCs/>
          <w:sz w:val="28"/>
          <w:szCs w:val="28"/>
        </w:rPr>
        <w:t xml:space="preserve"> тонометр </w:t>
      </w:r>
      <w:r>
        <w:rPr>
          <w:bCs/>
          <w:sz w:val="28"/>
          <w:szCs w:val="28"/>
          <w:lang w:val="en-US"/>
        </w:rPr>
        <w:t>RS</w:t>
      </w:r>
      <w:r w:rsidRPr="00277600">
        <w:rPr>
          <w:bCs/>
          <w:sz w:val="28"/>
          <w:szCs w:val="28"/>
        </w:rPr>
        <w:t xml:space="preserve">-2 </w:t>
      </w:r>
      <w:r>
        <w:rPr>
          <w:bCs/>
          <w:sz w:val="28"/>
          <w:szCs w:val="28"/>
        </w:rPr>
        <w:t>АВТОМАТ/ АРТ.НЕМ-6121-</w:t>
      </w:r>
      <w:r>
        <w:rPr>
          <w:bCs/>
          <w:sz w:val="28"/>
          <w:szCs w:val="28"/>
          <w:lang w:val="en-US"/>
        </w:rPr>
        <w:t>RU</w:t>
      </w:r>
      <w:r w:rsidRPr="00277600">
        <w:rPr>
          <w:bCs/>
          <w:sz w:val="28"/>
          <w:szCs w:val="28"/>
        </w:rPr>
        <w:t>/</w:t>
      </w:r>
      <w:r>
        <w:rPr>
          <w:bCs/>
          <w:sz w:val="28"/>
          <w:szCs w:val="28"/>
          <w:lang w:val="en-US"/>
        </w:rPr>
        <w:t>OMRON</w:t>
      </w:r>
    </w:p>
    <w:p w14:paraId="37D49922" w14:textId="0B60D397" w:rsidR="00A267AD" w:rsidRDefault="00A267AD" w:rsidP="002226E0">
      <w:pPr>
        <w:pStyle w:val="afe"/>
        <w:numPr>
          <w:ilvl w:val="0"/>
          <w:numId w:val="21"/>
        </w:numPr>
        <w:spacing w:after="100" w:afterAutospacing="1" w:line="360" w:lineRule="auto"/>
        <w:jc w:val="both"/>
        <w:rPr>
          <w:bCs/>
          <w:sz w:val="28"/>
          <w:szCs w:val="28"/>
        </w:rPr>
      </w:pPr>
      <w:r w:rsidRPr="00A267AD">
        <w:rPr>
          <w:bCs/>
          <w:sz w:val="28"/>
          <w:szCs w:val="28"/>
        </w:rPr>
        <w:t xml:space="preserve">Тонометр </w:t>
      </w:r>
      <w:proofErr w:type="spellStart"/>
      <w:r w:rsidRPr="00A267AD">
        <w:rPr>
          <w:bCs/>
          <w:sz w:val="28"/>
          <w:szCs w:val="28"/>
        </w:rPr>
        <w:t>Omron</w:t>
      </w:r>
      <w:proofErr w:type="spellEnd"/>
      <w:r w:rsidRPr="00A267AD">
        <w:rPr>
          <w:bCs/>
          <w:sz w:val="28"/>
          <w:szCs w:val="28"/>
        </w:rPr>
        <w:t xml:space="preserve"> RS3 автоматический на запястье HEM-6130-RU</w:t>
      </w:r>
    </w:p>
    <w:p w14:paraId="1CA20ED1" w14:textId="7772AA68" w:rsidR="00A267AD" w:rsidRDefault="00A267AD" w:rsidP="002226E0">
      <w:pPr>
        <w:pStyle w:val="afe"/>
        <w:numPr>
          <w:ilvl w:val="0"/>
          <w:numId w:val="21"/>
        </w:numPr>
        <w:spacing w:after="100" w:afterAutospacing="1" w:line="360" w:lineRule="auto"/>
        <w:jc w:val="both"/>
        <w:rPr>
          <w:bCs/>
          <w:sz w:val="28"/>
          <w:szCs w:val="28"/>
        </w:rPr>
      </w:pPr>
      <w:r w:rsidRPr="00A267AD">
        <w:rPr>
          <w:bCs/>
          <w:sz w:val="28"/>
          <w:szCs w:val="28"/>
        </w:rPr>
        <w:t>Тонометр AND UA-888 эконом автоматический/на плечо/адаптер</w:t>
      </w:r>
    </w:p>
    <w:p w14:paraId="4726087C" w14:textId="25B62725" w:rsidR="00277600" w:rsidRPr="00B46B2E" w:rsidRDefault="00277600" w:rsidP="00B46B2E">
      <w:pPr>
        <w:spacing w:after="100" w:afterAutospacing="1" w:line="360" w:lineRule="auto"/>
        <w:ind w:left="567"/>
        <w:jc w:val="both"/>
        <w:rPr>
          <w:rFonts w:ascii="Times New Roman" w:hAnsi="Times New Roman" w:cs="Times New Roman"/>
          <w:b/>
          <w:sz w:val="28"/>
          <w:szCs w:val="28"/>
          <w:u w:val="single"/>
        </w:rPr>
      </w:pPr>
      <w:proofErr w:type="spellStart"/>
      <w:r w:rsidRPr="00B46B2E">
        <w:rPr>
          <w:rFonts w:ascii="Times New Roman" w:hAnsi="Times New Roman" w:cs="Times New Roman"/>
          <w:b/>
          <w:sz w:val="28"/>
          <w:szCs w:val="28"/>
          <w:u w:val="single"/>
        </w:rPr>
        <w:lastRenderedPageBreak/>
        <w:t>Глюкометры</w:t>
      </w:r>
      <w:proofErr w:type="spellEnd"/>
      <w:r w:rsidRPr="00B46B2E">
        <w:rPr>
          <w:rFonts w:ascii="Times New Roman" w:hAnsi="Times New Roman" w:cs="Times New Roman"/>
          <w:b/>
          <w:sz w:val="28"/>
          <w:szCs w:val="28"/>
          <w:u w:val="single"/>
        </w:rPr>
        <w:t>:</w:t>
      </w:r>
    </w:p>
    <w:p w14:paraId="58087501" w14:textId="5B7CBE45" w:rsidR="00277600" w:rsidRDefault="00277600" w:rsidP="002226E0">
      <w:pPr>
        <w:pStyle w:val="afe"/>
        <w:numPr>
          <w:ilvl w:val="0"/>
          <w:numId w:val="22"/>
        </w:numPr>
        <w:spacing w:after="100" w:afterAutospacing="1" w:line="360" w:lineRule="auto"/>
        <w:jc w:val="both"/>
        <w:rPr>
          <w:bCs/>
          <w:sz w:val="28"/>
          <w:szCs w:val="28"/>
        </w:rPr>
      </w:pPr>
      <w:proofErr w:type="spellStart"/>
      <w:r>
        <w:rPr>
          <w:bCs/>
          <w:sz w:val="28"/>
          <w:szCs w:val="28"/>
        </w:rPr>
        <w:t>Акку</w:t>
      </w:r>
      <w:proofErr w:type="spellEnd"/>
      <w:r>
        <w:rPr>
          <w:bCs/>
          <w:sz w:val="28"/>
          <w:szCs w:val="28"/>
        </w:rPr>
        <w:t xml:space="preserve">-чек </w:t>
      </w:r>
      <w:proofErr w:type="spellStart"/>
      <w:r>
        <w:rPr>
          <w:bCs/>
          <w:sz w:val="28"/>
          <w:szCs w:val="28"/>
        </w:rPr>
        <w:t>глюкометр</w:t>
      </w:r>
      <w:proofErr w:type="spellEnd"/>
      <w:r>
        <w:rPr>
          <w:bCs/>
          <w:sz w:val="28"/>
          <w:szCs w:val="28"/>
        </w:rPr>
        <w:t xml:space="preserve"> </w:t>
      </w:r>
      <w:proofErr w:type="spellStart"/>
      <w:r>
        <w:rPr>
          <w:bCs/>
          <w:sz w:val="28"/>
          <w:szCs w:val="28"/>
        </w:rPr>
        <w:t>перфома</w:t>
      </w:r>
      <w:proofErr w:type="spellEnd"/>
    </w:p>
    <w:p w14:paraId="5B9C43B8" w14:textId="44221991" w:rsidR="00277600" w:rsidRDefault="00277600" w:rsidP="002226E0">
      <w:pPr>
        <w:pStyle w:val="afe"/>
        <w:numPr>
          <w:ilvl w:val="0"/>
          <w:numId w:val="22"/>
        </w:numPr>
        <w:spacing w:after="100" w:afterAutospacing="1" w:line="360" w:lineRule="auto"/>
        <w:jc w:val="both"/>
        <w:rPr>
          <w:bCs/>
          <w:sz w:val="28"/>
          <w:szCs w:val="28"/>
        </w:rPr>
      </w:pPr>
      <w:proofErr w:type="spellStart"/>
      <w:r>
        <w:rPr>
          <w:bCs/>
          <w:sz w:val="28"/>
          <w:szCs w:val="28"/>
        </w:rPr>
        <w:t>Акку</w:t>
      </w:r>
      <w:proofErr w:type="spellEnd"/>
      <w:r>
        <w:rPr>
          <w:bCs/>
          <w:sz w:val="28"/>
          <w:szCs w:val="28"/>
        </w:rPr>
        <w:t xml:space="preserve">-чек </w:t>
      </w:r>
      <w:proofErr w:type="spellStart"/>
      <w:r>
        <w:rPr>
          <w:bCs/>
          <w:sz w:val="28"/>
          <w:szCs w:val="28"/>
        </w:rPr>
        <w:t>глюкометр</w:t>
      </w:r>
      <w:proofErr w:type="spellEnd"/>
      <w:r>
        <w:rPr>
          <w:bCs/>
          <w:sz w:val="28"/>
          <w:szCs w:val="28"/>
        </w:rPr>
        <w:t xml:space="preserve"> АКТИВ</w:t>
      </w:r>
    </w:p>
    <w:p w14:paraId="6B3BBBA5" w14:textId="276E857C" w:rsidR="006C6FF1" w:rsidRDefault="006C6FF1" w:rsidP="002226E0">
      <w:pPr>
        <w:pStyle w:val="afe"/>
        <w:numPr>
          <w:ilvl w:val="0"/>
          <w:numId w:val="22"/>
        </w:numPr>
        <w:spacing w:after="100" w:afterAutospacing="1" w:line="360" w:lineRule="auto"/>
        <w:jc w:val="both"/>
        <w:rPr>
          <w:bCs/>
          <w:sz w:val="28"/>
          <w:szCs w:val="28"/>
        </w:rPr>
      </w:pPr>
      <w:proofErr w:type="spellStart"/>
      <w:r w:rsidRPr="006C6FF1">
        <w:rPr>
          <w:bCs/>
          <w:sz w:val="28"/>
          <w:szCs w:val="28"/>
        </w:rPr>
        <w:t>Элта</w:t>
      </w:r>
      <w:proofErr w:type="spellEnd"/>
      <w:r w:rsidRPr="006C6FF1">
        <w:rPr>
          <w:bCs/>
          <w:sz w:val="28"/>
          <w:szCs w:val="28"/>
        </w:rPr>
        <w:t xml:space="preserve"> Сателлит экспресс </w:t>
      </w:r>
      <w:proofErr w:type="spellStart"/>
      <w:r w:rsidRPr="006C6FF1">
        <w:rPr>
          <w:bCs/>
          <w:sz w:val="28"/>
          <w:szCs w:val="28"/>
        </w:rPr>
        <w:t>глюкометр</w:t>
      </w:r>
      <w:proofErr w:type="spellEnd"/>
    </w:p>
    <w:p w14:paraId="5603AE34" w14:textId="545E86C8" w:rsidR="006C6FF1" w:rsidRDefault="006C6FF1" w:rsidP="002226E0">
      <w:pPr>
        <w:pStyle w:val="afe"/>
        <w:numPr>
          <w:ilvl w:val="0"/>
          <w:numId w:val="22"/>
        </w:numPr>
        <w:spacing w:after="100" w:afterAutospacing="1" w:line="360" w:lineRule="auto"/>
        <w:jc w:val="both"/>
        <w:rPr>
          <w:bCs/>
          <w:sz w:val="28"/>
          <w:szCs w:val="28"/>
        </w:rPr>
      </w:pPr>
      <w:r w:rsidRPr="006C6FF1">
        <w:rPr>
          <w:bCs/>
          <w:sz w:val="28"/>
          <w:szCs w:val="28"/>
        </w:rPr>
        <w:t>Глюкометр контур ТС</w:t>
      </w:r>
    </w:p>
    <w:p w14:paraId="2F7FEA06" w14:textId="6146B369" w:rsidR="00277600" w:rsidRPr="00B46B2E" w:rsidRDefault="00277600" w:rsidP="00B46B2E">
      <w:pPr>
        <w:spacing w:after="100" w:afterAutospacing="1" w:line="360" w:lineRule="auto"/>
        <w:ind w:left="567"/>
        <w:jc w:val="both"/>
        <w:rPr>
          <w:rFonts w:ascii="Times New Roman" w:hAnsi="Times New Roman" w:cs="Times New Roman"/>
          <w:b/>
          <w:sz w:val="28"/>
          <w:szCs w:val="28"/>
          <w:u w:val="single"/>
        </w:rPr>
      </w:pPr>
      <w:r w:rsidRPr="00B46B2E">
        <w:rPr>
          <w:rFonts w:ascii="Times New Roman" w:hAnsi="Times New Roman" w:cs="Times New Roman"/>
          <w:b/>
          <w:sz w:val="28"/>
          <w:szCs w:val="28"/>
          <w:u w:val="single"/>
        </w:rPr>
        <w:t>Расходные материалы:</w:t>
      </w:r>
    </w:p>
    <w:p w14:paraId="705D9B42" w14:textId="01664EA9" w:rsidR="00277600" w:rsidRDefault="00277600" w:rsidP="002226E0">
      <w:pPr>
        <w:pStyle w:val="afe"/>
        <w:numPr>
          <w:ilvl w:val="0"/>
          <w:numId w:val="23"/>
        </w:numPr>
        <w:spacing w:after="100" w:afterAutospacing="1" w:line="360" w:lineRule="auto"/>
        <w:jc w:val="both"/>
        <w:rPr>
          <w:bCs/>
          <w:sz w:val="28"/>
          <w:szCs w:val="28"/>
        </w:rPr>
      </w:pPr>
      <w:r>
        <w:rPr>
          <w:bCs/>
          <w:sz w:val="28"/>
          <w:szCs w:val="28"/>
        </w:rPr>
        <w:t>Сателлит сенсоры экспресс ПКГ-0350 ТЕСТ полоски</w:t>
      </w:r>
    </w:p>
    <w:p w14:paraId="4CE45DC5" w14:textId="3C263FB5" w:rsidR="00277600" w:rsidRDefault="00277600" w:rsidP="002226E0">
      <w:pPr>
        <w:pStyle w:val="afe"/>
        <w:numPr>
          <w:ilvl w:val="0"/>
          <w:numId w:val="23"/>
        </w:numPr>
        <w:spacing w:after="100" w:afterAutospacing="1" w:line="360" w:lineRule="auto"/>
        <w:jc w:val="both"/>
        <w:rPr>
          <w:bCs/>
          <w:sz w:val="28"/>
          <w:szCs w:val="28"/>
        </w:rPr>
      </w:pPr>
      <w:proofErr w:type="spellStart"/>
      <w:r>
        <w:rPr>
          <w:bCs/>
          <w:sz w:val="28"/>
          <w:szCs w:val="28"/>
        </w:rPr>
        <w:t>Акку</w:t>
      </w:r>
      <w:proofErr w:type="spellEnd"/>
      <w:r>
        <w:rPr>
          <w:bCs/>
          <w:sz w:val="28"/>
          <w:szCs w:val="28"/>
        </w:rPr>
        <w:t xml:space="preserve">-чек тест полоски </w:t>
      </w:r>
      <w:proofErr w:type="spellStart"/>
      <w:r>
        <w:rPr>
          <w:bCs/>
          <w:sz w:val="28"/>
          <w:szCs w:val="28"/>
        </w:rPr>
        <w:t>перфома</w:t>
      </w:r>
      <w:proofErr w:type="spellEnd"/>
      <w:r>
        <w:rPr>
          <w:bCs/>
          <w:sz w:val="28"/>
          <w:szCs w:val="28"/>
        </w:rPr>
        <w:t xml:space="preserve"> №50, №100</w:t>
      </w:r>
    </w:p>
    <w:p w14:paraId="2266DE52" w14:textId="6444C108" w:rsidR="00277600" w:rsidRDefault="00277600" w:rsidP="002226E0">
      <w:pPr>
        <w:pStyle w:val="afe"/>
        <w:numPr>
          <w:ilvl w:val="0"/>
          <w:numId w:val="23"/>
        </w:numPr>
        <w:spacing w:after="100" w:afterAutospacing="1" w:line="360" w:lineRule="auto"/>
        <w:jc w:val="both"/>
        <w:rPr>
          <w:bCs/>
          <w:sz w:val="28"/>
          <w:szCs w:val="28"/>
        </w:rPr>
      </w:pPr>
      <w:proofErr w:type="spellStart"/>
      <w:r>
        <w:rPr>
          <w:bCs/>
          <w:sz w:val="28"/>
          <w:szCs w:val="28"/>
        </w:rPr>
        <w:t>Уан</w:t>
      </w:r>
      <w:proofErr w:type="spellEnd"/>
      <w:r>
        <w:rPr>
          <w:bCs/>
          <w:sz w:val="28"/>
          <w:szCs w:val="28"/>
        </w:rPr>
        <w:t xml:space="preserve"> ТАЧ тест-полоски </w:t>
      </w:r>
      <w:proofErr w:type="spellStart"/>
      <w:r>
        <w:rPr>
          <w:bCs/>
          <w:sz w:val="28"/>
          <w:szCs w:val="28"/>
        </w:rPr>
        <w:t>селект</w:t>
      </w:r>
      <w:proofErr w:type="spellEnd"/>
      <w:r>
        <w:rPr>
          <w:bCs/>
          <w:sz w:val="28"/>
          <w:szCs w:val="28"/>
        </w:rPr>
        <w:t xml:space="preserve"> плюс №25</w:t>
      </w:r>
    </w:p>
    <w:p w14:paraId="3CAE386F" w14:textId="5F6C895E" w:rsidR="00AC4F1D" w:rsidRDefault="00AC4F1D" w:rsidP="002226E0">
      <w:pPr>
        <w:pStyle w:val="afe"/>
        <w:numPr>
          <w:ilvl w:val="0"/>
          <w:numId w:val="23"/>
        </w:numPr>
        <w:spacing w:after="100" w:afterAutospacing="1" w:line="360" w:lineRule="auto"/>
        <w:jc w:val="both"/>
        <w:rPr>
          <w:bCs/>
          <w:sz w:val="28"/>
          <w:szCs w:val="28"/>
        </w:rPr>
      </w:pPr>
      <w:r w:rsidRPr="00AC4F1D">
        <w:rPr>
          <w:bCs/>
          <w:sz w:val="28"/>
          <w:szCs w:val="28"/>
        </w:rPr>
        <w:t>Тест-полоски Контур Плюс N50</w:t>
      </w:r>
    </w:p>
    <w:p w14:paraId="36A84BDA" w14:textId="60A09BAA" w:rsidR="00277600" w:rsidRPr="00B46B2E" w:rsidRDefault="00277600" w:rsidP="00B46B2E">
      <w:pPr>
        <w:spacing w:after="100" w:afterAutospacing="1" w:line="360" w:lineRule="auto"/>
        <w:ind w:left="567"/>
        <w:jc w:val="both"/>
        <w:rPr>
          <w:rFonts w:ascii="Times New Roman" w:hAnsi="Times New Roman" w:cs="Times New Roman"/>
          <w:b/>
          <w:sz w:val="28"/>
          <w:szCs w:val="28"/>
          <w:u w:val="single"/>
        </w:rPr>
      </w:pPr>
      <w:r w:rsidRPr="00B46B2E">
        <w:rPr>
          <w:rFonts w:ascii="Times New Roman" w:hAnsi="Times New Roman" w:cs="Times New Roman"/>
          <w:b/>
          <w:sz w:val="28"/>
          <w:szCs w:val="28"/>
          <w:u w:val="single"/>
        </w:rPr>
        <w:t>Небулайзеры:</w:t>
      </w:r>
    </w:p>
    <w:p w14:paraId="0C80B721" w14:textId="5196D205" w:rsidR="00277600" w:rsidRPr="00D4144B" w:rsidRDefault="00D4144B" w:rsidP="002226E0">
      <w:pPr>
        <w:pStyle w:val="afe"/>
        <w:numPr>
          <w:ilvl w:val="0"/>
          <w:numId w:val="24"/>
        </w:numPr>
        <w:spacing w:after="100" w:afterAutospacing="1" w:line="360" w:lineRule="auto"/>
        <w:jc w:val="both"/>
        <w:rPr>
          <w:bCs/>
          <w:sz w:val="28"/>
          <w:szCs w:val="28"/>
        </w:rPr>
      </w:pPr>
      <w:r>
        <w:rPr>
          <w:bCs/>
          <w:sz w:val="28"/>
          <w:szCs w:val="28"/>
        </w:rPr>
        <w:t>ОМРОН ингалятор С-17/АРТ.</w:t>
      </w:r>
      <w:r>
        <w:rPr>
          <w:bCs/>
          <w:sz w:val="28"/>
          <w:szCs w:val="28"/>
          <w:lang w:val="en-US"/>
        </w:rPr>
        <w:t>NE</w:t>
      </w:r>
      <w:r w:rsidRPr="00D4144B">
        <w:rPr>
          <w:bCs/>
          <w:sz w:val="28"/>
          <w:szCs w:val="28"/>
        </w:rPr>
        <w:t>-</w:t>
      </w:r>
      <w:r>
        <w:rPr>
          <w:bCs/>
          <w:sz w:val="28"/>
          <w:szCs w:val="28"/>
          <w:lang w:val="en-US"/>
        </w:rPr>
        <w:t>C</w:t>
      </w:r>
      <w:r w:rsidRPr="00D4144B">
        <w:rPr>
          <w:bCs/>
          <w:sz w:val="28"/>
          <w:szCs w:val="28"/>
        </w:rPr>
        <w:t>101-</w:t>
      </w:r>
      <w:r>
        <w:rPr>
          <w:bCs/>
          <w:sz w:val="28"/>
          <w:szCs w:val="28"/>
          <w:lang w:val="en-US"/>
        </w:rPr>
        <w:t>RU</w:t>
      </w:r>
      <w:r w:rsidRPr="00D4144B">
        <w:rPr>
          <w:bCs/>
          <w:sz w:val="28"/>
          <w:szCs w:val="28"/>
        </w:rPr>
        <w:t>/</w:t>
      </w:r>
      <w:r>
        <w:rPr>
          <w:bCs/>
          <w:sz w:val="28"/>
          <w:szCs w:val="28"/>
          <w:lang w:val="en-US"/>
        </w:rPr>
        <w:t>OMRON</w:t>
      </w:r>
    </w:p>
    <w:p w14:paraId="6E6A8300" w14:textId="77777777" w:rsidR="00B46B2E" w:rsidRPr="00B46B2E" w:rsidRDefault="00B46B2E" w:rsidP="002226E0">
      <w:pPr>
        <w:pStyle w:val="afe"/>
        <w:numPr>
          <w:ilvl w:val="0"/>
          <w:numId w:val="24"/>
        </w:numPr>
        <w:spacing w:line="360" w:lineRule="auto"/>
        <w:rPr>
          <w:bCs/>
          <w:sz w:val="28"/>
          <w:szCs w:val="28"/>
        </w:rPr>
      </w:pPr>
      <w:r w:rsidRPr="00B46B2E">
        <w:rPr>
          <w:bCs/>
          <w:sz w:val="28"/>
          <w:szCs w:val="28"/>
        </w:rPr>
        <w:t>Ингалятор С</w:t>
      </w:r>
      <w:r w:rsidRPr="00B46B2E">
        <w:rPr>
          <w:bCs/>
          <w:sz w:val="28"/>
          <w:szCs w:val="28"/>
          <w:lang w:val="en-US"/>
        </w:rPr>
        <w:t xml:space="preserve">N-233 </w:t>
      </w:r>
      <w:r w:rsidRPr="00B46B2E">
        <w:rPr>
          <w:bCs/>
          <w:sz w:val="28"/>
          <w:szCs w:val="28"/>
        </w:rPr>
        <w:t>Компрессорный (AND)</w:t>
      </w:r>
    </w:p>
    <w:p w14:paraId="59446103" w14:textId="782EEB8D" w:rsidR="00B46B2E" w:rsidRDefault="00B46B2E" w:rsidP="002226E0">
      <w:pPr>
        <w:pStyle w:val="afe"/>
        <w:numPr>
          <w:ilvl w:val="0"/>
          <w:numId w:val="24"/>
        </w:numPr>
        <w:spacing w:line="360" w:lineRule="auto"/>
        <w:rPr>
          <w:bCs/>
          <w:sz w:val="28"/>
          <w:szCs w:val="28"/>
        </w:rPr>
      </w:pPr>
      <w:r w:rsidRPr="00B46B2E">
        <w:rPr>
          <w:bCs/>
          <w:sz w:val="28"/>
          <w:szCs w:val="28"/>
        </w:rPr>
        <w:t>Ингалятор СN-23</w:t>
      </w:r>
      <w:r>
        <w:rPr>
          <w:bCs/>
          <w:sz w:val="28"/>
          <w:szCs w:val="28"/>
        </w:rPr>
        <w:t>1</w:t>
      </w:r>
      <w:r w:rsidRPr="00B46B2E">
        <w:rPr>
          <w:bCs/>
          <w:sz w:val="28"/>
          <w:szCs w:val="28"/>
        </w:rPr>
        <w:t xml:space="preserve"> Компрессорный (AND)</w:t>
      </w:r>
    </w:p>
    <w:p w14:paraId="3B0F6BBF" w14:textId="61185C3A" w:rsidR="002C204B" w:rsidRDefault="002C204B" w:rsidP="002C204B">
      <w:pPr>
        <w:spacing w:line="360" w:lineRule="auto"/>
        <w:ind w:left="567"/>
        <w:rPr>
          <w:rFonts w:ascii="Times New Roman" w:hAnsi="Times New Roman" w:cs="Times New Roman"/>
          <w:b/>
          <w:sz w:val="28"/>
          <w:szCs w:val="28"/>
          <w:u w:val="single"/>
        </w:rPr>
      </w:pPr>
      <w:r w:rsidRPr="002C204B">
        <w:rPr>
          <w:rFonts w:ascii="Times New Roman" w:hAnsi="Times New Roman" w:cs="Times New Roman"/>
          <w:b/>
          <w:sz w:val="28"/>
          <w:szCs w:val="28"/>
          <w:u w:val="single"/>
        </w:rPr>
        <w:t>Пульсоксиметры</w:t>
      </w:r>
      <w:r>
        <w:rPr>
          <w:rFonts w:ascii="Times New Roman" w:hAnsi="Times New Roman" w:cs="Times New Roman"/>
          <w:b/>
          <w:sz w:val="28"/>
          <w:szCs w:val="28"/>
          <w:u w:val="single"/>
        </w:rPr>
        <w:t>:</w:t>
      </w:r>
    </w:p>
    <w:p w14:paraId="7E970B5C" w14:textId="0090719E" w:rsidR="002C204B" w:rsidRPr="002C204B" w:rsidRDefault="002C204B" w:rsidP="002226E0">
      <w:pPr>
        <w:pStyle w:val="afe"/>
        <w:numPr>
          <w:ilvl w:val="0"/>
          <w:numId w:val="26"/>
        </w:numPr>
        <w:spacing w:line="360" w:lineRule="auto"/>
        <w:rPr>
          <w:b/>
          <w:sz w:val="28"/>
          <w:szCs w:val="28"/>
          <w:u w:val="single"/>
        </w:rPr>
      </w:pPr>
      <w:r>
        <w:rPr>
          <w:bCs/>
          <w:sz w:val="28"/>
          <w:szCs w:val="28"/>
        </w:rPr>
        <w:t>Пульсоксиметр напалечный</w:t>
      </w:r>
      <w:r w:rsidR="001932FC" w:rsidRPr="001932FC">
        <w:rPr>
          <w:bCs/>
          <w:sz w:val="28"/>
          <w:szCs w:val="28"/>
        </w:rPr>
        <w:t xml:space="preserve"> </w:t>
      </w:r>
      <w:r w:rsidR="001932FC">
        <w:rPr>
          <w:bCs/>
          <w:sz w:val="28"/>
          <w:szCs w:val="28"/>
          <w:lang w:val="en-US"/>
        </w:rPr>
        <w:t>Little</w:t>
      </w:r>
      <w:r w:rsidR="001932FC" w:rsidRPr="001932FC">
        <w:rPr>
          <w:bCs/>
          <w:sz w:val="28"/>
          <w:szCs w:val="28"/>
        </w:rPr>
        <w:t xml:space="preserve"> </w:t>
      </w:r>
      <w:r w:rsidR="001932FC">
        <w:rPr>
          <w:bCs/>
          <w:sz w:val="28"/>
          <w:szCs w:val="28"/>
          <w:lang w:val="en-US"/>
        </w:rPr>
        <w:t>Doctor</w:t>
      </w:r>
      <w:r w:rsidR="001932FC" w:rsidRPr="001932FC">
        <w:rPr>
          <w:bCs/>
          <w:sz w:val="28"/>
          <w:szCs w:val="28"/>
        </w:rPr>
        <w:t xml:space="preserve"> </w:t>
      </w:r>
      <w:r w:rsidR="001932FC">
        <w:rPr>
          <w:bCs/>
          <w:sz w:val="28"/>
          <w:szCs w:val="28"/>
          <w:lang w:val="en-US"/>
        </w:rPr>
        <w:t>MD</w:t>
      </w:r>
      <w:r w:rsidR="001932FC" w:rsidRPr="001932FC">
        <w:rPr>
          <w:bCs/>
          <w:sz w:val="28"/>
          <w:szCs w:val="28"/>
        </w:rPr>
        <w:t>300</w:t>
      </w:r>
      <w:r w:rsidR="001932FC">
        <w:rPr>
          <w:bCs/>
          <w:sz w:val="28"/>
          <w:szCs w:val="28"/>
          <w:lang w:val="en-US"/>
        </w:rPr>
        <w:t>C</w:t>
      </w:r>
      <w:r w:rsidR="001932FC" w:rsidRPr="001932FC">
        <w:rPr>
          <w:bCs/>
          <w:sz w:val="28"/>
          <w:szCs w:val="28"/>
        </w:rPr>
        <w:t>23</w:t>
      </w:r>
      <w:r>
        <w:rPr>
          <w:bCs/>
          <w:sz w:val="28"/>
          <w:szCs w:val="28"/>
        </w:rPr>
        <w:t xml:space="preserve"> </w:t>
      </w:r>
    </w:p>
    <w:p w14:paraId="47761A3C" w14:textId="39897ABA" w:rsidR="00B46B2E" w:rsidRDefault="002C204B" w:rsidP="00B46B2E">
      <w:pPr>
        <w:spacing w:after="100" w:afterAutospacing="1" w:line="360" w:lineRule="auto"/>
        <w:ind w:left="567"/>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В аптеке №76 представлены следующие виды шприцов:</w:t>
      </w:r>
    </w:p>
    <w:p w14:paraId="6A3610CD" w14:textId="30C8B81F" w:rsidR="002C204B" w:rsidRDefault="002C204B" w:rsidP="002226E0">
      <w:pPr>
        <w:pStyle w:val="afe"/>
        <w:numPr>
          <w:ilvl w:val="0"/>
          <w:numId w:val="25"/>
        </w:numPr>
        <w:spacing w:after="100" w:afterAutospacing="1" w:line="360" w:lineRule="auto"/>
        <w:jc w:val="both"/>
        <w:rPr>
          <w:bCs/>
          <w:sz w:val="28"/>
          <w:szCs w:val="28"/>
        </w:rPr>
      </w:pPr>
      <w:r w:rsidRPr="002C204B">
        <w:rPr>
          <w:bCs/>
          <w:sz w:val="28"/>
          <w:szCs w:val="28"/>
        </w:rPr>
        <w:t>МЕДХЕЛП ШПРИЦ 3-Х КОМП. 1МЛ., 2 МЛ., 3 МЛ., 5 МЛ., 10 МЛ., 20 МЛ., №1</w:t>
      </w:r>
    </w:p>
    <w:p w14:paraId="64CDAE28" w14:textId="5C062D40" w:rsidR="00B46B2E" w:rsidRPr="002C204B" w:rsidRDefault="002C204B" w:rsidP="002226E0">
      <w:pPr>
        <w:pStyle w:val="afe"/>
        <w:numPr>
          <w:ilvl w:val="0"/>
          <w:numId w:val="25"/>
        </w:numPr>
        <w:spacing w:after="100" w:afterAutospacing="1" w:line="360" w:lineRule="auto"/>
        <w:jc w:val="both"/>
        <w:rPr>
          <w:bCs/>
          <w:sz w:val="28"/>
          <w:szCs w:val="28"/>
        </w:rPr>
      </w:pPr>
      <w:r w:rsidRPr="002C204B">
        <w:rPr>
          <w:bCs/>
          <w:sz w:val="28"/>
          <w:szCs w:val="28"/>
        </w:rPr>
        <w:t>Шприц «Жане» 150 мл.</w:t>
      </w:r>
    </w:p>
    <w:p w14:paraId="6F87F267" w14:textId="682A59FB" w:rsidR="00AD4F0B" w:rsidRDefault="00AD4F0B" w:rsidP="002226E0">
      <w:pPr>
        <w:numPr>
          <w:ilvl w:val="0"/>
          <w:numId w:val="8"/>
        </w:numPr>
        <w:spacing w:after="100" w:afterAutospacing="1" w:line="360" w:lineRule="auto"/>
        <w:ind w:left="0" w:firstLine="567"/>
        <w:jc w:val="both"/>
        <w:rPr>
          <w:rFonts w:ascii="Times New Roman" w:eastAsia="Times New Roman" w:hAnsi="Times New Roman" w:cs="Times New Roman"/>
          <w:b/>
          <w:sz w:val="28"/>
          <w:szCs w:val="28"/>
          <w:u w:val="single"/>
          <w:lang w:eastAsia="ru-RU"/>
        </w:rPr>
      </w:pPr>
      <w:r w:rsidRPr="00F778D2">
        <w:rPr>
          <w:rFonts w:ascii="Times New Roman" w:eastAsia="Times New Roman" w:hAnsi="Times New Roman" w:cs="Times New Roman"/>
          <w:b/>
          <w:sz w:val="28"/>
          <w:szCs w:val="28"/>
          <w:u w:val="single"/>
          <w:lang w:eastAsia="ru-RU"/>
        </w:rPr>
        <w:t xml:space="preserve">Маркировка шприцев, игл для инъекций. </w:t>
      </w:r>
    </w:p>
    <w:p w14:paraId="3BCAE918" w14:textId="24B9BCB3" w:rsidR="00672843" w:rsidRPr="00672843" w:rsidRDefault="00672843" w:rsidP="00672843">
      <w:pPr>
        <w:spacing w:after="100" w:afterAutospacing="1" w:line="360" w:lineRule="auto"/>
        <w:jc w:val="both"/>
        <w:rPr>
          <w:rFonts w:ascii="Times New Roman" w:eastAsia="Times New Roman" w:hAnsi="Times New Roman" w:cs="Times New Roman"/>
          <w:bCs/>
          <w:sz w:val="28"/>
          <w:szCs w:val="28"/>
          <w:lang w:eastAsia="ru-RU"/>
        </w:rPr>
      </w:pPr>
      <w:r w:rsidRPr="00672843">
        <w:rPr>
          <w:rFonts w:ascii="Times New Roman" w:eastAsia="Times New Roman" w:hAnsi="Times New Roman" w:cs="Times New Roman"/>
          <w:bCs/>
          <w:sz w:val="28"/>
          <w:szCs w:val="28"/>
          <w:lang w:eastAsia="ru-RU"/>
        </w:rPr>
        <w:t>Маркировка шприцев и игл для инъекций регламентируется ГОСТом ISO 7886-1-2011.</w:t>
      </w:r>
    </w:p>
    <w:p w14:paraId="14A30B53" w14:textId="448E87A2" w:rsidR="00AD4F0B" w:rsidRPr="00672843" w:rsidRDefault="00AD4F0B" w:rsidP="002226E0">
      <w:pPr>
        <w:numPr>
          <w:ilvl w:val="0"/>
          <w:numId w:val="8"/>
        </w:numPr>
        <w:spacing w:after="100" w:afterAutospacing="1" w:line="360" w:lineRule="auto"/>
        <w:ind w:left="0" w:firstLine="567"/>
        <w:jc w:val="both"/>
        <w:rPr>
          <w:rFonts w:ascii="Times New Roman" w:eastAsia="Times New Roman" w:hAnsi="Times New Roman" w:cs="Times New Roman"/>
          <w:bCs/>
          <w:sz w:val="28"/>
          <w:szCs w:val="28"/>
          <w:lang w:eastAsia="ru-RU"/>
        </w:rPr>
      </w:pPr>
      <w:r w:rsidRPr="00F778D2">
        <w:rPr>
          <w:rFonts w:ascii="Times New Roman" w:eastAsia="Times New Roman" w:hAnsi="Times New Roman" w:cs="Times New Roman"/>
          <w:b/>
          <w:sz w:val="28"/>
          <w:szCs w:val="28"/>
          <w:u w:val="single"/>
          <w:lang w:eastAsia="ru-RU"/>
        </w:rPr>
        <w:lastRenderedPageBreak/>
        <w:t>Правило хранения:</w:t>
      </w:r>
      <w:r w:rsidR="00672843" w:rsidRPr="00672843">
        <w:t xml:space="preserve"> </w:t>
      </w:r>
      <w:r w:rsidR="00672843" w:rsidRPr="00672843">
        <w:rPr>
          <w:rFonts w:ascii="Times New Roman" w:eastAsia="Times New Roman" w:hAnsi="Times New Roman" w:cs="Times New Roman"/>
          <w:bCs/>
          <w:sz w:val="28"/>
          <w:szCs w:val="28"/>
          <w:lang w:eastAsia="ru-RU"/>
        </w:rPr>
        <w:t>Правило хранения осуществляется согласно прилагаемой инструкции к тому или иному виду медицинских приборов или аппаратов.</w:t>
      </w:r>
    </w:p>
    <w:p w14:paraId="421E3840" w14:textId="671663D2" w:rsidR="00AD4F0B" w:rsidRDefault="00AD4F0B" w:rsidP="002226E0">
      <w:pPr>
        <w:numPr>
          <w:ilvl w:val="0"/>
          <w:numId w:val="8"/>
        </w:numPr>
        <w:tabs>
          <w:tab w:val="left" w:pos="708"/>
        </w:tabs>
        <w:suppressAutoHyphens/>
        <w:spacing w:after="0" w:line="360" w:lineRule="auto"/>
        <w:ind w:left="0" w:firstLine="567"/>
        <w:jc w:val="both"/>
        <w:rPr>
          <w:rFonts w:ascii="Times New Roman" w:eastAsiaTheme="minorEastAsia" w:hAnsi="Times New Roman" w:cs="Times New Roman"/>
          <w:b/>
          <w:sz w:val="28"/>
          <w:szCs w:val="28"/>
          <w:u w:val="single"/>
          <w:lang w:eastAsia="ru-RU"/>
        </w:rPr>
      </w:pPr>
      <w:r w:rsidRPr="00F778D2">
        <w:rPr>
          <w:rFonts w:ascii="Times New Roman" w:eastAsiaTheme="minorEastAsia" w:hAnsi="Times New Roman" w:cs="Times New Roman"/>
          <w:b/>
          <w:sz w:val="28"/>
          <w:szCs w:val="28"/>
          <w:u w:val="single"/>
          <w:lang w:eastAsia="ru-RU"/>
        </w:rPr>
        <w:t xml:space="preserve">Правила реализации медицинской техники. Предпродажная подготовка. Оформление документов при продаже. </w:t>
      </w:r>
    </w:p>
    <w:p w14:paraId="4180E2D8" w14:textId="677823BC" w:rsidR="00672843" w:rsidRPr="00672843" w:rsidRDefault="00855AF4" w:rsidP="00855AF4">
      <w:pPr>
        <w:tabs>
          <w:tab w:val="left" w:pos="708"/>
        </w:tabs>
        <w:suppressAutoHyphens/>
        <w:spacing w:after="0" w:line="360" w:lineRule="auto"/>
        <w:jc w:val="both"/>
        <w:rPr>
          <w:rFonts w:ascii="Times New Roman" w:eastAsiaTheme="minorEastAsia" w:hAnsi="Times New Roman" w:cs="Times New Roman"/>
          <w:bCs/>
          <w:sz w:val="28"/>
          <w:szCs w:val="28"/>
          <w:lang w:eastAsia="ru-RU"/>
        </w:rPr>
      </w:pPr>
      <w:r w:rsidRPr="00855AF4">
        <w:rPr>
          <w:rFonts w:ascii="Times New Roman" w:eastAsiaTheme="minorEastAsia" w:hAnsi="Times New Roman" w:cs="Times New Roman"/>
          <w:bCs/>
          <w:sz w:val="28"/>
          <w:szCs w:val="28"/>
          <w:lang w:eastAsia="ru-RU"/>
        </w:rPr>
        <w:t>Реализация изделий медицинского назначения из аптеки производится по запросу потребителя.</w:t>
      </w:r>
      <w:r>
        <w:rPr>
          <w:rFonts w:ascii="Times New Roman" w:eastAsiaTheme="minorEastAsia" w:hAnsi="Times New Roman" w:cs="Times New Roman"/>
          <w:bCs/>
          <w:sz w:val="28"/>
          <w:szCs w:val="28"/>
          <w:lang w:eastAsia="ru-RU"/>
        </w:rPr>
        <w:t xml:space="preserve"> Предпродажная подготовка состоит из: распаковки, р</w:t>
      </w:r>
      <w:r w:rsidR="00672843" w:rsidRPr="00672843">
        <w:rPr>
          <w:rFonts w:ascii="Times New Roman" w:eastAsiaTheme="minorEastAsia" w:hAnsi="Times New Roman" w:cs="Times New Roman"/>
          <w:bCs/>
          <w:sz w:val="28"/>
          <w:szCs w:val="28"/>
          <w:lang w:eastAsia="ru-RU"/>
        </w:rPr>
        <w:t>ассортировк</w:t>
      </w:r>
      <w:r>
        <w:rPr>
          <w:rFonts w:ascii="Times New Roman" w:eastAsiaTheme="minorEastAsia" w:hAnsi="Times New Roman" w:cs="Times New Roman"/>
          <w:bCs/>
          <w:sz w:val="28"/>
          <w:szCs w:val="28"/>
          <w:lang w:eastAsia="ru-RU"/>
        </w:rPr>
        <w:t>и, о</w:t>
      </w:r>
      <w:r w:rsidR="00672843" w:rsidRPr="00672843">
        <w:rPr>
          <w:rFonts w:ascii="Times New Roman" w:eastAsiaTheme="minorEastAsia" w:hAnsi="Times New Roman" w:cs="Times New Roman"/>
          <w:bCs/>
          <w:sz w:val="28"/>
          <w:szCs w:val="28"/>
          <w:lang w:eastAsia="ru-RU"/>
        </w:rPr>
        <w:t>смотр</w:t>
      </w:r>
      <w:r>
        <w:rPr>
          <w:rFonts w:ascii="Times New Roman" w:eastAsiaTheme="minorEastAsia" w:hAnsi="Times New Roman" w:cs="Times New Roman"/>
          <w:bCs/>
          <w:sz w:val="28"/>
          <w:szCs w:val="28"/>
          <w:lang w:eastAsia="ru-RU"/>
        </w:rPr>
        <w:t>а</w:t>
      </w:r>
      <w:r w:rsidR="00672843" w:rsidRPr="00672843">
        <w:rPr>
          <w:rFonts w:ascii="Times New Roman" w:eastAsiaTheme="minorEastAsia" w:hAnsi="Times New Roman" w:cs="Times New Roman"/>
          <w:bCs/>
          <w:sz w:val="28"/>
          <w:szCs w:val="28"/>
          <w:lang w:eastAsia="ru-RU"/>
        </w:rPr>
        <w:t xml:space="preserve"> товара</w:t>
      </w:r>
      <w:r>
        <w:rPr>
          <w:rFonts w:ascii="Times New Roman" w:eastAsiaTheme="minorEastAsia" w:hAnsi="Times New Roman" w:cs="Times New Roman"/>
          <w:bCs/>
          <w:sz w:val="28"/>
          <w:szCs w:val="28"/>
          <w:lang w:eastAsia="ru-RU"/>
        </w:rPr>
        <w:t>, обязательной п</w:t>
      </w:r>
      <w:r w:rsidR="00672843" w:rsidRPr="00672843">
        <w:rPr>
          <w:rFonts w:ascii="Times New Roman" w:eastAsiaTheme="minorEastAsia" w:hAnsi="Times New Roman" w:cs="Times New Roman"/>
          <w:bCs/>
          <w:sz w:val="28"/>
          <w:szCs w:val="28"/>
          <w:lang w:eastAsia="ru-RU"/>
        </w:rPr>
        <w:t>роверк</w:t>
      </w:r>
      <w:r>
        <w:rPr>
          <w:rFonts w:ascii="Times New Roman" w:eastAsiaTheme="minorEastAsia" w:hAnsi="Times New Roman" w:cs="Times New Roman"/>
          <w:bCs/>
          <w:sz w:val="28"/>
          <w:szCs w:val="28"/>
          <w:lang w:eastAsia="ru-RU"/>
        </w:rPr>
        <w:t>и</w:t>
      </w:r>
      <w:r w:rsidR="00672843" w:rsidRPr="00672843">
        <w:rPr>
          <w:rFonts w:ascii="Times New Roman" w:eastAsiaTheme="minorEastAsia" w:hAnsi="Times New Roman" w:cs="Times New Roman"/>
          <w:bCs/>
          <w:sz w:val="28"/>
          <w:szCs w:val="28"/>
          <w:lang w:eastAsia="ru-RU"/>
        </w:rPr>
        <w:t xml:space="preserve"> качества товара</w:t>
      </w:r>
      <w:r>
        <w:rPr>
          <w:rFonts w:ascii="Times New Roman" w:eastAsiaTheme="minorEastAsia" w:hAnsi="Times New Roman" w:cs="Times New Roman"/>
          <w:bCs/>
          <w:sz w:val="28"/>
          <w:szCs w:val="28"/>
          <w:lang w:eastAsia="ru-RU"/>
        </w:rPr>
        <w:t>. Проверяется н</w:t>
      </w:r>
      <w:r w:rsidR="00672843" w:rsidRPr="00672843">
        <w:rPr>
          <w:rFonts w:ascii="Times New Roman" w:eastAsiaTheme="minorEastAsia" w:hAnsi="Times New Roman" w:cs="Times New Roman"/>
          <w:bCs/>
          <w:sz w:val="28"/>
          <w:szCs w:val="28"/>
          <w:lang w:eastAsia="ru-RU"/>
        </w:rPr>
        <w:t>аличие информации о его производителе, удал</w:t>
      </w:r>
      <w:r>
        <w:rPr>
          <w:rFonts w:ascii="Times New Roman" w:eastAsiaTheme="minorEastAsia" w:hAnsi="Times New Roman" w:cs="Times New Roman"/>
          <w:bCs/>
          <w:sz w:val="28"/>
          <w:szCs w:val="28"/>
          <w:lang w:eastAsia="ru-RU"/>
        </w:rPr>
        <w:t>яется</w:t>
      </w:r>
      <w:r w:rsidR="00672843" w:rsidRPr="00672843">
        <w:rPr>
          <w:rFonts w:ascii="Times New Roman" w:eastAsiaTheme="minorEastAsia" w:hAnsi="Times New Roman" w:cs="Times New Roman"/>
          <w:bCs/>
          <w:sz w:val="28"/>
          <w:szCs w:val="28"/>
          <w:lang w:eastAsia="ru-RU"/>
        </w:rPr>
        <w:t xml:space="preserve"> заводск</w:t>
      </w:r>
      <w:r>
        <w:rPr>
          <w:rFonts w:ascii="Times New Roman" w:eastAsiaTheme="minorEastAsia" w:hAnsi="Times New Roman" w:cs="Times New Roman"/>
          <w:bCs/>
          <w:sz w:val="28"/>
          <w:szCs w:val="28"/>
          <w:lang w:eastAsia="ru-RU"/>
        </w:rPr>
        <w:t>ая</w:t>
      </w:r>
      <w:r w:rsidR="00672843" w:rsidRPr="00672843">
        <w:rPr>
          <w:rFonts w:ascii="Times New Roman" w:eastAsiaTheme="minorEastAsia" w:hAnsi="Times New Roman" w:cs="Times New Roman"/>
          <w:bCs/>
          <w:sz w:val="28"/>
          <w:szCs w:val="28"/>
          <w:lang w:eastAsia="ru-RU"/>
        </w:rPr>
        <w:t xml:space="preserve"> смазк</w:t>
      </w:r>
      <w:r>
        <w:rPr>
          <w:rFonts w:ascii="Times New Roman" w:eastAsiaTheme="minorEastAsia" w:hAnsi="Times New Roman" w:cs="Times New Roman"/>
          <w:bCs/>
          <w:sz w:val="28"/>
          <w:szCs w:val="28"/>
          <w:lang w:eastAsia="ru-RU"/>
        </w:rPr>
        <w:t>а (при необходимости)</w:t>
      </w:r>
      <w:r w:rsidR="00672843" w:rsidRPr="00672843">
        <w:rPr>
          <w:rFonts w:ascii="Times New Roman" w:eastAsiaTheme="minorEastAsia" w:hAnsi="Times New Roman" w:cs="Times New Roman"/>
          <w:bCs/>
          <w:sz w:val="28"/>
          <w:szCs w:val="28"/>
          <w:lang w:eastAsia="ru-RU"/>
        </w:rPr>
        <w:t>, провер</w:t>
      </w:r>
      <w:r>
        <w:rPr>
          <w:rFonts w:ascii="Times New Roman" w:eastAsiaTheme="minorEastAsia" w:hAnsi="Times New Roman" w:cs="Times New Roman"/>
          <w:bCs/>
          <w:sz w:val="28"/>
          <w:szCs w:val="28"/>
          <w:lang w:eastAsia="ru-RU"/>
        </w:rPr>
        <w:t xml:space="preserve">яется </w:t>
      </w:r>
      <w:r w:rsidR="00672843" w:rsidRPr="00672843">
        <w:rPr>
          <w:rFonts w:ascii="Times New Roman" w:eastAsiaTheme="minorEastAsia" w:hAnsi="Times New Roman" w:cs="Times New Roman"/>
          <w:bCs/>
          <w:sz w:val="28"/>
          <w:szCs w:val="28"/>
          <w:lang w:eastAsia="ru-RU"/>
        </w:rPr>
        <w:t>комплектност</w:t>
      </w:r>
      <w:r>
        <w:rPr>
          <w:rFonts w:ascii="Times New Roman" w:eastAsiaTheme="minorEastAsia" w:hAnsi="Times New Roman" w:cs="Times New Roman"/>
          <w:bCs/>
          <w:sz w:val="28"/>
          <w:szCs w:val="28"/>
          <w:lang w:eastAsia="ru-RU"/>
        </w:rPr>
        <w:t>ь</w:t>
      </w:r>
      <w:r w:rsidR="00672843" w:rsidRPr="00672843">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 xml:space="preserve">производится сборка товара. При продаже обязательно оформляется гарантийный талон с указанными в нем датой продажи, росписью фармацевта, печатью аптечной организации, а также ставится роспись покупателя. </w:t>
      </w:r>
      <w:r w:rsidR="00672843" w:rsidRPr="00672843">
        <w:rPr>
          <w:rFonts w:ascii="Times New Roman" w:eastAsiaTheme="minorEastAsia" w:hAnsi="Times New Roman" w:cs="Times New Roman"/>
          <w:bCs/>
          <w:sz w:val="28"/>
          <w:szCs w:val="28"/>
          <w:lang w:eastAsia="ru-RU"/>
        </w:rPr>
        <w:t>Товар (медицинская техника и аппараты) надлежащего качества не подлежит возврату и обмену на аналогичный товар другого размера, формы, габарита, фасона, расцветки или комплектации.</w:t>
      </w:r>
    </w:p>
    <w:p w14:paraId="5E002688" w14:textId="204E028E" w:rsidR="00AD4F0B" w:rsidRPr="001932FC" w:rsidRDefault="00A27373" w:rsidP="001932FC">
      <w:pPr>
        <w:spacing w:after="0" w:line="360" w:lineRule="auto"/>
        <w:ind w:firstLine="567"/>
        <w:jc w:val="both"/>
        <w:rPr>
          <w:rFonts w:ascii="Times New Roman" w:hAnsi="Times New Roman" w:cs="Times New Roman"/>
          <w:bCs/>
          <w:sz w:val="28"/>
          <w:szCs w:val="28"/>
          <w:shd w:val="clear" w:color="auto" w:fill="FFFFFF"/>
        </w:rPr>
      </w:pPr>
      <w:r w:rsidRPr="00F778D2">
        <w:rPr>
          <w:rFonts w:ascii="Times New Roman" w:eastAsia="Times New Roman" w:hAnsi="Times New Roman" w:cs="Times New Roman"/>
          <w:b/>
          <w:bCs/>
          <w:sz w:val="28"/>
          <w:szCs w:val="28"/>
          <w:u w:val="single"/>
          <w:lang w:eastAsia="ru-RU"/>
        </w:rPr>
        <w:t>Документы,</w:t>
      </w:r>
      <w:r w:rsidR="00AD4F0B" w:rsidRPr="00F778D2">
        <w:rPr>
          <w:rFonts w:ascii="Times New Roman" w:eastAsia="Times New Roman" w:hAnsi="Times New Roman" w:cs="Times New Roman"/>
          <w:b/>
          <w:bCs/>
          <w:sz w:val="28"/>
          <w:szCs w:val="28"/>
          <w:u w:val="single"/>
          <w:lang w:eastAsia="ru-RU"/>
        </w:rPr>
        <w:t xml:space="preserve"> подтверждающие качество:</w:t>
      </w:r>
      <w:r w:rsidR="00AC14C1" w:rsidRPr="00F778D2">
        <w:rPr>
          <w:rFonts w:ascii="Times New Roman" w:eastAsiaTheme="minorEastAsia" w:hAnsi="Times New Roman" w:cs="Times New Roman"/>
          <w:b/>
          <w:sz w:val="28"/>
          <w:szCs w:val="28"/>
          <w:lang w:eastAsia="ru-RU"/>
        </w:rPr>
        <w:t xml:space="preserve"> </w:t>
      </w:r>
      <w:r w:rsidR="00AD4F0B" w:rsidRPr="00F778D2">
        <w:rPr>
          <w:rFonts w:ascii="Times New Roman" w:eastAsiaTheme="minorEastAsia" w:hAnsi="Times New Roman" w:cs="Times New Roman"/>
          <w:sz w:val="28"/>
          <w:szCs w:val="28"/>
          <w:lang w:eastAsia="ru-RU"/>
        </w:rPr>
        <w:t>Реестр документов, подтверждающих качество.</w:t>
      </w:r>
    </w:p>
    <w:p w14:paraId="11747BFD" w14:textId="5C9512D4" w:rsidR="00322999" w:rsidRPr="006047B2" w:rsidRDefault="002615BF" w:rsidP="006047B2">
      <w:pPr>
        <w:pStyle w:val="01"/>
        <w:jc w:val="both"/>
        <w:rPr>
          <w:sz w:val="32"/>
          <w:szCs w:val="32"/>
        </w:rPr>
      </w:pPr>
      <w:bookmarkStart w:id="24" w:name="_Toc74397888"/>
      <w:r w:rsidRPr="006047B2">
        <w:rPr>
          <w:sz w:val="32"/>
          <w:szCs w:val="32"/>
        </w:rPr>
        <w:t>Тема № 6 (12 часов).</w:t>
      </w:r>
      <w:r w:rsidR="00296C4D" w:rsidRPr="006047B2">
        <w:rPr>
          <w:sz w:val="32"/>
          <w:szCs w:val="32"/>
        </w:rPr>
        <w:t xml:space="preserve"> </w:t>
      </w:r>
      <w:r w:rsidRPr="006047B2">
        <w:rPr>
          <w:sz w:val="32"/>
          <w:szCs w:val="32"/>
        </w:rPr>
        <w:t>Биологически-активные добавки. Анализ ассортимента. Хранение. Реализация.</w:t>
      </w:r>
      <w:bookmarkEnd w:id="24"/>
      <w:r w:rsidR="00A31FDF" w:rsidRPr="006047B2">
        <w:rPr>
          <w:sz w:val="32"/>
          <w:szCs w:val="32"/>
        </w:rPr>
        <w:t xml:space="preserve"> </w:t>
      </w:r>
    </w:p>
    <w:p w14:paraId="675D735A" w14:textId="23FCDB56"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sz w:val="28"/>
          <w:szCs w:val="28"/>
          <w:lang w:eastAsia="ru-RU"/>
        </w:rPr>
        <w:t xml:space="preserve">БАД </w:t>
      </w:r>
      <w:r w:rsidRPr="00F778D2">
        <w:rPr>
          <w:rFonts w:ascii="Times New Roman" w:eastAsiaTheme="minorEastAsia" w:hAnsi="Times New Roman" w:cs="Times New Roman"/>
          <w:sz w:val="28"/>
          <w:szCs w:val="28"/>
          <w:lang w:eastAsia="ru-RU"/>
        </w:rPr>
        <w:t>–</w:t>
      </w:r>
      <w:r w:rsidR="00D17E24" w:rsidRPr="00F778D2">
        <w:rPr>
          <w:rFonts w:ascii="Times New Roman" w:eastAsiaTheme="minorEastAsia" w:hAnsi="Times New Roman" w:cs="Times New Roman"/>
          <w:sz w:val="28"/>
          <w:szCs w:val="28"/>
          <w:lang w:eastAsia="ru-RU"/>
        </w:rPr>
        <w:t xml:space="preserve"> представляет собой</w:t>
      </w:r>
      <w:r w:rsidRPr="00F778D2">
        <w:rPr>
          <w:rFonts w:ascii="Times New Roman" w:eastAsiaTheme="minorEastAsia" w:hAnsi="Times New Roman" w:cs="Times New Roman"/>
          <w:sz w:val="28"/>
          <w:szCs w:val="28"/>
          <w:lang w:eastAsia="ru-RU"/>
        </w:rPr>
        <w:t xml:space="preserve"> композици</w:t>
      </w:r>
      <w:r w:rsidR="00D17E24" w:rsidRPr="00F778D2">
        <w:rPr>
          <w:rFonts w:ascii="Times New Roman" w:eastAsiaTheme="minorEastAsia" w:hAnsi="Times New Roman" w:cs="Times New Roman"/>
          <w:sz w:val="28"/>
          <w:szCs w:val="28"/>
          <w:lang w:eastAsia="ru-RU"/>
        </w:rPr>
        <w:t>ю</w:t>
      </w:r>
      <w:r w:rsidRPr="00F778D2">
        <w:rPr>
          <w:rFonts w:ascii="Times New Roman" w:eastAsiaTheme="minorEastAsia" w:hAnsi="Times New Roman" w:cs="Times New Roman"/>
          <w:sz w:val="28"/>
          <w:szCs w:val="28"/>
          <w:lang w:eastAsia="ru-RU"/>
        </w:rPr>
        <w:t xml:space="preserve"> натуральных или идентичных натуральным биологически активных веществ,</w:t>
      </w:r>
      <w:r w:rsidR="00D17E24" w:rsidRPr="00F778D2">
        <w:rPr>
          <w:rFonts w:ascii="Times New Roman" w:eastAsiaTheme="minorEastAsia" w:hAnsi="Times New Roman" w:cs="Times New Roman"/>
          <w:sz w:val="28"/>
          <w:szCs w:val="28"/>
          <w:lang w:eastAsia="ru-RU"/>
        </w:rPr>
        <w:t xml:space="preserve"> которые </w:t>
      </w:r>
      <w:r w:rsidRPr="00F778D2">
        <w:rPr>
          <w:rFonts w:ascii="Times New Roman" w:eastAsiaTheme="minorEastAsia" w:hAnsi="Times New Roman" w:cs="Times New Roman"/>
          <w:sz w:val="28"/>
          <w:szCs w:val="28"/>
          <w:lang w:eastAsia="ru-RU"/>
        </w:rPr>
        <w:t>предназначены для непосредственного приема с пищей или введения в состав пищевых продуктов</w:t>
      </w:r>
      <w:r w:rsidR="00D17E24" w:rsidRPr="00F778D2">
        <w:rPr>
          <w:rFonts w:ascii="Times New Roman" w:eastAsiaTheme="minorEastAsia" w:hAnsi="Times New Roman" w:cs="Times New Roman"/>
          <w:sz w:val="28"/>
          <w:szCs w:val="28"/>
          <w:lang w:eastAsia="ru-RU"/>
        </w:rPr>
        <w:t xml:space="preserve">. </w:t>
      </w:r>
    </w:p>
    <w:p w14:paraId="071F1FC9" w14:textId="61866569" w:rsidR="00AC14C1" w:rsidRPr="00F778D2" w:rsidRDefault="00D17E24" w:rsidP="00F778D2">
      <w:pPr>
        <w:spacing w:line="360" w:lineRule="auto"/>
        <w:ind w:firstLine="567"/>
        <w:contextualSpacing/>
        <w:jc w:val="both"/>
        <w:rPr>
          <w:rFonts w:ascii="Times New Roman" w:eastAsiaTheme="minorEastAsia" w:hAnsi="Times New Roman" w:cs="Times New Roman"/>
          <w:b/>
          <w:iCs/>
          <w:sz w:val="28"/>
          <w:szCs w:val="28"/>
          <w:u w:val="single"/>
          <w:lang w:eastAsia="ru-RU"/>
        </w:rPr>
      </w:pPr>
      <w:r w:rsidRPr="00F778D2">
        <w:rPr>
          <w:rFonts w:ascii="Times New Roman" w:eastAsiaTheme="minorEastAsia" w:hAnsi="Times New Roman" w:cs="Times New Roman"/>
          <w:b/>
          <w:iCs/>
          <w:sz w:val="28"/>
          <w:szCs w:val="28"/>
          <w:u w:val="single"/>
          <w:lang w:eastAsia="ru-RU"/>
        </w:rPr>
        <w:t>БАД классифицируют</w:t>
      </w:r>
      <w:r w:rsidR="00AC14C1" w:rsidRPr="00F778D2">
        <w:rPr>
          <w:rFonts w:ascii="Times New Roman" w:eastAsiaTheme="minorEastAsia" w:hAnsi="Times New Roman" w:cs="Times New Roman"/>
          <w:b/>
          <w:iCs/>
          <w:sz w:val="28"/>
          <w:szCs w:val="28"/>
          <w:u w:val="single"/>
          <w:lang w:eastAsia="ru-RU"/>
        </w:rPr>
        <w:t>:</w:t>
      </w:r>
    </w:p>
    <w:p w14:paraId="50131E90" w14:textId="156E1BFA" w:rsidR="00AC14C1" w:rsidRPr="00F778D2" w:rsidRDefault="00AC14C1" w:rsidP="002226E0">
      <w:pPr>
        <w:numPr>
          <w:ilvl w:val="0"/>
          <w:numId w:val="11"/>
        </w:numPr>
        <w:spacing w:line="360" w:lineRule="auto"/>
        <w:ind w:left="0"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bCs/>
          <w:iCs/>
          <w:sz w:val="28"/>
          <w:szCs w:val="28"/>
          <w:lang w:eastAsia="ru-RU"/>
        </w:rPr>
        <w:t>БАД-</w:t>
      </w:r>
      <w:r w:rsidR="00637382" w:rsidRPr="00F778D2">
        <w:rPr>
          <w:rFonts w:ascii="Times New Roman" w:eastAsiaTheme="minorEastAsia" w:hAnsi="Times New Roman" w:cs="Times New Roman"/>
          <w:b/>
          <w:bCs/>
          <w:iCs/>
          <w:sz w:val="28"/>
          <w:szCs w:val="28"/>
          <w:lang w:eastAsia="ru-RU"/>
        </w:rPr>
        <w:t>нутрицевтики</w:t>
      </w:r>
      <w:r w:rsidR="00637382" w:rsidRPr="00F778D2">
        <w:rPr>
          <w:rFonts w:ascii="Times New Roman" w:eastAsiaTheme="minorEastAsia" w:hAnsi="Times New Roman" w:cs="Times New Roman"/>
          <w:sz w:val="28"/>
          <w:szCs w:val="28"/>
          <w:lang w:eastAsia="ru-RU"/>
        </w:rPr>
        <w:t xml:space="preserve"> –</w:t>
      </w:r>
      <w:r w:rsidRPr="00F778D2">
        <w:rPr>
          <w:rFonts w:ascii="Times New Roman" w:eastAsiaTheme="minorEastAsia" w:hAnsi="Times New Roman" w:cs="Times New Roman"/>
          <w:sz w:val="28"/>
          <w:szCs w:val="28"/>
          <w:lang w:eastAsia="ru-RU"/>
        </w:rPr>
        <w:t xml:space="preserve"> это биологически активные добавки к пище, </w:t>
      </w:r>
      <w:r w:rsidR="00637382" w:rsidRPr="00F778D2">
        <w:rPr>
          <w:rFonts w:ascii="Times New Roman" w:eastAsiaTheme="minorEastAsia" w:hAnsi="Times New Roman" w:cs="Times New Roman"/>
          <w:sz w:val="28"/>
          <w:szCs w:val="28"/>
          <w:lang w:eastAsia="ru-RU"/>
        </w:rPr>
        <w:t>применяются</w:t>
      </w:r>
      <w:r w:rsidRPr="00F778D2">
        <w:rPr>
          <w:rFonts w:ascii="Times New Roman" w:eastAsiaTheme="minorEastAsia" w:hAnsi="Times New Roman" w:cs="Times New Roman"/>
          <w:sz w:val="28"/>
          <w:szCs w:val="28"/>
          <w:lang w:eastAsia="ru-RU"/>
        </w:rPr>
        <w:t xml:space="preserve"> для коррекции химического состава пищи человека. </w:t>
      </w:r>
      <w:r w:rsidR="00637382" w:rsidRPr="00F778D2">
        <w:rPr>
          <w:rFonts w:ascii="Times New Roman" w:eastAsiaTheme="minorEastAsia" w:hAnsi="Times New Roman" w:cs="Times New Roman"/>
          <w:sz w:val="28"/>
          <w:szCs w:val="28"/>
          <w:lang w:eastAsia="ru-RU"/>
        </w:rPr>
        <w:t>В основном</w:t>
      </w:r>
      <w:r w:rsidRPr="00F778D2">
        <w:rPr>
          <w:rFonts w:ascii="Times New Roman" w:eastAsiaTheme="minorEastAsia" w:hAnsi="Times New Roman" w:cs="Times New Roman"/>
          <w:sz w:val="28"/>
          <w:szCs w:val="28"/>
          <w:lang w:eastAsia="ru-RU"/>
        </w:rPr>
        <w:t xml:space="preserve"> содержат незаменимые пищевые вещества</w:t>
      </w:r>
      <w:r w:rsidR="00637382" w:rsidRPr="00F778D2">
        <w:rPr>
          <w:rFonts w:ascii="Times New Roman" w:eastAsiaTheme="minorEastAsia" w:hAnsi="Times New Roman" w:cs="Times New Roman"/>
          <w:sz w:val="28"/>
          <w:szCs w:val="28"/>
          <w:lang w:eastAsia="ru-RU"/>
        </w:rPr>
        <w:t>, такие как</w:t>
      </w:r>
      <w:r w:rsidRPr="00F778D2">
        <w:rPr>
          <w:rFonts w:ascii="Times New Roman" w:eastAsiaTheme="minorEastAsia" w:hAnsi="Times New Roman" w:cs="Times New Roman"/>
          <w:sz w:val="28"/>
          <w:szCs w:val="28"/>
          <w:lang w:eastAsia="ru-RU"/>
        </w:rPr>
        <w:t xml:space="preserve"> витамины, полинасыщенные жирные кислоты, макро- и микроэлементы, пищевые волокна, другие пищевые вещества;</w:t>
      </w:r>
    </w:p>
    <w:p w14:paraId="08884B2A" w14:textId="7403309C" w:rsidR="00AC14C1" w:rsidRPr="00F778D2" w:rsidRDefault="00AC14C1" w:rsidP="002226E0">
      <w:pPr>
        <w:numPr>
          <w:ilvl w:val="0"/>
          <w:numId w:val="11"/>
        </w:numPr>
        <w:spacing w:line="360" w:lineRule="auto"/>
        <w:ind w:left="0"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bCs/>
          <w:iCs/>
          <w:sz w:val="28"/>
          <w:szCs w:val="28"/>
          <w:lang w:eastAsia="ru-RU"/>
        </w:rPr>
        <w:lastRenderedPageBreak/>
        <w:t>БАД-парафармацевтики</w:t>
      </w:r>
      <w:r w:rsidRPr="00F778D2">
        <w:rPr>
          <w:rFonts w:ascii="Times New Roman" w:eastAsiaTheme="minorEastAsia" w:hAnsi="Times New Roman" w:cs="Times New Roman"/>
          <w:sz w:val="28"/>
          <w:szCs w:val="28"/>
          <w:lang w:eastAsia="ru-RU"/>
        </w:rPr>
        <w:t xml:space="preserve"> – это биологически активные добавки к пище, применяемые для профилактики</w:t>
      </w:r>
      <w:r w:rsidR="00637382" w:rsidRPr="00F778D2">
        <w:rPr>
          <w:rFonts w:ascii="Times New Roman" w:eastAsiaTheme="minorEastAsia" w:hAnsi="Times New Roman" w:cs="Times New Roman"/>
          <w:sz w:val="28"/>
          <w:szCs w:val="28"/>
          <w:lang w:eastAsia="ru-RU"/>
        </w:rPr>
        <w:t xml:space="preserve"> и для </w:t>
      </w:r>
      <w:r w:rsidRPr="00F778D2">
        <w:rPr>
          <w:rFonts w:ascii="Times New Roman" w:eastAsiaTheme="minorEastAsia" w:hAnsi="Times New Roman" w:cs="Times New Roman"/>
          <w:sz w:val="28"/>
          <w:szCs w:val="28"/>
          <w:lang w:eastAsia="ru-RU"/>
        </w:rPr>
        <w:t>вспомогательной терапии и поддержки в физиологических границах функциональной активности органов и систем;</w:t>
      </w:r>
    </w:p>
    <w:p w14:paraId="6FB83D5B" w14:textId="4ACA8BB0" w:rsidR="00AC14C1" w:rsidRPr="00F778D2" w:rsidRDefault="00AC14C1" w:rsidP="002226E0">
      <w:pPr>
        <w:numPr>
          <w:ilvl w:val="0"/>
          <w:numId w:val="11"/>
        </w:numPr>
        <w:spacing w:line="360" w:lineRule="auto"/>
        <w:ind w:left="0"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bCs/>
          <w:iCs/>
          <w:sz w:val="28"/>
          <w:szCs w:val="28"/>
          <w:shd w:val="clear" w:color="auto" w:fill="FFFFFF"/>
          <w:lang w:eastAsia="ru-RU"/>
        </w:rPr>
        <w:t>Эубиотики (пробиотики) </w:t>
      </w:r>
      <w:r w:rsidRPr="00F778D2">
        <w:rPr>
          <w:rFonts w:ascii="Times New Roman" w:eastAsiaTheme="minorEastAsia" w:hAnsi="Times New Roman" w:cs="Times New Roman"/>
          <w:sz w:val="28"/>
          <w:szCs w:val="28"/>
          <w:shd w:val="clear" w:color="auto" w:fill="FFFFFF"/>
          <w:lang w:eastAsia="ru-RU"/>
        </w:rPr>
        <w:t xml:space="preserve">- биологически активные добавки к пище, в </w:t>
      </w:r>
      <w:r w:rsidR="00637382" w:rsidRPr="00F778D2">
        <w:rPr>
          <w:rFonts w:ascii="Times New Roman" w:eastAsiaTheme="minorEastAsia" w:hAnsi="Times New Roman" w:cs="Times New Roman"/>
          <w:sz w:val="28"/>
          <w:szCs w:val="28"/>
          <w:shd w:val="clear" w:color="auto" w:fill="FFFFFF"/>
          <w:lang w:eastAsia="ru-RU"/>
        </w:rPr>
        <w:t xml:space="preserve">их </w:t>
      </w:r>
      <w:r w:rsidRPr="00F778D2">
        <w:rPr>
          <w:rFonts w:ascii="Times New Roman" w:eastAsiaTheme="minorEastAsia" w:hAnsi="Times New Roman" w:cs="Times New Roman"/>
          <w:sz w:val="28"/>
          <w:szCs w:val="28"/>
          <w:shd w:val="clear" w:color="auto" w:fill="FFFFFF"/>
          <w:lang w:eastAsia="ru-RU"/>
        </w:rPr>
        <w:t>состав входят живые микроорганизмы и (или) их метаболиты, оказываю</w:t>
      </w:r>
      <w:r w:rsidR="00637382" w:rsidRPr="00F778D2">
        <w:rPr>
          <w:rFonts w:ascii="Times New Roman" w:eastAsiaTheme="minorEastAsia" w:hAnsi="Times New Roman" w:cs="Times New Roman"/>
          <w:sz w:val="28"/>
          <w:szCs w:val="28"/>
          <w:shd w:val="clear" w:color="auto" w:fill="FFFFFF"/>
          <w:lang w:eastAsia="ru-RU"/>
        </w:rPr>
        <w:t>т</w:t>
      </w:r>
      <w:r w:rsidRPr="00F778D2">
        <w:rPr>
          <w:rFonts w:ascii="Times New Roman" w:eastAsiaTheme="minorEastAsia" w:hAnsi="Times New Roman" w:cs="Times New Roman"/>
          <w:sz w:val="28"/>
          <w:szCs w:val="28"/>
          <w:shd w:val="clear" w:color="auto" w:fill="FFFFFF"/>
          <w:lang w:eastAsia="ru-RU"/>
        </w:rPr>
        <w:t xml:space="preserve"> нормализующее воздействие на состав и биологическую активность микрофлоры пищеварительного тракта.</w:t>
      </w:r>
    </w:p>
    <w:p w14:paraId="0A16C79E" w14:textId="0244EFCA" w:rsidR="00AC14C1" w:rsidRPr="00F778D2" w:rsidRDefault="00AC14C1" w:rsidP="002226E0">
      <w:pPr>
        <w:numPr>
          <w:ilvl w:val="0"/>
          <w:numId w:val="12"/>
        </w:numPr>
        <w:tabs>
          <w:tab w:val="left" w:pos="708"/>
        </w:tabs>
        <w:suppressAutoHyphens/>
        <w:spacing w:after="0" w:line="360" w:lineRule="auto"/>
        <w:ind w:left="0" w:firstLine="567"/>
        <w:jc w:val="both"/>
        <w:rPr>
          <w:rFonts w:ascii="Times New Roman" w:eastAsiaTheme="minorEastAsia" w:hAnsi="Times New Roman" w:cs="Times New Roman"/>
          <w:b/>
          <w:bCs/>
          <w:sz w:val="28"/>
          <w:szCs w:val="28"/>
          <w:lang w:eastAsia="ru-RU"/>
        </w:rPr>
      </w:pPr>
      <w:r w:rsidRPr="00F778D2">
        <w:rPr>
          <w:rFonts w:ascii="Times New Roman" w:eastAsiaTheme="minorEastAsia" w:hAnsi="Times New Roman" w:cs="Times New Roman"/>
          <w:b/>
          <w:bCs/>
          <w:iCs/>
          <w:sz w:val="28"/>
          <w:szCs w:val="28"/>
          <w:shd w:val="clear" w:color="auto" w:fill="FFFFFF"/>
          <w:lang w:eastAsia="ru-RU"/>
        </w:rPr>
        <w:t>Пребиотики</w:t>
      </w:r>
      <w:r w:rsidRPr="00F778D2">
        <w:rPr>
          <w:rFonts w:ascii="Times New Roman" w:eastAsiaTheme="minorEastAsia" w:hAnsi="Times New Roman" w:cs="Times New Roman"/>
          <w:sz w:val="28"/>
          <w:szCs w:val="28"/>
          <w:shd w:val="clear" w:color="auto" w:fill="FFFFFF"/>
          <w:lang w:eastAsia="ru-RU"/>
        </w:rPr>
        <w:t xml:space="preserve"> – препараты немикробного происхождения, не адсорбирующиеся в верхних отделах пищеварительного тракта, способны стимулировать рост или метаболическую активность нормальной микрофлоры кишечника. </w:t>
      </w:r>
    </w:p>
    <w:p w14:paraId="26F4C01B" w14:textId="5232AF45" w:rsidR="00AC14C1" w:rsidRPr="00F778D2" w:rsidRDefault="00AC14C1" w:rsidP="002226E0">
      <w:pPr>
        <w:numPr>
          <w:ilvl w:val="0"/>
          <w:numId w:val="12"/>
        </w:numPr>
        <w:tabs>
          <w:tab w:val="left" w:pos="708"/>
        </w:tabs>
        <w:suppressAutoHyphens/>
        <w:spacing w:after="0" w:line="360" w:lineRule="auto"/>
        <w:ind w:left="0" w:firstLine="567"/>
        <w:jc w:val="both"/>
        <w:rPr>
          <w:rFonts w:ascii="Times New Roman" w:eastAsiaTheme="minorEastAsia" w:hAnsi="Times New Roman" w:cs="Times New Roman"/>
          <w:b/>
          <w:bCs/>
          <w:sz w:val="28"/>
          <w:szCs w:val="28"/>
          <w:lang w:eastAsia="ru-RU"/>
        </w:rPr>
      </w:pPr>
      <w:r w:rsidRPr="00F778D2">
        <w:rPr>
          <w:rFonts w:ascii="Times New Roman" w:eastAsiaTheme="minorEastAsia" w:hAnsi="Times New Roman" w:cs="Times New Roman"/>
          <w:b/>
          <w:bCs/>
          <w:iCs/>
          <w:sz w:val="28"/>
          <w:szCs w:val="28"/>
          <w:lang w:eastAsia="ru-RU"/>
        </w:rPr>
        <w:t>Пробиотики</w:t>
      </w:r>
      <w:r w:rsidRPr="00F778D2">
        <w:rPr>
          <w:rFonts w:ascii="Times New Roman" w:eastAsiaTheme="minorEastAsia" w:hAnsi="Times New Roman" w:cs="Times New Roman"/>
          <w:sz w:val="28"/>
          <w:szCs w:val="28"/>
          <w:lang w:eastAsia="ru-RU"/>
        </w:rPr>
        <w:t xml:space="preserve"> – живые </w:t>
      </w:r>
      <w:r w:rsidR="00637382" w:rsidRPr="00F778D2">
        <w:rPr>
          <w:rFonts w:ascii="Times New Roman" w:eastAsiaTheme="minorEastAsia" w:hAnsi="Times New Roman" w:cs="Times New Roman"/>
          <w:sz w:val="28"/>
          <w:szCs w:val="28"/>
          <w:lang w:eastAsia="ru-RU"/>
        </w:rPr>
        <w:t xml:space="preserve">либо </w:t>
      </w:r>
      <w:r w:rsidRPr="00F778D2">
        <w:rPr>
          <w:rFonts w:ascii="Times New Roman" w:eastAsiaTheme="minorEastAsia" w:hAnsi="Times New Roman" w:cs="Times New Roman"/>
          <w:sz w:val="28"/>
          <w:szCs w:val="28"/>
          <w:lang w:eastAsia="ru-RU"/>
        </w:rPr>
        <w:t xml:space="preserve">ослабленные микроорганизмы, </w:t>
      </w:r>
      <w:r w:rsidR="00637382" w:rsidRPr="00F778D2">
        <w:rPr>
          <w:rFonts w:ascii="Times New Roman" w:eastAsiaTheme="minorEastAsia" w:hAnsi="Times New Roman" w:cs="Times New Roman"/>
          <w:sz w:val="28"/>
          <w:szCs w:val="28"/>
          <w:lang w:eastAsia="ru-RU"/>
        </w:rPr>
        <w:t xml:space="preserve">которые </w:t>
      </w:r>
      <w:r w:rsidRPr="00F778D2">
        <w:rPr>
          <w:rFonts w:ascii="Times New Roman" w:eastAsiaTheme="minorEastAsia" w:hAnsi="Times New Roman" w:cs="Times New Roman"/>
          <w:sz w:val="28"/>
          <w:szCs w:val="28"/>
          <w:lang w:eastAsia="ru-RU"/>
        </w:rPr>
        <w:t xml:space="preserve">необходимы для сохранения или восстановления нормального функционирования кишечной микрофлоры. </w:t>
      </w:r>
    </w:p>
    <w:p w14:paraId="167A9F22" w14:textId="06FFC695" w:rsidR="00AC14C1" w:rsidRPr="00855AF4" w:rsidRDefault="00AC14C1" w:rsidP="002226E0">
      <w:pPr>
        <w:numPr>
          <w:ilvl w:val="0"/>
          <w:numId w:val="12"/>
        </w:numPr>
        <w:tabs>
          <w:tab w:val="left" w:pos="708"/>
        </w:tabs>
        <w:suppressAutoHyphens/>
        <w:spacing w:after="0" w:line="360" w:lineRule="auto"/>
        <w:ind w:left="0" w:firstLine="567"/>
        <w:jc w:val="both"/>
        <w:rPr>
          <w:rFonts w:ascii="Times New Roman" w:eastAsiaTheme="minorEastAsia" w:hAnsi="Times New Roman" w:cs="Times New Roman"/>
          <w:b/>
          <w:bCs/>
          <w:sz w:val="28"/>
          <w:szCs w:val="28"/>
          <w:lang w:eastAsia="ru-RU"/>
        </w:rPr>
      </w:pPr>
      <w:r w:rsidRPr="00F778D2">
        <w:rPr>
          <w:rFonts w:ascii="Times New Roman" w:eastAsiaTheme="minorEastAsia" w:hAnsi="Times New Roman" w:cs="Times New Roman"/>
          <w:b/>
          <w:iCs/>
          <w:sz w:val="28"/>
          <w:szCs w:val="28"/>
          <w:lang w:eastAsia="ru-RU"/>
        </w:rPr>
        <w:t>Синбиотики</w:t>
      </w:r>
      <w:r w:rsidRPr="00F778D2">
        <w:rPr>
          <w:rFonts w:ascii="Times New Roman" w:eastAsiaTheme="minorEastAsia" w:hAnsi="Times New Roman" w:cs="Times New Roman"/>
          <w:sz w:val="28"/>
          <w:szCs w:val="28"/>
          <w:shd w:val="clear" w:color="auto" w:fill="FFFFFF"/>
          <w:lang w:eastAsia="ru-RU"/>
        </w:rPr>
        <w:t xml:space="preserve"> </w:t>
      </w:r>
      <w:r w:rsidR="00637382" w:rsidRPr="00F778D2">
        <w:rPr>
          <w:rFonts w:ascii="Times New Roman" w:eastAsiaTheme="minorEastAsia" w:hAnsi="Times New Roman" w:cs="Times New Roman"/>
          <w:sz w:val="28"/>
          <w:szCs w:val="28"/>
          <w:shd w:val="clear" w:color="auto" w:fill="FFFFFF"/>
          <w:lang w:eastAsia="ru-RU"/>
        </w:rPr>
        <w:t xml:space="preserve">– это </w:t>
      </w:r>
      <w:r w:rsidRPr="00F778D2">
        <w:rPr>
          <w:rFonts w:ascii="Times New Roman" w:eastAsiaTheme="minorEastAsia" w:hAnsi="Times New Roman" w:cs="Times New Roman"/>
          <w:sz w:val="28"/>
          <w:szCs w:val="28"/>
          <w:shd w:val="clear" w:color="auto" w:fill="FFFFFF"/>
          <w:lang w:eastAsia="ru-RU"/>
        </w:rPr>
        <w:t>продукты, содержа</w:t>
      </w:r>
      <w:r w:rsidR="00637382" w:rsidRPr="00F778D2">
        <w:rPr>
          <w:rFonts w:ascii="Times New Roman" w:eastAsiaTheme="minorEastAsia" w:hAnsi="Times New Roman" w:cs="Times New Roman"/>
          <w:sz w:val="28"/>
          <w:szCs w:val="28"/>
          <w:shd w:val="clear" w:color="auto" w:fill="FFFFFF"/>
          <w:lang w:eastAsia="ru-RU"/>
        </w:rPr>
        <w:t>щие</w:t>
      </w:r>
      <w:r w:rsidRPr="00F778D2">
        <w:rPr>
          <w:rFonts w:ascii="Times New Roman" w:eastAsiaTheme="minorEastAsia" w:hAnsi="Times New Roman" w:cs="Times New Roman"/>
          <w:sz w:val="28"/>
          <w:szCs w:val="28"/>
          <w:shd w:val="clear" w:color="auto" w:fill="FFFFFF"/>
          <w:lang w:eastAsia="ru-RU"/>
        </w:rPr>
        <w:t xml:space="preserve"> одновременно пребиотики и пробиотики</w:t>
      </w:r>
      <w:r w:rsidR="00637382" w:rsidRPr="00F778D2">
        <w:rPr>
          <w:rFonts w:ascii="Times New Roman" w:eastAsiaTheme="minorEastAsia" w:hAnsi="Times New Roman" w:cs="Times New Roman"/>
          <w:sz w:val="28"/>
          <w:szCs w:val="28"/>
          <w:shd w:val="clear" w:color="auto" w:fill="FFFFFF"/>
          <w:lang w:eastAsia="ru-RU"/>
        </w:rPr>
        <w:t>. Синбиотики</w:t>
      </w:r>
      <w:r w:rsidRPr="00F778D2">
        <w:rPr>
          <w:rFonts w:ascii="Times New Roman" w:eastAsiaTheme="minorEastAsia" w:hAnsi="Times New Roman" w:cs="Times New Roman"/>
          <w:sz w:val="28"/>
          <w:szCs w:val="28"/>
          <w:shd w:val="clear" w:color="auto" w:fill="FFFFFF"/>
          <w:lang w:eastAsia="ru-RU"/>
        </w:rPr>
        <w:t xml:space="preserve"> избирательно стимулируют рост и метаболическую активность микрофлоры кишечника, </w:t>
      </w:r>
      <w:r w:rsidR="00637382" w:rsidRPr="00F778D2">
        <w:rPr>
          <w:rFonts w:ascii="Times New Roman" w:eastAsiaTheme="minorEastAsia" w:hAnsi="Times New Roman" w:cs="Times New Roman"/>
          <w:sz w:val="28"/>
          <w:szCs w:val="28"/>
          <w:shd w:val="clear" w:color="auto" w:fill="FFFFFF"/>
          <w:lang w:eastAsia="ru-RU"/>
        </w:rPr>
        <w:t xml:space="preserve">а также </w:t>
      </w:r>
      <w:r w:rsidRPr="00F778D2">
        <w:rPr>
          <w:rFonts w:ascii="Times New Roman" w:eastAsiaTheme="minorEastAsia" w:hAnsi="Times New Roman" w:cs="Times New Roman"/>
          <w:sz w:val="28"/>
          <w:szCs w:val="28"/>
          <w:shd w:val="clear" w:color="auto" w:fill="FFFFFF"/>
          <w:lang w:eastAsia="ru-RU"/>
        </w:rPr>
        <w:t>повышают факторы естественной защиты организма.</w:t>
      </w:r>
    </w:p>
    <w:p w14:paraId="1D71E918" w14:textId="2E3B7861" w:rsidR="00855AF4" w:rsidRPr="00855AF4" w:rsidRDefault="00855AF4" w:rsidP="002226E0">
      <w:pPr>
        <w:numPr>
          <w:ilvl w:val="0"/>
          <w:numId w:val="12"/>
        </w:numPr>
        <w:tabs>
          <w:tab w:val="left" w:pos="708"/>
        </w:tabs>
        <w:suppressAutoHyphens/>
        <w:spacing w:after="0" w:line="360" w:lineRule="auto"/>
        <w:ind w:left="0" w:firstLine="567"/>
        <w:jc w:val="both"/>
        <w:rPr>
          <w:rFonts w:ascii="Times New Roman" w:eastAsiaTheme="minorEastAsia" w:hAnsi="Times New Roman" w:cs="Times New Roman"/>
          <w:sz w:val="28"/>
          <w:szCs w:val="28"/>
          <w:lang w:eastAsia="ru-RU"/>
        </w:rPr>
      </w:pPr>
      <w:r w:rsidRPr="00855AF4">
        <w:rPr>
          <w:rFonts w:ascii="Times New Roman" w:eastAsiaTheme="minorEastAsia" w:hAnsi="Times New Roman" w:cs="Times New Roman"/>
          <w:b/>
          <w:bCs/>
          <w:sz w:val="28"/>
          <w:szCs w:val="28"/>
          <w:lang w:eastAsia="ru-RU"/>
        </w:rPr>
        <w:t xml:space="preserve">Симбиотики </w:t>
      </w:r>
      <w:r w:rsidRPr="00855AF4">
        <w:rPr>
          <w:rFonts w:ascii="Times New Roman" w:eastAsiaTheme="minorEastAsia" w:hAnsi="Times New Roman" w:cs="Times New Roman"/>
          <w:sz w:val="28"/>
          <w:szCs w:val="28"/>
          <w:lang w:eastAsia="ru-RU"/>
        </w:rPr>
        <w:t>— это пробиотики, в состав которых входят строго виды бактерии из состава собственной микрофлоры человека. То есть это физиологичные для организма человека, адаптированные к его микрофлоре.</w:t>
      </w:r>
    </w:p>
    <w:p w14:paraId="79378E3A" w14:textId="7A36DF21" w:rsidR="00AC14C1" w:rsidRPr="00F778D2" w:rsidRDefault="00D8716A" w:rsidP="001E0FCA">
      <w:pPr>
        <w:spacing w:line="360" w:lineRule="auto"/>
        <w:ind w:left="567"/>
        <w:contextualSpacing/>
        <w:jc w:val="both"/>
        <w:rPr>
          <w:rFonts w:ascii="Times New Roman" w:eastAsiaTheme="minorEastAsia" w:hAnsi="Times New Roman" w:cs="Times New Roman"/>
          <w:b/>
          <w:sz w:val="28"/>
          <w:szCs w:val="28"/>
          <w:u w:val="single"/>
          <w:lang w:eastAsia="ru-RU"/>
        </w:rPr>
      </w:pPr>
      <w:r w:rsidRPr="00F778D2">
        <w:rPr>
          <w:rFonts w:ascii="Times New Roman" w:eastAsiaTheme="minorEastAsia" w:hAnsi="Times New Roman" w:cs="Times New Roman"/>
          <w:b/>
          <w:sz w:val="28"/>
          <w:szCs w:val="28"/>
          <w:u w:val="single"/>
          <w:lang w:eastAsia="ru-RU"/>
        </w:rPr>
        <w:t>Аевит от Эвалар (поливитаминное средство)</w:t>
      </w:r>
    </w:p>
    <w:p w14:paraId="63582DB8" w14:textId="265C547E" w:rsidR="00AC14C1" w:rsidRPr="00F778D2" w:rsidRDefault="00AC14C1" w:rsidP="00F778D2">
      <w:pPr>
        <w:spacing w:line="360" w:lineRule="auto"/>
        <w:ind w:firstLine="567"/>
        <w:contextualSpacing/>
        <w:jc w:val="both"/>
        <w:rPr>
          <w:rFonts w:ascii="Times New Roman" w:eastAsiaTheme="minorEastAsia" w:hAnsi="Times New Roman" w:cs="Times New Roman"/>
          <w:b/>
          <w:sz w:val="28"/>
          <w:szCs w:val="28"/>
          <w:u w:val="single"/>
          <w:lang w:eastAsia="ru-RU"/>
        </w:rPr>
      </w:pPr>
      <w:r w:rsidRPr="00F778D2">
        <w:rPr>
          <w:rFonts w:ascii="Times New Roman" w:eastAsiaTheme="minorEastAsia" w:hAnsi="Times New Roman" w:cs="Times New Roman"/>
          <w:sz w:val="28"/>
          <w:szCs w:val="28"/>
          <w:lang w:eastAsia="ru-RU"/>
        </w:rPr>
        <w:t xml:space="preserve"> </w:t>
      </w:r>
      <w:r w:rsidR="00D8716A" w:rsidRPr="00F778D2">
        <w:rPr>
          <w:rFonts w:ascii="Times New Roman" w:hAnsi="Times New Roman" w:cs="Times New Roman"/>
          <w:noProof/>
          <w:sz w:val="28"/>
          <w:szCs w:val="28"/>
        </w:rPr>
        <w:drawing>
          <wp:inline distT="0" distB="0" distL="0" distR="0" wp14:anchorId="3F221B93" wp14:editId="1EE23AF7">
            <wp:extent cx="1520328" cy="202710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9921" cy="2039894"/>
                    </a:xfrm>
                    <a:prstGeom prst="rect">
                      <a:avLst/>
                    </a:prstGeom>
                  </pic:spPr>
                </pic:pic>
              </a:graphicData>
            </a:graphic>
          </wp:inline>
        </w:drawing>
      </w:r>
    </w:p>
    <w:p w14:paraId="48DEE65A" w14:textId="2E31E224"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lastRenderedPageBreak/>
        <w:t xml:space="preserve">Форма выпуска: </w:t>
      </w:r>
      <w:r w:rsidR="00D8716A" w:rsidRPr="00F778D2">
        <w:rPr>
          <w:rFonts w:ascii="Times New Roman" w:eastAsiaTheme="minorEastAsia" w:hAnsi="Times New Roman" w:cs="Times New Roman"/>
          <w:sz w:val="28"/>
          <w:szCs w:val="28"/>
          <w:lang w:eastAsia="ru-RU"/>
        </w:rPr>
        <w:t>капсулы.</w:t>
      </w:r>
    </w:p>
    <w:p w14:paraId="2A37E3DD" w14:textId="62A089E9" w:rsidR="00AC14C1" w:rsidRPr="00F778D2" w:rsidRDefault="00DD6617" w:rsidP="00F778D2">
      <w:pPr>
        <w:spacing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u w:val="single"/>
          <w:lang w:eastAsia="ru-RU"/>
        </w:rPr>
        <w:t>Область применения</w:t>
      </w:r>
      <w:r w:rsidR="00AC14C1" w:rsidRPr="00F778D2">
        <w:rPr>
          <w:rFonts w:ascii="Times New Roman" w:eastAsiaTheme="minorEastAsia" w:hAnsi="Times New Roman" w:cs="Times New Roman"/>
          <w:sz w:val="28"/>
          <w:szCs w:val="28"/>
          <w:u w:val="single"/>
          <w:lang w:eastAsia="ru-RU"/>
        </w:rPr>
        <w:t>:</w:t>
      </w:r>
      <w:r w:rsidR="00AC14C1" w:rsidRPr="00F778D2">
        <w:rPr>
          <w:rFonts w:ascii="Times New Roman" w:eastAsiaTheme="minorEastAsia" w:hAnsi="Times New Roman" w:cs="Times New Roman"/>
          <w:sz w:val="28"/>
          <w:szCs w:val="28"/>
          <w:lang w:eastAsia="ru-RU"/>
        </w:rPr>
        <w:t xml:space="preserve"> </w:t>
      </w:r>
      <w:r w:rsidR="00D8716A" w:rsidRPr="00F778D2">
        <w:rPr>
          <w:rFonts w:ascii="Times New Roman" w:eastAsiaTheme="minorEastAsia" w:hAnsi="Times New Roman" w:cs="Times New Roman"/>
          <w:sz w:val="28"/>
          <w:szCs w:val="28"/>
          <w:lang w:eastAsia="ru-RU"/>
        </w:rPr>
        <w:t>комбинированный авитаминоз А, Е. В комплексной терапии поражений и заболеваний кожи, сопровождающихся нарушением трофики тканей (псориаз, некоторые формы экземы, ихтиоз, себорейный дерматит).</w:t>
      </w:r>
    </w:p>
    <w:p w14:paraId="3D2D4E9B" w14:textId="088C105D"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Противопоказание:</w:t>
      </w:r>
      <w:r w:rsidRPr="00F778D2">
        <w:rPr>
          <w:rFonts w:ascii="Times New Roman" w:eastAsiaTheme="minorEastAsia" w:hAnsi="Times New Roman" w:cs="Times New Roman"/>
          <w:sz w:val="28"/>
          <w:szCs w:val="28"/>
          <w:lang w:eastAsia="ru-RU"/>
        </w:rPr>
        <w:t xml:space="preserve"> </w:t>
      </w:r>
      <w:r w:rsidR="00D8716A" w:rsidRPr="00F778D2">
        <w:rPr>
          <w:rFonts w:ascii="Times New Roman" w:eastAsiaTheme="minorEastAsia" w:hAnsi="Times New Roman" w:cs="Times New Roman"/>
          <w:sz w:val="28"/>
          <w:szCs w:val="28"/>
          <w:lang w:eastAsia="ru-RU"/>
        </w:rPr>
        <w:t>Повышенная чувствительность к компонентам препарата, гипервитаминоз А и/или Е, детский возраст до 18 лет, беременность, период грудного вскармливания.</w:t>
      </w:r>
    </w:p>
    <w:p w14:paraId="0E2D686D" w14:textId="398568A9" w:rsidR="00AC14C1" w:rsidRPr="00F778D2" w:rsidRDefault="00DD6617" w:rsidP="00F778D2">
      <w:pPr>
        <w:spacing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u w:val="single"/>
          <w:lang w:eastAsia="ru-RU"/>
        </w:rPr>
        <w:t>Режим дозирования</w:t>
      </w:r>
      <w:r w:rsidR="00D8716A" w:rsidRPr="00F778D2">
        <w:rPr>
          <w:rFonts w:ascii="Times New Roman" w:eastAsiaTheme="minorEastAsia" w:hAnsi="Times New Roman" w:cs="Times New Roman"/>
          <w:sz w:val="28"/>
          <w:szCs w:val="28"/>
          <w:u w:val="single"/>
          <w:lang w:eastAsia="ru-RU"/>
        </w:rPr>
        <w:t>:</w:t>
      </w:r>
      <w:r w:rsidR="00D8716A" w:rsidRPr="00F778D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индивидуальный, в зависимости от показаний, возраста пациента и клинической ситуации.</w:t>
      </w:r>
    </w:p>
    <w:p w14:paraId="7F0BE873" w14:textId="7F97DA15"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Побочные действия:</w:t>
      </w:r>
      <w:r w:rsidRPr="00F778D2">
        <w:rPr>
          <w:rFonts w:ascii="Times New Roman" w:eastAsiaTheme="minorEastAsia" w:hAnsi="Times New Roman" w:cs="Times New Roman"/>
          <w:sz w:val="28"/>
          <w:szCs w:val="28"/>
          <w:lang w:eastAsia="ru-RU"/>
        </w:rPr>
        <w:t xml:space="preserve"> аллергические реакции</w:t>
      </w:r>
      <w:r w:rsidR="00D8716A" w:rsidRPr="00F778D2">
        <w:rPr>
          <w:rFonts w:ascii="Times New Roman" w:eastAsiaTheme="minorEastAsia" w:hAnsi="Times New Roman" w:cs="Times New Roman"/>
          <w:sz w:val="28"/>
          <w:szCs w:val="28"/>
          <w:lang w:eastAsia="ru-RU"/>
        </w:rPr>
        <w:t>, диспепсические расстройства (тошнота, рвота, диарея).</w:t>
      </w:r>
    </w:p>
    <w:p w14:paraId="06E16F3A" w14:textId="605A0DBA"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хранения:</w:t>
      </w:r>
      <w:r w:rsidRPr="00F778D2">
        <w:rPr>
          <w:rFonts w:ascii="Times New Roman" w:eastAsiaTheme="minorEastAsia" w:hAnsi="Times New Roman" w:cs="Times New Roman"/>
          <w:sz w:val="28"/>
          <w:szCs w:val="28"/>
          <w:lang w:eastAsia="ru-RU"/>
        </w:rPr>
        <w:t xml:space="preserve"> </w:t>
      </w:r>
      <w:r w:rsidR="00D8716A" w:rsidRPr="00F778D2">
        <w:rPr>
          <w:rFonts w:ascii="Times New Roman" w:eastAsiaTheme="minorEastAsia" w:hAnsi="Times New Roman" w:cs="Times New Roman"/>
          <w:sz w:val="28"/>
          <w:szCs w:val="28"/>
          <w:lang w:eastAsia="ru-RU"/>
        </w:rPr>
        <w:t>в защищенном от света месте при температуре не выше 25 °С. Хранить в недоступном для детей месте!</w:t>
      </w:r>
    </w:p>
    <w:p w14:paraId="1174C9D5" w14:textId="77777777"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отпуска из аптеки:</w:t>
      </w:r>
      <w:r w:rsidRPr="00F778D2">
        <w:rPr>
          <w:rFonts w:ascii="Times New Roman" w:eastAsiaTheme="minorEastAsia" w:hAnsi="Times New Roman" w:cs="Times New Roman"/>
          <w:sz w:val="28"/>
          <w:szCs w:val="28"/>
          <w:lang w:eastAsia="ru-RU"/>
        </w:rPr>
        <w:t xml:space="preserve"> без рецепта. </w:t>
      </w:r>
    </w:p>
    <w:p w14:paraId="486FA7FA" w14:textId="1F641DE0" w:rsidR="00AC14C1" w:rsidRPr="00F778D2" w:rsidRDefault="00D8716A" w:rsidP="00F778D2">
      <w:pPr>
        <w:spacing w:line="360" w:lineRule="auto"/>
        <w:ind w:firstLine="567"/>
        <w:contextualSpacing/>
        <w:jc w:val="both"/>
        <w:rPr>
          <w:rFonts w:ascii="Times New Roman" w:eastAsiaTheme="minorEastAsia" w:hAnsi="Times New Roman" w:cs="Times New Roman"/>
          <w:b/>
          <w:bCs/>
          <w:sz w:val="28"/>
          <w:szCs w:val="28"/>
          <w:u w:val="single"/>
          <w:lang w:eastAsia="ru-RU"/>
        </w:rPr>
      </w:pPr>
      <w:proofErr w:type="spellStart"/>
      <w:r w:rsidRPr="00F778D2">
        <w:rPr>
          <w:rFonts w:ascii="Times New Roman" w:eastAsiaTheme="minorEastAsia" w:hAnsi="Times New Roman" w:cs="Times New Roman"/>
          <w:b/>
          <w:bCs/>
          <w:sz w:val="28"/>
          <w:szCs w:val="28"/>
          <w:u w:val="single"/>
          <w:lang w:eastAsia="ru-RU"/>
        </w:rPr>
        <w:t>Овесол</w:t>
      </w:r>
      <w:proofErr w:type="spellEnd"/>
      <w:r w:rsidRPr="00F778D2">
        <w:rPr>
          <w:rFonts w:ascii="Times New Roman" w:eastAsiaTheme="minorEastAsia" w:hAnsi="Times New Roman" w:cs="Times New Roman"/>
          <w:b/>
          <w:bCs/>
          <w:sz w:val="28"/>
          <w:szCs w:val="28"/>
          <w:u w:val="single"/>
          <w:lang w:eastAsia="ru-RU"/>
        </w:rPr>
        <w:t xml:space="preserve"> </w:t>
      </w:r>
    </w:p>
    <w:p w14:paraId="7E8BF31D" w14:textId="70A9179D" w:rsidR="00AC14C1" w:rsidRPr="00F778D2" w:rsidRDefault="00D8716A" w:rsidP="00F778D2">
      <w:pPr>
        <w:spacing w:line="360" w:lineRule="auto"/>
        <w:ind w:firstLine="567"/>
        <w:contextualSpacing/>
        <w:jc w:val="both"/>
        <w:rPr>
          <w:rFonts w:ascii="Times New Roman" w:eastAsiaTheme="minorEastAsia" w:hAnsi="Times New Roman" w:cs="Times New Roman"/>
          <w:b/>
          <w:bCs/>
          <w:sz w:val="28"/>
          <w:szCs w:val="28"/>
          <w:u w:val="single"/>
          <w:lang w:eastAsia="ru-RU"/>
        </w:rPr>
      </w:pPr>
      <w:r w:rsidRPr="00F778D2">
        <w:rPr>
          <w:rFonts w:ascii="Times New Roman" w:hAnsi="Times New Roman" w:cs="Times New Roman"/>
          <w:noProof/>
          <w:sz w:val="28"/>
          <w:szCs w:val="28"/>
        </w:rPr>
        <w:drawing>
          <wp:inline distT="0" distB="0" distL="0" distR="0" wp14:anchorId="21FBE337" wp14:editId="62DB479C">
            <wp:extent cx="1883884" cy="1883884"/>
            <wp:effectExtent l="0" t="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0970" cy="1890970"/>
                    </a:xfrm>
                    <a:prstGeom prst="rect">
                      <a:avLst/>
                    </a:prstGeom>
                  </pic:spPr>
                </pic:pic>
              </a:graphicData>
            </a:graphic>
          </wp:inline>
        </w:drawing>
      </w:r>
    </w:p>
    <w:p w14:paraId="59FAA2CF" w14:textId="60F6319E" w:rsidR="00AC14C1" w:rsidRPr="00F778D2" w:rsidRDefault="00AC14C1" w:rsidP="00F778D2">
      <w:pPr>
        <w:spacing w:line="360" w:lineRule="auto"/>
        <w:ind w:firstLine="567"/>
        <w:jc w:val="both"/>
        <w:rPr>
          <w:rFonts w:ascii="Times New Roman" w:hAnsi="Times New Roman" w:cs="Times New Roman"/>
          <w:sz w:val="28"/>
          <w:szCs w:val="28"/>
        </w:rPr>
      </w:pPr>
      <w:r w:rsidRPr="00F778D2">
        <w:rPr>
          <w:rFonts w:ascii="Times New Roman" w:hAnsi="Times New Roman" w:cs="Times New Roman"/>
          <w:sz w:val="28"/>
          <w:szCs w:val="28"/>
          <w:u w:val="single"/>
        </w:rPr>
        <w:t xml:space="preserve">Форма выпуска: </w:t>
      </w:r>
      <w:r w:rsidR="00D8716A" w:rsidRPr="00F778D2">
        <w:rPr>
          <w:rFonts w:ascii="Times New Roman" w:hAnsi="Times New Roman" w:cs="Times New Roman"/>
          <w:sz w:val="28"/>
          <w:szCs w:val="28"/>
        </w:rPr>
        <w:t>таблетки 0,25 г по 40 штук в блистере, капли во флаконах по 30, 50 и 100 мл, а также чай в фильтр-пакетиках 1,5 г по 20 штук в пачке.</w:t>
      </w:r>
    </w:p>
    <w:p w14:paraId="7F44C207" w14:textId="12726BCD" w:rsidR="00AC14C1" w:rsidRPr="00F778D2" w:rsidRDefault="00DD6617" w:rsidP="00F778D2">
      <w:pPr>
        <w:spacing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u w:val="single"/>
          <w:lang w:eastAsia="ru-RU"/>
        </w:rPr>
        <w:t>Область применения</w:t>
      </w:r>
      <w:r w:rsidR="00AC14C1" w:rsidRPr="00F778D2">
        <w:rPr>
          <w:rFonts w:ascii="Times New Roman" w:eastAsia="Times New Roman" w:hAnsi="Times New Roman" w:cs="Times New Roman"/>
          <w:sz w:val="28"/>
          <w:szCs w:val="28"/>
          <w:u w:val="single"/>
          <w:lang w:eastAsia="ru-RU"/>
        </w:rPr>
        <w:t>:</w:t>
      </w:r>
      <w:r w:rsidR="00AC14C1" w:rsidRPr="00DD66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астения, </w:t>
      </w:r>
      <w:r w:rsidR="00D44B5F">
        <w:rPr>
          <w:rFonts w:ascii="Times New Roman" w:eastAsia="Times New Roman" w:hAnsi="Times New Roman" w:cs="Times New Roman"/>
          <w:sz w:val="28"/>
          <w:szCs w:val="28"/>
          <w:lang w:eastAsia="ru-RU"/>
        </w:rPr>
        <w:t>деятельность,</w:t>
      </w:r>
      <w:r>
        <w:rPr>
          <w:rFonts w:ascii="Times New Roman" w:eastAsia="Times New Roman" w:hAnsi="Times New Roman" w:cs="Times New Roman"/>
          <w:sz w:val="28"/>
          <w:szCs w:val="28"/>
          <w:lang w:eastAsia="ru-RU"/>
        </w:rPr>
        <w:t xml:space="preserve"> сопряженная с большим психическими и физическими нагрузками, повышенная утомляемость, сниженная работоспособность.</w:t>
      </w:r>
    </w:p>
    <w:p w14:paraId="0391F459" w14:textId="0CCD8382" w:rsidR="00D8716A" w:rsidRPr="00F778D2" w:rsidRDefault="00AC14C1" w:rsidP="00F778D2">
      <w:pPr>
        <w:spacing w:after="100" w:afterAutospacing="1" w:line="360" w:lineRule="auto"/>
        <w:ind w:firstLine="567"/>
        <w:jc w:val="both"/>
        <w:rPr>
          <w:rFonts w:ascii="Times New Roman" w:eastAsia="Times New Roman" w:hAnsi="Times New Roman" w:cs="Times New Roman"/>
          <w:sz w:val="28"/>
          <w:szCs w:val="28"/>
          <w:lang w:eastAsia="ru-RU"/>
        </w:rPr>
      </w:pPr>
      <w:r w:rsidRPr="00F778D2">
        <w:rPr>
          <w:rFonts w:ascii="Times New Roman" w:eastAsia="Times New Roman" w:hAnsi="Times New Roman" w:cs="Times New Roman"/>
          <w:sz w:val="28"/>
          <w:szCs w:val="28"/>
          <w:u w:val="single"/>
          <w:lang w:eastAsia="ru-RU"/>
        </w:rPr>
        <w:t>Противопоказание:</w:t>
      </w:r>
      <w:r w:rsidRPr="00F778D2">
        <w:rPr>
          <w:rFonts w:ascii="Times New Roman" w:eastAsia="Times New Roman" w:hAnsi="Times New Roman" w:cs="Times New Roman"/>
          <w:sz w:val="28"/>
          <w:szCs w:val="28"/>
          <w:lang w:eastAsia="ru-RU"/>
        </w:rPr>
        <w:t xml:space="preserve"> </w:t>
      </w:r>
      <w:r w:rsidR="00D8716A" w:rsidRPr="00F778D2">
        <w:rPr>
          <w:rFonts w:ascii="Times New Roman" w:eastAsia="Times New Roman" w:hAnsi="Times New Roman" w:cs="Times New Roman"/>
          <w:sz w:val="28"/>
          <w:szCs w:val="28"/>
          <w:lang w:eastAsia="ru-RU"/>
        </w:rPr>
        <w:t>индивидуальная непереносимость его оставляющих.</w:t>
      </w:r>
    </w:p>
    <w:p w14:paraId="0A1E00DF" w14:textId="68F0FDA5"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lastRenderedPageBreak/>
        <w:t xml:space="preserve">Побочные </w:t>
      </w:r>
      <w:r w:rsidR="00D8716A" w:rsidRPr="00F778D2">
        <w:rPr>
          <w:rFonts w:ascii="Times New Roman" w:eastAsiaTheme="minorEastAsia" w:hAnsi="Times New Roman" w:cs="Times New Roman"/>
          <w:sz w:val="28"/>
          <w:szCs w:val="28"/>
          <w:u w:val="single"/>
          <w:lang w:eastAsia="ru-RU"/>
        </w:rPr>
        <w:t>действия:</w:t>
      </w:r>
      <w:r w:rsidR="00D8716A" w:rsidRPr="00F778D2">
        <w:rPr>
          <w:rFonts w:ascii="Times New Roman" w:eastAsiaTheme="minorEastAsia" w:hAnsi="Times New Roman" w:cs="Times New Roman"/>
          <w:sz w:val="28"/>
          <w:szCs w:val="28"/>
          <w:lang w:eastAsia="ru-RU"/>
        </w:rPr>
        <w:t xml:space="preserve"> обычно добавка хорошо переносится пациентами, но возможны аллергические проявления.</w:t>
      </w:r>
    </w:p>
    <w:p w14:paraId="3C142E13" w14:textId="21AB6D57"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хранения:</w:t>
      </w:r>
      <w:r w:rsidRPr="00F778D2">
        <w:rPr>
          <w:rFonts w:ascii="Times New Roman" w:eastAsiaTheme="minorEastAsia" w:hAnsi="Times New Roman" w:cs="Times New Roman"/>
          <w:sz w:val="28"/>
          <w:szCs w:val="28"/>
          <w:lang w:eastAsia="ru-RU"/>
        </w:rPr>
        <w:t xml:space="preserve"> </w:t>
      </w:r>
      <w:r w:rsidR="00D8716A" w:rsidRPr="00F778D2">
        <w:rPr>
          <w:rFonts w:ascii="Times New Roman" w:eastAsiaTheme="minorEastAsia" w:hAnsi="Times New Roman" w:cs="Times New Roman"/>
          <w:sz w:val="28"/>
          <w:szCs w:val="28"/>
          <w:lang w:eastAsia="ru-RU"/>
        </w:rPr>
        <w:t>Препарат следует хранить в тёмном, сухом и прохладном месте.</w:t>
      </w:r>
    </w:p>
    <w:p w14:paraId="6D38582E" w14:textId="4919277A"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отпуска из аптеки:</w:t>
      </w:r>
      <w:r w:rsidRPr="00F778D2">
        <w:rPr>
          <w:rFonts w:ascii="Times New Roman" w:eastAsiaTheme="minorEastAsia" w:hAnsi="Times New Roman" w:cs="Times New Roman"/>
          <w:sz w:val="28"/>
          <w:szCs w:val="28"/>
          <w:lang w:eastAsia="ru-RU"/>
        </w:rPr>
        <w:t xml:space="preserve"> без рецепта. </w:t>
      </w:r>
    </w:p>
    <w:p w14:paraId="259BCF47" w14:textId="3E858E00" w:rsidR="00AC14C1" w:rsidRPr="00F778D2" w:rsidRDefault="00D8716A" w:rsidP="00F778D2">
      <w:pPr>
        <w:spacing w:line="360" w:lineRule="auto"/>
        <w:ind w:firstLine="567"/>
        <w:contextualSpacing/>
        <w:jc w:val="both"/>
        <w:rPr>
          <w:rFonts w:ascii="Times New Roman" w:eastAsiaTheme="minorEastAsia" w:hAnsi="Times New Roman" w:cs="Times New Roman"/>
          <w:b/>
          <w:sz w:val="28"/>
          <w:szCs w:val="28"/>
          <w:u w:val="single"/>
          <w:lang w:eastAsia="ru-RU"/>
        </w:rPr>
      </w:pPr>
      <w:r w:rsidRPr="00F778D2">
        <w:rPr>
          <w:rFonts w:ascii="Times New Roman" w:eastAsiaTheme="minorEastAsia" w:hAnsi="Times New Roman" w:cs="Times New Roman"/>
          <w:b/>
          <w:sz w:val="28"/>
          <w:szCs w:val="28"/>
          <w:u w:val="single"/>
          <w:lang w:eastAsia="ru-RU"/>
        </w:rPr>
        <w:t>Золотое мумие</w:t>
      </w:r>
    </w:p>
    <w:p w14:paraId="656BA64A" w14:textId="15495FEC" w:rsidR="00AC14C1" w:rsidRPr="00F778D2" w:rsidRDefault="004F3D34" w:rsidP="00F778D2">
      <w:pPr>
        <w:spacing w:line="360" w:lineRule="auto"/>
        <w:ind w:firstLine="567"/>
        <w:contextualSpacing/>
        <w:jc w:val="both"/>
        <w:rPr>
          <w:rFonts w:ascii="Times New Roman" w:eastAsiaTheme="minorEastAsia" w:hAnsi="Times New Roman" w:cs="Times New Roman"/>
          <w:b/>
          <w:sz w:val="28"/>
          <w:szCs w:val="28"/>
          <w:u w:val="single"/>
          <w:lang w:eastAsia="ru-RU"/>
        </w:rPr>
      </w:pPr>
      <w:r w:rsidRPr="00F778D2">
        <w:rPr>
          <w:rFonts w:ascii="Times New Roman" w:hAnsi="Times New Roman" w:cs="Times New Roman"/>
          <w:noProof/>
          <w:sz w:val="28"/>
          <w:szCs w:val="28"/>
        </w:rPr>
        <w:drawing>
          <wp:inline distT="0" distB="0" distL="0" distR="0" wp14:anchorId="6D133AB2" wp14:editId="43669BDD">
            <wp:extent cx="1883410" cy="2042678"/>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2582" cy="2052626"/>
                    </a:xfrm>
                    <a:prstGeom prst="rect">
                      <a:avLst/>
                    </a:prstGeom>
                  </pic:spPr>
                </pic:pic>
              </a:graphicData>
            </a:graphic>
          </wp:inline>
        </w:drawing>
      </w:r>
    </w:p>
    <w:p w14:paraId="6DD75A5E" w14:textId="5EE49246" w:rsidR="00AC14C1" w:rsidRPr="00F778D2" w:rsidRDefault="00AC14C1" w:rsidP="00F778D2">
      <w:pPr>
        <w:spacing w:line="360" w:lineRule="auto"/>
        <w:ind w:firstLine="567"/>
        <w:jc w:val="both"/>
        <w:rPr>
          <w:rFonts w:ascii="Times New Roman" w:hAnsi="Times New Roman" w:cs="Times New Roman"/>
          <w:sz w:val="28"/>
          <w:szCs w:val="28"/>
        </w:rPr>
      </w:pPr>
      <w:r w:rsidRPr="00F778D2">
        <w:rPr>
          <w:rFonts w:ascii="Times New Roman" w:hAnsi="Times New Roman" w:cs="Times New Roman"/>
          <w:sz w:val="28"/>
          <w:szCs w:val="28"/>
          <w:u w:val="single"/>
        </w:rPr>
        <w:t xml:space="preserve">Форма выпуска: </w:t>
      </w:r>
      <w:r w:rsidRPr="00F778D2">
        <w:rPr>
          <w:rFonts w:ascii="Times New Roman" w:hAnsi="Times New Roman" w:cs="Times New Roman"/>
          <w:sz w:val="28"/>
          <w:szCs w:val="28"/>
        </w:rPr>
        <w:t xml:space="preserve">таблетки </w:t>
      </w:r>
      <w:r w:rsidR="004F3D34" w:rsidRPr="00F778D2">
        <w:rPr>
          <w:rFonts w:ascii="Times New Roman" w:hAnsi="Times New Roman" w:cs="Times New Roman"/>
          <w:sz w:val="28"/>
          <w:szCs w:val="28"/>
        </w:rPr>
        <w:t>20, 60 по 0,2 г.</w:t>
      </w:r>
    </w:p>
    <w:p w14:paraId="79B2C128" w14:textId="5EAFCA52" w:rsidR="00AC14C1" w:rsidRPr="00F778D2" w:rsidRDefault="00DD6617" w:rsidP="00F778D2">
      <w:pPr>
        <w:spacing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rPr>
        <w:t>Область применения:</w:t>
      </w:r>
      <w:r w:rsidR="00AC14C1" w:rsidRPr="00F778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качестве дополнительного источника органических и минеральных веществ, в том числе при переломах.</w:t>
      </w:r>
    </w:p>
    <w:p w14:paraId="59A902DB" w14:textId="2C9FB3E9" w:rsidR="00AC14C1" w:rsidRPr="00F778D2" w:rsidRDefault="004F3D34"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 xml:space="preserve">Противопоказание: </w:t>
      </w:r>
      <w:r w:rsidRPr="00F778D2">
        <w:rPr>
          <w:rFonts w:ascii="Times New Roman" w:eastAsiaTheme="minorEastAsia" w:hAnsi="Times New Roman" w:cs="Times New Roman"/>
          <w:sz w:val="28"/>
          <w:szCs w:val="28"/>
          <w:lang w:eastAsia="ru-RU"/>
        </w:rPr>
        <w:t xml:space="preserve">при индивидуальной непереносимости компонента, беременности, кормлении грудью. </w:t>
      </w:r>
    </w:p>
    <w:p w14:paraId="6F0AABA7" w14:textId="75C6789E"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Побочные действия:</w:t>
      </w:r>
      <w:r w:rsidRPr="00F778D2">
        <w:rPr>
          <w:rFonts w:ascii="Times New Roman" w:eastAsiaTheme="minorEastAsia" w:hAnsi="Times New Roman" w:cs="Times New Roman"/>
          <w:sz w:val="28"/>
          <w:szCs w:val="28"/>
          <w:lang w:eastAsia="ru-RU"/>
        </w:rPr>
        <w:t xml:space="preserve"> аллергические реакции;</w:t>
      </w:r>
    </w:p>
    <w:p w14:paraId="07680CD9" w14:textId="3727553E" w:rsidR="00AC14C1" w:rsidRPr="00F778D2" w:rsidRDefault="00AC14C1"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хранения:</w:t>
      </w:r>
      <w:r w:rsidRPr="00F778D2">
        <w:rPr>
          <w:rFonts w:ascii="Times New Roman" w:eastAsiaTheme="minorEastAsia" w:hAnsi="Times New Roman" w:cs="Times New Roman"/>
          <w:sz w:val="28"/>
          <w:szCs w:val="28"/>
          <w:lang w:eastAsia="ru-RU"/>
        </w:rPr>
        <w:t xml:space="preserve"> в сухом, защищенном от света месте, при температуре не выше 25 градусов С</w:t>
      </w:r>
      <w:r w:rsidR="004F3D34" w:rsidRPr="00F778D2">
        <w:rPr>
          <w:rFonts w:ascii="Times New Roman" w:eastAsiaTheme="minorEastAsia" w:hAnsi="Times New Roman" w:cs="Times New Roman"/>
          <w:sz w:val="28"/>
          <w:szCs w:val="28"/>
          <w:lang w:eastAsia="ru-RU"/>
        </w:rPr>
        <w:t>.</w:t>
      </w:r>
    </w:p>
    <w:p w14:paraId="058A01CF" w14:textId="080B098F" w:rsidR="004F3D34" w:rsidRDefault="00AC14C1" w:rsidP="00771391">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отпуска из аптеки:</w:t>
      </w:r>
      <w:r w:rsidRPr="00F778D2">
        <w:rPr>
          <w:rFonts w:ascii="Times New Roman" w:eastAsiaTheme="minorEastAsia" w:hAnsi="Times New Roman" w:cs="Times New Roman"/>
          <w:sz w:val="28"/>
          <w:szCs w:val="28"/>
          <w:lang w:eastAsia="ru-RU"/>
        </w:rPr>
        <w:t xml:space="preserve"> без рецепта. </w:t>
      </w:r>
    </w:p>
    <w:p w14:paraId="157D8208" w14:textId="3AF1A3CC" w:rsidR="00FD54D5" w:rsidRPr="00F778D2" w:rsidRDefault="00FD54D5" w:rsidP="00FD54D5">
      <w:pPr>
        <w:spacing w:line="360" w:lineRule="auto"/>
        <w:ind w:firstLine="567"/>
        <w:contextualSpacing/>
        <w:jc w:val="both"/>
        <w:rPr>
          <w:rFonts w:ascii="Times New Roman" w:eastAsiaTheme="minorEastAsia" w:hAnsi="Times New Roman" w:cs="Times New Roman"/>
          <w:b/>
          <w:sz w:val="28"/>
          <w:szCs w:val="28"/>
          <w:u w:val="single"/>
          <w:lang w:eastAsia="ru-RU"/>
        </w:rPr>
      </w:pPr>
      <w:r w:rsidRPr="00FD54D5">
        <w:rPr>
          <w:noProof/>
        </w:rPr>
        <w:lastRenderedPageBreak/>
        <w:drawing>
          <wp:anchor distT="0" distB="0" distL="114300" distR="114300" simplePos="0" relativeHeight="251799552" behindDoc="0" locked="0" layoutInCell="1" allowOverlap="1" wp14:anchorId="5B793282" wp14:editId="64895647">
            <wp:simplePos x="0" y="0"/>
            <wp:positionH relativeFrom="column">
              <wp:posOffset>178210</wp:posOffset>
            </wp:positionH>
            <wp:positionV relativeFrom="paragraph">
              <wp:posOffset>359447</wp:posOffset>
            </wp:positionV>
            <wp:extent cx="1957705" cy="1957705"/>
            <wp:effectExtent l="0" t="0" r="4445" b="444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57705" cy="195770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eastAsiaTheme="minorEastAsia" w:hAnsi="Times New Roman" w:cs="Times New Roman"/>
          <w:b/>
          <w:sz w:val="28"/>
          <w:szCs w:val="28"/>
          <w:u w:val="single"/>
          <w:lang w:eastAsia="ru-RU"/>
        </w:rPr>
        <w:t>Фитолакс</w:t>
      </w:r>
      <w:proofErr w:type="spellEnd"/>
    </w:p>
    <w:p w14:paraId="0AF219B8" w14:textId="0A904F9F" w:rsidR="00FD54D5" w:rsidRPr="00F778D2" w:rsidRDefault="00FD54D5" w:rsidP="00FD54D5">
      <w:pPr>
        <w:spacing w:line="360" w:lineRule="auto"/>
        <w:ind w:firstLine="567"/>
        <w:contextualSpacing/>
        <w:jc w:val="both"/>
        <w:rPr>
          <w:rFonts w:ascii="Times New Roman" w:eastAsiaTheme="minorEastAsia" w:hAnsi="Times New Roman" w:cs="Times New Roman"/>
          <w:b/>
          <w:sz w:val="28"/>
          <w:szCs w:val="28"/>
          <w:u w:val="single"/>
          <w:lang w:eastAsia="ru-RU"/>
        </w:rPr>
      </w:pPr>
    </w:p>
    <w:p w14:paraId="04D14CCA" w14:textId="73180144" w:rsidR="00FD54D5" w:rsidRPr="00FD54D5" w:rsidRDefault="00FD54D5" w:rsidP="00FD54D5">
      <w:pPr>
        <w:spacing w:line="360" w:lineRule="auto"/>
        <w:ind w:firstLine="567"/>
        <w:jc w:val="both"/>
        <w:rPr>
          <w:rFonts w:ascii="Times New Roman" w:hAnsi="Times New Roman" w:cs="Times New Roman"/>
          <w:sz w:val="28"/>
          <w:szCs w:val="28"/>
        </w:rPr>
      </w:pPr>
      <w:r w:rsidRPr="00F778D2">
        <w:rPr>
          <w:rFonts w:ascii="Times New Roman" w:hAnsi="Times New Roman" w:cs="Times New Roman"/>
          <w:sz w:val="28"/>
          <w:szCs w:val="28"/>
          <w:u w:val="single"/>
        </w:rPr>
        <w:t xml:space="preserve">Форма выпуска: </w:t>
      </w:r>
      <w:r>
        <w:rPr>
          <w:rFonts w:ascii="Times New Roman" w:hAnsi="Times New Roman" w:cs="Times New Roman"/>
          <w:sz w:val="28"/>
          <w:szCs w:val="28"/>
        </w:rPr>
        <w:t>т</w:t>
      </w:r>
      <w:r w:rsidRPr="00FD54D5">
        <w:rPr>
          <w:rFonts w:ascii="Times New Roman" w:hAnsi="Times New Roman" w:cs="Times New Roman"/>
          <w:sz w:val="28"/>
          <w:szCs w:val="28"/>
        </w:rPr>
        <w:t>аб</w:t>
      </w:r>
      <w:r>
        <w:rPr>
          <w:rFonts w:ascii="Times New Roman" w:hAnsi="Times New Roman" w:cs="Times New Roman"/>
          <w:sz w:val="28"/>
          <w:szCs w:val="28"/>
        </w:rPr>
        <w:t>летки</w:t>
      </w:r>
      <w:r w:rsidRPr="00FD54D5">
        <w:rPr>
          <w:rFonts w:ascii="Times New Roman" w:hAnsi="Times New Roman" w:cs="Times New Roman"/>
          <w:sz w:val="28"/>
          <w:szCs w:val="28"/>
        </w:rPr>
        <w:t xml:space="preserve"> 20 или 40 шт.</w:t>
      </w:r>
    </w:p>
    <w:p w14:paraId="6C7B838C" w14:textId="65513685" w:rsidR="00FD54D5" w:rsidRPr="00F778D2" w:rsidRDefault="00FD54D5" w:rsidP="00FD54D5">
      <w:pPr>
        <w:spacing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rPr>
        <w:t>Область применения:</w:t>
      </w:r>
      <w:r w:rsidRPr="00F778D2">
        <w:rPr>
          <w:rFonts w:ascii="Times New Roman" w:hAnsi="Times New Roman" w:cs="Times New Roman"/>
          <w:sz w:val="28"/>
          <w:szCs w:val="28"/>
          <w:shd w:val="clear" w:color="auto" w:fill="FFFFFF"/>
        </w:rPr>
        <w:t xml:space="preserve"> </w:t>
      </w:r>
      <w:r w:rsidRPr="00FD54D5">
        <w:rPr>
          <w:rFonts w:ascii="Times New Roman" w:hAnsi="Times New Roman" w:cs="Times New Roman"/>
          <w:sz w:val="28"/>
          <w:szCs w:val="28"/>
          <w:shd w:val="clear" w:color="auto" w:fill="FFFFFF"/>
        </w:rPr>
        <w:t>Нарушение функций кишечника, сопровождаемое задержкой стула или затруднениями при дефекации.</w:t>
      </w:r>
    </w:p>
    <w:p w14:paraId="59728B77" w14:textId="2A34AB0A" w:rsidR="00FD54D5" w:rsidRPr="00FD54D5" w:rsidRDefault="00FD54D5" w:rsidP="00FD54D5">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Противопоказание</w:t>
      </w:r>
      <w:r w:rsidRPr="00FD54D5">
        <w:rPr>
          <w:rFonts w:ascii="Times New Roman" w:eastAsiaTheme="minorEastAsia" w:hAnsi="Times New Roman" w:cs="Times New Roman"/>
          <w:sz w:val="28"/>
          <w:szCs w:val="28"/>
          <w:lang w:eastAsia="ru-RU"/>
        </w:rPr>
        <w:t>: Повышенная чувствительность к компонентам продукта, беременность, период грудного вскармливания.</w:t>
      </w:r>
    </w:p>
    <w:p w14:paraId="1A5D4CF1" w14:textId="32519D5F" w:rsidR="00FD54D5" w:rsidRPr="00F778D2" w:rsidRDefault="00FD54D5" w:rsidP="00FD54D5">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Побочные действия:</w:t>
      </w:r>
      <w:r w:rsidRPr="00F778D2">
        <w:rPr>
          <w:rFonts w:ascii="Times New Roman" w:eastAsiaTheme="minorEastAsia" w:hAnsi="Times New Roman" w:cs="Times New Roman"/>
          <w:sz w:val="28"/>
          <w:szCs w:val="28"/>
          <w:lang w:eastAsia="ru-RU"/>
        </w:rPr>
        <w:t xml:space="preserve"> </w:t>
      </w:r>
      <w:r w:rsidRPr="00FD54D5">
        <w:rPr>
          <w:rFonts w:ascii="Times New Roman" w:eastAsiaTheme="minorEastAsia" w:hAnsi="Times New Roman" w:cs="Times New Roman"/>
          <w:sz w:val="28"/>
          <w:szCs w:val="28"/>
          <w:lang w:eastAsia="ru-RU"/>
        </w:rPr>
        <w:t>жидкий стул, аллергические реакции, вздутие живота.</w:t>
      </w:r>
    </w:p>
    <w:p w14:paraId="085D84EF" w14:textId="7FED40D4" w:rsidR="00FD54D5" w:rsidRPr="00F778D2" w:rsidRDefault="00FD54D5" w:rsidP="00FD54D5">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хранения:</w:t>
      </w:r>
      <w:r w:rsidRPr="00F778D2">
        <w:rPr>
          <w:rFonts w:ascii="Times New Roman" w:eastAsiaTheme="minorEastAsia" w:hAnsi="Times New Roman" w:cs="Times New Roman"/>
          <w:sz w:val="28"/>
          <w:szCs w:val="28"/>
          <w:lang w:eastAsia="ru-RU"/>
        </w:rPr>
        <w:t xml:space="preserve"> в сухом, защищенном от света месте, при температуре не выше 25 градусов С.</w:t>
      </w:r>
    </w:p>
    <w:p w14:paraId="06C16DF7" w14:textId="6DA3822D" w:rsidR="00FD54D5" w:rsidRDefault="00FD54D5" w:rsidP="00FD54D5">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отпуска из аптеки:</w:t>
      </w:r>
      <w:r w:rsidRPr="00F778D2">
        <w:rPr>
          <w:rFonts w:ascii="Times New Roman" w:eastAsiaTheme="minorEastAsia" w:hAnsi="Times New Roman" w:cs="Times New Roman"/>
          <w:sz w:val="28"/>
          <w:szCs w:val="28"/>
          <w:lang w:eastAsia="ru-RU"/>
        </w:rPr>
        <w:t xml:space="preserve"> без рецепта. </w:t>
      </w:r>
    </w:p>
    <w:p w14:paraId="61E42DEC" w14:textId="3FEB1639" w:rsidR="00D6137E" w:rsidRPr="00F778D2" w:rsidRDefault="00D6137E" w:rsidP="00D6137E">
      <w:pPr>
        <w:spacing w:line="360" w:lineRule="auto"/>
        <w:ind w:firstLine="567"/>
        <w:contextualSpacing/>
        <w:jc w:val="both"/>
        <w:rPr>
          <w:rFonts w:ascii="Times New Roman" w:eastAsiaTheme="minorEastAsia" w:hAnsi="Times New Roman" w:cs="Times New Roman"/>
          <w:b/>
          <w:sz w:val="28"/>
          <w:szCs w:val="28"/>
          <w:u w:val="single"/>
          <w:lang w:eastAsia="ru-RU"/>
        </w:rPr>
      </w:pPr>
      <w:r w:rsidRPr="00D6137E">
        <w:rPr>
          <w:noProof/>
        </w:rPr>
        <w:drawing>
          <wp:anchor distT="0" distB="0" distL="114300" distR="114300" simplePos="0" relativeHeight="251800576" behindDoc="0" locked="0" layoutInCell="1" allowOverlap="1" wp14:anchorId="10561940" wp14:editId="168704B6">
            <wp:simplePos x="0" y="0"/>
            <wp:positionH relativeFrom="column">
              <wp:posOffset>253365</wp:posOffset>
            </wp:positionH>
            <wp:positionV relativeFrom="paragraph">
              <wp:posOffset>339725</wp:posOffset>
            </wp:positionV>
            <wp:extent cx="2011680" cy="2011680"/>
            <wp:effectExtent l="0" t="0" r="7620" b="762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sz w:val="28"/>
          <w:szCs w:val="28"/>
          <w:u w:val="single"/>
          <w:lang w:eastAsia="ru-RU"/>
        </w:rPr>
        <w:t>Индол Форте</w:t>
      </w:r>
    </w:p>
    <w:p w14:paraId="09C29599" w14:textId="7F3218B7" w:rsidR="00D6137E" w:rsidRPr="00F778D2" w:rsidRDefault="00D6137E" w:rsidP="00D6137E">
      <w:pPr>
        <w:spacing w:line="360" w:lineRule="auto"/>
        <w:ind w:firstLine="567"/>
        <w:contextualSpacing/>
        <w:jc w:val="both"/>
        <w:rPr>
          <w:rFonts w:ascii="Times New Roman" w:eastAsiaTheme="minorEastAsia" w:hAnsi="Times New Roman" w:cs="Times New Roman"/>
          <w:b/>
          <w:sz w:val="28"/>
          <w:szCs w:val="28"/>
          <w:u w:val="single"/>
          <w:lang w:eastAsia="ru-RU"/>
        </w:rPr>
      </w:pPr>
    </w:p>
    <w:p w14:paraId="08F1C06A" w14:textId="259FBFF9" w:rsidR="00D6137E" w:rsidRPr="00FD54D5" w:rsidRDefault="00D6137E" w:rsidP="00D6137E">
      <w:pPr>
        <w:spacing w:line="360" w:lineRule="auto"/>
        <w:ind w:firstLine="567"/>
        <w:jc w:val="both"/>
        <w:rPr>
          <w:rFonts w:ascii="Times New Roman" w:hAnsi="Times New Roman" w:cs="Times New Roman"/>
          <w:sz w:val="28"/>
          <w:szCs w:val="28"/>
        </w:rPr>
      </w:pPr>
      <w:r w:rsidRPr="00F778D2">
        <w:rPr>
          <w:rFonts w:ascii="Times New Roman" w:hAnsi="Times New Roman" w:cs="Times New Roman"/>
          <w:sz w:val="28"/>
          <w:szCs w:val="28"/>
          <w:u w:val="single"/>
        </w:rPr>
        <w:t xml:space="preserve">Форма выпуска: </w:t>
      </w:r>
      <w:r>
        <w:rPr>
          <w:rFonts w:ascii="Times New Roman" w:hAnsi="Times New Roman" w:cs="Times New Roman"/>
          <w:sz w:val="28"/>
          <w:szCs w:val="28"/>
        </w:rPr>
        <w:t>капсулы.</w:t>
      </w:r>
    </w:p>
    <w:p w14:paraId="3D6F4DF7" w14:textId="75A88FEE" w:rsidR="00D6137E" w:rsidRPr="00F778D2" w:rsidRDefault="00D6137E" w:rsidP="00D6137E">
      <w:pPr>
        <w:spacing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rPr>
        <w:lastRenderedPageBreak/>
        <w:t>Область применения:</w:t>
      </w:r>
      <w:r w:rsidRPr="00F778D2">
        <w:rPr>
          <w:rFonts w:ascii="Times New Roman" w:hAnsi="Times New Roman" w:cs="Times New Roman"/>
          <w:sz w:val="28"/>
          <w:szCs w:val="28"/>
          <w:shd w:val="clear" w:color="auto" w:fill="FFFFFF"/>
        </w:rPr>
        <w:t xml:space="preserve"> </w:t>
      </w:r>
      <w:r w:rsidRPr="00D6137E">
        <w:rPr>
          <w:rFonts w:ascii="Times New Roman" w:hAnsi="Times New Roman" w:cs="Times New Roman"/>
          <w:sz w:val="28"/>
          <w:szCs w:val="28"/>
          <w:shd w:val="clear" w:color="auto" w:fill="FFFFFF"/>
        </w:rPr>
        <w:t xml:space="preserve">в качестве биологически активной добавки к пище, обогащающей организм индол-3-карбинолом - для сохранения здоровья женской репродуктивной системы (молочная железа, эндометрий, </w:t>
      </w:r>
      <w:proofErr w:type="spellStart"/>
      <w:r w:rsidRPr="00D6137E">
        <w:rPr>
          <w:rFonts w:ascii="Times New Roman" w:hAnsi="Times New Roman" w:cs="Times New Roman"/>
          <w:sz w:val="28"/>
          <w:szCs w:val="28"/>
          <w:shd w:val="clear" w:color="auto" w:fill="FFFFFF"/>
        </w:rPr>
        <w:t>миометрий</w:t>
      </w:r>
      <w:proofErr w:type="spellEnd"/>
      <w:r w:rsidRPr="00D6137E">
        <w:rPr>
          <w:rFonts w:ascii="Times New Roman" w:hAnsi="Times New Roman" w:cs="Times New Roman"/>
          <w:sz w:val="28"/>
          <w:szCs w:val="28"/>
          <w:shd w:val="clear" w:color="auto" w:fill="FFFFFF"/>
        </w:rPr>
        <w:t>, шейка матки, яичники).</w:t>
      </w:r>
    </w:p>
    <w:p w14:paraId="720EE40E" w14:textId="3DB94CC8" w:rsidR="00D6137E" w:rsidRPr="00FD54D5" w:rsidRDefault="00D6137E" w:rsidP="00D6137E">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Противопоказание</w:t>
      </w:r>
      <w:r w:rsidRPr="00FD54D5">
        <w:rPr>
          <w:rFonts w:ascii="Times New Roman" w:eastAsiaTheme="minorEastAsia" w:hAnsi="Times New Roman" w:cs="Times New Roman"/>
          <w:sz w:val="28"/>
          <w:szCs w:val="28"/>
          <w:lang w:eastAsia="ru-RU"/>
        </w:rPr>
        <w:t xml:space="preserve">: </w:t>
      </w:r>
      <w:r w:rsidRPr="00D6137E">
        <w:rPr>
          <w:rFonts w:ascii="Times New Roman" w:eastAsiaTheme="minorEastAsia" w:hAnsi="Times New Roman" w:cs="Times New Roman"/>
          <w:sz w:val="28"/>
          <w:szCs w:val="28"/>
          <w:lang w:eastAsia="ru-RU"/>
        </w:rPr>
        <w:t>Повышенная чувствительность к компонентам продукта, беременность, период грудного вскармливания.</w:t>
      </w:r>
    </w:p>
    <w:p w14:paraId="404FD96F" w14:textId="7A5F1E14" w:rsidR="00D6137E" w:rsidRPr="00F778D2" w:rsidRDefault="00D6137E" w:rsidP="00D6137E">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 xml:space="preserve">Побочные </w:t>
      </w:r>
      <w:r w:rsidR="008E4BDD" w:rsidRPr="00F778D2">
        <w:rPr>
          <w:rFonts w:ascii="Times New Roman" w:eastAsiaTheme="minorEastAsia" w:hAnsi="Times New Roman" w:cs="Times New Roman"/>
          <w:sz w:val="28"/>
          <w:szCs w:val="28"/>
          <w:u w:val="single"/>
          <w:lang w:eastAsia="ru-RU"/>
        </w:rPr>
        <w:t>действия:</w:t>
      </w:r>
      <w:r w:rsidRPr="00FD54D5">
        <w:rPr>
          <w:rFonts w:ascii="Times New Roman" w:eastAsiaTheme="minorEastAsia" w:hAnsi="Times New Roman" w:cs="Times New Roman"/>
          <w:sz w:val="28"/>
          <w:szCs w:val="28"/>
          <w:lang w:eastAsia="ru-RU"/>
        </w:rPr>
        <w:t xml:space="preserve"> аллергические реакции.</w:t>
      </w:r>
    </w:p>
    <w:p w14:paraId="525543FA" w14:textId="77777777" w:rsidR="00D6137E" w:rsidRPr="00F778D2" w:rsidRDefault="00D6137E" w:rsidP="00D6137E">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хранения:</w:t>
      </w:r>
      <w:r w:rsidRPr="00F778D2">
        <w:rPr>
          <w:rFonts w:ascii="Times New Roman" w:eastAsiaTheme="minorEastAsia" w:hAnsi="Times New Roman" w:cs="Times New Roman"/>
          <w:sz w:val="28"/>
          <w:szCs w:val="28"/>
          <w:lang w:eastAsia="ru-RU"/>
        </w:rPr>
        <w:t xml:space="preserve"> в сухом, защищенном от света месте, при температуре не выше 25 градусов С.</w:t>
      </w:r>
    </w:p>
    <w:p w14:paraId="14B09F19" w14:textId="22A97A68" w:rsidR="00FD54D5" w:rsidRDefault="00D6137E" w:rsidP="00771391">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z w:val="28"/>
          <w:szCs w:val="28"/>
          <w:u w:val="single"/>
          <w:lang w:eastAsia="ru-RU"/>
        </w:rPr>
        <w:t>Условия отпуска из аптеки:</w:t>
      </w:r>
      <w:r w:rsidRPr="00F778D2">
        <w:rPr>
          <w:rFonts w:ascii="Times New Roman" w:eastAsiaTheme="minorEastAsia" w:hAnsi="Times New Roman" w:cs="Times New Roman"/>
          <w:sz w:val="28"/>
          <w:szCs w:val="28"/>
          <w:lang w:eastAsia="ru-RU"/>
        </w:rPr>
        <w:t xml:space="preserve"> без рецепта. </w:t>
      </w:r>
    </w:p>
    <w:p w14:paraId="5AC9ACB7" w14:textId="77777777" w:rsidR="00D6137E" w:rsidRDefault="00D6137E" w:rsidP="00771391">
      <w:pPr>
        <w:spacing w:line="360" w:lineRule="auto"/>
        <w:ind w:firstLine="567"/>
        <w:contextualSpacing/>
        <w:jc w:val="both"/>
        <w:rPr>
          <w:rFonts w:ascii="Times New Roman" w:eastAsiaTheme="minorEastAsia" w:hAnsi="Times New Roman" w:cs="Times New Roman"/>
          <w:sz w:val="28"/>
          <w:szCs w:val="28"/>
          <w:lang w:eastAsia="ru-RU"/>
        </w:rPr>
      </w:pPr>
    </w:p>
    <w:p w14:paraId="0EB3F410" w14:textId="2BF75CA0" w:rsidR="00697BAE" w:rsidRPr="00697BAE" w:rsidRDefault="00697BAE" w:rsidP="00771391">
      <w:pPr>
        <w:spacing w:line="360" w:lineRule="auto"/>
        <w:ind w:firstLine="567"/>
        <w:contextualSpacing/>
        <w:jc w:val="both"/>
        <w:rPr>
          <w:rFonts w:ascii="Times New Roman" w:eastAsiaTheme="minorEastAsia" w:hAnsi="Times New Roman" w:cs="Times New Roman"/>
          <w:b/>
          <w:bCs/>
          <w:sz w:val="28"/>
          <w:szCs w:val="28"/>
          <w:u w:val="single"/>
          <w:lang w:eastAsia="ru-RU"/>
        </w:rPr>
      </w:pPr>
      <w:r w:rsidRPr="00697BAE">
        <w:rPr>
          <w:rFonts w:ascii="Times New Roman" w:eastAsiaTheme="minorEastAsia" w:hAnsi="Times New Roman" w:cs="Times New Roman"/>
          <w:b/>
          <w:bCs/>
          <w:sz w:val="28"/>
          <w:szCs w:val="28"/>
          <w:u w:val="single"/>
          <w:lang w:eastAsia="ru-RU"/>
        </w:rPr>
        <w:t>Маркировка БАД</w:t>
      </w:r>
    </w:p>
    <w:p w14:paraId="0CC78ECC" w14:textId="01FA82E6" w:rsidR="00855AF4" w:rsidRDefault="00855AF4" w:rsidP="00F778D2">
      <w:pPr>
        <w:shd w:val="clear" w:color="auto" w:fill="FFFFFF"/>
        <w:tabs>
          <w:tab w:val="left" w:pos="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личном кабинете системы ГИС МТ п</w:t>
      </w:r>
      <w:r w:rsidRPr="00855AF4">
        <w:rPr>
          <w:rFonts w:ascii="Times New Roman" w:eastAsia="Times New Roman" w:hAnsi="Times New Roman" w:cs="Times New Roman"/>
          <w:sz w:val="28"/>
          <w:szCs w:val="28"/>
          <w:lang w:eastAsia="ru-RU"/>
        </w:rPr>
        <w:t xml:space="preserve">роизводители и импортеры </w:t>
      </w:r>
      <w:r w:rsidR="00697BAE">
        <w:rPr>
          <w:rFonts w:ascii="Times New Roman" w:eastAsia="Times New Roman" w:hAnsi="Times New Roman" w:cs="Times New Roman"/>
          <w:sz w:val="28"/>
          <w:szCs w:val="28"/>
          <w:lang w:eastAsia="ru-RU"/>
        </w:rPr>
        <w:t>БАД создают</w:t>
      </w:r>
      <w:r w:rsidRPr="00855AF4">
        <w:rPr>
          <w:rFonts w:ascii="Times New Roman" w:eastAsia="Times New Roman" w:hAnsi="Times New Roman" w:cs="Times New Roman"/>
          <w:sz w:val="28"/>
          <w:szCs w:val="28"/>
          <w:lang w:eastAsia="ru-RU"/>
        </w:rPr>
        <w:t xml:space="preserve"> свой каталог маркируемых товаров,</w:t>
      </w:r>
      <w:r w:rsidR="00697BAE">
        <w:rPr>
          <w:rFonts w:ascii="Times New Roman" w:eastAsia="Times New Roman" w:hAnsi="Times New Roman" w:cs="Times New Roman"/>
          <w:sz w:val="28"/>
          <w:szCs w:val="28"/>
          <w:lang w:eastAsia="ru-RU"/>
        </w:rPr>
        <w:t xml:space="preserve"> там же</w:t>
      </w:r>
      <w:r w:rsidRPr="00855AF4">
        <w:rPr>
          <w:rFonts w:ascii="Times New Roman" w:eastAsia="Times New Roman" w:hAnsi="Times New Roman" w:cs="Times New Roman"/>
          <w:sz w:val="28"/>
          <w:szCs w:val="28"/>
          <w:lang w:eastAsia="ru-RU"/>
        </w:rPr>
        <w:t xml:space="preserve"> заказывают уникальные коды на каждую позицию товара (</w:t>
      </w:r>
      <w:r w:rsidR="00697BAE">
        <w:rPr>
          <w:rFonts w:ascii="Times New Roman" w:eastAsia="Times New Roman" w:hAnsi="Times New Roman" w:cs="Times New Roman"/>
          <w:sz w:val="28"/>
          <w:szCs w:val="28"/>
          <w:lang w:eastAsia="ru-RU"/>
        </w:rPr>
        <w:t>либо</w:t>
      </w:r>
      <w:r w:rsidRPr="00855AF4">
        <w:rPr>
          <w:rFonts w:ascii="Times New Roman" w:eastAsia="Times New Roman" w:hAnsi="Times New Roman" w:cs="Times New Roman"/>
          <w:sz w:val="28"/>
          <w:szCs w:val="28"/>
          <w:lang w:eastAsia="ru-RU"/>
        </w:rPr>
        <w:t xml:space="preserve"> на группу товаров)</w:t>
      </w:r>
      <w:r w:rsidR="00697BAE">
        <w:rPr>
          <w:rFonts w:ascii="Times New Roman" w:eastAsia="Times New Roman" w:hAnsi="Times New Roman" w:cs="Times New Roman"/>
          <w:sz w:val="28"/>
          <w:szCs w:val="28"/>
          <w:lang w:eastAsia="ru-RU"/>
        </w:rPr>
        <w:t xml:space="preserve">, после чего </w:t>
      </w:r>
      <w:r w:rsidRPr="00855AF4">
        <w:rPr>
          <w:rFonts w:ascii="Times New Roman" w:eastAsia="Times New Roman" w:hAnsi="Times New Roman" w:cs="Times New Roman"/>
          <w:sz w:val="28"/>
          <w:szCs w:val="28"/>
          <w:lang w:eastAsia="ru-RU"/>
        </w:rPr>
        <w:t>нанос</w:t>
      </w:r>
      <w:r w:rsidR="00697BAE">
        <w:rPr>
          <w:rFonts w:ascii="Times New Roman" w:eastAsia="Times New Roman" w:hAnsi="Times New Roman" w:cs="Times New Roman"/>
          <w:sz w:val="28"/>
          <w:szCs w:val="28"/>
          <w:lang w:eastAsia="ru-RU"/>
        </w:rPr>
        <w:t>ится</w:t>
      </w:r>
      <w:r w:rsidRPr="00855AF4">
        <w:rPr>
          <w:rFonts w:ascii="Times New Roman" w:eastAsia="Times New Roman" w:hAnsi="Times New Roman" w:cs="Times New Roman"/>
          <w:sz w:val="28"/>
          <w:szCs w:val="28"/>
          <w:lang w:eastAsia="ru-RU"/>
        </w:rPr>
        <w:t xml:space="preserve"> код формата DataMatrix на каждую упаковку товара,</w:t>
      </w:r>
      <w:r w:rsidR="00697BAE">
        <w:rPr>
          <w:rFonts w:ascii="Times New Roman" w:eastAsia="Times New Roman" w:hAnsi="Times New Roman" w:cs="Times New Roman"/>
          <w:sz w:val="28"/>
          <w:szCs w:val="28"/>
          <w:lang w:eastAsia="ru-RU"/>
        </w:rPr>
        <w:t xml:space="preserve"> это позволяет </w:t>
      </w:r>
      <w:r w:rsidR="00697BAE" w:rsidRPr="00855AF4">
        <w:rPr>
          <w:rFonts w:ascii="Times New Roman" w:eastAsia="Times New Roman" w:hAnsi="Times New Roman" w:cs="Times New Roman"/>
          <w:sz w:val="28"/>
          <w:szCs w:val="28"/>
          <w:lang w:eastAsia="ru-RU"/>
        </w:rPr>
        <w:t>ввести</w:t>
      </w:r>
      <w:r w:rsidRPr="00855AF4">
        <w:rPr>
          <w:rFonts w:ascii="Times New Roman" w:eastAsia="Times New Roman" w:hAnsi="Times New Roman" w:cs="Times New Roman"/>
          <w:sz w:val="28"/>
          <w:szCs w:val="28"/>
          <w:lang w:eastAsia="ru-RU"/>
        </w:rPr>
        <w:t xml:space="preserve"> </w:t>
      </w:r>
      <w:r w:rsidR="00697BAE">
        <w:rPr>
          <w:rFonts w:ascii="Times New Roman" w:eastAsia="Times New Roman" w:hAnsi="Times New Roman" w:cs="Times New Roman"/>
          <w:sz w:val="28"/>
          <w:szCs w:val="28"/>
          <w:lang w:eastAsia="ru-RU"/>
        </w:rPr>
        <w:t xml:space="preserve">товар </w:t>
      </w:r>
      <w:r w:rsidRPr="00855AF4">
        <w:rPr>
          <w:rFonts w:ascii="Times New Roman" w:eastAsia="Times New Roman" w:hAnsi="Times New Roman" w:cs="Times New Roman"/>
          <w:sz w:val="28"/>
          <w:szCs w:val="28"/>
          <w:lang w:eastAsia="ru-RU"/>
        </w:rPr>
        <w:t>в оборот и передать на реализацию в оптовые или розничные сети.</w:t>
      </w:r>
    </w:p>
    <w:p w14:paraId="74D49032" w14:textId="77777777" w:rsidR="00AC14C1" w:rsidRPr="00F778D2" w:rsidRDefault="00AC14C1" w:rsidP="00F778D2">
      <w:pPr>
        <w:tabs>
          <w:tab w:val="left" w:pos="0"/>
        </w:tabs>
        <w:suppressAutoHyphens/>
        <w:spacing w:after="0" w:line="360" w:lineRule="auto"/>
        <w:ind w:firstLine="567"/>
        <w:jc w:val="both"/>
        <w:rPr>
          <w:rFonts w:ascii="Times New Roman" w:eastAsiaTheme="minorEastAsia" w:hAnsi="Times New Roman" w:cs="Times New Roman"/>
          <w:sz w:val="28"/>
          <w:szCs w:val="28"/>
          <w:shd w:val="clear" w:color="auto" w:fill="FFFFFF"/>
          <w:lang w:eastAsia="ru-RU"/>
        </w:rPr>
      </w:pPr>
      <w:r w:rsidRPr="00F778D2">
        <w:rPr>
          <w:rFonts w:ascii="Times New Roman" w:eastAsiaTheme="minorEastAsia" w:hAnsi="Times New Roman" w:cs="Times New Roman"/>
          <w:b/>
          <w:sz w:val="28"/>
          <w:szCs w:val="28"/>
          <w:u w:val="single"/>
          <w:lang w:eastAsia="ru-RU"/>
        </w:rPr>
        <w:t>Правила хранения БАДов</w:t>
      </w:r>
      <w:r w:rsidRPr="00F778D2">
        <w:rPr>
          <w:rFonts w:ascii="Times New Roman" w:eastAsiaTheme="minorEastAsia" w:hAnsi="Times New Roman" w:cs="Times New Roman"/>
          <w:sz w:val="28"/>
          <w:szCs w:val="28"/>
          <w:shd w:val="clear" w:color="auto" w:fill="FFFFFF"/>
          <w:lang w:eastAsia="ru-RU"/>
        </w:rPr>
        <w:t xml:space="preserve"> </w:t>
      </w:r>
    </w:p>
    <w:p w14:paraId="73DEB8D3" w14:textId="03565C6C" w:rsidR="00AC14C1" w:rsidRPr="00771391" w:rsidRDefault="00697BAE" w:rsidP="00771391">
      <w:pPr>
        <w:tabs>
          <w:tab w:val="left" w:pos="0"/>
        </w:tabs>
        <w:suppressAutoHyphens/>
        <w:spacing w:after="0" w:line="360" w:lineRule="auto"/>
        <w:ind w:firstLine="567"/>
        <w:jc w:val="both"/>
        <w:rPr>
          <w:rFonts w:ascii="Times New Roman" w:eastAsiaTheme="minorEastAsia" w:hAnsi="Times New Roman" w:cs="Times New Roman"/>
          <w:sz w:val="28"/>
          <w:szCs w:val="28"/>
          <w:shd w:val="clear" w:color="auto" w:fill="FFFFFF"/>
        </w:rPr>
      </w:pPr>
      <w:r w:rsidRPr="00697BAE">
        <w:rPr>
          <w:rFonts w:ascii="Times New Roman" w:eastAsiaTheme="minorEastAsia" w:hAnsi="Times New Roman" w:cs="Times New Roman"/>
          <w:sz w:val="28"/>
          <w:szCs w:val="28"/>
          <w:shd w:val="clear" w:color="auto" w:fill="FFFFFF"/>
          <w:lang w:eastAsia="ru-RU"/>
        </w:rPr>
        <w:t>СанПиН 2.3.2.1290-03 «Гигиенические требования к организации производства и оборота БАД</w:t>
      </w:r>
      <w:r>
        <w:rPr>
          <w:rFonts w:ascii="Times New Roman" w:eastAsiaTheme="minorEastAsia" w:hAnsi="Times New Roman" w:cs="Times New Roman"/>
          <w:sz w:val="28"/>
          <w:szCs w:val="28"/>
          <w:shd w:val="clear" w:color="auto" w:fill="FFFFFF"/>
          <w:lang w:eastAsia="ru-RU"/>
        </w:rPr>
        <w:t>» регламентирует хранение биологически активных добавок</w:t>
      </w:r>
      <w:r w:rsidR="00AC14C1" w:rsidRPr="00F778D2">
        <w:rPr>
          <w:rFonts w:ascii="Times New Roman" w:eastAsiaTheme="minorEastAsia" w:hAnsi="Times New Roman" w:cs="Times New Roman"/>
          <w:sz w:val="28"/>
          <w:szCs w:val="28"/>
          <w:shd w:val="clear" w:color="auto" w:fill="FFFFFF"/>
          <w:lang w:eastAsia="ru-RU"/>
        </w:rPr>
        <w:t>:</w:t>
      </w:r>
      <w:r w:rsidR="00771391">
        <w:rPr>
          <w:rFonts w:ascii="Times New Roman" w:eastAsiaTheme="minorEastAsia" w:hAnsi="Times New Roman" w:cs="Times New Roman"/>
          <w:sz w:val="28"/>
          <w:szCs w:val="28"/>
          <w:shd w:val="clear" w:color="auto" w:fill="FFFFFF"/>
          <w:lang w:eastAsia="ru-RU"/>
        </w:rPr>
        <w:t xml:space="preserve"> </w:t>
      </w:r>
      <w:r w:rsidR="00AC14C1" w:rsidRPr="00771391">
        <w:rPr>
          <w:rFonts w:ascii="Times New Roman" w:eastAsiaTheme="minorEastAsia" w:hAnsi="Times New Roman" w:cs="Times New Roman"/>
          <w:sz w:val="28"/>
          <w:szCs w:val="28"/>
          <w:shd w:val="clear" w:color="auto" w:fill="FFFFFF"/>
        </w:rPr>
        <w:t>с учетом их физико-химических свойств, при условиях, указанных предприятием-производителем БАД</w:t>
      </w:r>
      <w:r w:rsidR="00BE5A2A" w:rsidRPr="00771391">
        <w:rPr>
          <w:rFonts w:ascii="Times New Roman" w:eastAsiaTheme="minorEastAsia" w:hAnsi="Times New Roman" w:cs="Times New Roman"/>
          <w:sz w:val="28"/>
          <w:szCs w:val="28"/>
          <w:shd w:val="clear" w:color="auto" w:fill="FFFFFF"/>
        </w:rPr>
        <w:t xml:space="preserve">. </w:t>
      </w:r>
    </w:p>
    <w:p w14:paraId="29C0EB30" w14:textId="5016544A" w:rsidR="00AC14C1" w:rsidRDefault="00AC14C1" w:rsidP="00697BAE">
      <w:pPr>
        <w:tabs>
          <w:tab w:val="left" w:pos="0"/>
        </w:tabs>
        <w:suppressAutoHyphens/>
        <w:spacing w:after="0" w:line="360" w:lineRule="auto"/>
        <w:ind w:firstLine="567"/>
        <w:jc w:val="both"/>
        <w:rPr>
          <w:rFonts w:ascii="Times New Roman" w:eastAsia="Times New Roman" w:hAnsi="Times New Roman" w:cs="Times New Roman"/>
          <w:bCs/>
          <w:sz w:val="28"/>
          <w:szCs w:val="28"/>
          <w:lang w:eastAsia="ru-RU"/>
        </w:rPr>
      </w:pPr>
      <w:r w:rsidRPr="00F778D2">
        <w:rPr>
          <w:rFonts w:ascii="Times New Roman" w:eastAsiaTheme="minorEastAsia" w:hAnsi="Times New Roman" w:cs="Times New Roman"/>
          <w:b/>
          <w:sz w:val="28"/>
          <w:szCs w:val="28"/>
          <w:u w:val="single"/>
          <w:lang w:eastAsia="ru-RU"/>
        </w:rPr>
        <w:t>БАДы отпускаются из аптеки по запросу потребителя.</w:t>
      </w:r>
      <w:r w:rsidR="00697BAE" w:rsidRPr="00697BAE">
        <w:rPr>
          <w:rFonts w:ascii="Times New Roman" w:eastAsiaTheme="minorEastAsia" w:hAnsi="Times New Roman" w:cs="Times New Roman"/>
          <w:bCs/>
          <w:sz w:val="28"/>
          <w:szCs w:val="28"/>
          <w:lang w:eastAsia="ru-RU"/>
        </w:rPr>
        <w:t xml:space="preserve"> </w:t>
      </w:r>
      <w:r w:rsidRPr="00163B27">
        <w:rPr>
          <w:rFonts w:ascii="Times New Roman" w:eastAsiaTheme="minorEastAsia" w:hAnsi="Times New Roman" w:cs="Times New Roman"/>
          <w:bCs/>
          <w:sz w:val="28"/>
          <w:szCs w:val="28"/>
          <w:lang w:eastAsia="ru-RU"/>
        </w:rPr>
        <w:t xml:space="preserve">Документы, подтверждавшие </w:t>
      </w:r>
      <w:r w:rsidR="00697BAE" w:rsidRPr="00163B27">
        <w:rPr>
          <w:rFonts w:ascii="Times New Roman" w:eastAsiaTheme="minorEastAsia" w:hAnsi="Times New Roman" w:cs="Times New Roman"/>
          <w:bCs/>
          <w:sz w:val="28"/>
          <w:szCs w:val="28"/>
          <w:lang w:eastAsia="ru-RU"/>
        </w:rPr>
        <w:t>качество:</w:t>
      </w:r>
      <w:r w:rsidR="00697BAE" w:rsidRPr="00697BAE">
        <w:t xml:space="preserve"> </w:t>
      </w:r>
      <w:r w:rsidR="00697BAE">
        <w:rPr>
          <w:rFonts w:ascii="Times New Roman" w:eastAsiaTheme="minorEastAsia" w:hAnsi="Times New Roman" w:cs="Times New Roman"/>
          <w:bCs/>
          <w:sz w:val="28"/>
          <w:szCs w:val="28"/>
          <w:lang w:eastAsia="ru-RU"/>
        </w:rPr>
        <w:t>свидетельство</w:t>
      </w:r>
      <w:r w:rsidR="00697BAE" w:rsidRPr="00697BAE">
        <w:rPr>
          <w:rFonts w:ascii="Times New Roman" w:eastAsiaTheme="minorEastAsia" w:hAnsi="Times New Roman" w:cs="Times New Roman"/>
          <w:bCs/>
          <w:sz w:val="28"/>
          <w:szCs w:val="28"/>
          <w:lang w:eastAsia="ru-RU"/>
        </w:rPr>
        <w:t xml:space="preserve"> о государственной регистрации;</w:t>
      </w:r>
      <w:r w:rsidR="00697BAE">
        <w:rPr>
          <w:rFonts w:ascii="Times New Roman" w:eastAsiaTheme="minorEastAsia" w:hAnsi="Times New Roman" w:cs="Times New Roman"/>
          <w:bCs/>
          <w:sz w:val="28"/>
          <w:szCs w:val="28"/>
          <w:lang w:eastAsia="ru-RU"/>
        </w:rPr>
        <w:t xml:space="preserve"> д</w:t>
      </w:r>
      <w:r w:rsidR="00697BAE" w:rsidRPr="00697BAE">
        <w:rPr>
          <w:rFonts w:ascii="Times New Roman" w:eastAsiaTheme="minorEastAsia" w:hAnsi="Times New Roman" w:cs="Times New Roman"/>
          <w:bCs/>
          <w:sz w:val="28"/>
          <w:szCs w:val="28"/>
          <w:lang w:eastAsia="ru-RU"/>
        </w:rPr>
        <w:t>окумент производителя и(или) поставщика, подтверждающего безопасность продукта;</w:t>
      </w:r>
      <w:r w:rsidR="00697BAE">
        <w:rPr>
          <w:rFonts w:ascii="Times New Roman" w:eastAsiaTheme="minorEastAsia" w:hAnsi="Times New Roman" w:cs="Times New Roman"/>
          <w:bCs/>
          <w:sz w:val="28"/>
          <w:szCs w:val="28"/>
          <w:lang w:eastAsia="ru-RU"/>
        </w:rPr>
        <w:t xml:space="preserve"> </w:t>
      </w:r>
      <w:r w:rsidR="00697BAE" w:rsidRPr="00697BAE">
        <w:rPr>
          <w:rFonts w:ascii="Times New Roman" w:eastAsiaTheme="minorEastAsia" w:hAnsi="Times New Roman" w:cs="Times New Roman"/>
          <w:bCs/>
          <w:sz w:val="28"/>
          <w:szCs w:val="28"/>
          <w:lang w:eastAsia="ru-RU"/>
        </w:rPr>
        <w:t>добровольная сертификация.</w:t>
      </w:r>
    </w:p>
    <w:p w14:paraId="74276017" w14:textId="51903A25" w:rsidR="002615BF" w:rsidRPr="006047B2" w:rsidRDefault="002615BF" w:rsidP="006047B2">
      <w:pPr>
        <w:pStyle w:val="01"/>
        <w:jc w:val="both"/>
        <w:rPr>
          <w:sz w:val="32"/>
          <w:szCs w:val="32"/>
        </w:rPr>
      </w:pPr>
      <w:bookmarkStart w:id="25" w:name="_Toc74397889"/>
      <w:r w:rsidRPr="006047B2">
        <w:rPr>
          <w:sz w:val="32"/>
          <w:szCs w:val="32"/>
        </w:rPr>
        <w:lastRenderedPageBreak/>
        <w:t>Тема № 7 (6 часов).</w:t>
      </w:r>
      <w:r w:rsidR="00A27373" w:rsidRPr="006047B2">
        <w:rPr>
          <w:sz w:val="32"/>
          <w:szCs w:val="32"/>
        </w:rPr>
        <w:t xml:space="preserve"> </w:t>
      </w:r>
      <w:r w:rsidRPr="006047B2">
        <w:rPr>
          <w:sz w:val="32"/>
          <w:szCs w:val="32"/>
        </w:rPr>
        <w:t>Минеральные воды. Анализ ассортимента. Хранение. Реализация.</w:t>
      </w:r>
      <w:bookmarkEnd w:id="25"/>
      <w:r w:rsidR="00A31FDF" w:rsidRPr="006047B2">
        <w:rPr>
          <w:sz w:val="32"/>
          <w:szCs w:val="32"/>
        </w:rPr>
        <w:t xml:space="preserve"> </w:t>
      </w:r>
    </w:p>
    <w:p w14:paraId="1F5FEA70" w14:textId="3BE79CC9" w:rsidR="00E663EF" w:rsidRPr="00F778D2" w:rsidRDefault="00A31FDF" w:rsidP="00C95D68">
      <w:pPr>
        <w:suppressAutoHyphens/>
        <w:spacing w:after="0" w:line="360" w:lineRule="auto"/>
        <w:ind w:firstLine="567"/>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Cs/>
          <w:i/>
          <w:sz w:val="28"/>
          <w:szCs w:val="28"/>
          <w:lang w:eastAsia="ru-RU"/>
        </w:rPr>
        <w:t xml:space="preserve"> </w:t>
      </w:r>
      <w:r w:rsidR="00E663EF" w:rsidRPr="00F778D2">
        <w:rPr>
          <w:rFonts w:ascii="Times New Roman" w:eastAsiaTheme="minorEastAsia" w:hAnsi="Times New Roman" w:cs="Times New Roman"/>
          <w:b/>
          <w:sz w:val="28"/>
          <w:szCs w:val="28"/>
          <w:u w:val="single"/>
          <w:lang w:eastAsia="ru-RU"/>
        </w:rPr>
        <w:t>Минеральные воды</w:t>
      </w:r>
      <w:r w:rsidR="00E663EF" w:rsidRPr="00F778D2">
        <w:rPr>
          <w:rFonts w:ascii="Times New Roman" w:eastAsiaTheme="minorEastAsia" w:hAnsi="Times New Roman" w:cs="Times New Roman"/>
          <w:sz w:val="28"/>
          <w:szCs w:val="28"/>
          <w:lang w:eastAsia="ru-RU"/>
        </w:rPr>
        <w:t xml:space="preserve"> – представляют </w:t>
      </w:r>
      <w:r w:rsidR="00970B74" w:rsidRPr="00F778D2">
        <w:rPr>
          <w:rFonts w:ascii="Times New Roman" w:eastAsiaTheme="minorEastAsia" w:hAnsi="Times New Roman" w:cs="Times New Roman"/>
          <w:sz w:val="28"/>
          <w:szCs w:val="28"/>
          <w:lang w:eastAsia="ru-RU"/>
        </w:rPr>
        <w:t>собой природные</w:t>
      </w:r>
      <w:r w:rsidR="00E663EF" w:rsidRPr="00F778D2">
        <w:rPr>
          <w:rFonts w:ascii="Times New Roman" w:eastAsiaTheme="minorEastAsia" w:hAnsi="Times New Roman" w:cs="Times New Roman"/>
          <w:sz w:val="28"/>
          <w:szCs w:val="28"/>
          <w:lang w:eastAsia="ru-RU"/>
        </w:rPr>
        <w:t xml:space="preserve"> воды, которые являются продуктом сложных геохимических процессов. </w:t>
      </w:r>
      <w:r w:rsidR="00970B74" w:rsidRPr="00F778D2">
        <w:rPr>
          <w:rFonts w:ascii="Times New Roman" w:eastAsiaTheme="minorEastAsia" w:hAnsi="Times New Roman" w:cs="Times New Roman"/>
          <w:sz w:val="28"/>
          <w:szCs w:val="28"/>
          <w:lang w:eastAsia="ru-RU"/>
        </w:rPr>
        <w:t>Минеральные воды</w:t>
      </w:r>
      <w:r w:rsidR="00E663EF" w:rsidRPr="00F778D2">
        <w:rPr>
          <w:rFonts w:ascii="Times New Roman" w:eastAsiaTheme="minorEastAsia" w:hAnsi="Times New Roman" w:cs="Times New Roman"/>
          <w:sz w:val="28"/>
          <w:szCs w:val="28"/>
          <w:lang w:eastAsia="ru-RU"/>
        </w:rPr>
        <w:t xml:space="preserve"> оказывают на организм человека лечебное действие, </w:t>
      </w:r>
      <w:r w:rsidR="00970B74" w:rsidRPr="00F778D2">
        <w:rPr>
          <w:rFonts w:ascii="Times New Roman" w:eastAsiaTheme="minorEastAsia" w:hAnsi="Times New Roman" w:cs="Times New Roman"/>
          <w:sz w:val="28"/>
          <w:szCs w:val="28"/>
          <w:lang w:eastAsia="ru-RU"/>
        </w:rPr>
        <w:t xml:space="preserve">которое </w:t>
      </w:r>
      <w:r w:rsidR="00E663EF" w:rsidRPr="00F778D2">
        <w:rPr>
          <w:rFonts w:ascii="Times New Roman" w:eastAsiaTheme="minorEastAsia" w:hAnsi="Times New Roman" w:cs="Times New Roman"/>
          <w:sz w:val="28"/>
          <w:szCs w:val="28"/>
          <w:lang w:eastAsia="ru-RU"/>
        </w:rPr>
        <w:t>обусловлен</w:t>
      </w:r>
      <w:r w:rsidR="00970B74" w:rsidRPr="00F778D2">
        <w:rPr>
          <w:rFonts w:ascii="Times New Roman" w:eastAsiaTheme="minorEastAsia" w:hAnsi="Times New Roman" w:cs="Times New Roman"/>
          <w:sz w:val="28"/>
          <w:szCs w:val="28"/>
          <w:lang w:eastAsia="ru-RU"/>
        </w:rPr>
        <w:t>о</w:t>
      </w:r>
      <w:r w:rsidR="00E663EF" w:rsidRPr="00F778D2">
        <w:rPr>
          <w:rFonts w:ascii="Times New Roman" w:eastAsiaTheme="minorEastAsia" w:hAnsi="Times New Roman" w:cs="Times New Roman"/>
          <w:sz w:val="28"/>
          <w:szCs w:val="28"/>
          <w:lang w:eastAsia="ru-RU"/>
        </w:rPr>
        <w:t xml:space="preserve"> либо повышенным содержанием полезных биологически активных</w:t>
      </w:r>
      <w:r w:rsidR="00970B74" w:rsidRPr="00F778D2">
        <w:rPr>
          <w:rFonts w:ascii="Times New Roman" w:eastAsiaTheme="minorEastAsia" w:hAnsi="Times New Roman" w:cs="Times New Roman"/>
          <w:sz w:val="28"/>
          <w:szCs w:val="28"/>
          <w:lang w:eastAsia="ru-RU"/>
        </w:rPr>
        <w:t xml:space="preserve"> </w:t>
      </w:r>
      <w:r w:rsidR="00E663EF" w:rsidRPr="00F778D2">
        <w:rPr>
          <w:rFonts w:ascii="Times New Roman" w:eastAsiaTheme="minorEastAsia" w:hAnsi="Times New Roman" w:cs="Times New Roman"/>
          <w:sz w:val="28"/>
          <w:szCs w:val="28"/>
          <w:lang w:eastAsia="ru-RU"/>
        </w:rPr>
        <w:t>компонентов, их ионного или газового состава, либо общим ионносолевым составом воды.</w:t>
      </w:r>
    </w:p>
    <w:p w14:paraId="3DB19312" w14:textId="77777777" w:rsidR="00E663EF" w:rsidRPr="00F778D2" w:rsidRDefault="00E663EF" w:rsidP="00F778D2">
      <w:pPr>
        <w:spacing w:line="360" w:lineRule="auto"/>
        <w:ind w:firstLine="567"/>
        <w:contextualSpacing/>
        <w:jc w:val="both"/>
        <w:rPr>
          <w:rFonts w:ascii="Times New Roman" w:eastAsiaTheme="minorEastAsia" w:hAnsi="Times New Roman" w:cs="Times New Roman"/>
          <w:b/>
          <w:sz w:val="28"/>
          <w:szCs w:val="28"/>
          <w:lang w:eastAsia="ru-RU"/>
        </w:rPr>
      </w:pPr>
      <w:r w:rsidRPr="00F778D2">
        <w:rPr>
          <w:rFonts w:ascii="Times New Roman" w:eastAsiaTheme="minorEastAsia" w:hAnsi="Times New Roman" w:cs="Times New Roman"/>
          <w:b/>
          <w:sz w:val="28"/>
          <w:szCs w:val="28"/>
          <w:u w:val="single"/>
          <w:lang w:eastAsia="ru-RU"/>
        </w:rPr>
        <w:t>Классификация</w:t>
      </w:r>
      <w:r w:rsidRPr="00F778D2">
        <w:rPr>
          <w:rFonts w:ascii="Times New Roman" w:eastAsiaTheme="minorEastAsia" w:hAnsi="Times New Roman" w:cs="Times New Roman"/>
          <w:b/>
          <w:sz w:val="28"/>
          <w:szCs w:val="28"/>
          <w:lang w:eastAsia="ru-RU"/>
        </w:rPr>
        <w:t xml:space="preserve">: </w:t>
      </w:r>
    </w:p>
    <w:p w14:paraId="183B8AD0" w14:textId="2573F998" w:rsidR="00E663EF" w:rsidRPr="00F778D2" w:rsidRDefault="00E663EF" w:rsidP="00C95D68">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bCs/>
          <w:sz w:val="28"/>
          <w:szCs w:val="28"/>
          <w:u w:val="single"/>
          <w:lang w:eastAsia="ru-RU"/>
        </w:rPr>
        <w:t xml:space="preserve">По степени </w:t>
      </w:r>
      <w:r w:rsidR="00C95D68" w:rsidRPr="00F778D2">
        <w:rPr>
          <w:rFonts w:ascii="Times New Roman" w:eastAsiaTheme="minorEastAsia" w:hAnsi="Times New Roman" w:cs="Times New Roman"/>
          <w:b/>
          <w:bCs/>
          <w:sz w:val="28"/>
          <w:szCs w:val="28"/>
          <w:u w:val="single"/>
          <w:lang w:eastAsia="ru-RU"/>
        </w:rPr>
        <w:t>минерализации</w:t>
      </w:r>
      <w:r w:rsidR="00C95D68" w:rsidRPr="00C95D68">
        <w:rPr>
          <w:rFonts w:ascii="Times New Roman" w:eastAsiaTheme="minorEastAsia" w:hAnsi="Times New Roman" w:cs="Times New Roman"/>
          <w:sz w:val="28"/>
          <w:szCs w:val="28"/>
          <w:lang w:eastAsia="ru-RU"/>
        </w:rPr>
        <w:t>: лечебные</w:t>
      </w:r>
      <w:r w:rsidRPr="00C95D68">
        <w:rPr>
          <w:rFonts w:ascii="Times New Roman" w:eastAsiaTheme="minorEastAsia" w:hAnsi="Times New Roman" w:cs="Times New Roman"/>
          <w:sz w:val="28"/>
          <w:szCs w:val="28"/>
          <w:lang w:eastAsia="ru-RU"/>
        </w:rPr>
        <w:t xml:space="preserve"> воды</w:t>
      </w:r>
      <w:r w:rsidRPr="00F778D2">
        <w:rPr>
          <w:rFonts w:ascii="Times New Roman" w:eastAsiaTheme="minorEastAsia" w:hAnsi="Times New Roman" w:cs="Times New Roman"/>
          <w:sz w:val="28"/>
          <w:szCs w:val="28"/>
          <w:lang w:eastAsia="ru-RU"/>
        </w:rPr>
        <w:t xml:space="preserve"> с минерализацией от 10 до 15 г/</w:t>
      </w:r>
      <w:proofErr w:type="spellStart"/>
      <w:r w:rsidRPr="00F778D2">
        <w:rPr>
          <w:rFonts w:ascii="Times New Roman" w:eastAsiaTheme="minorEastAsia" w:hAnsi="Times New Roman" w:cs="Times New Roman"/>
          <w:sz w:val="28"/>
          <w:szCs w:val="28"/>
          <w:lang w:eastAsia="ru-RU"/>
        </w:rPr>
        <w:t>куб.дм</w:t>
      </w:r>
      <w:proofErr w:type="spellEnd"/>
      <w:r w:rsidRPr="00F778D2">
        <w:rPr>
          <w:rFonts w:ascii="Times New Roman" w:eastAsiaTheme="minorEastAsia" w:hAnsi="Times New Roman" w:cs="Times New Roman"/>
          <w:sz w:val="28"/>
          <w:szCs w:val="28"/>
          <w:lang w:eastAsia="ru-RU"/>
        </w:rPr>
        <w:t xml:space="preserve"> или менее;</w:t>
      </w:r>
      <w:r w:rsidR="00C95D68">
        <w:rPr>
          <w:rFonts w:ascii="Times New Roman" w:eastAsiaTheme="minorEastAsia" w:hAnsi="Times New Roman" w:cs="Times New Roman"/>
          <w:sz w:val="28"/>
          <w:szCs w:val="28"/>
          <w:lang w:eastAsia="ru-RU"/>
        </w:rPr>
        <w:t xml:space="preserve"> </w:t>
      </w:r>
      <w:r w:rsidRPr="00C95D68">
        <w:rPr>
          <w:rFonts w:ascii="Times New Roman" w:eastAsiaTheme="minorEastAsia" w:hAnsi="Times New Roman" w:cs="Times New Roman"/>
          <w:sz w:val="28"/>
          <w:szCs w:val="28"/>
          <w:lang w:eastAsia="ru-RU"/>
        </w:rPr>
        <w:t>Лечебно-столовыем воды</w:t>
      </w:r>
      <w:r w:rsidRPr="00F778D2">
        <w:rPr>
          <w:rFonts w:ascii="Times New Roman" w:eastAsiaTheme="minorEastAsia" w:hAnsi="Times New Roman" w:cs="Times New Roman"/>
          <w:sz w:val="28"/>
          <w:szCs w:val="28"/>
          <w:lang w:eastAsia="ru-RU"/>
        </w:rPr>
        <w:t xml:space="preserve"> с минерализацией от 1 до 10 г/куб. </w:t>
      </w:r>
      <w:proofErr w:type="spellStart"/>
      <w:r w:rsidRPr="00F778D2">
        <w:rPr>
          <w:rFonts w:ascii="Times New Roman" w:eastAsiaTheme="minorEastAsia" w:hAnsi="Times New Roman" w:cs="Times New Roman"/>
          <w:sz w:val="28"/>
          <w:szCs w:val="28"/>
          <w:lang w:eastAsia="ru-RU"/>
        </w:rPr>
        <w:t>дм</w:t>
      </w:r>
      <w:proofErr w:type="spellEnd"/>
      <w:r w:rsidRPr="00F778D2">
        <w:rPr>
          <w:rFonts w:ascii="Times New Roman" w:eastAsiaTheme="minorEastAsia" w:hAnsi="Times New Roman" w:cs="Times New Roman"/>
          <w:sz w:val="28"/>
          <w:szCs w:val="28"/>
          <w:lang w:eastAsia="ru-RU"/>
        </w:rPr>
        <w:t xml:space="preserve"> или меньше, применяются как лечебное средство при курсовом назначении и не систематически в качестве столового напитка;</w:t>
      </w:r>
      <w:r w:rsidR="00C95D68">
        <w:rPr>
          <w:rFonts w:ascii="Times New Roman" w:eastAsiaTheme="minorEastAsia" w:hAnsi="Times New Roman" w:cs="Times New Roman"/>
          <w:sz w:val="28"/>
          <w:szCs w:val="28"/>
          <w:lang w:eastAsia="ru-RU"/>
        </w:rPr>
        <w:t xml:space="preserve"> </w:t>
      </w:r>
      <w:r w:rsidRPr="00C95D68">
        <w:rPr>
          <w:rFonts w:ascii="Times New Roman" w:eastAsiaTheme="minorEastAsia" w:hAnsi="Times New Roman" w:cs="Times New Roman"/>
          <w:sz w:val="28"/>
          <w:szCs w:val="28"/>
          <w:lang w:eastAsia="ru-RU"/>
        </w:rPr>
        <w:t>Столовые минеральные воды</w:t>
      </w:r>
      <w:r w:rsidRPr="00F778D2">
        <w:rPr>
          <w:rFonts w:ascii="Times New Roman" w:eastAsiaTheme="minorEastAsia" w:hAnsi="Times New Roman" w:cs="Times New Roman"/>
          <w:sz w:val="28"/>
          <w:szCs w:val="28"/>
          <w:lang w:eastAsia="ru-RU"/>
        </w:rPr>
        <w:t xml:space="preserve"> </w:t>
      </w:r>
      <w:r w:rsidR="00970B74" w:rsidRPr="00F778D2">
        <w:rPr>
          <w:rFonts w:ascii="Times New Roman" w:eastAsiaTheme="minorEastAsia" w:hAnsi="Times New Roman" w:cs="Times New Roman"/>
          <w:sz w:val="28"/>
          <w:szCs w:val="28"/>
          <w:lang w:eastAsia="ru-RU"/>
        </w:rPr>
        <w:t>— это</w:t>
      </w:r>
      <w:r w:rsidRPr="00F778D2">
        <w:rPr>
          <w:rFonts w:ascii="Times New Roman" w:eastAsiaTheme="minorEastAsia" w:hAnsi="Times New Roman" w:cs="Times New Roman"/>
          <w:sz w:val="28"/>
          <w:szCs w:val="28"/>
          <w:lang w:eastAsia="ru-RU"/>
        </w:rPr>
        <w:t xml:space="preserve"> слабоминерализованные воды (до 1 г/куб. </w:t>
      </w:r>
      <w:proofErr w:type="spellStart"/>
      <w:r w:rsidRPr="00F778D2">
        <w:rPr>
          <w:rFonts w:ascii="Times New Roman" w:eastAsiaTheme="minorEastAsia" w:hAnsi="Times New Roman" w:cs="Times New Roman"/>
          <w:sz w:val="28"/>
          <w:szCs w:val="28"/>
          <w:lang w:eastAsia="ru-RU"/>
        </w:rPr>
        <w:t>дм</w:t>
      </w:r>
      <w:proofErr w:type="spellEnd"/>
      <w:r w:rsidRPr="00F778D2">
        <w:rPr>
          <w:rFonts w:ascii="Times New Roman" w:eastAsiaTheme="minorEastAsia" w:hAnsi="Times New Roman" w:cs="Times New Roman"/>
          <w:sz w:val="28"/>
          <w:szCs w:val="28"/>
          <w:lang w:eastAsia="ru-RU"/>
        </w:rPr>
        <w:t>), практически не имеющие лечебного значения, но обладающие приятными вкусовыми качествами;</w:t>
      </w:r>
      <w:r w:rsidR="00C95D68">
        <w:rPr>
          <w:rFonts w:ascii="Times New Roman" w:eastAsiaTheme="minorEastAsia" w:hAnsi="Times New Roman" w:cs="Times New Roman"/>
          <w:sz w:val="28"/>
          <w:szCs w:val="28"/>
          <w:lang w:eastAsia="ru-RU"/>
        </w:rPr>
        <w:t xml:space="preserve"> </w:t>
      </w:r>
      <w:r w:rsidRPr="00C95D68">
        <w:rPr>
          <w:rFonts w:ascii="Times New Roman" w:eastAsiaTheme="minorEastAsia" w:hAnsi="Times New Roman" w:cs="Times New Roman"/>
          <w:sz w:val="28"/>
          <w:szCs w:val="28"/>
          <w:lang w:eastAsia="ru-RU"/>
        </w:rPr>
        <w:t>Для наружных процедур</w:t>
      </w:r>
      <w:r w:rsidRPr="00F778D2">
        <w:rPr>
          <w:rFonts w:ascii="Times New Roman" w:eastAsiaTheme="minorEastAsia" w:hAnsi="Times New Roman" w:cs="Times New Roman"/>
          <w:sz w:val="28"/>
          <w:szCs w:val="28"/>
          <w:lang w:eastAsia="ru-RU"/>
        </w:rPr>
        <w:t xml:space="preserve"> применяются минеральные воды с минерализацией от 15 г/куб. </w:t>
      </w:r>
      <w:proofErr w:type="spellStart"/>
      <w:r w:rsidRPr="00F778D2">
        <w:rPr>
          <w:rFonts w:ascii="Times New Roman" w:eastAsiaTheme="minorEastAsia" w:hAnsi="Times New Roman" w:cs="Times New Roman"/>
          <w:sz w:val="28"/>
          <w:szCs w:val="28"/>
          <w:lang w:eastAsia="ru-RU"/>
        </w:rPr>
        <w:t>дм</w:t>
      </w:r>
      <w:proofErr w:type="spellEnd"/>
      <w:r w:rsidRPr="00F778D2">
        <w:rPr>
          <w:rFonts w:ascii="Times New Roman" w:eastAsiaTheme="minorEastAsia" w:hAnsi="Times New Roman" w:cs="Times New Roman"/>
          <w:sz w:val="28"/>
          <w:szCs w:val="28"/>
          <w:lang w:eastAsia="ru-RU"/>
        </w:rPr>
        <w:t xml:space="preserve"> и выше (до 100-200 г/куб. </w:t>
      </w:r>
      <w:proofErr w:type="spellStart"/>
      <w:r w:rsidRPr="00F778D2">
        <w:rPr>
          <w:rFonts w:ascii="Times New Roman" w:eastAsiaTheme="minorEastAsia" w:hAnsi="Times New Roman" w:cs="Times New Roman"/>
          <w:sz w:val="28"/>
          <w:szCs w:val="28"/>
          <w:lang w:eastAsia="ru-RU"/>
        </w:rPr>
        <w:t>дм</w:t>
      </w:r>
      <w:proofErr w:type="spellEnd"/>
      <w:r w:rsidRPr="00F778D2">
        <w:rPr>
          <w:rFonts w:ascii="Times New Roman" w:eastAsiaTheme="minorEastAsia" w:hAnsi="Times New Roman" w:cs="Times New Roman"/>
          <w:sz w:val="28"/>
          <w:szCs w:val="28"/>
          <w:lang w:eastAsia="ru-RU"/>
        </w:rPr>
        <w:t>).</w:t>
      </w:r>
    </w:p>
    <w:p w14:paraId="7C9D7828" w14:textId="150959DC" w:rsidR="00E663EF" w:rsidRPr="00F778D2" w:rsidRDefault="00E663EF"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bCs/>
          <w:sz w:val="28"/>
          <w:szCs w:val="28"/>
          <w:u w:val="single"/>
          <w:lang w:eastAsia="ru-RU"/>
        </w:rPr>
        <w:t>По химическом составу</w:t>
      </w:r>
      <w:r w:rsidRPr="00F778D2">
        <w:rPr>
          <w:rFonts w:ascii="Times New Roman" w:eastAsiaTheme="minorEastAsia" w:hAnsi="Times New Roman" w:cs="Times New Roman"/>
          <w:sz w:val="28"/>
          <w:szCs w:val="28"/>
          <w:lang w:eastAsia="ru-RU"/>
        </w:rPr>
        <w:t>:</w:t>
      </w:r>
      <w:r w:rsidR="00970B74" w:rsidRPr="00F778D2">
        <w:rPr>
          <w:rFonts w:ascii="Times New Roman" w:eastAsiaTheme="minorEastAsia" w:hAnsi="Times New Roman" w:cs="Times New Roman"/>
          <w:sz w:val="28"/>
          <w:szCs w:val="28"/>
          <w:lang w:eastAsia="ru-RU"/>
        </w:rPr>
        <w:t xml:space="preserve"> </w:t>
      </w:r>
      <w:r w:rsidR="00970B74" w:rsidRPr="00F778D2">
        <w:rPr>
          <w:rFonts w:ascii="Times New Roman" w:eastAsia="Times New Roman" w:hAnsi="Times New Roman" w:cs="Times New Roman"/>
          <w:sz w:val="28"/>
          <w:szCs w:val="28"/>
          <w:lang w:eastAsia="ru-RU"/>
        </w:rPr>
        <w:t>х</w:t>
      </w:r>
      <w:r w:rsidRPr="00F778D2">
        <w:rPr>
          <w:rFonts w:ascii="Times New Roman" w:eastAsia="Times New Roman" w:hAnsi="Times New Roman" w:cs="Times New Roman"/>
          <w:sz w:val="28"/>
          <w:szCs w:val="28"/>
          <w:lang w:eastAsia="ru-RU"/>
        </w:rPr>
        <w:t>лоридная;</w:t>
      </w:r>
      <w:r w:rsidR="00970B74" w:rsidRPr="00F778D2">
        <w:rPr>
          <w:rFonts w:ascii="Times New Roman" w:eastAsia="Times New Roman" w:hAnsi="Times New Roman" w:cs="Times New Roman"/>
          <w:sz w:val="28"/>
          <w:szCs w:val="28"/>
          <w:lang w:eastAsia="ru-RU"/>
        </w:rPr>
        <w:t xml:space="preserve"> с</w:t>
      </w:r>
      <w:r w:rsidRPr="00F778D2">
        <w:rPr>
          <w:rFonts w:ascii="Times New Roman" w:eastAsia="Times New Roman" w:hAnsi="Times New Roman" w:cs="Times New Roman"/>
          <w:sz w:val="28"/>
          <w:szCs w:val="28"/>
          <w:lang w:eastAsia="ru-RU"/>
        </w:rPr>
        <w:t>ульфатная;</w:t>
      </w:r>
      <w:r w:rsidR="00970B74" w:rsidRPr="00F778D2">
        <w:rPr>
          <w:rFonts w:ascii="Times New Roman" w:eastAsia="Times New Roman" w:hAnsi="Times New Roman" w:cs="Times New Roman"/>
          <w:sz w:val="28"/>
          <w:szCs w:val="28"/>
          <w:lang w:eastAsia="ru-RU"/>
        </w:rPr>
        <w:t xml:space="preserve"> г</w:t>
      </w:r>
      <w:r w:rsidRPr="00F778D2">
        <w:rPr>
          <w:rFonts w:ascii="Times New Roman" w:eastAsia="Times New Roman" w:hAnsi="Times New Roman" w:cs="Times New Roman"/>
          <w:sz w:val="28"/>
          <w:szCs w:val="28"/>
          <w:lang w:eastAsia="ru-RU"/>
        </w:rPr>
        <w:t>идрокарбонатная;</w:t>
      </w:r>
      <w:r w:rsidR="00970B74" w:rsidRPr="00F778D2">
        <w:rPr>
          <w:rFonts w:ascii="Times New Roman" w:eastAsia="Times New Roman" w:hAnsi="Times New Roman" w:cs="Times New Roman"/>
          <w:sz w:val="28"/>
          <w:szCs w:val="28"/>
          <w:lang w:eastAsia="ru-RU"/>
        </w:rPr>
        <w:t xml:space="preserve"> н</w:t>
      </w:r>
      <w:r w:rsidRPr="00F778D2">
        <w:rPr>
          <w:rFonts w:ascii="Times New Roman" w:eastAsia="Times New Roman" w:hAnsi="Times New Roman" w:cs="Times New Roman"/>
          <w:sz w:val="28"/>
          <w:szCs w:val="28"/>
          <w:lang w:eastAsia="ru-RU"/>
        </w:rPr>
        <w:t>атриевая;</w:t>
      </w:r>
      <w:r w:rsidR="00970B74" w:rsidRPr="00F778D2">
        <w:rPr>
          <w:rFonts w:ascii="Times New Roman" w:eastAsia="Times New Roman" w:hAnsi="Times New Roman" w:cs="Times New Roman"/>
          <w:sz w:val="28"/>
          <w:szCs w:val="28"/>
          <w:lang w:eastAsia="ru-RU"/>
        </w:rPr>
        <w:t xml:space="preserve"> к</w:t>
      </w:r>
      <w:r w:rsidRPr="00F778D2">
        <w:rPr>
          <w:rFonts w:ascii="Times New Roman" w:eastAsia="Times New Roman" w:hAnsi="Times New Roman" w:cs="Times New Roman"/>
          <w:sz w:val="28"/>
          <w:szCs w:val="28"/>
          <w:lang w:eastAsia="ru-RU"/>
        </w:rPr>
        <w:t>альциевая;</w:t>
      </w:r>
      <w:r w:rsidR="00970B74" w:rsidRPr="00F778D2">
        <w:rPr>
          <w:rFonts w:ascii="Times New Roman" w:eastAsia="Times New Roman" w:hAnsi="Times New Roman" w:cs="Times New Roman"/>
          <w:sz w:val="28"/>
          <w:szCs w:val="28"/>
          <w:lang w:eastAsia="ru-RU"/>
        </w:rPr>
        <w:t xml:space="preserve"> м</w:t>
      </w:r>
      <w:r w:rsidRPr="00F778D2">
        <w:rPr>
          <w:rFonts w:ascii="Times New Roman" w:eastAsia="Times New Roman" w:hAnsi="Times New Roman" w:cs="Times New Roman"/>
          <w:sz w:val="28"/>
          <w:szCs w:val="28"/>
          <w:lang w:eastAsia="ru-RU"/>
        </w:rPr>
        <w:t>агниевая;</w:t>
      </w:r>
      <w:r w:rsidR="00970B74" w:rsidRPr="00F778D2">
        <w:rPr>
          <w:rFonts w:ascii="Times New Roman" w:eastAsia="Times New Roman" w:hAnsi="Times New Roman" w:cs="Times New Roman"/>
          <w:sz w:val="28"/>
          <w:szCs w:val="28"/>
          <w:lang w:eastAsia="ru-RU"/>
        </w:rPr>
        <w:t xml:space="preserve"> г</w:t>
      </w:r>
      <w:r w:rsidRPr="00F778D2">
        <w:rPr>
          <w:rFonts w:ascii="Times New Roman" w:eastAsia="Times New Roman" w:hAnsi="Times New Roman" w:cs="Times New Roman"/>
          <w:sz w:val="28"/>
          <w:szCs w:val="28"/>
          <w:lang w:eastAsia="ru-RU"/>
        </w:rPr>
        <w:t>идрокарбонатно-хлоридная;</w:t>
      </w:r>
      <w:r w:rsidR="00970B74" w:rsidRPr="00F778D2">
        <w:rPr>
          <w:rFonts w:ascii="Times New Roman" w:eastAsia="Times New Roman" w:hAnsi="Times New Roman" w:cs="Times New Roman"/>
          <w:sz w:val="28"/>
          <w:szCs w:val="28"/>
          <w:lang w:eastAsia="ru-RU"/>
        </w:rPr>
        <w:t xml:space="preserve"> м</w:t>
      </w:r>
      <w:r w:rsidRPr="00F778D2">
        <w:rPr>
          <w:rFonts w:ascii="Times New Roman" w:eastAsia="Times New Roman" w:hAnsi="Times New Roman" w:cs="Times New Roman"/>
          <w:sz w:val="28"/>
          <w:szCs w:val="28"/>
          <w:lang w:eastAsia="ru-RU"/>
        </w:rPr>
        <w:t>агниево-кальциевая;</w:t>
      </w:r>
      <w:r w:rsidR="00970B74" w:rsidRPr="00F778D2">
        <w:rPr>
          <w:rFonts w:ascii="Times New Roman" w:eastAsia="Times New Roman" w:hAnsi="Times New Roman" w:cs="Times New Roman"/>
          <w:sz w:val="28"/>
          <w:szCs w:val="28"/>
          <w:lang w:eastAsia="ru-RU"/>
        </w:rPr>
        <w:t xml:space="preserve"> ж</w:t>
      </w:r>
      <w:r w:rsidRPr="00F778D2">
        <w:rPr>
          <w:rFonts w:ascii="Times New Roman" w:eastAsia="Times New Roman" w:hAnsi="Times New Roman" w:cs="Times New Roman"/>
          <w:sz w:val="28"/>
          <w:szCs w:val="28"/>
          <w:lang w:eastAsia="ru-RU"/>
        </w:rPr>
        <w:t>елезистая;</w:t>
      </w:r>
      <w:r w:rsidR="00970B74" w:rsidRPr="00F778D2">
        <w:rPr>
          <w:rFonts w:ascii="Times New Roman" w:eastAsia="Times New Roman" w:hAnsi="Times New Roman" w:cs="Times New Roman"/>
          <w:sz w:val="28"/>
          <w:szCs w:val="28"/>
          <w:lang w:eastAsia="ru-RU"/>
        </w:rPr>
        <w:t xml:space="preserve"> б</w:t>
      </w:r>
      <w:r w:rsidRPr="00F778D2">
        <w:rPr>
          <w:rFonts w:ascii="Times New Roman" w:eastAsia="Times New Roman" w:hAnsi="Times New Roman" w:cs="Times New Roman"/>
          <w:sz w:val="28"/>
          <w:szCs w:val="28"/>
          <w:lang w:eastAsia="ru-RU"/>
        </w:rPr>
        <w:t xml:space="preserve">ромная, </w:t>
      </w:r>
      <w:r w:rsidR="00970B74" w:rsidRPr="00F778D2">
        <w:rPr>
          <w:rFonts w:ascii="Times New Roman" w:eastAsia="Times New Roman" w:hAnsi="Times New Roman" w:cs="Times New Roman"/>
          <w:sz w:val="28"/>
          <w:szCs w:val="28"/>
          <w:lang w:eastAsia="ru-RU"/>
        </w:rPr>
        <w:t>йодная</w:t>
      </w:r>
      <w:r w:rsidRPr="00F778D2">
        <w:rPr>
          <w:rFonts w:ascii="Times New Roman" w:eastAsia="Times New Roman" w:hAnsi="Times New Roman" w:cs="Times New Roman"/>
          <w:sz w:val="28"/>
          <w:szCs w:val="28"/>
          <w:lang w:eastAsia="ru-RU"/>
        </w:rPr>
        <w:t xml:space="preserve"> и фторсоержащая;</w:t>
      </w:r>
      <w:r w:rsidR="00970B74" w:rsidRPr="00F778D2">
        <w:rPr>
          <w:rFonts w:ascii="Times New Roman" w:eastAsia="Times New Roman" w:hAnsi="Times New Roman" w:cs="Times New Roman"/>
          <w:sz w:val="28"/>
          <w:szCs w:val="28"/>
          <w:lang w:eastAsia="ru-RU"/>
        </w:rPr>
        <w:t xml:space="preserve"> б</w:t>
      </w:r>
      <w:r w:rsidRPr="00F778D2">
        <w:rPr>
          <w:rFonts w:ascii="Times New Roman" w:eastAsia="Times New Roman" w:hAnsi="Times New Roman" w:cs="Times New Roman"/>
          <w:sz w:val="28"/>
          <w:szCs w:val="28"/>
          <w:lang w:eastAsia="ru-RU"/>
        </w:rPr>
        <w:t>ромсодеражащая и йодо-бромсодержащая;</w:t>
      </w:r>
      <w:r w:rsidR="00970B74" w:rsidRPr="00F778D2">
        <w:rPr>
          <w:rFonts w:ascii="Times New Roman" w:eastAsia="Times New Roman" w:hAnsi="Times New Roman" w:cs="Times New Roman"/>
          <w:sz w:val="28"/>
          <w:szCs w:val="28"/>
          <w:lang w:eastAsia="ru-RU"/>
        </w:rPr>
        <w:t xml:space="preserve"> м</w:t>
      </w:r>
      <w:r w:rsidRPr="00F778D2">
        <w:rPr>
          <w:rFonts w:ascii="Times New Roman" w:eastAsia="Times New Roman" w:hAnsi="Times New Roman" w:cs="Times New Roman"/>
          <w:sz w:val="28"/>
          <w:szCs w:val="28"/>
          <w:lang w:eastAsia="ru-RU"/>
        </w:rPr>
        <w:t>ышьяксодержащая.</w:t>
      </w:r>
    </w:p>
    <w:p w14:paraId="7AB7C5BB" w14:textId="5517B459" w:rsidR="00E663EF" w:rsidRPr="00F778D2" w:rsidRDefault="00E663EF" w:rsidP="00F778D2">
      <w:pPr>
        <w:spacing w:line="360" w:lineRule="auto"/>
        <w:ind w:firstLine="567"/>
        <w:contextualSpacing/>
        <w:jc w:val="both"/>
        <w:rPr>
          <w:rFonts w:ascii="Times New Roman" w:eastAsiaTheme="minorEastAsia" w:hAnsi="Times New Roman" w:cs="Times New Roman"/>
          <w:color w:val="000000"/>
          <w:sz w:val="28"/>
          <w:szCs w:val="28"/>
          <w:shd w:val="clear" w:color="auto" w:fill="FFFFFF"/>
          <w:lang w:eastAsia="ru-RU"/>
        </w:rPr>
      </w:pPr>
      <w:r w:rsidRPr="00F778D2">
        <w:rPr>
          <w:rFonts w:ascii="Times New Roman" w:eastAsiaTheme="minorEastAsia" w:hAnsi="Times New Roman" w:cs="Times New Roman"/>
          <w:b/>
          <w:bCs/>
          <w:sz w:val="28"/>
          <w:szCs w:val="28"/>
          <w:u w:val="single"/>
          <w:lang w:eastAsia="ru-RU"/>
        </w:rPr>
        <w:t>По наличию газов и специфических элементов</w:t>
      </w:r>
      <w:r w:rsidRPr="00F778D2">
        <w:rPr>
          <w:rFonts w:ascii="Times New Roman" w:eastAsiaTheme="minorEastAsia" w:hAnsi="Times New Roman" w:cs="Times New Roman"/>
          <w:sz w:val="28"/>
          <w:szCs w:val="28"/>
          <w:lang w:eastAsia="ru-RU"/>
        </w:rPr>
        <w:t>:</w:t>
      </w:r>
      <w:r w:rsidR="00970B74" w:rsidRPr="00F778D2">
        <w:rPr>
          <w:rFonts w:ascii="Times New Roman" w:eastAsiaTheme="minorEastAsia" w:hAnsi="Times New Roman" w:cs="Times New Roman"/>
          <w:sz w:val="28"/>
          <w:szCs w:val="28"/>
          <w:lang w:eastAsia="ru-RU"/>
        </w:rPr>
        <w:t xml:space="preserve"> </w:t>
      </w:r>
      <w:r w:rsidR="00970B74" w:rsidRPr="00F778D2">
        <w:rPr>
          <w:rFonts w:ascii="Times New Roman" w:eastAsiaTheme="minorEastAsia" w:hAnsi="Times New Roman" w:cs="Times New Roman"/>
          <w:color w:val="000000"/>
          <w:sz w:val="28"/>
          <w:szCs w:val="28"/>
          <w:shd w:val="clear" w:color="auto" w:fill="FFFFFF"/>
          <w:lang w:eastAsia="ru-RU"/>
        </w:rPr>
        <w:t>у</w:t>
      </w:r>
      <w:r w:rsidRPr="00F778D2">
        <w:rPr>
          <w:rFonts w:ascii="Times New Roman" w:eastAsiaTheme="minorEastAsia" w:hAnsi="Times New Roman" w:cs="Times New Roman"/>
          <w:color w:val="000000"/>
          <w:sz w:val="28"/>
          <w:szCs w:val="28"/>
          <w:shd w:val="clear" w:color="auto" w:fill="FFFFFF"/>
          <w:lang w:eastAsia="ru-RU"/>
        </w:rPr>
        <w:t>глекислые</w:t>
      </w:r>
      <w:r w:rsidR="00970B74" w:rsidRPr="00F778D2">
        <w:rPr>
          <w:rFonts w:ascii="Times New Roman" w:eastAsiaTheme="minorEastAsia" w:hAnsi="Times New Roman" w:cs="Times New Roman"/>
          <w:color w:val="000000"/>
          <w:sz w:val="28"/>
          <w:szCs w:val="28"/>
          <w:shd w:val="clear" w:color="auto" w:fill="FFFFFF"/>
          <w:lang w:eastAsia="ru-RU"/>
        </w:rPr>
        <w:t xml:space="preserve"> (</w:t>
      </w:r>
      <w:r w:rsidRPr="00F778D2">
        <w:rPr>
          <w:rFonts w:ascii="Times New Roman" w:eastAsiaTheme="minorEastAsia" w:hAnsi="Times New Roman" w:cs="Times New Roman"/>
          <w:color w:val="000000"/>
          <w:sz w:val="28"/>
          <w:szCs w:val="28"/>
          <w:shd w:val="clear" w:color="auto" w:fill="FFFFFF"/>
          <w:lang w:eastAsia="ru-RU"/>
        </w:rPr>
        <w:t>кислые); сульфидные</w:t>
      </w:r>
      <w:r w:rsidR="00970B74" w:rsidRPr="00F778D2">
        <w:rPr>
          <w:rFonts w:ascii="Times New Roman" w:eastAsiaTheme="minorEastAsia" w:hAnsi="Times New Roman" w:cs="Times New Roman"/>
          <w:color w:val="000000"/>
          <w:sz w:val="28"/>
          <w:szCs w:val="28"/>
          <w:shd w:val="clear" w:color="auto" w:fill="FFFFFF"/>
          <w:lang w:eastAsia="ru-RU"/>
        </w:rPr>
        <w:t>(</w:t>
      </w:r>
      <w:r w:rsidRPr="00F778D2">
        <w:rPr>
          <w:rFonts w:ascii="Times New Roman" w:eastAsiaTheme="minorEastAsia" w:hAnsi="Times New Roman" w:cs="Times New Roman"/>
          <w:color w:val="000000"/>
          <w:sz w:val="28"/>
          <w:szCs w:val="28"/>
          <w:shd w:val="clear" w:color="auto" w:fill="FFFFFF"/>
          <w:lang w:eastAsia="ru-RU"/>
        </w:rPr>
        <w:t>сероводородные</w:t>
      </w:r>
      <w:r w:rsidR="00970B74" w:rsidRPr="00F778D2">
        <w:rPr>
          <w:rFonts w:ascii="Times New Roman" w:eastAsiaTheme="minorEastAsia" w:hAnsi="Times New Roman" w:cs="Times New Roman"/>
          <w:color w:val="000000"/>
          <w:sz w:val="28"/>
          <w:szCs w:val="28"/>
          <w:shd w:val="clear" w:color="auto" w:fill="FFFFFF"/>
          <w:lang w:eastAsia="ru-RU"/>
        </w:rPr>
        <w:t xml:space="preserve">); бромистые; </w:t>
      </w:r>
      <w:r w:rsidR="00C95D68" w:rsidRPr="00F778D2">
        <w:rPr>
          <w:rFonts w:ascii="Times New Roman" w:eastAsiaTheme="minorEastAsia" w:hAnsi="Times New Roman" w:cs="Times New Roman"/>
          <w:color w:val="000000"/>
          <w:sz w:val="28"/>
          <w:szCs w:val="28"/>
          <w:shd w:val="clear" w:color="auto" w:fill="FFFFFF"/>
          <w:lang w:eastAsia="ru-RU"/>
        </w:rPr>
        <w:t>йодистые; железистые</w:t>
      </w:r>
      <w:r w:rsidR="00970B74" w:rsidRPr="00F778D2">
        <w:rPr>
          <w:rFonts w:ascii="Times New Roman" w:eastAsiaTheme="minorEastAsia" w:hAnsi="Times New Roman" w:cs="Times New Roman"/>
          <w:color w:val="000000"/>
          <w:sz w:val="28"/>
          <w:szCs w:val="28"/>
          <w:shd w:val="clear" w:color="auto" w:fill="FFFFFF"/>
          <w:lang w:eastAsia="ru-RU"/>
        </w:rPr>
        <w:t>; кремниевые</w:t>
      </w:r>
      <w:r w:rsidRPr="00F778D2">
        <w:rPr>
          <w:rFonts w:ascii="Times New Roman" w:eastAsiaTheme="minorEastAsia" w:hAnsi="Times New Roman" w:cs="Times New Roman"/>
          <w:color w:val="000000"/>
          <w:sz w:val="28"/>
          <w:szCs w:val="28"/>
          <w:shd w:val="clear" w:color="auto" w:fill="FFFFFF"/>
          <w:lang w:eastAsia="ru-RU"/>
        </w:rPr>
        <w:t>; радиоактивные (радоновые).</w:t>
      </w:r>
    </w:p>
    <w:p w14:paraId="742CB491" w14:textId="2CBCA70D" w:rsidR="00E663EF" w:rsidRPr="00F778D2" w:rsidRDefault="00E663EF" w:rsidP="00F778D2">
      <w:pPr>
        <w:spacing w:line="360" w:lineRule="auto"/>
        <w:ind w:firstLine="567"/>
        <w:contextualSpacing/>
        <w:jc w:val="both"/>
        <w:rPr>
          <w:rFonts w:ascii="Times New Roman" w:eastAsiaTheme="minorEastAsia" w:hAnsi="Times New Roman" w:cs="Times New Roman"/>
          <w:color w:val="000000"/>
          <w:sz w:val="28"/>
          <w:szCs w:val="28"/>
          <w:shd w:val="clear" w:color="auto" w:fill="FFFFFF"/>
          <w:lang w:eastAsia="ru-RU"/>
        </w:rPr>
      </w:pPr>
      <w:r w:rsidRPr="00F778D2">
        <w:rPr>
          <w:rFonts w:ascii="Times New Roman" w:eastAsiaTheme="minorEastAsia" w:hAnsi="Times New Roman" w:cs="Times New Roman"/>
          <w:b/>
          <w:bCs/>
          <w:sz w:val="28"/>
          <w:szCs w:val="28"/>
          <w:u w:val="single"/>
          <w:lang w:eastAsia="ru-RU"/>
        </w:rPr>
        <w:t>По температуре выхода из источника:</w:t>
      </w:r>
      <w:r w:rsidR="00970B74" w:rsidRPr="00F778D2">
        <w:rPr>
          <w:rFonts w:ascii="Times New Roman" w:eastAsiaTheme="minorEastAsia" w:hAnsi="Times New Roman" w:cs="Times New Roman"/>
          <w:sz w:val="28"/>
          <w:szCs w:val="28"/>
          <w:lang w:eastAsia="ru-RU"/>
        </w:rPr>
        <w:t xml:space="preserve"> о</w:t>
      </w:r>
      <w:r w:rsidRPr="00F778D2">
        <w:rPr>
          <w:rFonts w:ascii="Times New Roman" w:eastAsiaTheme="minorEastAsia" w:hAnsi="Times New Roman" w:cs="Times New Roman"/>
          <w:color w:val="000000"/>
          <w:sz w:val="28"/>
          <w:szCs w:val="28"/>
          <w:shd w:val="clear" w:color="auto" w:fill="FFFFFF"/>
          <w:lang w:eastAsia="ru-RU"/>
        </w:rPr>
        <w:t>чень холодные (ниже 4°С);</w:t>
      </w:r>
      <w:r w:rsidR="00970B74" w:rsidRPr="00F778D2">
        <w:rPr>
          <w:rFonts w:ascii="Times New Roman" w:eastAsiaTheme="minorEastAsia" w:hAnsi="Times New Roman" w:cs="Times New Roman"/>
          <w:color w:val="000000"/>
          <w:sz w:val="28"/>
          <w:szCs w:val="28"/>
          <w:shd w:val="clear" w:color="auto" w:fill="FFFFFF"/>
          <w:lang w:eastAsia="ru-RU"/>
        </w:rPr>
        <w:t xml:space="preserve"> </w:t>
      </w:r>
      <w:r w:rsidRPr="00F778D2">
        <w:rPr>
          <w:rFonts w:ascii="Times New Roman" w:eastAsiaTheme="minorEastAsia" w:hAnsi="Times New Roman" w:cs="Times New Roman"/>
          <w:color w:val="000000"/>
          <w:sz w:val="28"/>
          <w:szCs w:val="28"/>
          <w:shd w:val="clear" w:color="auto" w:fill="FFFFFF"/>
          <w:lang w:eastAsia="ru-RU"/>
        </w:rPr>
        <w:t>холодные - до 20°С;</w:t>
      </w:r>
      <w:r w:rsidR="00970B74" w:rsidRPr="00F778D2">
        <w:rPr>
          <w:rFonts w:ascii="Times New Roman" w:eastAsiaTheme="minorEastAsia" w:hAnsi="Times New Roman" w:cs="Times New Roman"/>
          <w:color w:val="000000"/>
          <w:sz w:val="28"/>
          <w:szCs w:val="28"/>
          <w:shd w:val="clear" w:color="auto" w:fill="FFFFFF"/>
          <w:lang w:eastAsia="ru-RU"/>
        </w:rPr>
        <w:t xml:space="preserve"> </w:t>
      </w:r>
      <w:r w:rsidRPr="00F778D2">
        <w:rPr>
          <w:rFonts w:ascii="Times New Roman" w:eastAsiaTheme="minorEastAsia" w:hAnsi="Times New Roman" w:cs="Times New Roman"/>
          <w:color w:val="000000"/>
          <w:sz w:val="28"/>
          <w:szCs w:val="28"/>
          <w:shd w:val="clear" w:color="auto" w:fill="FFFFFF"/>
          <w:lang w:eastAsia="ru-RU"/>
        </w:rPr>
        <w:t>прохладные - до 34°</w:t>
      </w:r>
      <w:r w:rsidR="00970B74" w:rsidRPr="00F778D2">
        <w:rPr>
          <w:rFonts w:ascii="Times New Roman" w:eastAsiaTheme="minorEastAsia" w:hAnsi="Times New Roman" w:cs="Times New Roman"/>
          <w:color w:val="000000"/>
          <w:sz w:val="28"/>
          <w:szCs w:val="28"/>
          <w:shd w:val="clear" w:color="auto" w:fill="FFFFFF"/>
          <w:lang w:eastAsia="ru-RU"/>
        </w:rPr>
        <w:t>С; индифферентные</w:t>
      </w:r>
      <w:r w:rsidRPr="00F778D2">
        <w:rPr>
          <w:rFonts w:ascii="Times New Roman" w:eastAsiaTheme="minorEastAsia" w:hAnsi="Times New Roman" w:cs="Times New Roman"/>
          <w:color w:val="000000"/>
          <w:sz w:val="28"/>
          <w:szCs w:val="28"/>
          <w:shd w:val="clear" w:color="auto" w:fill="FFFFFF"/>
          <w:lang w:eastAsia="ru-RU"/>
        </w:rPr>
        <w:t xml:space="preserve"> - до 37°С; теплые - до 39°С, горячие, или термальные - до 42°С;</w:t>
      </w:r>
      <w:r w:rsidR="00970B74" w:rsidRPr="00F778D2">
        <w:rPr>
          <w:rFonts w:ascii="Times New Roman" w:eastAsiaTheme="minorEastAsia" w:hAnsi="Times New Roman" w:cs="Times New Roman"/>
          <w:color w:val="000000"/>
          <w:sz w:val="28"/>
          <w:szCs w:val="28"/>
          <w:shd w:val="clear" w:color="auto" w:fill="FFFFFF"/>
          <w:lang w:eastAsia="ru-RU"/>
        </w:rPr>
        <w:t xml:space="preserve"> </w:t>
      </w:r>
      <w:r w:rsidRPr="00F778D2">
        <w:rPr>
          <w:rFonts w:ascii="Times New Roman" w:eastAsiaTheme="minorEastAsia" w:hAnsi="Times New Roman" w:cs="Times New Roman"/>
          <w:color w:val="000000"/>
          <w:sz w:val="28"/>
          <w:szCs w:val="28"/>
          <w:shd w:val="clear" w:color="auto" w:fill="FFFFFF"/>
          <w:lang w:eastAsia="ru-RU"/>
        </w:rPr>
        <w:t>перегретые, или высокотермальные - свыше 42°С.</w:t>
      </w:r>
    </w:p>
    <w:p w14:paraId="386497A2" w14:textId="096E9BD1" w:rsidR="00E663EF" w:rsidRDefault="00E663EF" w:rsidP="00F778D2">
      <w:pPr>
        <w:spacing w:line="360" w:lineRule="auto"/>
        <w:ind w:firstLine="567"/>
        <w:contextualSpacing/>
        <w:jc w:val="both"/>
        <w:rPr>
          <w:rFonts w:ascii="Times New Roman" w:eastAsiaTheme="minorEastAsia" w:hAnsi="Times New Roman" w:cs="Times New Roman"/>
          <w:bCs/>
          <w:sz w:val="28"/>
          <w:szCs w:val="28"/>
          <w:lang w:eastAsia="ru-RU"/>
        </w:rPr>
      </w:pPr>
      <w:r w:rsidRPr="00F778D2">
        <w:rPr>
          <w:rFonts w:ascii="Times New Roman" w:eastAsiaTheme="minorEastAsia" w:hAnsi="Times New Roman" w:cs="Times New Roman"/>
          <w:b/>
          <w:bCs/>
          <w:sz w:val="28"/>
          <w:szCs w:val="28"/>
          <w:u w:val="single"/>
          <w:lang w:eastAsia="ru-RU"/>
        </w:rPr>
        <w:t>По применению:</w:t>
      </w:r>
      <w:r w:rsidR="00970B74" w:rsidRPr="00F778D2">
        <w:rPr>
          <w:rFonts w:ascii="Times New Roman" w:eastAsiaTheme="minorEastAsia" w:hAnsi="Times New Roman" w:cs="Times New Roman"/>
          <w:b/>
          <w:bCs/>
          <w:sz w:val="28"/>
          <w:szCs w:val="28"/>
          <w:u w:val="single"/>
          <w:lang w:eastAsia="ru-RU"/>
        </w:rPr>
        <w:t xml:space="preserve"> </w:t>
      </w:r>
      <w:r w:rsidR="00970B74" w:rsidRPr="00F778D2">
        <w:rPr>
          <w:rFonts w:ascii="Times New Roman" w:eastAsiaTheme="minorEastAsia" w:hAnsi="Times New Roman" w:cs="Times New Roman"/>
          <w:bCs/>
          <w:sz w:val="28"/>
          <w:szCs w:val="28"/>
          <w:lang w:eastAsia="ru-RU"/>
        </w:rPr>
        <w:t>в</w:t>
      </w:r>
      <w:r w:rsidRPr="00F778D2">
        <w:rPr>
          <w:rFonts w:ascii="Times New Roman" w:eastAsiaTheme="minorEastAsia" w:hAnsi="Times New Roman" w:cs="Times New Roman"/>
          <w:bCs/>
          <w:sz w:val="28"/>
          <w:szCs w:val="28"/>
          <w:lang w:eastAsia="ru-RU"/>
        </w:rPr>
        <w:t>нутренние;</w:t>
      </w:r>
      <w:r w:rsidR="00970B74" w:rsidRPr="00F778D2">
        <w:rPr>
          <w:rFonts w:ascii="Times New Roman" w:eastAsiaTheme="minorEastAsia" w:hAnsi="Times New Roman" w:cs="Times New Roman"/>
          <w:bCs/>
          <w:sz w:val="28"/>
          <w:szCs w:val="28"/>
          <w:lang w:eastAsia="ru-RU"/>
        </w:rPr>
        <w:t xml:space="preserve"> </w:t>
      </w:r>
      <w:r w:rsidRPr="00F778D2">
        <w:rPr>
          <w:rFonts w:ascii="Times New Roman" w:eastAsiaTheme="minorEastAsia" w:hAnsi="Times New Roman" w:cs="Times New Roman"/>
          <w:bCs/>
          <w:sz w:val="28"/>
          <w:szCs w:val="28"/>
          <w:lang w:eastAsia="ru-RU"/>
        </w:rPr>
        <w:t xml:space="preserve">наружные. </w:t>
      </w:r>
    </w:p>
    <w:p w14:paraId="735C6076" w14:textId="0FD832F4" w:rsidR="00C95D68" w:rsidRPr="00F778D2" w:rsidRDefault="00C95D68" w:rsidP="00F778D2">
      <w:pPr>
        <w:spacing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Cs/>
          <w:sz w:val="28"/>
          <w:szCs w:val="28"/>
          <w:lang w:eastAsia="ru-RU"/>
        </w:rPr>
        <w:t>В ассортименте аптеки №76 представлены:</w:t>
      </w:r>
    </w:p>
    <w:p w14:paraId="0619F314" w14:textId="10C1C1BD" w:rsidR="00E663EF" w:rsidRPr="00F778D2" w:rsidRDefault="00D44B5F" w:rsidP="002226E0">
      <w:pPr>
        <w:numPr>
          <w:ilvl w:val="0"/>
          <w:numId w:val="14"/>
        </w:numPr>
        <w:spacing w:line="360" w:lineRule="auto"/>
        <w:ind w:left="0" w:firstLine="567"/>
        <w:contextualSpacing/>
        <w:jc w:val="both"/>
        <w:rPr>
          <w:rFonts w:ascii="Times New Roman" w:eastAsiaTheme="minorEastAsia" w:hAnsi="Times New Roman" w:cs="Times New Roman"/>
          <w:sz w:val="28"/>
          <w:szCs w:val="28"/>
          <w:lang w:eastAsia="ru-RU"/>
        </w:rPr>
      </w:pPr>
      <w:r w:rsidRPr="00F778D2">
        <w:rPr>
          <w:rFonts w:ascii="Times New Roman" w:hAnsi="Times New Roman" w:cs="Times New Roman"/>
          <w:noProof/>
          <w:sz w:val="28"/>
          <w:szCs w:val="28"/>
        </w:rPr>
        <w:lastRenderedPageBreak/>
        <w:drawing>
          <wp:anchor distT="0" distB="0" distL="114300" distR="114300" simplePos="0" relativeHeight="251798528" behindDoc="0" locked="0" layoutInCell="1" allowOverlap="1" wp14:anchorId="3D8F5268" wp14:editId="42AFEB45">
            <wp:simplePos x="0" y="0"/>
            <wp:positionH relativeFrom="column">
              <wp:posOffset>1952887</wp:posOffset>
            </wp:positionH>
            <wp:positionV relativeFrom="paragraph">
              <wp:posOffset>258818</wp:posOffset>
            </wp:positionV>
            <wp:extent cx="2136775" cy="213677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anchor>
        </w:drawing>
      </w:r>
      <w:r w:rsidR="00970B74" w:rsidRPr="00F778D2">
        <w:rPr>
          <w:rFonts w:ascii="Times New Roman" w:eastAsiaTheme="minorEastAsia" w:hAnsi="Times New Roman" w:cs="Times New Roman"/>
          <w:b/>
          <w:sz w:val="28"/>
          <w:szCs w:val="28"/>
          <w:u w:val="single"/>
          <w:lang w:eastAsia="ru-RU"/>
        </w:rPr>
        <w:t>Нарзан</w:t>
      </w:r>
    </w:p>
    <w:p w14:paraId="3A5E8F35" w14:textId="77777777" w:rsidR="007146A9" w:rsidRPr="00F778D2" w:rsidRDefault="00E663EF" w:rsidP="00F778D2">
      <w:pPr>
        <w:spacing w:after="0"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iCs/>
          <w:sz w:val="28"/>
          <w:szCs w:val="28"/>
          <w:u w:val="single"/>
          <w:shd w:val="clear" w:color="auto" w:fill="FFFFFF"/>
          <w:lang w:eastAsia="ru-RU"/>
        </w:rPr>
        <w:t>Минерализация:</w:t>
      </w:r>
      <w:r w:rsidRPr="00F778D2">
        <w:rPr>
          <w:rFonts w:ascii="Times New Roman" w:eastAsiaTheme="minorEastAsia" w:hAnsi="Times New Roman" w:cs="Times New Roman"/>
          <w:sz w:val="28"/>
          <w:szCs w:val="28"/>
          <w:u w:val="single"/>
          <w:shd w:val="clear" w:color="auto" w:fill="FFFFFF"/>
          <w:lang w:eastAsia="ru-RU"/>
        </w:rPr>
        <w:t xml:space="preserve"> </w:t>
      </w:r>
      <w:r w:rsidR="00970B74" w:rsidRPr="00F778D2">
        <w:rPr>
          <w:rFonts w:ascii="Times New Roman" w:eastAsiaTheme="minorEastAsia" w:hAnsi="Times New Roman" w:cs="Times New Roman"/>
          <w:sz w:val="28"/>
          <w:szCs w:val="28"/>
          <w:lang w:eastAsia="ru-RU"/>
        </w:rPr>
        <w:t>лечебно-столовая вода</w:t>
      </w:r>
      <w:r w:rsidRPr="00F778D2">
        <w:rPr>
          <w:rFonts w:ascii="Times New Roman" w:eastAsiaTheme="minorEastAsia" w:hAnsi="Times New Roman" w:cs="Times New Roman"/>
          <w:sz w:val="28"/>
          <w:szCs w:val="28"/>
          <w:lang w:eastAsia="ru-RU"/>
        </w:rPr>
        <w:t xml:space="preserve"> с минерализацией</w:t>
      </w:r>
      <w:r w:rsidR="00970B74" w:rsidRPr="00F778D2">
        <w:rPr>
          <w:rFonts w:ascii="Times New Roman" w:eastAsiaTheme="minorEastAsia" w:hAnsi="Times New Roman" w:cs="Times New Roman"/>
          <w:sz w:val="28"/>
          <w:szCs w:val="28"/>
          <w:lang w:eastAsia="ru-RU"/>
        </w:rPr>
        <w:t>: 2,0 - 3,0</w:t>
      </w:r>
      <w:r w:rsidR="007146A9" w:rsidRPr="00F778D2">
        <w:rPr>
          <w:rFonts w:ascii="Times New Roman" w:eastAsiaTheme="minorEastAsia" w:hAnsi="Times New Roman" w:cs="Times New Roman"/>
          <w:sz w:val="28"/>
          <w:szCs w:val="28"/>
          <w:lang w:eastAsia="ru-RU"/>
        </w:rPr>
        <w:t xml:space="preserve"> г/дм3. </w:t>
      </w:r>
    </w:p>
    <w:p w14:paraId="547869C8" w14:textId="77777777" w:rsidR="007146A9" w:rsidRPr="00F778D2" w:rsidRDefault="00E663EF" w:rsidP="00F778D2">
      <w:pPr>
        <w:spacing w:after="0"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imes New Roman" w:hAnsi="Times New Roman" w:cs="Times New Roman"/>
          <w:iCs/>
          <w:sz w:val="28"/>
          <w:szCs w:val="28"/>
          <w:u w:val="single"/>
          <w:lang w:eastAsia="ru-RU"/>
        </w:rPr>
        <w:t>Химический состав:</w:t>
      </w:r>
      <w:r w:rsidRPr="00F778D2">
        <w:rPr>
          <w:rFonts w:ascii="Times New Roman" w:eastAsia="Times New Roman" w:hAnsi="Times New Roman" w:cs="Times New Roman"/>
          <w:sz w:val="28"/>
          <w:szCs w:val="28"/>
          <w:lang w:eastAsia="ru-RU"/>
        </w:rPr>
        <w:t xml:space="preserve">  </w:t>
      </w:r>
    </w:p>
    <w:p w14:paraId="037A466D" w14:textId="5CF8EBBC" w:rsidR="00E663EF" w:rsidRPr="00F778D2" w:rsidRDefault="007146A9" w:rsidP="00F778D2">
      <w:pPr>
        <w:spacing w:after="0"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imes New Roman" w:hAnsi="Times New Roman" w:cs="Times New Roman"/>
          <w:color w:val="000000"/>
          <w:sz w:val="28"/>
          <w:szCs w:val="28"/>
          <w:lang w:eastAsia="ru-RU"/>
        </w:rPr>
        <w:t>А</w:t>
      </w:r>
      <w:r w:rsidR="00E663EF" w:rsidRPr="00F778D2">
        <w:rPr>
          <w:rFonts w:ascii="Times New Roman" w:eastAsia="Times New Roman" w:hAnsi="Times New Roman" w:cs="Times New Roman"/>
          <w:color w:val="000000"/>
          <w:sz w:val="28"/>
          <w:szCs w:val="28"/>
          <w:lang w:eastAsia="ru-RU"/>
        </w:rPr>
        <w:t xml:space="preserve">нионы: </w:t>
      </w:r>
    </w:p>
    <w:p w14:paraId="3C7F10FC" w14:textId="77777777" w:rsidR="007146A9" w:rsidRPr="00F778D2" w:rsidRDefault="007146A9" w:rsidP="002226E0">
      <w:pPr>
        <w:numPr>
          <w:ilvl w:val="0"/>
          <w:numId w:val="15"/>
        </w:numPr>
        <w:spacing w:after="100" w:afterAutospacing="1" w:line="360" w:lineRule="auto"/>
        <w:ind w:left="0"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color w:val="000000"/>
          <w:sz w:val="28"/>
          <w:szCs w:val="28"/>
          <w:lang w:eastAsia="ru-RU"/>
        </w:rPr>
        <w:t xml:space="preserve">гидрокарбонаты НСО3- 1000–1500, </w:t>
      </w:r>
    </w:p>
    <w:p w14:paraId="3E26C339" w14:textId="77777777" w:rsidR="007146A9" w:rsidRPr="00F778D2" w:rsidRDefault="007146A9" w:rsidP="002226E0">
      <w:pPr>
        <w:numPr>
          <w:ilvl w:val="0"/>
          <w:numId w:val="15"/>
        </w:numPr>
        <w:spacing w:after="100" w:afterAutospacing="1" w:line="360" w:lineRule="auto"/>
        <w:ind w:left="0"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color w:val="000000"/>
          <w:sz w:val="28"/>
          <w:szCs w:val="28"/>
          <w:lang w:eastAsia="ru-RU"/>
        </w:rPr>
        <w:t xml:space="preserve">сульфаты SO42- 250-500, </w:t>
      </w:r>
    </w:p>
    <w:p w14:paraId="471F426E" w14:textId="71BB6BE2" w:rsidR="00E663EF" w:rsidRPr="00F778D2" w:rsidRDefault="007146A9" w:rsidP="002226E0">
      <w:pPr>
        <w:numPr>
          <w:ilvl w:val="0"/>
          <w:numId w:val="15"/>
        </w:numPr>
        <w:spacing w:after="100" w:afterAutospacing="1" w:line="360" w:lineRule="auto"/>
        <w:ind w:left="0"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color w:val="000000"/>
          <w:sz w:val="28"/>
          <w:szCs w:val="28"/>
          <w:lang w:eastAsia="ru-RU"/>
        </w:rPr>
        <w:t>хлориды Cl- 50-150</w:t>
      </w:r>
    </w:p>
    <w:p w14:paraId="15444157" w14:textId="1C929327" w:rsidR="00E663EF" w:rsidRPr="00F778D2" w:rsidRDefault="007146A9" w:rsidP="00F778D2">
      <w:pPr>
        <w:spacing w:after="100" w:afterAutospacing="1" w:line="360" w:lineRule="auto"/>
        <w:ind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color w:val="000000"/>
          <w:sz w:val="28"/>
          <w:szCs w:val="28"/>
          <w:lang w:eastAsia="ru-RU"/>
        </w:rPr>
        <w:t>К</w:t>
      </w:r>
      <w:r w:rsidR="00E663EF" w:rsidRPr="00F778D2">
        <w:rPr>
          <w:rFonts w:ascii="Times New Roman" w:eastAsia="Times New Roman" w:hAnsi="Times New Roman" w:cs="Times New Roman"/>
          <w:color w:val="000000"/>
          <w:sz w:val="28"/>
          <w:szCs w:val="28"/>
          <w:lang w:eastAsia="ru-RU"/>
        </w:rPr>
        <w:t xml:space="preserve">атионы: </w:t>
      </w:r>
    </w:p>
    <w:p w14:paraId="06F43239" w14:textId="77777777" w:rsidR="007146A9" w:rsidRPr="00F778D2" w:rsidRDefault="007146A9" w:rsidP="002226E0">
      <w:pPr>
        <w:pStyle w:val="afe"/>
        <w:numPr>
          <w:ilvl w:val="0"/>
          <w:numId w:val="15"/>
        </w:numPr>
        <w:spacing w:after="100" w:afterAutospacing="1" w:line="360" w:lineRule="auto"/>
        <w:ind w:left="0" w:firstLine="567"/>
        <w:jc w:val="both"/>
        <w:rPr>
          <w:color w:val="000000"/>
          <w:sz w:val="28"/>
          <w:szCs w:val="28"/>
        </w:rPr>
      </w:pPr>
      <w:r w:rsidRPr="00F778D2">
        <w:rPr>
          <w:color w:val="000000"/>
          <w:sz w:val="28"/>
          <w:szCs w:val="28"/>
        </w:rPr>
        <w:t xml:space="preserve">кальций Ca2+ 200–400, </w:t>
      </w:r>
    </w:p>
    <w:p w14:paraId="272013AD" w14:textId="77777777" w:rsidR="007146A9" w:rsidRPr="00F778D2" w:rsidRDefault="007146A9" w:rsidP="002226E0">
      <w:pPr>
        <w:pStyle w:val="afe"/>
        <w:numPr>
          <w:ilvl w:val="0"/>
          <w:numId w:val="15"/>
        </w:numPr>
        <w:spacing w:after="100" w:afterAutospacing="1" w:line="360" w:lineRule="auto"/>
        <w:ind w:left="0" w:firstLine="567"/>
        <w:jc w:val="both"/>
        <w:rPr>
          <w:color w:val="000000"/>
          <w:sz w:val="28"/>
          <w:szCs w:val="28"/>
        </w:rPr>
      </w:pPr>
      <w:r w:rsidRPr="00F778D2">
        <w:rPr>
          <w:color w:val="000000"/>
          <w:sz w:val="28"/>
          <w:szCs w:val="28"/>
        </w:rPr>
        <w:t xml:space="preserve">магний Mg2+ 50–120, </w:t>
      </w:r>
    </w:p>
    <w:p w14:paraId="3E23F172" w14:textId="61377212" w:rsidR="007146A9" w:rsidRPr="00F778D2" w:rsidRDefault="007146A9" w:rsidP="002226E0">
      <w:pPr>
        <w:pStyle w:val="afe"/>
        <w:numPr>
          <w:ilvl w:val="0"/>
          <w:numId w:val="15"/>
        </w:numPr>
        <w:spacing w:after="100" w:afterAutospacing="1" w:line="360" w:lineRule="auto"/>
        <w:ind w:left="0" w:firstLine="567"/>
        <w:jc w:val="both"/>
        <w:rPr>
          <w:color w:val="000000"/>
          <w:sz w:val="28"/>
          <w:szCs w:val="28"/>
        </w:rPr>
      </w:pPr>
      <w:proofErr w:type="spellStart"/>
      <w:r w:rsidRPr="00F778D2">
        <w:rPr>
          <w:color w:val="000000"/>
          <w:sz w:val="28"/>
          <w:szCs w:val="28"/>
        </w:rPr>
        <w:t>натрий+калий</w:t>
      </w:r>
      <w:proofErr w:type="spellEnd"/>
      <w:r w:rsidRPr="00F778D2">
        <w:rPr>
          <w:color w:val="000000"/>
          <w:sz w:val="28"/>
          <w:szCs w:val="28"/>
        </w:rPr>
        <w:t xml:space="preserve"> </w:t>
      </w:r>
      <w:proofErr w:type="spellStart"/>
      <w:r w:rsidRPr="00F778D2">
        <w:rPr>
          <w:color w:val="000000"/>
          <w:sz w:val="28"/>
          <w:szCs w:val="28"/>
        </w:rPr>
        <w:t>Na+K</w:t>
      </w:r>
      <w:proofErr w:type="spellEnd"/>
      <w:r w:rsidRPr="00F778D2">
        <w:rPr>
          <w:color w:val="000000"/>
          <w:sz w:val="28"/>
          <w:szCs w:val="28"/>
        </w:rPr>
        <w:t>+ 50-250</w:t>
      </w:r>
    </w:p>
    <w:p w14:paraId="2577DD4D" w14:textId="3B71AC05" w:rsidR="007146A9" w:rsidRPr="00F778D2" w:rsidRDefault="007146A9" w:rsidP="00F778D2">
      <w:pPr>
        <w:spacing w:after="0" w:line="360" w:lineRule="auto"/>
        <w:ind w:firstLine="567"/>
        <w:contextualSpacing/>
        <w:jc w:val="both"/>
        <w:rPr>
          <w:rFonts w:ascii="Times New Roman" w:eastAsiaTheme="minorEastAsia" w:hAnsi="Times New Roman" w:cs="Times New Roman"/>
          <w:iCs/>
          <w:sz w:val="28"/>
          <w:szCs w:val="28"/>
          <w:lang w:eastAsia="ru-RU"/>
        </w:rPr>
      </w:pPr>
      <w:r w:rsidRPr="00F778D2">
        <w:rPr>
          <w:rFonts w:ascii="Times New Roman" w:eastAsiaTheme="minorEastAsia" w:hAnsi="Times New Roman" w:cs="Times New Roman"/>
          <w:iCs/>
          <w:sz w:val="28"/>
          <w:szCs w:val="28"/>
          <w:u w:val="single"/>
          <w:shd w:val="clear" w:color="auto" w:fill="FFFFFF"/>
          <w:lang w:eastAsia="ru-RU"/>
        </w:rPr>
        <w:t>Показания:</w:t>
      </w:r>
      <w:r w:rsidRPr="00F778D2">
        <w:rPr>
          <w:rFonts w:ascii="Times New Roman" w:eastAsiaTheme="minorEastAsia" w:hAnsi="Times New Roman" w:cs="Times New Roman"/>
          <w:iCs/>
          <w:sz w:val="28"/>
          <w:szCs w:val="28"/>
          <w:lang w:eastAsia="ru-RU"/>
        </w:rPr>
        <w:t xml:space="preserve"> лечебно-столовая газированная вода помогает ускорить процесс восстановления при заболеваниях пищеварительного тракта, органов дыхания, сердечно-сосудистой системы, способствует продлению стадии ремиссии при хронических патологиях.</w:t>
      </w:r>
    </w:p>
    <w:p w14:paraId="39B11013" w14:textId="77777777" w:rsidR="00E663EF" w:rsidRPr="00F778D2" w:rsidRDefault="00E663EF" w:rsidP="00F778D2">
      <w:pPr>
        <w:spacing w:after="0" w:line="360" w:lineRule="auto"/>
        <w:ind w:firstLine="567"/>
        <w:jc w:val="both"/>
        <w:rPr>
          <w:rFonts w:ascii="Times New Roman" w:hAnsi="Times New Roman" w:cs="Times New Roman"/>
          <w:iCs/>
          <w:sz w:val="28"/>
          <w:szCs w:val="28"/>
          <w:u w:val="single"/>
          <w:shd w:val="clear" w:color="auto" w:fill="FFFFFF"/>
        </w:rPr>
      </w:pPr>
      <w:r w:rsidRPr="00F778D2">
        <w:rPr>
          <w:rFonts w:ascii="Times New Roman" w:hAnsi="Times New Roman" w:cs="Times New Roman"/>
          <w:iCs/>
          <w:sz w:val="28"/>
          <w:szCs w:val="28"/>
          <w:u w:val="single"/>
          <w:shd w:val="clear" w:color="auto" w:fill="FFFFFF"/>
        </w:rPr>
        <w:t xml:space="preserve">Противопоказания: </w:t>
      </w:r>
    </w:p>
    <w:p w14:paraId="1CA905A5"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любые заболевания в стадии обострения;</w:t>
      </w:r>
    </w:p>
    <w:p w14:paraId="1B4A465D"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наличие злокачественных опухолей в организме;</w:t>
      </w:r>
    </w:p>
    <w:p w14:paraId="0B7A12D7"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вторая половина беременности;</w:t>
      </w:r>
    </w:p>
    <w:p w14:paraId="6531664B"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lastRenderedPageBreak/>
        <w:t>периодические кровотечения неясного происхождения, обильные месячные;</w:t>
      </w:r>
    </w:p>
    <w:p w14:paraId="332E412F"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тяжёлые психические расстройства;</w:t>
      </w:r>
    </w:p>
    <w:p w14:paraId="10877E2C"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инфаркт миокарда в анамнезе;</w:t>
      </w:r>
    </w:p>
    <w:p w14:paraId="39000626"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запущенные формы цирроза, язвы в открытой форме;</w:t>
      </w:r>
    </w:p>
    <w:p w14:paraId="50F8A111"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мочекаменная болезнь в предоперационной стадии;</w:t>
      </w:r>
    </w:p>
    <w:p w14:paraId="6D47EB08" w14:textId="77777777" w:rsidR="007146A9" w:rsidRPr="00F778D2" w:rsidRDefault="007146A9" w:rsidP="002226E0">
      <w:pPr>
        <w:pStyle w:val="afe"/>
        <w:numPr>
          <w:ilvl w:val="0"/>
          <w:numId w:val="16"/>
        </w:numPr>
        <w:spacing w:line="360" w:lineRule="auto"/>
        <w:ind w:left="0" w:firstLine="567"/>
        <w:contextualSpacing/>
        <w:jc w:val="both"/>
        <w:rPr>
          <w:rFonts w:eastAsiaTheme="minorEastAsia"/>
          <w:sz w:val="28"/>
          <w:szCs w:val="28"/>
        </w:rPr>
      </w:pPr>
      <w:r w:rsidRPr="00F778D2">
        <w:rPr>
          <w:rFonts w:eastAsiaTheme="minorEastAsia"/>
          <w:sz w:val="28"/>
          <w:szCs w:val="28"/>
        </w:rPr>
        <w:t>серьёзные поражения суставов, костей.</w:t>
      </w:r>
    </w:p>
    <w:p w14:paraId="3BF27AEE" w14:textId="77777777" w:rsidR="00E663EF" w:rsidRPr="00F778D2" w:rsidRDefault="00E663EF" w:rsidP="00F778D2">
      <w:pPr>
        <w:spacing w:after="0" w:line="360" w:lineRule="auto"/>
        <w:ind w:firstLine="567"/>
        <w:contextualSpacing/>
        <w:jc w:val="both"/>
        <w:rPr>
          <w:rFonts w:ascii="Times New Roman" w:eastAsiaTheme="minorEastAsia" w:hAnsi="Times New Roman" w:cs="Times New Roman"/>
          <w:b/>
          <w:sz w:val="28"/>
          <w:szCs w:val="28"/>
          <w:u w:val="single"/>
          <w:shd w:val="clear" w:color="auto" w:fill="FFFFFF"/>
          <w:lang w:eastAsia="ru-RU"/>
        </w:rPr>
      </w:pPr>
      <w:r w:rsidRPr="00F778D2">
        <w:rPr>
          <w:rFonts w:ascii="Times New Roman" w:eastAsiaTheme="minorEastAsia" w:hAnsi="Times New Roman" w:cs="Times New Roman"/>
          <w:b/>
          <w:sz w:val="28"/>
          <w:szCs w:val="28"/>
          <w:u w:val="single"/>
          <w:shd w:val="clear" w:color="auto" w:fill="FFFFFF"/>
          <w:lang w:eastAsia="ru-RU"/>
        </w:rPr>
        <w:t xml:space="preserve">Маркировка минеральных вод: </w:t>
      </w:r>
    </w:p>
    <w:p w14:paraId="1A0E4977" w14:textId="250CA665" w:rsidR="00E663EF" w:rsidRPr="00A83661" w:rsidRDefault="00A83661" w:rsidP="00A83661">
      <w:pPr>
        <w:spacing w:after="0" w:line="360" w:lineRule="auto"/>
        <w:ind w:firstLine="567"/>
        <w:jc w:val="both"/>
        <w:rPr>
          <w:rFonts w:ascii="Times New Roman" w:hAnsi="Times New Roman" w:cs="Times New Roman"/>
          <w:sz w:val="28"/>
          <w:szCs w:val="28"/>
          <w:shd w:val="clear" w:color="auto" w:fill="FFFFFF"/>
        </w:rPr>
      </w:pPr>
      <w:r w:rsidRPr="00A83661">
        <w:rPr>
          <w:rFonts w:ascii="Times New Roman" w:hAnsi="Times New Roman" w:cs="Times New Roman"/>
          <w:sz w:val="28"/>
          <w:szCs w:val="28"/>
          <w:shd w:val="clear" w:color="auto" w:fill="FFFFFF"/>
        </w:rPr>
        <w:t>Требования к маркировке минеральных вод осуществляются согласно ГОСТ Р 54316-2011 «Воды минеральные природные питьевые. Общие технические условия».</w:t>
      </w:r>
      <w:r>
        <w:rPr>
          <w:rFonts w:ascii="Times New Roman" w:hAnsi="Times New Roman" w:cs="Times New Roman"/>
          <w:sz w:val="28"/>
          <w:szCs w:val="28"/>
          <w:shd w:val="clear" w:color="auto" w:fill="FFFFFF"/>
        </w:rPr>
        <w:t xml:space="preserve"> </w:t>
      </w:r>
      <w:r w:rsidR="00E663EF" w:rsidRPr="00F778D2">
        <w:rPr>
          <w:rFonts w:ascii="Times New Roman" w:eastAsiaTheme="minorEastAsia" w:hAnsi="Times New Roman" w:cs="Times New Roman"/>
          <w:sz w:val="28"/>
          <w:szCs w:val="28"/>
          <w:shd w:val="clear" w:color="auto" w:fill="FFFFFF"/>
          <w:lang w:eastAsia="ru-RU"/>
        </w:rPr>
        <w:t xml:space="preserve">На этикетках и потребительской таре природных минеральных вод должна быть следующая информация:  наименование продукта; </w:t>
      </w:r>
      <w:r w:rsidR="00C95D68">
        <w:rPr>
          <w:rFonts w:ascii="Times New Roman" w:eastAsiaTheme="minorEastAsia" w:hAnsi="Times New Roman" w:cs="Times New Roman"/>
          <w:sz w:val="28"/>
          <w:szCs w:val="28"/>
          <w:shd w:val="clear" w:color="auto" w:fill="FFFFFF"/>
          <w:lang w:eastAsia="ru-RU"/>
        </w:rPr>
        <w:t xml:space="preserve"> </w:t>
      </w:r>
      <w:r w:rsidR="00E663EF" w:rsidRPr="00F778D2">
        <w:rPr>
          <w:rFonts w:ascii="Times New Roman" w:eastAsiaTheme="minorEastAsia" w:hAnsi="Times New Roman" w:cs="Times New Roman"/>
          <w:sz w:val="28"/>
          <w:szCs w:val="28"/>
          <w:shd w:val="clear" w:color="auto" w:fill="FFFFFF"/>
          <w:lang w:eastAsia="ru-RU"/>
        </w:rPr>
        <w:t>тип (газированная, негазированная); номер скважины или название источника; наименование, местонахождение (адрес) изготовителя; объем, л; товарный знак изготовителя; назначение воды (столовая, лечебная, лечебно-столовая);</w:t>
      </w:r>
      <w:r w:rsidR="00C95D68">
        <w:rPr>
          <w:rFonts w:ascii="Times New Roman" w:eastAsiaTheme="minorEastAsia" w:hAnsi="Times New Roman" w:cs="Times New Roman"/>
          <w:sz w:val="28"/>
          <w:szCs w:val="28"/>
          <w:shd w:val="clear" w:color="auto" w:fill="FFFFFF"/>
          <w:lang w:eastAsia="ru-RU"/>
        </w:rPr>
        <w:t xml:space="preserve"> </w:t>
      </w:r>
      <w:r w:rsidR="00E663EF" w:rsidRPr="00F778D2">
        <w:rPr>
          <w:rFonts w:ascii="Times New Roman" w:eastAsiaTheme="minorEastAsia" w:hAnsi="Times New Roman" w:cs="Times New Roman"/>
          <w:sz w:val="28"/>
          <w:szCs w:val="28"/>
          <w:shd w:val="clear" w:color="auto" w:fill="FFFFFF"/>
          <w:lang w:eastAsia="ru-RU"/>
        </w:rPr>
        <w:t>минерализация, г/л; условия хранения; срок годности;  обозначение нормативного или технического документа;</w:t>
      </w:r>
      <w:r w:rsidR="00C95D68">
        <w:rPr>
          <w:rFonts w:ascii="Times New Roman" w:eastAsiaTheme="minorEastAsia" w:hAnsi="Times New Roman" w:cs="Times New Roman"/>
          <w:sz w:val="28"/>
          <w:szCs w:val="28"/>
          <w:shd w:val="clear" w:color="auto" w:fill="FFFFFF"/>
          <w:lang w:eastAsia="ru-RU"/>
        </w:rPr>
        <w:t xml:space="preserve"> </w:t>
      </w:r>
      <w:r w:rsidR="00E663EF" w:rsidRPr="00F778D2">
        <w:rPr>
          <w:rFonts w:ascii="Times New Roman" w:eastAsiaTheme="minorEastAsia" w:hAnsi="Times New Roman" w:cs="Times New Roman"/>
          <w:sz w:val="28"/>
          <w:szCs w:val="28"/>
          <w:shd w:val="clear" w:color="auto" w:fill="FFFFFF"/>
          <w:lang w:eastAsia="ru-RU"/>
        </w:rPr>
        <w:t xml:space="preserve">информация о сертификации; </w:t>
      </w:r>
      <w:r w:rsidR="00C95D68">
        <w:rPr>
          <w:rFonts w:ascii="Times New Roman" w:eastAsiaTheme="minorEastAsia" w:hAnsi="Times New Roman" w:cs="Times New Roman"/>
          <w:sz w:val="28"/>
          <w:szCs w:val="28"/>
          <w:shd w:val="clear" w:color="auto" w:fill="FFFFFF"/>
          <w:lang w:eastAsia="ru-RU"/>
        </w:rPr>
        <w:t xml:space="preserve"> </w:t>
      </w:r>
      <w:r w:rsidR="00E663EF" w:rsidRPr="00F778D2">
        <w:rPr>
          <w:rFonts w:ascii="Times New Roman" w:eastAsiaTheme="minorEastAsia" w:hAnsi="Times New Roman" w:cs="Times New Roman"/>
          <w:sz w:val="28"/>
          <w:szCs w:val="28"/>
          <w:shd w:val="clear" w:color="auto" w:fill="FFFFFF"/>
          <w:lang w:eastAsia="ru-RU"/>
        </w:rPr>
        <w:t xml:space="preserve">химический состав воды, показания по лечебному применению (для лечебно-столовых и лечебных вод). </w:t>
      </w:r>
    </w:p>
    <w:p w14:paraId="43EF4B56" w14:textId="00683E58" w:rsidR="00E663EF" w:rsidRPr="00F778D2" w:rsidRDefault="00E663EF" w:rsidP="00C95D68">
      <w:pPr>
        <w:spacing w:after="0"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b/>
          <w:sz w:val="28"/>
          <w:szCs w:val="28"/>
          <w:u w:val="single"/>
          <w:lang w:eastAsia="ru-RU"/>
        </w:rPr>
        <w:t>Хранение и реализация минеральных вод.</w:t>
      </w:r>
      <w:r w:rsidR="00C95D68">
        <w:rPr>
          <w:rFonts w:ascii="Times New Roman" w:eastAsiaTheme="minorEastAsia" w:hAnsi="Times New Roman" w:cs="Times New Roman"/>
          <w:b/>
          <w:sz w:val="28"/>
          <w:szCs w:val="28"/>
          <w:u w:val="single"/>
          <w:lang w:eastAsia="ru-RU"/>
        </w:rPr>
        <w:t xml:space="preserve"> </w:t>
      </w:r>
      <w:r w:rsidRPr="00F778D2">
        <w:rPr>
          <w:rFonts w:ascii="Times New Roman" w:eastAsiaTheme="minorEastAsia" w:hAnsi="Times New Roman" w:cs="Times New Roman"/>
          <w:sz w:val="28"/>
          <w:szCs w:val="28"/>
          <w:lang w:eastAsia="ru-RU"/>
        </w:rPr>
        <w:tab/>
        <w:t>Хранение минеральных вод осуществляется в первичной упаковке (бутылки), в прохладном защищенном от света месте, в горизонтальном положении при температуре не выше+25°С.</w:t>
      </w:r>
      <w:r w:rsidR="00C95D68">
        <w:rPr>
          <w:rFonts w:ascii="Times New Roman" w:eastAsiaTheme="minorEastAsia" w:hAnsi="Times New Roman" w:cs="Times New Roman"/>
          <w:sz w:val="28"/>
          <w:szCs w:val="28"/>
          <w:lang w:eastAsia="ru-RU"/>
        </w:rPr>
        <w:t xml:space="preserve"> </w:t>
      </w:r>
      <w:r w:rsidRPr="00F778D2">
        <w:rPr>
          <w:rFonts w:ascii="Times New Roman" w:eastAsiaTheme="minorEastAsia" w:hAnsi="Times New Roman" w:cs="Times New Roman"/>
          <w:sz w:val="28"/>
          <w:szCs w:val="28"/>
          <w:lang w:eastAsia="ru-RU"/>
        </w:rPr>
        <w:t>Реализация из аптеки по требованию покупателя без рецепта, но по рекомендации врача.</w:t>
      </w:r>
    </w:p>
    <w:p w14:paraId="395FBE55" w14:textId="572BF130" w:rsidR="00E663EF" w:rsidRDefault="00E663EF" w:rsidP="00F778D2">
      <w:pPr>
        <w:tabs>
          <w:tab w:val="left" w:pos="0"/>
        </w:tabs>
        <w:suppressAutoHyphens/>
        <w:spacing w:after="0" w:line="360" w:lineRule="auto"/>
        <w:ind w:firstLine="567"/>
        <w:jc w:val="both"/>
        <w:rPr>
          <w:rFonts w:ascii="Times New Roman" w:eastAsia="Times New Roman" w:hAnsi="Times New Roman" w:cs="Times New Roman"/>
          <w:sz w:val="28"/>
          <w:szCs w:val="28"/>
          <w:lang w:eastAsia="ru-RU"/>
        </w:rPr>
      </w:pPr>
      <w:r w:rsidRPr="001E0FCA">
        <w:rPr>
          <w:rFonts w:ascii="Times New Roman" w:eastAsiaTheme="minorEastAsia" w:hAnsi="Times New Roman" w:cs="Times New Roman"/>
          <w:b/>
          <w:sz w:val="28"/>
          <w:szCs w:val="28"/>
          <w:u w:val="single"/>
          <w:lang w:eastAsia="ru-RU"/>
        </w:rPr>
        <w:t>Документы, подтверждавшие качество:</w:t>
      </w:r>
      <w:r w:rsidR="007146A9" w:rsidRPr="00F778D2">
        <w:rPr>
          <w:rFonts w:ascii="Times New Roman" w:eastAsiaTheme="minorEastAsia" w:hAnsi="Times New Roman" w:cs="Times New Roman"/>
          <w:bCs/>
          <w:sz w:val="28"/>
          <w:szCs w:val="28"/>
          <w:lang w:eastAsia="ru-RU"/>
        </w:rPr>
        <w:t xml:space="preserve"> </w:t>
      </w:r>
      <w:r w:rsidR="007146A9" w:rsidRPr="00F778D2">
        <w:rPr>
          <w:rFonts w:ascii="Times New Roman" w:eastAsia="Times New Roman" w:hAnsi="Times New Roman" w:cs="Times New Roman"/>
          <w:sz w:val="28"/>
          <w:szCs w:val="28"/>
          <w:lang w:eastAsia="ru-RU"/>
        </w:rPr>
        <w:t>р</w:t>
      </w:r>
      <w:r w:rsidRPr="00F778D2">
        <w:rPr>
          <w:rFonts w:ascii="Times New Roman" w:eastAsia="Times New Roman" w:hAnsi="Times New Roman" w:cs="Times New Roman"/>
          <w:sz w:val="28"/>
          <w:szCs w:val="28"/>
          <w:lang w:eastAsia="ru-RU"/>
        </w:rPr>
        <w:t>еестр документов, подтверждающих качество.</w:t>
      </w:r>
      <w:r w:rsidR="00C95D68">
        <w:rPr>
          <w:rFonts w:ascii="Times New Roman" w:eastAsia="Times New Roman" w:hAnsi="Times New Roman" w:cs="Times New Roman"/>
          <w:sz w:val="28"/>
          <w:szCs w:val="28"/>
          <w:lang w:eastAsia="ru-RU"/>
        </w:rPr>
        <w:t xml:space="preserve"> </w:t>
      </w:r>
    </w:p>
    <w:p w14:paraId="1C6ED32F" w14:textId="1E69027D" w:rsidR="002615BF" w:rsidRPr="006047B2" w:rsidRDefault="002615BF" w:rsidP="006047B2">
      <w:pPr>
        <w:pStyle w:val="01"/>
        <w:jc w:val="both"/>
        <w:rPr>
          <w:sz w:val="32"/>
          <w:szCs w:val="32"/>
        </w:rPr>
      </w:pPr>
      <w:bookmarkStart w:id="26" w:name="_Toc74397890"/>
      <w:r w:rsidRPr="006047B2">
        <w:rPr>
          <w:sz w:val="32"/>
          <w:szCs w:val="32"/>
        </w:rPr>
        <w:t>Тема № 8 (12 часов).</w:t>
      </w:r>
      <w:r w:rsidR="00565715" w:rsidRPr="006047B2">
        <w:rPr>
          <w:sz w:val="32"/>
          <w:szCs w:val="32"/>
        </w:rPr>
        <w:t xml:space="preserve"> </w:t>
      </w:r>
      <w:r w:rsidRPr="006047B2">
        <w:rPr>
          <w:sz w:val="32"/>
          <w:szCs w:val="32"/>
        </w:rPr>
        <w:t xml:space="preserve">Парфюмерно-косметические товары. </w:t>
      </w:r>
      <w:r w:rsidR="007146A9" w:rsidRPr="006047B2">
        <w:rPr>
          <w:sz w:val="32"/>
          <w:szCs w:val="32"/>
        </w:rPr>
        <w:t>Анализ ассортимента</w:t>
      </w:r>
      <w:r w:rsidRPr="006047B2">
        <w:rPr>
          <w:sz w:val="32"/>
          <w:szCs w:val="32"/>
        </w:rPr>
        <w:t>.</w:t>
      </w:r>
      <w:r w:rsidR="009B6F08" w:rsidRPr="006047B2">
        <w:rPr>
          <w:sz w:val="32"/>
          <w:szCs w:val="32"/>
        </w:rPr>
        <w:t xml:space="preserve"> </w:t>
      </w:r>
      <w:r w:rsidRPr="006047B2">
        <w:rPr>
          <w:sz w:val="32"/>
          <w:szCs w:val="32"/>
        </w:rPr>
        <w:t>Хранение. Реализация</w:t>
      </w:r>
      <w:r w:rsidR="001E0FCA" w:rsidRPr="006047B2">
        <w:rPr>
          <w:sz w:val="32"/>
          <w:szCs w:val="32"/>
        </w:rPr>
        <w:t>.</w:t>
      </w:r>
      <w:bookmarkEnd w:id="26"/>
    </w:p>
    <w:p w14:paraId="425FF5AB" w14:textId="59C298BA" w:rsidR="007146A9" w:rsidRPr="00F778D2" w:rsidRDefault="007146A9" w:rsidP="00F778D2">
      <w:pPr>
        <w:spacing w:line="360" w:lineRule="auto"/>
        <w:ind w:firstLine="567"/>
        <w:contextualSpacing/>
        <w:jc w:val="both"/>
        <w:rPr>
          <w:rFonts w:ascii="Times New Roman" w:eastAsiaTheme="minorEastAsia" w:hAnsi="Times New Roman" w:cs="Times New Roman"/>
          <w:spacing w:val="1"/>
          <w:sz w:val="28"/>
          <w:szCs w:val="28"/>
          <w:shd w:val="clear" w:color="auto" w:fill="FFFFFF"/>
          <w:lang w:eastAsia="ru-RU"/>
        </w:rPr>
      </w:pPr>
      <w:r w:rsidRPr="00F778D2">
        <w:rPr>
          <w:rFonts w:ascii="Times New Roman" w:eastAsiaTheme="minorEastAsia" w:hAnsi="Times New Roman" w:cs="Times New Roman"/>
          <w:b/>
          <w:bCs/>
          <w:spacing w:val="1"/>
          <w:sz w:val="28"/>
          <w:szCs w:val="28"/>
          <w:lang w:eastAsia="ru-RU"/>
        </w:rPr>
        <w:t xml:space="preserve">Парфюмерно-косметическая продукция </w:t>
      </w:r>
      <w:r w:rsidR="0030177A" w:rsidRPr="00F778D2">
        <w:rPr>
          <w:rFonts w:ascii="Times New Roman" w:eastAsiaTheme="minorEastAsia" w:hAnsi="Times New Roman" w:cs="Times New Roman"/>
          <w:b/>
          <w:bCs/>
          <w:spacing w:val="1"/>
          <w:sz w:val="28"/>
          <w:szCs w:val="28"/>
          <w:lang w:eastAsia="ru-RU"/>
        </w:rPr>
        <w:t xml:space="preserve">– </w:t>
      </w:r>
      <w:r w:rsidR="0030177A" w:rsidRPr="00F778D2">
        <w:rPr>
          <w:rFonts w:ascii="Times New Roman" w:eastAsiaTheme="minorEastAsia" w:hAnsi="Times New Roman" w:cs="Times New Roman"/>
          <w:spacing w:val="1"/>
          <w:sz w:val="28"/>
          <w:szCs w:val="28"/>
          <w:lang w:eastAsia="ru-RU"/>
        </w:rPr>
        <w:t>это</w:t>
      </w:r>
      <w:r w:rsidR="0030177A" w:rsidRPr="00F778D2">
        <w:rPr>
          <w:rFonts w:ascii="Times New Roman" w:eastAsiaTheme="minorEastAsia" w:hAnsi="Times New Roman" w:cs="Times New Roman"/>
          <w:b/>
          <w:bCs/>
          <w:spacing w:val="1"/>
          <w:sz w:val="28"/>
          <w:szCs w:val="28"/>
          <w:lang w:eastAsia="ru-RU"/>
        </w:rPr>
        <w:t xml:space="preserve"> </w:t>
      </w:r>
      <w:r w:rsidRPr="00F778D2">
        <w:rPr>
          <w:rFonts w:ascii="Times New Roman" w:eastAsiaTheme="minorEastAsia" w:hAnsi="Times New Roman" w:cs="Times New Roman"/>
          <w:spacing w:val="1"/>
          <w:sz w:val="28"/>
          <w:szCs w:val="28"/>
          <w:shd w:val="clear" w:color="auto" w:fill="FFFFFF"/>
          <w:lang w:eastAsia="ru-RU"/>
        </w:rPr>
        <w:t>смеси веществ</w:t>
      </w:r>
      <w:r w:rsidR="0030177A" w:rsidRPr="00F778D2">
        <w:rPr>
          <w:rFonts w:ascii="Times New Roman" w:eastAsiaTheme="minorEastAsia" w:hAnsi="Times New Roman" w:cs="Times New Roman"/>
          <w:spacing w:val="1"/>
          <w:sz w:val="28"/>
          <w:szCs w:val="28"/>
          <w:shd w:val="clear" w:color="auto" w:fill="FFFFFF"/>
          <w:lang w:eastAsia="ru-RU"/>
        </w:rPr>
        <w:t xml:space="preserve"> или отдельные вещества</w:t>
      </w:r>
      <w:r w:rsidRPr="00F778D2">
        <w:rPr>
          <w:rFonts w:ascii="Times New Roman" w:eastAsiaTheme="minorEastAsia" w:hAnsi="Times New Roman" w:cs="Times New Roman"/>
          <w:spacing w:val="1"/>
          <w:sz w:val="28"/>
          <w:szCs w:val="28"/>
          <w:shd w:val="clear" w:color="auto" w:fill="FFFFFF"/>
          <w:lang w:eastAsia="ru-RU"/>
        </w:rPr>
        <w:t xml:space="preserve">, </w:t>
      </w:r>
      <w:r w:rsidR="0030177A" w:rsidRPr="00F778D2">
        <w:rPr>
          <w:rFonts w:ascii="Times New Roman" w:eastAsiaTheme="minorEastAsia" w:hAnsi="Times New Roman" w:cs="Times New Roman"/>
          <w:spacing w:val="1"/>
          <w:sz w:val="28"/>
          <w:szCs w:val="28"/>
          <w:shd w:val="clear" w:color="auto" w:fill="FFFFFF"/>
          <w:lang w:eastAsia="ru-RU"/>
        </w:rPr>
        <w:t>которые предназначаются</w:t>
      </w:r>
      <w:r w:rsidRPr="00F778D2">
        <w:rPr>
          <w:rFonts w:ascii="Times New Roman" w:eastAsiaTheme="minorEastAsia" w:hAnsi="Times New Roman" w:cs="Times New Roman"/>
          <w:spacing w:val="1"/>
          <w:sz w:val="28"/>
          <w:szCs w:val="28"/>
          <w:shd w:val="clear" w:color="auto" w:fill="FFFFFF"/>
          <w:lang w:eastAsia="ru-RU"/>
        </w:rPr>
        <w:t xml:space="preserve"> для нанесения </w:t>
      </w:r>
      <w:r w:rsidRPr="00F778D2">
        <w:rPr>
          <w:rFonts w:ascii="Times New Roman" w:eastAsiaTheme="minorEastAsia" w:hAnsi="Times New Roman" w:cs="Times New Roman"/>
          <w:spacing w:val="1"/>
          <w:sz w:val="28"/>
          <w:szCs w:val="28"/>
          <w:shd w:val="clear" w:color="auto" w:fill="FFFFFF"/>
          <w:lang w:eastAsia="ru-RU"/>
        </w:rPr>
        <w:lastRenderedPageBreak/>
        <w:t>непосредственно на внешний покров человека (кожу, волосяной покров, ногти, губы и наружные половые органы)</w:t>
      </w:r>
      <w:r w:rsidR="0030177A" w:rsidRPr="00F778D2">
        <w:rPr>
          <w:rFonts w:ascii="Times New Roman" w:eastAsiaTheme="minorEastAsia" w:hAnsi="Times New Roman" w:cs="Times New Roman"/>
          <w:spacing w:val="1"/>
          <w:sz w:val="28"/>
          <w:szCs w:val="28"/>
          <w:shd w:val="clear" w:color="auto" w:fill="FFFFFF"/>
          <w:lang w:eastAsia="ru-RU"/>
        </w:rPr>
        <w:t>, а также</w:t>
      </w:r>
      <w:r w:rsidRPr="00F778D2">
        <w:rPr>
          <w:rFonts w:ascii="Times New Roman" w:eastAsiaTheme="minorEastAsia" w:hAnsi="Times New Roman" w:cs="Times New Roman"/>
          <w:spacing w:val="1"/>
          <w:sz w:val="28"/>
          <w:szCs w:val="28"/>
          <w:shd w:val="clear" w:color="auto" w:fill="FFFFFF"/>
          <w:lang w:eastAsia="ru-RU"/>
        </w:rPr>
        <w:t xml:space="preserve"> на зубы и слизистую оболочку полости рта с  целью их очищения, </w:t>
      </w:r>
      <w:r w:rsidR="0030177A" w:rsidRPr="00F778D2">
        <w:rPr>
          <w:rFonts w:ascii="Times New Roman" w:eastAsiaTheme="minorEastAsia" w:hAnsi="Times New Roman" w:cs="Times New Roman"/>
          <w:spacing w:val="1"/>
          <w:sz w:val="28"/>
          <w:szCs w:val="28"/>
          <w:shd w:val="clear" w:color="auto" w:fill="FFFFFF"/>
          <w:lang w:eastAsia="ru-RU"/>
        </w:rPr>
        <w:t xml:space="preserve">либо </w:t>
      </w:r>
      <w:r w:rsidRPr="00F778D2">
        <w:rPr>
          <w:rFonts w:ascii="Times New Roman" w:eastAsiaTheme="minorEastAsia" w:hAnsi="Times New Roman" w:cs="Times New Roman"/>
          <w:spacing w:val="1"/>
          <w:sz w:val="28"/>
          <w:szCs w:val="28"/>
          <w:shd w:val="clear" w:color="auto" w:fill="FFFFFF"/>
          <w:lang w:eastAsia="ru-RU"/>
        </w:rPr>
        <w:t>изменения их внешнего вида,</w:t>
      </w:r>
      <w:r w:rsidR="0030177A" w:rsidRPr="00F778D2">
        <w:rPr>
          <w:rFonts w:ascii="Times New Roman" w:eastAsiaTheme="minorEastAsia" w:hAnsi="Times New Roman" w:cs="Times New Roman"/>
          <w:spacing w:val="1"/>
          <w:sz w:val="28"/>
          <w:szCs w:val="28"/>
          <w:shd w:val="clear" w:color="auto" w:fill="FFFFFF"/>
          <w:lang w:eastAsia="ru-RU"/>
        </w:rPr>
        <w:t xml:space="preserve"> также для</w:t>
      </w:r>
      <w:r w:rsidRPr="00F778D2">
        <w:rPr>
          <w:rFonts w:ascii="Times New Roman" w:eastAsiaTheme="minorEastAsia" w:hAnsi="Times New Roman" w:cs="Times New Roman"/>
          <w:spacing w:val="1"/>
          <w:sz w:val="28"/>
          <w:szCs w:val="28"/>
          <w:shd w:val="clear" w:color="auto" w:fill="FFFFFF"/>
          <w:lang w:eastAsia="ru-RU"/>
        </w:rPr>
        <w:t xml:space="preserve"> придания приятного запаха, или коррекции запаха тела, </w:t>
      </w:r>
      <w:r w:rsidR="0030177A" w:rsidRPr="00F778D2">
        <w:rPr>
          <w:rFonts w:ascii="Times New Roman" w:eastAsiaTheme="minorEastAsia" w:hAnsi="Times New Roman" w:cs="Times New Roman"/>
          <w:spacing w:val="1"/>
          <w:sz w:val="28"/>
          <w:szCs w:val="28"/>
          <w:shd w:val="clear" w:color="auto" w:fill="FFFFFF"/>
          <w:lang w:eastAsia="ru-RU"/>
        </w:rPr>
        <w:t>для</w:t>
      </w:r>
      <w:r w:rsidRPr="00F778D2">
        <w:rPr>
          <w:rFonts w:ascii="Times New Roman" w:eastAsiaTheme="minorEastAsia" w:hAnsi="Times New Roman" w:cs="Times New Roman"/>
          <w:spacing w:val="1"/>
          <w:sz w:val="28"/>
          <w:szCs w:val="28"/>
          <w:shd w:val="clear" w:color="auto" w:fill="FFFFFF"/>
          <w:lang w:eastAsia="ru-RU"/>
        </w:rPr>
        <w:t xml:space="preserve"> защиты,  сохранения в хорошем состоянии</w:t>
      </w:r>
      <w:r w:rsidR="0030177A" w:rsidRPr="00F778D2">
        <w:rPr>
          <w:rFonts w:ascii="Times New Roman" w:eastAsiaTheme="minorEastAsia" w:hAnsi="Times New Roman" w:cs="Times New Roman"/>
          <w:spacing w:val="1"/>
          <w:sz w:val="28"/>
          <w:szCs w:val="28"/>
          <w:shd w:val="clear" w:color="auto" w:fill="FFFFFF"/>
          <w:lang w:eastAsia="ru-RU"/>
        </w:rPr>
        <w:t xml:space="preserve"> и </w:t>
      </w:r>
      <w:r w:rsidRPr="00F778D2">
        <w:rPr>
          <w:rFonts w:ascii="Times New Roman" w:eastAsiaTheme="minorEastAsia" w:hAnsi="Times New Roman" w:cs="Times New Roman"/>
          <w:spacing w:val="1"/>
          <w:sz w:val="28"/>
          <w:szCs w:val="28"/>
          <w:shd w:val="clear" w:color="auto" w:fill="FFFFFF"/>
          <w:lang w:eastAsia="ru-RU"/>
        </w:rPr>
        <w:t xml:space="preserve"> ухода за</w:t>
      </w:r>
      <w:r w:rsidR="0030177A" w:rsidRPr="00F778D2">
        <w:rPr>
          <w:rFonts w:ascii="Times New Roman" w:eastAsiaTheme="minorEastAsia" w:hAnsi="Times New Roman" w:cs="Times New Roman"/>
          <w:spacing w:val="1"/>
          <w:sz w:val="28"/>
          <w:szCs w:val="28"/>
          <w:shd w:val="clear" w:color="auto" w:fill="FFFFFF"/>
          <w:lang w:eastAsia="ru-RU"/>
        </w:rPr>
        <w:t xml:space="preserve"> телом</w:t>
      </w:r>
      <w:r w:rsidRPr="00F778D2">
        <w:rPr>
          <w:rFonts w:ascii="Times New Roman" w:eastAsiaTheme="minorEastAsia" w:hAnsi="Times New Roman" w:cs="Times New Roman"/>
          <w:spacing w:val="1"/>
          <w:sz w:val="28"/>
          <w:szCs w:val="28"/>
          <w:shd w:val="clear" w:color="auto" w:fill="FFFFFF"/>
          <w:lang w:eastAsia="ru-RU"/>
        </w:rPr>
        <w:t xml:space="preserve">. </w:t>
      </w:r>
    </w:p>
    <w:p w14:paraId="3F0060DC" w14:textId="3C18BC70" w:rsidR="007146A9" w:rsidRPr="002F2480" w:rsidRDefault="007146A9" w:rsidP="002F2480">
      <w:pPr>
        <w:spacing w:line="360" w:lineRule="auto"/>
        <w:ind w:firstLine="567"/>
        <w:jc w:val="both"/>
        <w:rPr>
          <w:rFonts w:ascii="Times New Roman" w:eastAsiaTheme="minorEastAsia" w:hAnsi="Times New Roman" w:cs="Times New Roman"/>
          <w:sz w:val="28"/>
          <w:szCs w:val="28"/>
          <w:lang w:eastAsia="ru-RU"/>
        </w:rPr>
      </w:pPr>
      <w:r w:rsidRPr="00F778D2">
        <w:rPr>
          <w:rFonts w:ascii="Times New Roman" w:hAnsi="Times New Roman" w:cs="Times New Roman"/>
          <w:b/>
          <w:spacing w:val="1"/>
          <w:sz w:val="28"/>
          <w:szCs w:val="28"/>
          <w:u w:val="single"/>
          <w:shd w:val="clear" w:color="auto" w:fill="FFFFFF"/>
        </w:rPr>
        <w:t>Классификация:</w:t>
      </w:r>
      <w:r w:rsidR="00A83661">
        <w:rPr>
          <w:rFonts w:ascii="Times New Roman" w:hAnsi="Times New Roman" w:cs="Times New Roman"/>
          <w:bCs/>
          <w:spacing w:val="1"/>
          <w:sz w:val="28"/>
          <w:szCs w:val="28"/>
          <w:shd w:val="clear" w:color="auto" w:fill="FFFFFF"/>
        </w:rPr>
        <w:t xml:space="preserve"> па</w:t>
      </w:r>
      <w:r w:rsidRPr="002F2480">
        <w:rPr>
          <w:rFonts w:ascii="Times New Roman" w:eastAsiaTheme="minorEastAsia" w:hAnsi="Times New Roman" w:cs="Times New Roman"/>
          <w:sz w:val="28"/>
          <w:szCs w:val="28"/>
          <w:lang w:eastAsia="ru-RU"/>
        </w:rPr>
        <w:t>рфюмерия или средства для ароматизации и гигиены</w:t>
      </w:r>
      <w:r w:rsidR="0030177A" w:rsidRPr="002F2480">
        <w:rPr>
          <w:rFonts w:ascii="Times New Roman" w:eastAsiaTheme="minorEastAsia" w:hAnsi="Times New Roman" w:cs="Times New Roman"/>
          <w:sz w:val="28"/>
          <w:szCs w:val="28"/>
          <w:lang w:eastAsia="ru-RU"/>
        </w:rPr>
        <w:t xml:space="preserve"> включают в себя: п</w:t>
      </w:r>
      <w:r w:rsidRPr="002F2480">
        <w:rPr>
          <w:rFonts w:ascii="Times New Roman" w:eastAsiaTheme="minorEastAsia" w:hAnsi="Times New Roman" w:cs="Times New Roman"/>
          <w:sz w:val="28"/>
          <w:szCs w:val="28"/>
          <w:lang w:eastAsia="ru-RU"/>
        </w:rPr>
        <w:t>арфюмерные</w:t>
      </w:r>
      <w:r w:rsidRPr="00F778D2">
        <w:rPr>
          <w:rFonts w:ascii="Times New Roman" w:eastAsiaTheme="minorEastAsia" w:hAnsi="Times New Roman" w:cs="Times New Roman"/>
          <w:sz w:val="28"/>
          <w:szCs w:val="28"/>
          <w:lang w:eastAsia="ru-RU"/>
        </w:rPr>
        <w:t xml:space="preserve"> жидкости;</w:t>
      </w:r>
      <w:r w:rsidR="0030177A" w:rsidRPr="00F778D2">
        <w:rPr>
          <w:rFonts w:ascii="Times New Roman" w:eastAsiaTheme="minorEastAsia" w:hAnsi="Times New Roman" w:cs="Times New Roman"/>
          <w:sz w:val="28"/>
          <w:szCs w:val="28"/>
          <w:lang w:eastAsia="ru-RU"/>
        </w:rPr>
        <w:t xml:space="preserve"> д</w:t>
      </w:r>
      <w:r w:rsidRPr="00F778D2">
        <w:rPr>
          <w:rFonts w:ascii="Times New Roman" w:eastAsiaTheme="minorEastAsia" w:hAnsi="Times New Roman" w:cs="Times New Roman"/>
          <w:sz w:val="28"/>
          <w:szCs w:val="28"/>
          <w:lang w:eastAsia="ru-RU"/>
        </w:rPr>
        <w:t>ухи;</w:t>
      </w:r>
      <w:r w:rsidR="0030177A" w:rsidRPr="00F778D2">
        <w:rPr>
          <w:rFonts w:ascii="Times New Roman" w:eastAsiaTheme="minorEastAsia" w:hAnsi="Times New Roman" w:cs="Times New Roman"/>
          <w:sz w:val="28"/>
          <w:szCs w:val="28"/>
          <w:lang w:eastAsia="ru-RU"/>
        </w:rPr>
        <w:t xml:space="preserve"> о</w:t>
      </w:r>
      <w:r w:rsidRPr="00F778D2">
        <w:rPr>
          <w:rFonts w:ascii="Times New Roman" w:eastAsiaTheme="minorEastAsia" w:hAnsi="Times New Roman" w:cs="Times New Roman"/>
          <w:sz w:val="28"/>
          <w:szCs w:val="28"/>
          <w:lang w:eastAsia="ru-RU"/>
        </w:rPr>
        <w:t>деколон.</w:t>
      </w:r>
      <w:r w:rsidR="002F2480">
        <w:rPr>
          <w:rFonts w:ascii="Times New Roman" w:eastAsiaTheme="minorEastAsia" w:hAnsi="Times New Roman" w:cs="Times New Roman"/>
          <w:sz w:val="28"/>
          <w:szCs w:val="28"/>
          <w:lang w:eastAsia="ru-RU"/>
        </w:rPr>
        <w:t xml:space="preserve"> </w:t>
      </w:r>
      <w:r w:rsidRPr="002F2480">
        <w:rPr>
          <w:rFonts w:ascii="Times New Roman" w:eastAsiaTheme="minorEastAsia" w:hAnsi="Times New Roman" w:cs="Times New Roman"/>
          <w:sz w:val="28"/>
          <w:szCs w:val="28"/>
          <w:lang w:eastAsia="ru-RU"/>
        </w:rPr>
        <w:t>Косметика или изделия для ухода за волосами, кожей, ногтями, полостью рта:</w:t>
      </w:r>
      <w:r w:rsidR="0030177A" w:rsidRPr="002F2480">
        <w:rPr>
          <w:rFonts w:ascii="Times New Roman" w:eastAsiaTheme="minorEastAsia" w:hAnsi="Times New Roman" w:cs="Times New Roman"/>
          <w:sz w:val="28"/>
          <w:szCs w:val="28"/>
          <w:lang w:eastAsia="ru-RU"/>
        </w:rPr>
        <w:t xml:space="preserve"> д</w:t>
      </w:r>
      <w:r w:rsidRPr="002F2480">
        <w:rPr>
          <w:rFonts w:ascii="Times New Roman" w:eastAsiaTheme="minorEastAsia" w:hAnsi="Times New Roman" w:cs="Times New Roman"/>
          <w:sz w:val="28"/>
          <w:szCs w:val="28"/>
          <w:lang w:eastAsia="ru-RU"/>
        </w:rPr>
        <w:t>екоративные средства;</w:t>
      </w:r>
      <w:r w:rsidR="0030177A" w:rsidRPr="002F2480">
        <w:rPr>
          <w:rFonts w:ascii="Times New Roman" w:eastAsiaTheme="minorEastAsia" w:hAnsi="Times New Roman" w:cs="Times New Roman"/>
          <w:sz w:val="28"/>
          <w:szCs w:val="28"/>
          <w:lang w:eastAsia="ru-RU"/>
        </w:rPr>
        <w:t xml:space="preserve"> л</w:t>
      </w:r>
      <w:r w:rsidRPr="002F2480">
        <w:rPr>
          <w:rFonts w:ascii="Times New Roman" w:eastAsiaTheme="minorEastAsia" w:hAnsi="Times New Roman" w:cs="Times New Roman"/>
          <w:sz w:val="28"/>
          <w:szCs w:val="28"/>
          <w:lang w:eastAsia="ru-RU"/>
        </w:rPr>
        <w:t>ечебно-гигиенические;</w:t>
      </w:r>
      <w:r w:rsidR="0030177A" w:rsidRPr="002F2480">
        <w:rPr>
          <w:rFonts w:ascii="Times New Roman" w:eastAsiaTheme="minorEastAsia" w:hAnsi="Times New Roman" w:cs="Times New Roman"/>
          <w:sz w:val="28"/>
          <w:szCs w:val="28"/>
          <w:lang w:eastAsia="ru-RU"/>
        </w:rPr>
        <w:t xml:space="preserve"> п</w:t>
      </w:r>
      <w:r w:rsidRPr="002F2480">
        <w:rPr>
          <w:rFonts w:ascii="Times New Roman" w:eastAsiaTheme="minorEastAsia" w:hAnsi="Times New Roman" w:cs="Times New Roman"/>
          <w:sz w:val="28"/>
          <w:szCs w:val="28"/>
          <w:lang w:eastAsia="ru-RU"/>
        </w:rPr>
        <w:t>рочая косметика.</w:t>
      </w:r>
    </w:p>
    <w:p w14:paraId="0C90ACD2" w14:textId="4C67D647" w:rsidR="007146A9" w:rsidRPr="00F778D2" w:rsidRDefault="007146A9" w:rsidP="00F778D2">
      <w:pPr>
        <w:tabs>
          <w:tab w:val="left" w:pos="708"/>
        </w:tabs>
        <w:suppressAutoHyphens/>
        <w:spacing w:after="0" w:line="360" w:lineRule="auto"/>
        <w:ind w:firstLine="567"/>
        <w:jc w:val="both"/>
        <w:rPr>
          <w:rFonts w:ascii="Times New Roman" w:hAnsi="Times New Roman" w:cs="Times New Roman"/>
          <w:sz w:val="28"/>
          <w:szCs w:val="28"/>
          <w:shd w:val="clear" w:color="auto" w:fill="FFFFFF"/>
        </w:rPr>
      </w:pPr>
      <w:r w:rsidRPr="00F778D2">
        <w:rPr>
          <w:rFonts w:ascii="Times New Roman" w:hAnsi="Times New Roman" w:cs="Times New Roman"/>
          <w:b/>
          <w:bCs/>
          <w:sz w:val="28"/>
          <w:szCs w:val="28"/>
          <w:u w:val="single"/>
        </w:rPr>
        <w:t>Декоративные средства</w:t>
      </w:r>
      <w:r w:rsidRPr="00F778D2">
        <w:rPr>
          <w:rFonts w:ascii="Times New Roman" w:hAnsi="Times New Roman" w:cs="Times New Roman"/>
          <w:sz w:val="28"/>
          <w:szCs w:val="28"/>
        </w:rPr>
        <w:t xml:space="preserve"> – </w:t>
      </w:r>
      <w:r w:rsidR="0030177A" w:rsidRPr="00F778D2">
        <w:rPr>
          <w:rFonts w:ascii="Times New Roman" w:hAnsi="Times New Roman" w:cs="Times New Roman"/>
          <w:sz w:val="28"/>
          <w:szCs w:val="28"/>
        </w:rPr>
        <w:t>представляет собой</w:t>
      </w:r>
      <w:r w:rsidRPr="00F778D2">
        <w:rPr>
          <w:rFonts w:ascii="Times New Roman" w:hAnsi="Times New Roman" w:cs="Times New Roman"/>
          <w:sz w:val="28"/>
          <w:szCs w:val="28"/>
        </w:rPr>
        <w:t xml:space="preserve"> </w:t>
      </w:r>
      <w:r w:rsidRPr="00F778D2">
        <w:rPr>
          <w:rFonts w:ascii="Times New Roman" w:hAnsi="Times New Roman" w:cs="Times New Roman"/>
          <w:sz w:val="28"/>
          <w:szCs w:val="28"/>
          <w:shd w:val="clear" w:color="auto" w:fill="FFFFFF"/>
        </w:rPr>
        <w:t>инструмент, с помощью которого можно создать дневной, вечерний образ, улучшить его, подчеркнуть достоинства и замаскировать недостатки внешности (губная помада, пудра и т.д.).</w:t>
      </w:r>
    </w:p>
    <w:p w14:paraId="2542A00D" w14:textId="46943E2E" w:rsidR="007146A9" w:rsidRPr="00F778D2" w:rsidRDefault="007146A9" w:rsidP="00F778D2">
      <w:pPr>
        <w:tabs>
          <w:tab w:val="left" w:pos="708"/>
        </w:tabs>
        <w:suppressAutoHyphens/>
        <w:spacing w:after="0" w:line="360" w:lineRule="auto"/>
        <w:ind w:firstLine="567"/>
        <w:jc w:val="both"/>
        <w:rPr>
          <w:rFonts w:ascii="Times New Roman" w:hAnsi="Times New Roman" w:cs="Times New Roman"/>
          <w:sz w:val="28"/>
          <w:szCs w:val="28"/>
        </w:rPr>
      </w:pPr>
      <w:r w:rsidRPr="00F778D2">
        <w:rPr>
          <w:rFonts w:ascii="Times New Roman" w:hAnsi="Times New Roman" w:cs="Times New Roman"/>
          <w:b/>
          <w:bCs/>
          <w:sz w:val="28"/>
          <w:szCs w:val="28"/>
          <w:u w:val="single"/>
        </w:rPr>
        <w:t>Лечебно-гигиенические средства</w:t>
      </w:r>
      <w:r w:rsidRPr="00F778D2">
        <w:rPr>
          <w:rFonts w:ascii="Times New Roman" w:hAnsi="Times New Roman" w:cs="Times New Roman"/>
          <w:sz w:val="28"/>
          <w:szCs w:val="28"/>
        </w:rPr>
        <w:t xml:space="preserve"> – это средства, д</w:t>
      </w:r>
      <w:r w:rsidR="0030177A" w:rsidRPr="00F778D2">
        <w:rPr>
          <w:rFonts w:ascii="Times New Roman" w:hAnsi="Times New Roman" w:cs="Times New Roman"/>
          <w:sz w:val="28"/>
          <w:szCs w:val="28"/>
        </w:rPr>
        <w:t>л</w:t>
      </w:r>
      <w:r w:rsidRPr="00F778D2">
        <w:rPr>
          <w:rFonts w:ascii="Times New Roman" w:hAnsi="Times New Roman" w:cs="Times New Roman"/>
          <w:sz w:val="28"/>
          <w:szCs w:val="28"/>
        </w:rPr>
        <w:t>я лечебных и гигиенических целей (лосьоны, кремы, зубные пасты и порошки и т.д.).</w:t>
      </w:r>
    </w:p>
    <w:p w14:paraId="0802C933" w14:textId="43DC6654" w:rsidR="007146A9" w:rsidRDefault="007146A9" w:rsidP="00F778D2">
      <w:pPr>
        <w:tabs>
          <w:tab w:val="left" w:pos="708"/>
        </w:tabs>
        <w:suppressAutoHyphens/>
        <w:spacing w:after="0" w:line="360" w:lineRule="auto"/>
        <w:ind w:firstLine="567"/>
        <w:jc w:val="both"/>
        <w:rPr>
          <w:rFonts w:ascii="Times New Roman" w:hAnsi="Times New Roman" w:cs="Times New Roman"/>
          <w:sz w:val="28"/>
          <w:szCs w:val="28"/>
        </w:rPr>
      </w:pPr>
      <w:r w:rsidRPr="00F778D2">
        <w:rPr>
          <w:rFonts w:ascii="Times New Roman" w:hAnsi="Times New Roman" w:cs="Times New Roman"/>
          <w:sz w:val="28"/>
          <w:szCs w:val="28"/>
        </w:rPr>
        <w:t xml:space="preserve">В группу </w:t>
      </w:r>
      <w:r w:rsidRPr="00F778D2">
        <w:rPr>
          <w:rFonts w:ascii="Times New Roman" w:hAnsi="Times New Roman" w:cs="Times New Roman"/>
          <w:b/>
          <w:bCs/>
          <w:sz w:val="28"/>
          <w:szCs w:val="28"/>
          <w:u w:val="single"/>
        </w:rPr>
        <w:t>прочие</w:t>
      </w:r>
      <w:r w:rsidRPr="00F778D2">
        <w:rPr>
          <w:rFonts w:ascii="Times New Roman" w:hAnsi="Times New Roman" w:cs="Times New Roman"/>
          <w:sz w:val="28"/>
          <w:szCs w:val="28"/>
        </w:rPr>
        <w:t xml:space="preserve"> относятся средства для загара и против загара, для ванн и т.д.</w:t>
      </w:r>
    </w:p>
    <w:p w14:paraId="794E7E5A" w14:textId="79C7A64F" w:rsidR="002F2480" w:rsidRDefault="002F2480" w:rsidP="00F778D2">
      <w:pPr>
        <w:tabs>
          <w:tab w:val="left" w:pos="708"/>
        </w:tabs>
        <w:suppressAutoHyphen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Ассортимент парфюмерно-косметических товаров, представленных в аптеки №76:</w:t>
      </w:r>
    </w:p>
    <w:p w14:paraId="7B440CEC" w14:textId="535E99C9" w:rsidR="002F2480" w:rsidRDefault="00AC4F1D" w:rsidP="002226E0">
      <w:pPr>
        <w:pStyle w:val="afe"/>
        <w:numPr>
          <w:ilvl w:val="0"/>
          <w:numId w:val="27"/>
        </w:numPr>
        <w:suppressAutoHyphens/>
        <w:spacing w:line="360" w:lineRule="auto"/>
        <w:jc w:val="both"/>
        <w:rPr>
          <w:sz w:val="28"/>
          <w:szCs w:val="28"/>
        </w:rPr>
      </w:pPr>
      <w:r w:rsidRPr="00AC4F1D">
        <w:rPr>
          <w:sz w:val="28"/>
          <w:szCs w:val="28"/>
        </w:rPr>
        <w:t xml:space="preserve">Novosvit </w:t>
      </w:r>
      <w:r w:rsidR="00DB66ED">
        <w:rPr>
          <w:sz w:val="28"/>
          <w:szCs w:val="28"/>
        </w:rPr>
        <w:t>гель-</w:t>
      </w:r>
      <w:proofErr w:type="spellStart"/>
      <w:r w:rsidR="00DB66ED">
        <w:rPr>
          <w:sz w:val="28"/>
          <w:szCs w:val="28"/>
        </w:rPr>
        <w:t>аква</w:t>
      </w:r>
      <w:proofErr w:type="spellEnd"/>
      <w:r w:rsidR="00DB66ED">
        <w:rPr>
          <w:sz w:val="28"/>
          <w:szCs w:val="28"/>
        </w:rPr>
        <w:t xml:space="preserve"> для лица и шеи 24 часа, гиалуроновая </w:t>
      </w:r>
      <w:proofErr w:type="spellStart"/>
      <w:r w:rsidR="00DB66ED">
        <w:rPr>
          <w:sz w:val="28"/>
          <w:szCs w:val="28"/>
        </w:rPr>
        <w:t>кислота+коллаген</w:t>
      </w:r>
      <w:proofErr w:type="spellEnd"/>
      <w:r w:rsidR="00DB66ED">
        <w:rPr>
          <w:sz w:val="28"/>
          <w:szCs w:val="28"/>
        </w:rPr>
        <w:t>, 25 мл.</w:t>
      </w:r>
    </w:p>
    <w:p w14:paraId="3BD73149" w14:textId="1CF41BC4" w:rsidR="00AC4F1D" w:rsidRDefault="00AC4F1D" w:rsidP="002226E0">
      <w:pPr>
        <w:pStyle w:val="afe"/>
        <w:numPr>
          <w:ilvl w:val="0"/>
          <w:numId w:val="27"/>
        </w:numPr>
        <w:suppressAutoHyphens/>
        <w:spacing w:line="360" w:lineRule="auto"/>
        <w:jc w:val="both"/>
        <w:rPr>
          <w:sz w:val="28"/>
          <w:szCs w:val="28"/>
        </w:rPr>
      </w:pPr>
      <w:bookmarkStart w:id="27" w:name="_Hlk74389206"/>
      <w:r w:rsidRPr="00AC4F1D">
        <w:rPr>
          <w:sz w:val="28"/>
          <w:szCs w:val="28"/>
        </w:rPr>
        <w:t>Novosvit</w:t>
      </w:r>
      <w:bookmarkEnd w:id="27"/>
      <w:r w:rsidRPr="00AC4F1D">
        <w:rPr>
          <w:sz w:val="28"/>
          <w:szCs w:val="28"/>
        </w:rPr>
        <w:t xml:space="preserve"> гиалуроновый крем-филлер для кожи вокруг глаз 20 мл</w:t>
      </w:r>
    </w:p>
    <w:p w14:paraId="66B45C9C" w14:textId="4D81A658" w:rsidR="00DB66ED" w:rsidRDefault="00DB66ED" w:rsidP="002226E0">
      <w:pPr>
        <w:pStyle w:val="afe"/>
        <w:numPr>
          <w:ilvl w:val="0"/>
          <w:numId w:val="27"/>
        </w:numPr>
        <w:suppressAutoHyphens/>
        <w:spacing w:line="360" w:lineRule="auto"/>
        <w:jc w:val="both"/>
        <w:rPr>
          <w:sz w:val="28"/>
          <w:szCs w:val="28"/>
        </w:rPr>
      </w:pPr>
      <w:r>
        <w:rPr>
          <w:sz w:val="28"/>
          <w:szCs w:val="28"/>
        </w:rPr>
        <w:t>Пропеллер турбо актив гель д/</w:t>
      </w:r>
      <w:proofErr w:type="spellStart"/>
      <w:r>
        <w:rPr>
          <w:sz w:val="28"/>
          <w:szCs w:val="28"/>
        </w:rPr>
        <w:t>умыван</w:t>
      </w:r>
      <w:proofErr w:type="spellEnd"/>
      <w:r>
        <w:rPr>
          <w:sz w:val="28"/>
          <w:szCs w:val="28"/>
        </w:rPr>
        <w:t>. 150 мл.</w:t>
      </w:r>
    </w:p>
    <w:p w14:paraId="01D75BDC" w14:textId="1EA7EA2B" w:rsidR="00AC4F1D" w:rsidRDefault="00AC4F1D" w:rsidP="002226E0">
      <w:pPr>
        <w:pStyle w:val="afe"/>
        <w:numPr>
          <w:ilvl w:val="0"/>
          <w:numId w:val="27"/>
        </w:numPr>
        <w:suppressAutoHyphens/>
        <w:spacing w:line="360" w:lineRule="auto"/>
        <w:jc w:val="both"/>
        <w:rPr>
          <w:sz w:val="28"/>
          <w:szCs w:val="28"/>
        </w:rPr>
      </w:pPr>
      <w:r w:rsidRPr="00AC4F1D">
        <w:rPr>
          <w:sz w:val="28"/>
          <w:szCs w:val="28"/>
        </w:rPr>
        <w:t>Пропеллер лосьон салициловый от прыщей для жирной кожи антибактериальный 100мл</w:t>
      </w:r>
    </w:p>
    <w:p w14:paraId="7BE75D13" w14:textId="36F51E4C" w:rsidR="00DB66ED" w:rsidRPr="00AC4F1D" w:rsidRDefault="00AC4F1D" w:rsidP="002226E0">
      <w:pPr>
        <w:pStyle w:val="afe"/>
        <w:numPr>
          <w:ilvl w:val="0"/>
          <w:numId w:val="27"/>
        </w:numPr>
        <w:suppressAutoHyphens/>
        <w:spacing w:line="360" w:lineRule="auto"/>
        <w:jc w:val="both"/>
        <w:rPr>
          <w:sz w:val="28"/>
          <w:szCs w:val="28"/>
        </w:rPr>
      </w:pPr>
      <w:proofErr w:type="spellStart"/>
      <w:r w:rsidRPr="00AC4F1D">
        <w:rPr>
          <w:sz w:val="28"/>
          <w:szCs w:val="28"/>
        </w:rPr>
        <w:t>Cetaphil</w:t>
      </w:r>
      <w:proofErr w:type="spellEnd"/>
      <w:r w:rsidRPr="00AC4F1D">
        <w:rPr>
          <w:sz w:val="28"/>
          <w:szCs w:val="28"/>
        </w:rPr>
        <w:t xml:space="preserve"> </w:t>
      </w:r>
      <w:r w:rsidR="00DB66ED">
        <w:rPr>
          <w:sz w:val="28"/>
          <w:szCs w:val="28"/>
        </w:rPr>
        <w:t xml:space="preserve">крем </w:t>
      </w:r>
      <w:proofErr w:type="spellStart"/>
      <w:r w:rsidR="00DB66ED">
        <w:rPr>
          <w:sz w:val="28"/>
          <w:szCs w:val="28"/>
        </w:rPr>
        <w:t>увлажн</w:t>
      </w:r>
      <w:proofErr w:type="spellEnd"/>
      <w:r w:rsidR="00DB66ED">
        <w:rPr>
          <w:sz w:val="28"/>
          <w:szCs w:val="28"/>
        </w:rPr>
        <w:t xml:space="preserve">. защит. 50мл. </w:t>
      </w:r>
    </w:p>
    <w:p w14:paraId="6B493727" w14:textId="723A98D5" w:rsidR="00AC4F1D" w:rsidRPr="00AC4F1D" w:rsidRDefault="00AC4F1D" w:rsidP="00AC4F1D">
      <w:pPr>
        <w:pStyle w:val="afe"/>
        <w:numPr>
          <w:ilvl w:val="0"/>
          <w:numId w:val="27"/>
        </w:numPr>
        <w:suppressAutoHyphens/>
        <w:spacing w:line="360" w:lineRule="auto"/>
        <w:jc w:val="both"/>
        <w:rPr>
          <w:sz w:val="28"/>
          <w:szCs w:val="28"/>
        </w:rPr>
      </w:pPr>
      <w:proofErr w:type="spellStart"/>
      <w:r w:rsidRPr="00AC4F1D">
        <w:rPr>
          <w:sz w:val="28"/>
          <w:szCs w:val="28"/>
        </w:rPr>
        <w:t>Cetaphil</w:t>
      </w:r>
      <w:proofErr w:type="spellEnd"/>
      <w:r w:rsidRPr="00AC4F1D">
        <w:rPr>
          <w:sz w:val="28"/>
          <w:szCs w:val="28"/>
        </w:rPr>
        <w:t xml:space="preserve"> физиологический очищающий лосьон 235 мл</w:t>
      </w:r>
    </w:p>
    <w:p w14:paraId="364216AD" w14:textId="46FD79F5" w:rsidR="00AC4F1D" w:rsidRPr="00DB66ED" w:rsidRDefault="00AC4F1D" w:rsidP="002226E0">
      <w:pPr>
        <w:pStyle w:val="afe"/>
        <w:numPr>
          <w:ilvl w:val="0"/>
          <w:numId w:val="27"/>
        </w:numPr>
        <w:suppressAutoHyphens/>
        <w:spacing w:line="360" w:lineRule="auto"/>
        <w:jc w:val="both"/>
        <w:rPr>
          <w:sz w:val="28"/>
          <w:szCs w:val="28"/>
        </w:rPr>
      </w:pPr>
      <w:proofErr w:type="spellStart"/>
      <w:r w:rsidRPr="00AC4F1D">
        <w:rPr>
          <w:sz w:val="28"/>
          <w:szCs w:val="28"/>
        </w:rPr>
        <w:t>Cetaphil</w:t>
      </w:r>
      <w:proofErr w:type="spellEnd"/>
      <w:r w:rsidRPr="00AC4F1D">
        <w:rPr>
          <w:sz w:val="28"/>
          <w:szCs w:val="28"/>
        </w:rPr>
        <w:t xml:space="preserve"> PRO матирующая пенка для умывания кожи с акне 235мл</w:t>
      </w:r>
    </w:p>
    <w:p w14:paraId="3F141522" w14:textId="7E2F5DE7" w:rsidR="00DB66ED" w:rsidRDefault="00DB66ED" w:rsidP="002226E0">
      <w:pPr>
        <w:pStyle w:val="afe"/>
        <w:numPr>
          <w:ilvl w:val="0"/>
          <w:numId w:val="27"/>
        </w:numPr>
        <w:suppressAutoHyphens/>
        <w:spacing w:line="360" w:lineRule="auto"/>
        <w:jc w:val="both"/>
        <w:rPr>
          <w:sz w:val="28"/>
          <w:szCs w:val="28"/>
        </w:rPr>
      </w:pPr>
      <w:proofErr w:type="spellStart"/>
      <w:r>
        <w:rPr>
          <w:sz w:val="28"/>
          <w:szCs w:val="28"/>
        </w:rPr>
        <w:t>Циновит</w:t>
      </w:r>
      <w:proofErr w:type="spellEnd"/>
      <w:r>
        <w:rPr>
          <w:sz w:val="28"/>
          <w:szCs w:val="28"/>
        </w:rPr>
        <w:t xml:space="preserve"> шампунь п/перхоти 150 мл.</w:t>
      </w:r>
    </w:p>
    <w:p w14:paraId="7A3272BB" w14:textId="22C96D61" w:rsidR="00AC4F1D" w:rsidRDefault="00AC4F1D" w:rsidP="002226E0">
      <w:pPr>
        <w:pStyle w:val="afe"/>
        <w:numPr>
          <w:ilvl w:val="0"/>
          <w:numId w:val="27"/>
        </w:numPr>
        <w:suppressAutoHyphens/>
        <w:spacing w:line="360" w:lineRule="auto"/>
        <w:jc w:val="both"/>
        <w:rPr>
          <w:sz w:val="28"/>
          <w:szCs w:val="28"/>
        </w:rPr>
      </w:pPr>
      <w:proofErr w:type="spellStart"/>
      <w:r w:rsidRPr="00AC4F1D">
        <w:rPr>
          <w:sz w:val="28"/>
          <w:szCs w:val="28"/>
        </w:rPr>
        <w:lastRenderedPageBreak/>
        <w:t>Циновит</w:t>
      </w:r>
      <w:proofErr w:type="spellEnd"/>
      <w:r w:rsidRPr="00AC4F1D">
        <w:rPr>
          <w:sz w:val="28"/>
          <w:szCs w:val="28"/>
        </w:rPr>
        <w:t xml:space="preserve"> бальзам-ополаскиватель от перхоти 150 мл</w:t>
      </w:r>
    </w:p>
    <w:p w14:paraId="2475EAB2" w14:textId="66FF3C2F" w:rsidR="00AC4F1D" w:rsidRDefault="00AC4F1D" w:rsidP="002226E0">
      <w:pPr>
        <w:pStyle w:val="afe"/>
        <w:numPr>
          <w:ilvl w:val="0"/>
          <w:numId w:val="27"/>
        </w:numPr>
        <w:suppressAutoHyphens/>
        <w:spacing w:line="360" w:lineRule="auto"/>
        <w:jc w:val="both"/>
        <w:rPr>
          <w:sz w:val="28"/>
          <w:szCs w:val="28"/>
        </w:rPr>
      </w:pPr>
      <w:proofErr w:type="spellStart"/>
      <w:r w:rsidRPr="00AC4F1D">
        <w:rPr>
          <w:sz w:val="28"/>
          <w:szCs w:val="28"/>
        </w:rPr>
        <w:t>Циновит</w:t>
      </w:r>
      <w:proofErr w:type="spellEnd"/>
      <w:r w:rsidRPr="00AC4F1D">
        <w:rPr>
          <w:sz w:val="28"/>
          <w:szCs w:val="28"/>
        </w:rPr>
        <w:t xml:space="preserve"> крем от аллергических проявлений на коже 40 мл</w:t>
      </w:r>
    </w:p>
    <w:p w14:paraId="737ACA8F" w14:textId="66D4BFFC" w:rsidR="00DB66ED" w:rsidRDefault="00DB66ED" w:rsidP="002226E0">
      <w:pPr>
        <w:pStyle w:val="afe"/>
        <w:numPr>
          <w:ilvl w:val="0"/>
          <w:numId w:val="27"/>
        </w:numPr>
        <w:suppressAutoHyphens/>
        <w:spacing w:line="360" w:lineRule="auto"/>
        <w:jc w:val="both"/>
        <w:rPr>
          <w:sz w:val="28"/>
          <w:szCs w:val="28"/>
        </w:rPr>
      </w:pPr>
      <w:r>
        <w:rPr>
          <w:sz w:val="28"/>
          <w:szCs w:val="28"/>
        </w:rPr>
        <w:t>З/паста Лесной бальзам тройной эффект (ромашка + облепиха)</w:t>
      </w:r>
      <w:r w:rsidR="0084233B">
        <w:rPr>
          <w:sz w:val="28"/>
          <w:szCs w:val="28"/>
        </w:rPr>
        <w:t xml:space="preserve"> 75мл.</w:t>
      </w:r>
    </w:p>
    <w:p w14:paraId="0AD60D34" w14:textId="68B4B362" w:rsidR="0084233B" w:rsidRDefault="0084233B" w:rsidP="002226E0">
      <w:pPr>
        <w:pStyle w:val="afe"/>
        <w:numPr>
          <w:ilvl w:val="0"/>
          <w:numId w:val="27"/>
        </w:numPr>
        <w:suppressAutoHyphens/>
        <w:spacing w:line="360" w:lineRule="auto"/>
        <w:jc w:val="both"/>
        <w:rPr>
          <w:sz w:val="28"/>
          <w:szCs w:val="28"/>
        </w:rPr>
      </w:pPr>
      <w:r>
        <w:rPr>
          <w:sz w:val="28"/>
          <w:szCs w:val="28"/>
        </w:rPr>
        <w:t xml:space="preserve">З/паста СПЛАТ </w:t>
      </w:r>
      <w:proofErr w:type="spellStart"/>
      <w:r>
        <w:rPr>
          <w:sz w:val="28"/>
          <w:szCs w:val="28"/>
        </w:rPr>
        <w:t>биокальций</w:t>
      </w:r>
      <w:proofErr w:type="spellEnd"/>
      <w:r>
        <w:rPr>
          <w:sz w:val="28"/>
          <w:szCs w:val="28"/>
        </w:rPr>
        <w:t xml:space="preserve"> 100 мл.</w:t>
      </w:r>
    </w:p>
    <w:p w14:paraId="7752AE69" w14:textId="0107D745" w:rsidR="00AC4F1D" w:rsidRDefault="00AC4F1D" w:rsidP="002226E0">
      <w:pPr>
        <w:pStyle w:val="afe"/>
        <w:numPr>
          <w:ilvl w:val="0"/>
          <w:numId w:val="27"/>
        </w:numPr>
        <w:suppressAutoHyphens/>
        <w:spacing w:line="360" w:lineRule="auto"/>
        <w:jc w:val="both"/>
        <w:rPr>
          <w:sz w:val="28"/>
          <w:szCs w:val="28"/>
        </w:rPr>
      </w:pPr>
      <w:r>
        <w:rPr>
          <w:sz w:val="28"/>
          <w:szCs w:val="28"/>
        </w:rPr>
        <w:t>З/п</w:t>
      </w:r>
      <w:r w:rsidRPr="00AC4F1D">
        <w:rPr>
          <w:sz w:val="28"/>
          <w:szCs w:val="28"/>
        </w:rPr>
        <w:t xml:space="preserve"> </w:t>
      </w:r>
      <w:proofErr w:type="spellStart"/>
      <w:r w:rsidRPr="00AC4F1D">
        <w:rPr>
          <w:sz w:val="28"/>
          <w:szCs w:val="28"/>
        </w:rPr>
        <w:t>Парадонтакс</w:t>
      </w:r>
      <w:proofErr w:type="spellEnd"/>
      <w:r w:rsidRPr="00AC4F1D">
        <w:rPr>
          <w:sz w:val="28"/>
          <w:szCs w:val="28"/>
        </w:rPr>
        <w:t xml:space="preserve"> отбеливающая 75 мл</w:t>
      </w:r>
    </w:p>
    <w:p w14:paraId="24DA2E03" w14:textId="7155BE44" w:rsidR="00AC4F1D" w:rsidRDefault="00AC4F1D" w:rsidP="002226E0">
      <w:pPr>
        <w:pStyle w:val="afe"/>
        <w:numPr>
          <w:ilvl w:val="0"/>
          <w:numId w:val="27"/>
        </w:numPr>
        <w:suppressAutoHyphens/>
        <w:spacing w:line="360" w:lineRule="auto"/>
        <w:jc w:val="both"/>
        <w:rPr>
          <w:sz w:val="28"/>
          <w:szCs w:val="28"/>
        </w:rPr>
      </w:pPr>
      <w:proofErr w:type="spellStart"/>
      <w:r w:rsidRPr="00AC4F1D">
        <w:rPr>
          <w:sz w:val="28"/>
          <w:szCs w:val="28"/>
        </w:rPr>
        <w:t>Lacalut</w:t>
      </w:r>
      <w:proofErr w:type="spellEnd"/>
      <w:r w:rsidRPr="00AC4F1D">
        <w:rPr>
          <w:sz w:val="28"/>
          <w:szCs w:val="28"/>
        </w:rPr>
        <w:t xml:space="preserve"> </w:t>
      </w:r>
      <w:proofErr w:type="spellStart"/>
      <w:r w:rsidRPr="00AC4F1D">
        <w:rPr>
          <w:sz w:val="28"/>
          <w:szCs w:val="28"/>
        </w:rPr>
        <w:t>Сенситив</w:t>
      </w:r>
      <w:proofErr w:type="spellEnd"/>
      <w:r w:rsidRPr="00AC4F1D">
        <w:rPr>
          <w:sz w:val="28"/>
          <w:szCs w:val="28"/>
        </w:rPr>
        <w:t xml:space="preserve"> зубная паста снижение чувствительности и бережное отбеливание 75мл</w:t>
      </w:r>
    </w:p>
    <w:p w14:paraId="017134D0" w14:textId="1F1C881E" w:rsidR="00AC4F1D" w:rsidRDefault="00AC4F1D" w:rsidP="002226E0">
      <w:pPr>
        <w:pStyle w:val="afe"/>
        <w:numPr>
          <w:ilvl w:val="0"/>
          <w:numId w:val="27"/>
        </w:numPr>
        <w:suppressAutoHyphens/>
        <w:spacing w:line="360" w:lineRule="auto"/>
        <w:jc w:val="both"/>
        <w:rPr>
          <w:sz w:val="28"/>
          <w:szCs w:val="28"/>
        </w:rPr>
      </w:pPr>
      <w:proofErr w:type="spellStart"/>
      <w:r w:rsidRPr="00AC4F1D">
        <w:rPr>
          <w:sz w:val="28"/>
          <w:szCs w:val="28"/>
        </w:rPr>
        <w:t>Сплат</w:t>
      </w:r>
      <w:proofErr w:type="spellEnd"/>
      <w:r w:rsidRPr="00AC4F1D">
        <w:rPr>
          <w:sz w:val="28"/>
          <w:szCs w:val="28"/>
        </w:rPr>
        <w:t xml:space="preserve"> Baby зубная паста детская 0-3лет 40 мл яблоко/банан + зубная щетка</w:t>
      </w:r>
    </w:p>
    <w:p w14:paraId="249E9F19" w14:textId="21FEF556" w:rsidR="00AC4F1D" w:rsidRDefault="00AC4F1D" w:rsidP="002226E0">
      <w:pPr>
        <w:pStyle w:val="afe"/>
        <w:numPr>
          <w:ilvl w:val="0"/>
          <w:numId w:val="27"/>
        </w:numPr>
        <w:suppressAutoHyphens/>
        <w:spacing w:line="360" w:lineRule="auto"/>
        <w:jc w:val="both"/>
        <w:rPr>
          <w:sz w:val="28"/>
          <w:szCs w:val="28"/>
        </w:rPr>
      </w:pPr>
      <w:r w:rsidRPr="00AC4F1D">
        <w:rPr>
          <w:sz w:val="28"/>
          <w:szCs w:val="28"/>
        </w:rPr>
        <w:t xml:space="preserve">Зубная паста </w:t>
      </w:r>
      <w:proofErr w:type="spellStart"/>
      <w:r w:rsidRPr="00AC4F1D">
        <w:rPr>
          <w:sz w:val="28"/>
          <w:szCs w:val="28"/>
        </w:rPr>
        <w:t>Сплат</w:t>
      </w:r>
      <w:proofErr w:type="spellEnd"/>
      <w:r w:rsidRPr="00AC4F1D">
        <w:rPr>
          <w:sz w:val="28"/>
          <w:szCs w:val="28"/>
        </w:rPr>
        <w:t xml:space="preserve"> </w:t>
      </w:r>
      <w:proofErr w:type="spellStart"/>
      <w:r w:rsidRPr="00AC4F1D">
        <w:rPr>
          <w:sz w:val="28"/>
          <w:szCs w:val="28"/>
        </w:rPr>
        <w:t>Organic</w:t>
      </w:r>
      <w:proofErr w:type="spellEnd"/>
      <w:r w:rsidRPr="00AC4F1D">
        <w:rPr>
          <w:sz w:val="28"/>
          <w:szCs w:val="28"/>
        </w:rPr>
        <w:t xml:space="preserve"> Укрепляющая 75мл</w:t>
      </w:r>
    </w:p>
    <w:p w14:paraId="030A46C9" w14:textId="0AC88451" w:rsidR="00A83661" w:rsidRPr="00A83661" w:rsidRDefault="00A83661" w:rsidP="00A83661">
      <w:pPr>
        <w:tabs>
          <w:tab w:val="left" w:pos="142"/>
        </w:tabs>
        <w:spacing w:after="100" w:afterAutospacing="1" w:line="360" w:lineRule="auto"/>
        <w:ind w:firstLine="567"/>
        <w:jc w:val="both"/>
        <w:rPr>
          <w:rFonts w:ascii="Times New Roman" w:eastAsiaTheme="minorEastAsia" w:hAnsi="Times New Roman" w:cs="Times New Roman"/>
          <w:sz w:val="28"/>
          <w:szCs w:val="28"/>
          <w:u w:val="single"/>
          <w:lang w:eastAsia="ru-RU"/>
        </w:rPr>
      </w:pPr>
      <w:r w:rsidRPr="00A83661">
        <w:rPr>
          <w:rFonts w:ascii="Times New Roman" w:eastAsiaTheme="minorEastAsia" w:hAnsi="Times New Roman" w:cs="Times New Roman"/>
          <w:sz w:val="28"/>
          <w:szCs w:val="28"/>
          <w:u w:val="single"/>
          <w:lang w:eastAsia="ru-RU"/>
        </w:rPr>
        <w:t xml:space="preserve">Маркировка парфюмерно-косметической продукции </w:t>
      </w:r>
      <w:r>
        <w:rPr>
          <w:rFonts w:ascii="Times New Roman" w:eastAsiaTheme="minorEastAsia" w:hAnsi="Times New Roman" w:cs="Times New Roman"/>
          <w:sz w:val="28"/>
          <w:szCs w:val="28"/>
          <w:u w:val="single"/>
          <w:lang w:eastAsia="ru-RU"/>
        </w:rPr>
        <w:t>регламентируется</w:t>
      </w:r>
      <w:r w:rsidRPr="00A83661">
        <w:rPr>
          <w:rFonts w:ascii="Times New Roman" w:eastAsiaTheme="minorEastAsia" w:hAnsi="Times New Roman" w:cs="Times New Roman"/>
          <w:sz w:val="28"/>
          <w:szCs w:val="28"/>
          <w:u w:val="single"/>
          <w:lang w:eastAsia="ru-RU"/>
        </w:rPr>
        <w:t xml:space="preserve"> требованиям</w:t>
      </w:r>
      <w:r>
        <w:rPr>
          <w:rFonts w:ascii="Times New Roman" w:eastAsiaTheme="minorEastAsia" w:hAnsi="Times New Roman" w:cs="Times New Roman"/>
          <w:sz w:val="28"/>
          <w:szCs w:val="28"/>
          <w:u w:val="single"/>
          <w:lang w:eastAsia="ru-RU"/>
        </w:rPr>
        <w:t>и</w:t>
      </w:r>
      <w:r w:rsidRPr="00A83661">
        <w:rPr>
          <w:rFonts w:ascii="Times New Roman" w:eastAsiaTheme="minorEastAsia" w:hAnsi="Times New Roman" w:cs="Times New Roman"/>
          <w:sz w:val="28"/>
          <w:szCs w:val="28"/>
          <w:u w:val="single"/>
          <w:lang w:eastAsia="ru-RU"/>
        </w:rPr>
        <w:t xml:space="preserve">, </w:t>
      </w:r>
      <w:r>
        <w:rPr>
          <w:rFonts w:ascii="Times New Roman" w:eastAsiaTheme="minorEastAsia" w:hAnsi="Times New Roman" w:cs="Times New Roman"/>
          <w:sz w:val="28"/>
          <w:szCs w:val="28"/>
          <w:u w:val="single"/>
          <w:lang w:eastAsia="ru-RU"/>
        </w:rPr>
        <w:t xml:space="preserve">которые </w:t>
      </w:r>
      <w:r w:rsidRPr="00A83661">
        <w:rPr>
          <w:rFonts w:ascii="Times New Roman" w:eastAsiaTheme="minorEastAsia" w:hAnsi="Times New Roman" w:cs="Times New Roman"/>
          <w:sz w:val="28"/>
          <w:szCs w:val="28"/>
          <w:u w:val="single"/>
          <w:lang w:eastAsia="ru-RU"/>
        </w:rPr>
        <w:t>излага</w:t>
      </w:r>
      <w:r>
        <w:rPr>
          <w:rFonts w:ascii="Times New Roman" w:eastAsiaTheme="minorEastAsia" w:hAnsi="Times New Roman" w:cs="Times New Roman"/>
          <w:sz w:val="28"/>
          <w:szCs w:val="28"/>
          <w:u w:val="single"/>
          <w:lang w:eastAsia="ru-RU"/>
        </w:rPr>
        <w:t>ются</w:t>
      </w:r>
      <w:r w:rsidRPr="00A83661">
        <w:rPr>
          <w:rFonts w:ascii="Times New Roman" w:eastAsiaTheme="minorEastAsia" w:hAnsi="Times New Roman" w:cs="Times New Roman"/>
          <w:sz w:val="28"/>
          <w:szCs w:val="28"/>
          <w:u w:val="single"/>
          <w:lang w:eastAsia="ru-RU"/>
        </w:rPr>
        <w:t xml:space="preserve"> в ГОСТ Р 51391-99 «Изделия парфюмерно-косметические. Информация для потребителя. Общие требования» и ГОСТ 27429-87 «Изделия парфюмерно-косметические жидкие». </w:t>
      </w:r>
    </w:p>
    <w:p w14:paraId="2EDCF9F3" w14:textId="56E9EFE1" w:rsidR="0084233B" w:rsidRDefault="007146A9" w:rsidP="00A83661">
      <w:pPr>
        <w:tabs>
          <w:tab w:val="left" w:pos="142"/>
        </w:tabs>
        <w:spacing w:after="100" w:afterAutospacing="1" w:line="360" w:lineRule="auto"/>
        <w:ind w:firstLine="567"/>
        <w:jc w:val="both"/>
        <w:rPr>
          <w:rFonts w:ascii="Times New Roman" w:eastAsiaTheme="minorEastAsia" w:hAnsi="Times New Roman" w:cs="Times New Roman"/>
          <w:b/>
          <w:sz w:val="28"/>
          <w:szCs w:val="28"/>
          <w:lang w:eastAsia="ru-RU"/>
        </w:rPr>
      </w:pPr>
      <w:r w:rsidRPr="00F778D2">
        <w:rPr>
          <w:rFonts w:ascii="Times New Roman" w:eastAsiaTheme="minorEastAsia" w:hAnsi="Times New Roman" w:cs="Times New Roman"/>
          <w:b/>
          <w:sz w:val="28"/>
          <w:szCs w:val="28"/>
          <w:u w:val="single"/>
          <w:lang w:eastAsia="ru-RU"/>
        </w:rPr>
        <w:t xml:space="preserve">Правила хранения и реализации. </w:t>
      </w:r>
      <w:r w:rsidR="005462DF" w:rsidRPr="00F778D2">
        <w:rPr>
          <w:rFonts w:ascii="Times New Roman" w:eastAsiaTheme="minorEastAsia" w:hAnsi="Times New Roman" w:cs="Times New Roman"/>
          <w:b/>
          <w:sz w:val="28"/>
          <w:szCs w:val="28"/>
          <w:u w:val="single"/>
          <w:lang w:eastAsia="ru-RU"/>
        </w:rPr>
        <w:t>Документы,</w:t>
      </w:r>
      <w:r w:rsidRPr="00F778D2">
        <w:rPr>
          <w:rFonts w:ascii="Times New Roman" w:eastAsiaTheme="minorEastAsia" w:hAnsi="Times New Roman" w:cs="Times New Roman"/>
          <w:b/>
          <w:sz w:val="28"/>
          <w:szCs w:val="28"/>
          <w:u w:val="single"/>
          <w:lang w:eastAsia="ru-RU"/>
        </w:rPr>
        <w:t xml:space="preserve"> подтверждающие качество.</w:t>
      </w:r>
      <w:r w:rsidR="002F2480" w:rsidRPr="002F2480">
        <w:rPr>
          <w:rFonts w:ascii="Times New Roman" w:eastAsiaTheme="minorEastAsia" w:hAnsi="Times New Roman" w:cs="Times New Roman"/>
          <w:b/>
          <w:sz w:val="28"/>
          <w:szCs w:val="28"/>
          <w:lang w:eastAsia="ru-RU"/>
        </w:rPr>
        <w:t xml:space="preserve"> </w:t>
      </w:r>
    </w:p>
    <w:p w14:paraId="67A47330" w14:textId="611ED4E6" w:rsidR="00A83661" w:rsidRDefault="00A83661" w:rsidP="00A83661">
      <w:pPr>
        <w:tabs>
          <w:tab w:val="left" w:pos="142"/>
        </w:tabs>
        <w:spacing w:after="100" w:afterAutospacing="1" w:line="360" w:lineRule="auto"/>
        <w:ind w:firstLine="567"/>
        <w:jc w:val="both"/>
        <w:rPr>
          <w:rFonts w:ascii="Times New Roman" w:eastAsia="Times New Roman" w:hAnsi="Times New Roman" w:cs="Times New Roman"/>
          <w:sz w:val="28"/>
          <w:szCs w:val="28"/>
          <w:lang w:eastAsia="ru-RU"/>
        </w:rPr>
      </w:pPr>
      <w:r w:rsidRPr="00A83661">
        <w:rPr>
          <w:rFonts w:ascii="Times New Roman" w:eastAsia="Times New Roman" w:hAnsi="Times New Roman" w:cs="Times New Roman"/>
          <w:sz w:val="28"/>
          <w:szCs w:val="28"/>
          <w:lang w:eastAsia="ru-RU"/>
        </w:rPr>
        <w:t xml:space="preserve">Требования к хранению </w:t>
      </w:r>
      <w:r>
        <w:rPr>
          <w:rFonts w:ascii="Times New Roman" w:eastAsia="Times New Roman" w:hAnsi="Times New Roman" w:cs="Times New Roman"/>
          <w:sz w:val="28"/>
          <w:szCs w:val="28"/>
          <w:lang w:eastAsia="ru-RU"/>
        </w:rPr>
        <w:t>регламентируются</w:t>
      </w:r>
      <w:r w:rsidRPr="00A83661">
        <w:rPr>
          <w:rFonts w:ascii="Times New Roman" w:eastAsia="Times New Roman" w:hAnsi="Times New Roman" w:cs="Times New Roman"/>
          <w:sz w:val="28"/>
          <w:szCs w:val="28"/>
          <w:lang w:eastAsia="ru-RU"/>
        </w:rPr>
        <w:t xml:space="preserve"> согласно ГОСТ 32117-2013 Продукция парфюмерно-косметическая. Информация для потребителя. </w:t>
      </w:r>
      <w:r>
        <w:rPr>
          <w:rFonts w:ascii="Times New Roman" w:eastAsia="Times New Roman" w:hAnsi="Times New Roman" w:cs="Times New Roman"/>
          <w:sz w:val="28"/>
          <w:szCs w:val="28"/>
          <w:lang w:eastAsia="ru-RU"/>
        </w:rPr>
        <w:t>Необходимо</w:t>
      </w:r>
      <w:r w:rsidRPr="00A83661">
        <w:rPr>
          <w:rFonts w:ascii="Times New Roman" w:eastAsia="Times New Roman" w:hAnsi="Times New Roman" w:cs="Times New Roman"/>
          <w:sz w:val="28"/>
          <w:szCs w:val="28"/>
          <w:lang w:eastAsia="ru-RU"/>
        </w:rPr>
        <w:t xml:space="preserve"> соблюда</w:t>
      </w:r>
      <w:r>
        <w:rPr>
          <w:rFonts w:ascii="Times New Roman" w:eastAsia="Times New Roman" w:hAnsi="Times New Roman" w:cs="Times New Roman"/>
          <w:sz w:val="28"/>
          <w:szCs w:val="28"/>
          <w:lang w:eastAsia="ru-RU"/>
        </w:rPr>
        <w:t xml:space="preserve">ть </w:t>
      </w:r>
      <w:r w:rsidRPr="00A83661">
        <w:rPr>
          <w:rFonts w:ascii="Times New Roman" w:eastAsia="Times New Roman" w:hAnsi="Times New Roman" w:cs="Times New Roman"/>
          <w:sz w:val="28"/>
          <w:szCs w:val="28"/>
          <w:lang w:eastAsia="ru-RU"/>
        </w:rPr>
        <w:t>хранение ПМП согласно прилагаемой инструкции.</w:t>
      </w:r>
      <w:r>
        <w:rPr>
          <w:rFonts w:ascii="Times New Roman" w:eastAsia="Times New Roman" w:hAnsi="Times New Roman" w:cs="Times New Roman"/>
          <w:sz w:val="28"/>
          <w:szCs w:val="28"/>
          <w:lang w:eastAsia="ru-RU"/>
        </w:rPr>
        <w:t xml:space="preserve"> </w:t>
      </w:r>
      <w:r w:rsidRPr="00A83661">
        <w:rPr>
          <w:rFonts w:ascii="Times New Roman" w:eastAsia="Times New Roman" w:hAnsi="Times New Roman" w:cs="Times New Roman"/>
          <w:sz w:val="28"/>
          <w:szCs w:val="28"/>
          <w:lang w:eastAsia="ru-RU"/>
        </w:rPr>
        <w:t>Реализация парфюмерно-косметической продукции осуществляется по запросу потребителя.</w:t>
      </w:r>
    </w:p>
    <w:p w14:paraId="37C1FA8F" w14:textId="1BBC1F17" w:rsidR="002615BF" w:rsidRPr="006047B2" w:rsidRDefault="0084233B" w:rsidP="006047B2">
      <w:pPr>
        <w:pStyle w:val="01"/>
        <w:jc w:val="both"/>
        <w:rPr>
          <w:sz w:val="32"/>
          <w:szCs w:val="32"/>
        </w:rPr>
      </w:pPr>
      <w:bookmarkStart w:id="28" w:name="_Toc74397891"/>
      <w:r>
        <w:rPr>
          <w:sz w:val="32"/>
          <w:szCs w:val="32"/>
        </w:rPr>
        <w:t>Т</w:t>
      </w:r>
      <w:r w:rsidR="002615BF" w:rsidRPr="006047B2">
        <w:rPr>
          <w:sz w:val="32"/>
          <w:szCs w:val="32"/>
        </w:rPr>
        <w:t>ема № 9</w:t>
      </w:r>
      <w:r w:rsidR="00322999" w:rsidRPr="006047B2">
        <w:rPr>
          <w:sz w:val="32"/>
          <w:szCs w:val="32"/>
        </w:rPr>
        <w:t xml:space="preserve"> </w:t>
      </w:r>
      <w:r w:rsidR="007146A9" w:rsidRPr="006047B2">
        <w:rPr>
          <w:sz w:val="32"/>
          <w:szCs w:val="32"/>
        </w:rPr>
        <w:t>(6</w:t>
      </w:r>
      <w:r w:rsidR="002615BF" w:rsidRPr="006047B2">
        <w:rPr>
          <w:sz w:val="32"/>
          <w:szCs w:val="32"/>
        </w:rPr>
        <w:t xml:space="preserve"> часов</w:t>
      </w:r>
      <w:r w:rsidR="007146A9" w:rsidRPr="006047B2">
        <w:rPr>
          <w:sz w:val="32"/>
          <w:szCs w:val="32"/>
        </w:rPr>
        <w:t>). Диетическое</w:t>
      </w:r>
      <w:r w:rsidR="002615BF" w:rsidRPr="006047B2">
        <w:rPr>
          <w:sz w:val="32"/>
          <w:szCs w:val="32"/>
        </w:rPr>
        <w:t xml:space="preserve"> питание, </w:t>
      </w:r>
      <w:r w:rsidR="007146A9" w:rsidRPr="006047B2">
        <w:rPr>
          <w:sz w:val="32"/>
          <w:szCs w:val="32"/>
        </w:rPr>
        <w:t>питание детей</w:t>
      </w:r>
      <w:r w:rsidR="002615BF" w:rsidRPr="006047B2">
        <w:rPr>
          <w:sz w:val="32"/>
          <w:szCs w:val="32"/>
        </w:rPr>
        <w:t xml:space="preserve"> до 3х лет.</w:t>
      </w:r>
      <w:r w:rsidR="00A31FDF" w:rsidRPr="006047B2">
        <w:rPr>
          <w:sz w:val="32"/>
          <w:szCs w:val="32"/>
        </w:rPr>
        <w:t xml:space="preserve"> </w:t>
      </w:r>
      <w:r w:rsidR="007146A9" w:rsidRPr="006047B2">
        <w:rPr>
          <w:sz w:val="32"/>
          <w:szCs w:val="32"/>
        </w:rPr>
        <w:t>Анализ ассортимента</w:t>
      </w:r>
      <w:r w:rsidR="002615BF" w:rsidRPr="006047B2">
        <w:rPr>
          <w:sz w:val="32"/>
          <w:szCs w:val="32"/>
        </w:rPr>
        <w:t>.</w:t>
      </w:r>
      <w:r w:rsidR="00A31FDF" w:rsidRPr="006047B2">
        <w:rPr>
          <w:sz w:val="32"/>
          <w:szCs w:val="32"/>
        </w:rPr>
        <w:t xml:space="preserve"> </w:t>
      </w:r>
      <w:r w:rsidR="002615BF" w:rsidRPr="006047B2">
        <w:rPr>
          <w:sz w:val="32"/>
          <w:szCs w:val="32"/>
        </w:rPr>
        <w:t>Хранение. Реализация.</w:t>
      </w:r>
      <w:bookmarkEnd w:id="28"/>
    </w:p>
    <w:p w14:paraId="5C40E394" w14:textId="5762B596" w:rsidR="004824E2" w:rsidRPr="00F778D2" w:rsidRDefault="004824E2" w:rsidP="00F778D2">
      <w:pPr>
        <w:spacing w:line="360" w:lineRule="auto"/>
        <w:ind w:firstLine="567"/>
        <w:contextualSpacing/>
        <w:jc w:val="both"/>
        <w:rPr>
          <w:rFonts w:ascii="Times New Roman" w:eastAsiaTheme="minorEastAsia" w:hAnsi="Times New Roman" w:cs="Times New Roman"/>
          <w:color w:val="000000" w:themeColor="text1"/>
          <w:sz w:val="28"/>
          <w:szCs w:val="28"/>
          <w:shd w:val="clear" w:color="auto" w:fill="FFFFFF"/>
          <w:lang w:eastAsia="ru-RU"/>
        </w:rPr>
      </w:pPr>
      <w:r w:rsidRPr="00F778D2">
        <w:rPr>
          <w:rFonts w:ascii="Times New Roman" w:eastAsiaTheme="minorEastAsia" w:hAnsi="Times New Roman" w:cs="Times New Roman"/>
          <w:b/>
          <w:bCs/>
          <w:color w:val="000000" w:themeColor="text1"/>
          <w:sz w:val="28"/>
          <w:szCs w:val="28"/>
          <w:lang w:eastAsia="ru-RU"/>
        </w:rPr>
        <w:t>Диетическое</w:t>
      </w:r>
      <w:r w:rsidRPr="00F778D2">
        <w:rPr>
          <w:rFonts w:ascii="Times New Roman" w:eastAsiaTheme="minorEastAsia" w:hAnsi="Times New Roman" w:cs="Times New Roman"/>
          <w:color w:val="000000" w:themeColor="text1"/>
          <w:sz w:val="28"/>
          <w:szCs w:val="28"/>
          <w:shd w:val="clear" w:color="auto" w:fill="FFFFFF"/>
          <w:lang w:eastAsia="ru-RU"/>
        </w:rPr>
        <w:t xml:space="preserve"> </w:t>
      </w:r>
      <w:r w:rsidRPr="00F778D2">
        <w:rPr>
          <w:rFonts w:ascii="Times New Roman" w:eastAsiaTheme="minorEastAsia" w:hAnsi="Times New Roman" w:cs="Times New Roman"/>
          <w:b/>
          <w:bCs/>
          <w:color w:val="000000" w:themeColor="text1"/>
          <w:sz w:val="28"/>
          <w:szCs w:val="28"/>
          <w:lang w:eastAsia="ru-RU"/>
        </w:rPr>
        <w:t>питание</w:t>
      </w:r>
      <w:r w:rsidRPr="00F778D2">
        <w:rPr>
          <w:rFonts w:ascii="Times New Roman" w:eastAsiaTheme="minorEastAsia" w:hAnsi="Times New Roman" w:cs="Times New Roman"/>
          <w:color w:val="000000" w:themeColor="text1"/>
          <w:sz w:val="28"/>
          <w:szCs w:val="28"/>
          <w:shd w:val="clear" w:color="auto" w:fill="FFFFFF"/>
          <w:lang w:eastAsia="ru-RU"/>
        </w:rPr>
        <w:t xml:space="preserve"> –</w:t>
      </w:r>
      <w:r w:rsidR="008C410D" w:rsidRPr="00F778D2">
        <w:rPr>
          <w:rFonts w:ascii="Times New Roman" w:eastAsiaTheme="minorEastAsia" w:hAnsi="Times New Roman" w:cs="Times New Roman"/>
          <w:bCs/>
          <w:color w:val="000000" w:themeColor="text1"/>
          <w:sz w:val="28"/>
          <w:szCs w:val="28"/>
          <w:lang w:eastAsia="ru-RU"/>
        </w:rPr>
        <w:t xml:space="preserve"> представляет собой </w:t>
      </w:r>
      <w:r w:rsidRPr="00F778D2">
        <w:rPr>
          <w:rFonts w:ascii="Times New Roman" w:eastAsiaTheme="minorEastAsia" w:hAnsi="Times New Roman" w:cs="Times New Roman"/>
          <w:color w:val="000000" w:themeColor="text1"/>
          <w:sz w:val="28"/>
          <w:szCs w:val="28"/>
          <w:shd w:val="clear" w:color="auto" w:fill="FFFFFF"/>
          <w:lang w:eastAsia="ru-RU"/>
        </w:rPr>
        <w:t xml:space="preserve">лечебное и профилактическое </w:t>
      </w:r>
      <w:r w:rsidRPr="00F778D2">
        <w:rPr>
          <w:rFonts w:ascii="Times New Roman" w:eastAsiaTheme="minorEastAsia" w:hAnsi="Times New Roman" w:cs="Times New Roman"/>
          <w:bCs/>
          <w:color w:val="000000" w:themeColor="text1"/>
          <w:sz w:val="28"/>
          <w:szCs w:val="28"/>
          <w:lang w:eastAsia="ru-RU"/>
        </w:rPr>
        <w:t>питание</w:t>
      </w:r>
      <w:r w:rsidRPr="00F778D2">
        <w:rPr>
          <w:rFonts w:ascii="Times New Roman" w:eastAsiaTheme="minorEastAsia" w:hAnsi="Times New Roman" w:cs="Times New Roman"/>
          <w:color w:val="000000" w:themeColor="text1"/>
          <w:sz w:val="28"/>
          <w:szCs w:val="28"/>
          <w:shd w:val="clear" w:color="auto" w:fill="FFFFFF"/>
          <w:lang w:eastAsia="ru-RU"/>
        </w:rPr>
        <w:t xml:space="preserve">, </w:t>
      </w:r>
      <w:r w:rsidR="008C410D" w:rsidRPr="00F778D2">
        <w:rPr>
          <w:rFonts w:ascii="Times New Roman" w:eastAsiaTheme="minorEastAsia" w:hAnsi="Times New Roman" w:cs="Times New Roman"/>
          <w:color w:val="000000" w:themeColor="text1"/>
          <w:sz w:val="28"/>
          <w:szCs w:val="28"/>
          <w:shd w:val="clear" w:color="auto" w:fill="FFFFFF"/>
          <w:lang w:eastAsia="ru-RU"/>
        </w:rPr>
        <w:t>которое сочетает в себе</w:t>
      </w:r>
      <w:r w:rsidRPr="00F778D2">
        <w:rPr>
          <w:rFonts w:ascii="Times New Roman" w:eastAsiaTheme="minorEastAsia" w:hAnsi="Times New Roman" w:cs="Times New Roman"/>
          <w:color w:val="000000" w:themeColor="text1"/>
          <w:sz w:val="28"/>
          <w:szCs w:val="28"/>
          <w:shd w:val="clear" w:color="auto" w:fill="FFFFFF"/>
          <w:lang w:eastAsia="ru-RU"/>
        </w:rPr>
        <w:t xml:space="preserve"> комплекс сбалансированных витаминов, минералов, белков, жиров и углеводов.</w:t>
      </w:r>
    </w:p>
    <w:p w14:paraId="406798D4" w14:textId="444C201B" w:rsidR="004824E2" w:rsidRPr="00F778D2" w:rsidRDefault="004824E2"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b/>
          <w:bCs/>
          <w:color w:val="000000" w:themeColor="text1"/>
          <w:sz w:val="28"/>
          <w:szCs w:val="28"/>
        </w:rPr>
        <w:lastRenderedPageBreak/>
        <w:t>Детское</w:t>
      </w:r>
      <w:r w:rsidRPr="00F778D2">
        <w:rPr>
          <w:rFonts w:ascii="Times New Roman" w:hAnsi="Times New Roman" w:cs="Times New Roman"/>
          <w:color w:val="000000" w:themeColor="text1"/>
          <w:sz w:val="28"/>
          <w:szCs w:val="28"/>
          <w:shd w:val="clear" w:color="auto" w:fill="FFFFFF"/>
        </w:rPr>
        <w:t xml:space="preserve"> </w:t>
      </w:r>
      <w:r w:rsidRPr="00F778D2">
        <w:rPr>
          <w:rFonts w:ascii="Times New Roman" w:hAnsi="Times New Roman" w:cs="Times New Roman"/>
          <w:b/>
          <w:bCs/>
          <w:color w:val="000000" w:themeColor="text1"/>
          <w:sz w:val="28"/>
          <w:szCs w:val="28"/>
        </w:rPr>
        <w:t>питание</w:t>
      </w:r>
      <w:r w:rsidRPr="00F778D2">
        <w:rPr>
          <w:rFonts w:ascii="Times New Roman" w:hAnsi="Times New Roman" w:cs="Times New Roman"/>
          <w:color w:val="000000" w:themeColor="text1"/>
          <w:sz w:val="28"/>
          <w:szCs w:val="28"/>
          <w:shd w:val="clear" w:color="auto" w:fill="FFFFFF"/>
        </w:rPr>
        <w:t xml:space="preserve"> – </w:t>
      </w:r>
      <w:r w:rsidRPr="00F778D2">
        <w:rPr>
          <w:rFonts w:ascii="Times New Roman" w:hAnsi="Times New Roman" w:cs="Times New Roman"/>
          <w:bCs/>
          <w:color w:val="000000" w:themeColor="text1"/>
          <w:sz w:val="28"/>
          <w:szCs w:val="28"/>
        </w:rPr>
        <w:t>это</w:t>
      </w:r>
      <w:r w:rsidRPr="00F778D2">
        <w:rPr>
          <w:rFonts w:ascii="Times New Roman" w:hAnsi="Times New Roman" w:cs="Times New Roman"/>
          <w:color w:val="000000" w:themeColor="text1"/>
          <w:sz w:val="28"/>
          <w:szCs w:val="28"/>
          <w:shd w:val="clear" w:color="auto" w:fill="FFFFFF"/>
        </w:rPr>
        <w:t xml:space="preserve"> пищевая продукция (соответствующая требования института </w:t>
      </w:r>
      <w:r w:rsidRPr="00F778D2">
        <w:rPr>
          <w:rFonts w:ascii="Times New Roman" w:hAnsi="Times New Roman" w:cs="Times New Roman"/>
          <w:bCs/>
          <w:color w:val="000000" w:themeColor="text1"/>
          <w:sz w:val="28"/>
          <w:szCs w:val="28"/>
        </w:rPr>
        <w:t>детского</w:t>
      </w:r>
      <w:r w:rsidRPr="00F778D2">
        <w:rPr>
          <w:rFonts w:ascii="Times New Roman" w:hAnsi="Times New Roman" w:cs="Times New Roman"/>
          <w:color w:val="000000" w:themeColor="text1"/>
          <w:sz w:val="28"/>
          <w:szCs w:val="28"/>
          <w:shd w:val="clear" w:color="auto" w:fill="FFFFFF"/>
        </w:rPr>
        <w:t xml:space="preserve"> </w:t>
      </w:r>
      <w:r w:rsidRPr="00F778D2">
        <w:rPr>
          <w:rFonts w:ascii="Times New Roman" w:hAnsi="Times New Roman" w:cs="Times New Roman"/>
          <w:bCs/>
          <w:color w:val="000000" w:themeColor="text1"/>
          <w:sz w:val="28"/>
          <w:szCs w:val="28"/>
        </w:rPr>
        <w:t>питания</w:t>
      </w:r>
      <w:r w:rsidRPr="00F778D2">
        <w:rPr>
          <w:rFonts w:ascii="Times New Roman" w:hAnsi="Times New Roman" w:cs="Times New Roman"/>
          <w:color w:val="000000" w:themeColor="text1"/>
          <w:sz w:val="28"/>
          <w:szCs w:val="28"/>
          <w:shd w:val="clear" w:color="auto" w:fill="FFFFFF"/>
        </w:rPr>
        <w:t xml:space="preserve"> и ГОСТа), </w:t>
      </w:r>
      <w:r w:rsidR="008C410D" w:rsidRPr="00F778D2">
        <w:rPr>
          <w:rFonts w:ascii="Times New Roman" w:hAnsi="Times New Roman" w:cs="Times New Roman"/>
          <w:color w:val="000000" w:themeColor="text1"/>
          <w:sz w:val="28"/>
          <w:szCs w:val="28"/>
          <w:shd w:val="clear" w:color="auto" w:fill="FFFFFF"/>
        </w:rPr>
        <w:t xml:space="preserve">изготавливается промышленным способом, </w:t>
      </w:r>
      <w:r w:rsidRPr="00F778D2">
        <w:rPr>
          <w:rFonts w:ascii="Times New Roman" w:hAnsi="Times New Roman" w:cs="Times New Roman"/>
          <w:color w:val="000000" w:themeColor="text1"/>
          <w:sz w:val="28"/>
          <w:szCs w:val="28"/>
          <w:shd w:val="clear" w:color="auto" w:fill="FFFFFF"/>
        </w:rPr>
        <w:t>адаптированная к физиологическим особенностям организма ребенка.</w:t>
      </w:r>
    </w:p>
    <w:p w14:paraId="3778802E" w14:textId="480B2D82" w:rsidR="008C410D" w:rsidRPr="00F778D2" w:rsidRDefault="008C410D"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Детское питание промышленного производства подразделяется на:</w:t>
      </w:r>
    </w:p>
    <w:p w14:paraId="6FDDAFB6" w14:textId="0E5097E5" w:rsidR="008C410D" w:rsidRPr="00F778D2" w:rsidRDefault="008C410D" w:rsidP="002226E0">
      <w:pPr>
        <w:pStyle w:val="afe"/>
        <w:numPr>
          <w:ilvl w:val="0"/>
          <w:numId w:val="17"/>
        </w:numPr>
        <w:spacing w:line="360" w:lineRule="auto"/>
        <w:ind w:left="0" w:firstLine="567"/>
        <w:jc w:val="both"/>
        <w:rPr>
          <w:color w:val="000000" w:themeColor="text1"/>
          <w:sz w:val="28"/>
          <w:szCs w:val="28"/>
          <w:shd w:val="clear" w:color="auto" w:fill="FFFFFF"/>
        </w:rPr>
      </w:pPr>
      <w:r w:rsidRPr="00F778D2">
        <w:rPr>
          <w:color w:val="000000" w:themeColor="text1"/>
          <w:sz w:val="28"/>
          <w:szCs w:val="28"/>
          <w:shd w:val="clear" w:color="auto" w:fill="FFFFFF"/>
        </w:rPr>
        <w:t>молочные продукты для вскармливания детей грудного возраста (молочные смеси)</w:t>
      </w:r>
    </w:p>
    <w:p w14:paraId="44DFF15A" w14:textId="24893DD9" w:rsidR="008C410D" w:rsidRPr="00F778D2" w:rsidRDefault="008C410D" w:rsidP="002226E0">
      <w:pPr>
        <w:pStyle w:val="afe"/>
        <w:numPr>
          <w:ilvl w:val="0"/>
          <w:numId w:val="17"/>
        </w:numPr>
        <w:spacing w:line="360" w:lineRule="auto"/>
        <w:ind w:left="0" w:firstLine="567"/>
        <w:jc w:val="both"/>
        <w:rPr>
          <w:color w:val="000000" w:themeColor="text1"/>
          <w:sz w:val="28"/>
          <w:szCs w:val="28"/>
          <w:shd w:val="clear" w:color="auto" w:fill="FFFFFF"/>
        </w:rPr>
      </w:pPr>
      <w:r w:rsidRPr="00F778D2">
        <w:rPr>
          <w:color w:val="000000" w:themeColor="text1"/>
          <w:sz w:val="28"/>
          <w:szCs w:val="28"/>
          <w:shd w:val="clear" w:color="auto" w:fill="FFFFFF"/>
        </w:rPr>
        <w:t>консервированные продукты для питания детей</w:t>
      </w:r>
    </w:p>
    <w:p w14:paraId="2333C7C9" w14:textId="77777777" w:rsidR="008C410D" w:rsidRPr="00F778D2" w:rsidRDefault="008C410D"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 xml:space="preserve">Молочные детские смеси могут быть простыми, адаптированными и неадаптированными, а также для больных детей. </w:t>
      </w:r>
    </w:p>
    <w:p w14:paraId="401667AD" w14:textId="21A7E8AC" w:rsidR="008C410D" w:rsidRPr="00F778D2" w:rsidRDefault="008C410D"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 xml:space="preserve">Сухие адаптированные молочные смеси – сбалансированные по составу всех компонентов, а также максимально приближенные по составу </w:t>
      </w:r>
      <w:r w:rsidR="00C34B86" w:rsidRPr="00F778D2">
        <w:rPr>
          <w:rFonts w:ascii="Times New Roman" w:hAnsi="Times New Roman" w:cs="Times New Roman"/>
          <w:color w:val="000000" w:themeColor="text1"/>
          <w:sz w:val="28"/>
          <w:szCs w:val="28"/>
          <w:shd w:val="clear" w:color="auto" w:fill="FFFFFF"/>
        </w:rPr>
        <w:t>к грудному</w:t>
      </w:r>
      <w:r w:rsidRPr="00F778D2">
        <w:rPr>
          <w:rFonts w:ascii="Times New Roman" w:hAnsi="Times New Roman" w:cs="Times New Roman"/>
          <w:color w:val="000000" w:themeColor="text1"/>
          <w:sz w:val="28"/>
          <w:szCs w:val="28"/>
          <w:shd w:val="clear" w:color="auto" w:fill="FFFFFF"/>
        </w:rPr>
        <w:t xml:space="preserve"> молоку. </w:t>
      </w:r>
      <w:r w:rsidR="00C34B86" w:rsidRPr="00F778D2">
        <w:rPr>
          <w:rFonts w:ascii="Times New Roman" w:hAnsi="Times New Roman" w:cs="Times New Roman"/>
          <w:color w:val="000000" w:themeColor="text1"/>
          <w:sz w:val="28"/>
          <w:szCs w:val="28"/>
          <w:shd w:val="clear" w:color="auto" w:fill="FFFFFF"/>
        </w:rPr>
        <w:t xml:space="preserve">Должны обязательно изготавливаться из высококачественного молочного и немолочного сырья. Обладают высокой стойкостью при хранении, они удобны в обращении. </w:t>
      </w:r>
    </w:p>
    <w:p w14:paraId="4195DB36" w14:textId="6151B0FC" w:rsidR="00C34B86" w:rsidRPr="00F778D2" w:rsidRDefault="00C34B86"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 xml:space="preserve">Подразделяются на начальные и последующие, первые применяются для кормления детей в первые два месяца жизни ребенка, другие - в последующие месяцы жизни. </w:t>
      </w:r>
    </w:p>
    <w:p w14:paraId="4AC91284" w14:textId="4A828888" w:rsidR="002C6924" w:rsidRPr="00F778D2" w:rsidRDefault="00C34B86"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Неадаптированные молочные смеси – это продукты питания для детей 1 года жизни, они приготавливаются из свежего либо сухого молока животных без специальной обработки.</w:t>
      </w:r>
      <w:r w:rsidR="002C6924" w:rsidRPr="00F778D2">
        <w:rPr>
          <w:rFonts w:ascii="Times New Roman" w:hAnsi="Times New Roman" w:cs="Times New Roman"/>
          <w:color w:val="000000" w:themeColor="text1"/>
          <w:sz w:val="28"/>
          <w:szCs w:val="28"/>
          <w:shd w:val="clear" w:color="auto" w:fill="FFFFFF"/>
        </w:rPr>
        <w:t xml:space="preserve"> Неадаптированные молочные смеси бывают сладкие и кисломолочные.</w:t>
      </w:r>
    </w:p>
    <w:p w14:paraId="2000EBFE" w14:textId="40AAE349" w:rsidR="00C34B86" w:rsidRPr="00F778D2" w:rsidRDefault="002C6924"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 xml:space="preserve">Сладкие неадаптированные молочные смеси – изготавливаются на молоке животных, в нашей стране чаще всего на коровьем молоке. </w:t>
      </w:r>
    </w:p>
    <w:p w14:paraId="76DE4A0C" w14:textId="090622F4" w:rsidR="002C6924" w:rsidRPr="00F778D2" w:rsidRDefault="002C6924"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 xml:space="preserve">Кисломолочные ацидофильные смеси для лечебного питания (для детей первого года жизни) – приближены по составу к грудному молоку, могут содержать в своем составе жир (в мелкодисперсном состоянии), который </w:t>
      </w:r>
      <w:r w:rsidRPr="00F778D2">
        <w:rPr>
          <w:rFonts w:ascii="Times New Roman" w:hAnsi="Times New Roman" w:cs="Times New Roman"/>
          <w:color w:val="000000" w:themeColor="text1"/>
          <w:sz w:val="28"/>
          <w:szCs w:val="28"/>
          <w:shd w:val="clear" w:color="auto" w:fill="FFFFFF"/>
        </w:rPr>
        <w:lastRenderedPageBreak/>
        <w:t>обогащен полиненасыщенными жирными кислотами. Это улучшает усвоение питания и положительно влияет на обменные процессы.</w:t>
      </w:r>
    </w:p>
    <w:p w14:paraId="478DCD53" w14:textId="6638870D" w:rsidR="003F41C4" w:rsidRPr="00F778D2" w:rsidRDefault="003F41C4"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Лечебные смеси — это смеси, в которых снижено содержание основных компонентов или расщеплен белок, их назначает врач, если ребенок плохо переносит обычные адаптированные продукты.</w:t>
      </w:r>
    </w:p>
    <w:p w14:paraId="4B7797BF" w14:textId="40D42FE5" w:rsidR="003F41C4" w:rsidRDefault="003F41C4"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F778D2">
        <w:rPr>
          <w:rFonts w:ascii="Times New Roman" w:hAnsi="Times New Roman" w:cs="Times New Roman"/>
          <w:color w:val="000000" w:themeColor="text1"/>
          <w:sz w:val="28"/>
          <w:szCs w:val="28"/>
          <w:shd w:val="clear" w:color="auto" w:fill="FFFFFF"/>
        </w:rPr>
        <w:t xml:space="preserve">К консервированным продуктам </w:t>
      </w:r>
      <w:r w:rsidR="007E5136" w:rsidRPr="00F778D2">
        <w:rPr>
          <w:rFonts w:ascii="Times New Roman" w:hAnsi="Times New Roman" w:cs="Times New Roman"/>
          <w:color w:val="000000" w:themeColor="text1"/>
          <w:sz w:val="28"/>
          <w:szCs w:val="28"/>
          <w:shd w:val="clear" w:color="auto" w:fill="FFFFFF"/>
        </w:rPr>
        <w:t xml:space="preserve">относятся: </w:t>
      </w:r>
      <w:r w:rsidR="001648C0" w:rsidRPr="00F778D2">
        <w:rPr>
          <w:rFonts w:ascii="Times New Roman" w:hAnsi="Times New Roman" w:cs="Times New Roman"/>
          <w:color w:val="000000" w:themeColor="text1"/>
          <w:sz w:val="28"/>
          <w:szCs w:val="28"/>
          <w:shd w:val="clear" w:color="auto" w:fill="FFFFFF"/>
        </w:rPr>
        <w:t>каши, пюре, соки, йогурты</w:t>
      </w:r>
      <w:r w:rsidRPr="00F778D2">
        <w:rPr>
          <w:rFonts w:ascii="Times New Roman" w:hAnsi="Times New Roman" w:cs="Times New Roman"/>
          <w:color w:val="000000" w:themeColor="text1"/>
          <w:sz w:val="28"/>
          <w:szCs w:val="28"/>
          <w:shd w:val="clear" w:color="auto" w:fill="FFFFFF"/>
        </w:rPr>
        <w:t>.</w:t>
      </w:r>
    </w:p>
    <w:p w14:paraId="273E2FCC" w14:textId="07D2C4CE" w:rsidR="007E4BB3" w:rsidRPr="007E4BB3" w:rsidRDefault="007E4BB3" w:rsidP="00F778D2">
      <w:pPr>
        <w:spacing w:line="360" w:lineRule="auto"/>
        <w:ind w:firstLine="567"/>
        <w:jc w:val="both"/>
        <w:rPr>
          <w:rFonts w:ascii="Times New Roman" w:hAnsi="Times New Roman" w:cs="Times New Roman"/>
          <w:b/>
          <w:bCs/>
          <w:color w:val="000000" w:themeColor="text1"/>
          <w:sz w:val="28"/>
          <w:szCs w:val="28"/>
          <w:u w:val="single"/>
          <w:shd w:val="clear" w:color="auto" w:fill="FFFFFF"/>
        </w:rPr>
      </w:pPr>
      <w:r w:rsidRPr="007E4BB3">
        <w:rPr>
          <w:rFonts w:ascii="Times New Roman" w:hAnsi="Times New Roman" w:cs="Times New Roman"/>
          <w:b/>
          <w:bCs/>
          <w:color w:val="000000" w:themeColor="text1"/>
          <w:sz w:val="28"/>
          <w:szCs w:val="28"/>
          <w:u w:val="single"/>
          <w:shd w:val="clear" w:color="auto" w:fill="FFFFFF"/>
        </w:rPr>
        <w:t>Анализ ассортимента аптеки №76.</w:t>
      </w:r>
    </w:p>
    <w:p w14:paraId="3BD4D406" w14:textId="7DB872BB" w:rsidR="007E4BB3" w:rsidRDefault="007E4BB3" w:rsidP="00F778D2">
      <w:pPr>
        <w:spacing w:line="36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Pr="007E4BB3">
        <w:rPr>
          <w:rFonts w:ascii="Times New Roman" w:hAnsi="Times New Roman" w:cs="Times New Roman"/>
          <w:color w:val="000000" w:themeColor="text1"/>
          <w:sz w:val="28"/>
          <w:szCs w:val="28"/>
          <w:shd w:val="clear" w:color="auto" w:fill="FFFFFF"/>
        </w:rPr>
        <w:t>УКРОПНАЯ ВОДА</w:t>
      </w:r>
      <w:r>
        <w:rPr>
          <w:rFonts w:ascii="Times New Roman" w:hAnsi="Times New Roman" w:cs="Times New Roman"/>
          <w:color w:val="000000" w:themeColor="text1"/>
          <w:sz w:val="28"/>
          <w:szCs w:val="28"/>
          <w:shd w:val="clear" w:color="auto" w:fill="FFFFFF"/>
        </w:rPr>
        <w:t>»</w:t>
      </w:r>
      <w:r w:rsidRPr="007E4BB3">
        <w:rPr>
          <w:rFonts w:ascii="Times New Roman" w:hAnsi="Times New Roman" w:cs="Times New Roman"/>
          <w:color w:val="000000" w:themeColor="text1"/>
          <w:sz w:val="28"/>
          <w:szCs w:val="28"/>
          <w:shd w:val="clear" w:color="auto" w:fill="FFFFFF"/>
        </w:rPr>
        <w:t xml:space="preserve"> 15МЛ</w:t>
      </w:r>
      <w:r>
        <w:rPr>
          <w:rFonts w:ascii="Times New Roman" w:hAnsi="Times New Roman" w:cs="Times New Roman"/>
          <w:color w:val="000000" w:themeColor="text1"/>
          <w:sz w:val="28"/>
          <w:szCs w:val="28"/>
          <w:shd w:val="clear" w:color="auto" w:fill="FFFFFF"/>
        </w:rPr>
        <w:t>.</w:t>
      </w:r>
    </w:p>
    <w:p w14:paraId="28165BE8" w14:textId="79B39F0E" w:rsidR="007E4BB3" w:rsidRDefault="007E4BB3" w:rsidP="00F778D2">
      <w:pPr>
        <w:spacing w:line="360" w:lineRule="auto"/>
        <w:ind w:firstLine="567"/>
        <w:jc w:val="both"/>
        <w:rPr>
          <w:rFonts w:ascii="Times New Roman" w:hAnsi="Times New Roman" w:cs="Times New Roman"/>
          <w:color w:val="000000" w:themeColor="text1"/>
          <w:sz w:val="28"/>
          <w:szCs w:val="28"/>
          <w:shd w:val="clear" w:color="auto" w:fill="FFFFFF"/>
        </w:rPr>
      </w:pPr>
      <w:r w:rsidRPr="007E4BB3">
        <w:rPr>
          <w:rFonts w:ascii="Times New Roman" w:hAnsi="Times New Roman" w:cs="Times New Roman"/>
          <w:b/>
          <w:bCs/>
          <w:color w:val="000000" w:themeColor="text1"/>
          <w:sz w:val="28"/>
          <w:szCs w:val="28"/>
          <w:u w:val="single"/>
          <w:shd w:val="clear" w:color="auto" w:fill="FFFFFF"/>
        </w:rPr>
        <w:t>Показания:</w:t>
      </w:r>
      <w:r>
        <w:rPr>
          <w:rFonts w:ascii="Times New Roman" w:hAnsi="Times New Roman" w:cs="Times New Roman"/>
          <w:color w:val="000000" w:themeColor="text1"/>
          <w:sz w:val="28"/>
          <w:szCs w:val="28"/>
          <w:shd w:val="clear" w:color="auto" w:fill="FFFFFF"/>
        </w:rPr>
        <w:t xml:space="preserve"> </w:t>
      </w:r>
      <w:r w:rsidRPr="007E4BB3">
        <w:rPr>
          <w:rFonts w:ascii="Times New Roman" w:hAnsi="Times New Roman" w:cs="Times New Roman"/>
          <w:color w:val="000000" w:themeColor="text1"/>
          <w:sz w:val="28"/>
          <w:szCs w:val="28"/>
          <w:shd w:val="clear" w:color="auto" w:fill="FFFFFF"/>
        </w:rPr>
        <w:t>продукт детского питания для детей раннего возраста, рекомендуется для детей первого года жизни при заболеваниях желудочно-кишечного тракта, сопровождающиеся повышенным газообразованием и вздутием живота (как средство, устраняющее метеоризм).</w:t>
      </w:r>
    </w:p>
    <w:p w14:paraId="7AE9C402" w14:textId="364EAE60" w:rsidR="007E4BB3" w:rsidRDefault="007E4BB3" w:rsidP="007E4BB3">
      <w:pPr>
        <w:spacing w:line="360" w:lineRule="auto"/>
        <w:ind w:firstLine="567"/>
        <w:jc w:val="both"/>
        <w:rPr>
          <w:rFonts w:ascii="Times New Roman" w:hAnsi="Times New Roman" w:cs="Times New Roman"/>
          <w:color w:val="000000" w:themeColor="text1"/>
          <w:sz w:val="28"/>
          <w:szCs w:val="28"/>
          <w:shd w:val="clear" w:color="auto" w:fill="FFFFFF"/>
        </w:rPr>
      </w:pPr>
      <w:r w:rsidRPr="007E4BB3">
        <w:rPr>
          <w:rFonts w:ascii="Times New Roman" w:hAnsi="Times New Roman" w:cs="Times New Roman"/>
          <w:b/>
          <w:bCs/>
          <w:color w:val="000000" w:themeColor="text1"/>
          <w:sz w:val="28"/>
          <w:szCs w:val="28"/>
          <w:u w:val="single"/>
          <w:shd w:val="clear" w:color="auto" w:fill="FFFFFF"/>
        </w:rPr>
        <w:t>Противопоказания</w:t>
      </w:r>
      <w:r>
        <w:rPr>
          <w:rFonts w:ascii="Times New Roman" w:hAnsi="Times New Roman" w:cs="Times New Roman"/>
          <w:b/>
          <w:bCs/>
          <w:color w:val="000000" w:themeColor="text1"/>
          <w:sz w:val="28"/>
          <w:szCs w:val="28"/>
          <w:u w:val="single"/>
          <w:shd w:val="clear" w:color="auto" w:fill="FFFFFF"/>
        </w:rPr>
        <w:t>:</w:t>
      </w:r>
      <w:r w:rsidRPr="007E4BB3">
        <w:rPr>
          <w:rFonts w:ascii="Times New Roman" w:hAnsi="Times New Roman" w:cs="Times New Roman"/>
          <w:color w:val="000000" w:themeColor="text1"/>
          <w:sz w:val="28"/>
          <w:szCs w:val="28"/>
          <w:shd w:val="clear" w:color="auto" w:fill="FFFFFF"/>
        </w:rPr>
        <w:t xml:space="preserve"> Индивидуальная непереносимость компонентов.</w:t>
      </w:r>
    </w:p>
    <w:p w14:paraId="038462FC" w14:textId="11E1836B" w:rsidR="007273E0" w:rsidRPr="007273E0" w:rsidRDefault="007273E0" w:rsidP="007273E0">
      <w:pPr>
        <w:spacing w:line="36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bCs/>
          <w:color w:val="000000" w:themeColor="text1"/>
          <w:sz w:val="28"/>
          <w:szCs w:val="28"/>
          <w:u w:val="single"/>
          <w:shd w:val="clear" w:color="auto" w:fill="FFFFFF"/>
        </w:rPr>
        <w:t>Способ применения:</w:t>
      </w:r>
      <w:r w:rsidRPr="007273E0">
        <w:rPr>
          <w:rFonts w:ascii="Times New Roman" w:hAnsi="Times New Roman" w:cs="Times New Roman"/>
          <w:color w:val="000000" w:themeColor="text1"/>
          <w:sz w:val="28"/>
          <w:szCs w:val="28"/>
          <w:shd w:val="clear" w:color="auto" w:fill="FFFFFF"/>
        </w:rPr>
        <w:t xml:space="preserve"> разбавить содержимое флакона 35 мл кипяченой охлажденной воды (до 50 мл).</w:t>
      </w:r>
      <w:r>
        <w:rPr>
          <w:rFonts w:ascii="Times New Roman" w:hAnsi="Times New Roman" w:cs="Times New Roman"/>
          <w:color w:val="000000" w:themeColor="text1"/>
          <w:sz w:val="28"/>
          <w:szCs w:val="28"/>
          <w:shd w:val="clear" w:color="auto" w:fill="FFFFFF"/>
        </w:rPr>
        <w:t xml:space="preserve"> </w:t>
      </w:r>
      <w:r w:rsidRPr="007273E0">
        <w:rPr>
          <w:rFonts w:ascii="Times New Roman" w:hAnsi="Times New Roman" w:cs="Times New Roman"/>
          <w:color w:val="000000" w:themeColor="text1"/>
          <w:sz w:val="28"/>
          <w:szCs w:val="28"/>
          <w:shd w:val="clear" w:color="auto" w:fill="FFFFFF"/>
        </w:rPr>
        <w:t>Приготовленный раствор принимать внутрь детям первого года жизни по 10 капель (0,5 мл) перед каждым кормлением.</w:t>
      </w:r>
      <w:r>
        <w:rPr>
          <w:rFonts w:ascii="Times New Roman" w:hAnsi="Times New Roman" w:cs="Times New Roman"/>
          <w:color w:val="000000" w:themeColor="text1"/>
          <w:sz w:val="28"/>
          <w:szCs w:val="28"/>
          <w:shd w:val="clear" w:color="auto" w:fill="FFFFFF"/>
        </w:rPr>
        <w:t xml:space="preserve">  </w:t>
      </w:r>
      <w:r w:rsidRPr="007273E0">
        <w:rPr>
          <w:rFonts w:ascii="Times New Roman" w:hAnsi="Times New Roman" w:cs="Times New Roman"/>
          <w:color w:val="000000" w:themeColor="text1"/>
          <w:sz w:val="28"/>
          <w:szCs w:val="28"/>
          <w:shd w:val="clear" w:color="auto" w:fill="FFFFFF"/>
        </w:rPr>
        <w:t>Перед употреблением взбалтывать.</w:t>
      </w:r>
    </w:p>
    <w:p w14:paraId="59802451" w14:textId="77777777" w:rsidR="00C37F0C" w:rsidRPr="00C37F0C" w:rsidRDefault="00C37F0C" w:rsidP="00C37F0C">
      <w:pPr>
        <w:spacing w:line="360" w:lineRule="auto"/>
        <w:ind w:firstLine="567"/>
        <w:jc w:val="both"/>
        <w:rPr>
          <w:rFonts w:ascii="Times New Roman" w:hAnsi="Times New Roman" w:cs="Times New Roman"/>
          <w:b/>
          <w:bCs/>
          <w:color w:val="000000" w:themeColor="text1"/>
          <w:sz w:val="28"/>
          <w:szCs w:val="28"/>
          <w:u w:val="single"/>
          <w:shd w:val="clear" w:color="auto" w:fill="FFFFFF"/>
        </w:rPr>
      </w:pPr>
      <w:r w:rsidRPr="00C37F0C">
        <w:rPr>
          <w:rFonts w:ascii="Times New Roman" w:hAnsi="Times New Roman" w:cs="Times New Roman"/>
          <w:b/>
          <w:bCs/>
          <w:color w:val="000000" w:themeColor="text1"/>
          <w:sz w:val="28"/>
          <w:szCs w:val="28"/>
          <w:u w:val="single"/>
          <w:shd w:val="clear" w:color="auto" w:fill="FFFFFF"/>
        </w:rPr>
        <w:t>Маркировка детского питания.</w:t>
      </w:r>
    </w:p>
    <w:p w14:paraId="23FE298B" w14:textId="3C31C44C" w:rsidR="00C37F0C" w:rsidRPr="00C37F0C" w:rsidRDefault="00C37F0C" w:rsidP="00C37F0C">
      <w:pPr>
        <w:spacing w:line="360" w:lineRule="auto"/>
        <w:ind w:firstLine="567"/>
        <w:jc w:val="both"/>
        <w:rPr>
          <w:rFonts w:ascii="Times New Roman" w:hAnsi="Times New Roman" w:cs="Times New Roman"/>
          <w:color w:val="000000" w:themeColor="text1"/>
          <w:sz w:val="28"/>
          <w:szCs w:val="28"/>
          <w:shd w:val="clear" w:color="auto" w:fill="FFFFFF"/>
        </w:rPr>
      </w:pPr>
      <w:r w:rsidRPr="00C37F0C">
        <w:rPr>
          <w:rFonts w:ascii="Times New Roman" w:hAnsi="Times New Roman" w:cs="Times New Roman"/>
          <w:color w:val="000000" w:themeColor="text1"/>
          <w:sz w:val="28"/>
          <w:szCs w:val="28"/>
          <w:shd w:val="clear" w:color="auto" w:fill="FFFFFF"/>
        </w:rPr>
        <w:t xml:space="preserve">Требования к маркировке детского питания </w:t>
      </w:r>
      <w:r>
        <w:rPr>
          <w:rFonts w:ascii="Times New Roman" w:hAnsi="Times New Roman" w:cs="Times New Roman"/>
          <w:color w:val="000000" w:themeColor="text1"/>
          <w:sz w:val="28"/>
          <w:szCs w:val="28"/>
          <w:shd w:val="clear" w:color="auto" w:fill="FFFFFF"/>
        </w:rPr>
        <w:t>регламентирует</w:t>
      </w:r>
      <w:r w:rsidRPr="00C37F0C">
        <w:rPr>
          <w:rFonts w:ascii="Times New Roman" w:hAnsi="Times New Roman" w:cs="Times New Roman"/>
          <w:color w:val="000000" w:themeColor="text1"/>
          <w:sz w:val="28"/>
          <w:szCs w:val="28"/>
          <w:shd w:val="clear" w:color="auto" w:fill="FFFFFF"/>
        </w:rPr>
        <w:t xml:space="preserve"> ГОСТ Р 54628-2011 </w:t>
      </w:r>
      <w:r>
        <w:rPr>
          <w:rFonts w:ascii="Times New Roman" w:hAnsi="Times New Roman" w:cs="Times New Roman"/>
          <w:color w:val="000000" w:themeColor="text1"/>
          <w:sz w:val="28"/>
          <w:szCs w:val="28"/>
          <w:shd w:val="clear" w:color="auto" w:fill="FFFFFF"/>
        </w:rPr>
        <w:t>«</w:t>
      </w:r>
      <w:r w:rsidRPr="00C37F0C">
        <w:rPr>
          <w:rFonts w:ascii="Times New Roman" w:hAnsi="Times New Roman" w:cs="Times New Roman"/>
          <w:color w:val="000000" w:themeColor="text1"/>
          <w:sz w:val="28"/>
          <w:szCs w:val="28"/>
          <w:shd w:val="clear" w:color="auto" w:fill="FFFFFF"/>
        </w:rPr>
        <w:t>Продукты для детского питания</w:t>
      </w:r>
      <w:r>
        <w:rPr>
          <w:rFonts w:ascii="Times New Roman" w:hAnsi="Times New Roman" w:cs="Times New Roman"/>
          <w:color w:val="000000" w:themeColor="text1"/>
          <w:sz w:val="28"/>
          <w:szCs w:val="28"/>
          <w:shd w:val="clear" w:color="auto" w:fill="FFFFFF"/>
        </w:rPr>
        <w:t>»</w:t>
      </w:r>
      <w:r w:rsidRPr="00C37F0C">
        <w:rPr>
          <w:rFonts w:ascii="Times New Roman" w:hAnsi="Times New Roman" w:cs="Times New Roman"/>
          <w:color w:val="000000" w:themeColor="text1"/>
          <w:sz w:val="28"/>
          <w:szCs w:val="28"/>
          <w:shd w:val="clear" w:color="auto" w:fill="FFFFFF"/>
        </w:rPr>
        <w:t xml:space="preserve">. </w:t>
      </w:r>
    </w:p>
    <w:p w14:paraId="688C8579" w14:textId="65E48EA4" w:rsidR="00C37F0C" w:rsidRPr="00C37F0C" w:rsidRDefault="00C37F0C" w:rsidP="00C37F0C">
      <w:pPr>
        <w:spacing w:line="360" w:lineRule="auto"/>
        <w:ind w:firstLine="567"/>
        <w:jc w:val="both"/>
        <w:rPr>
          <w:rFonts w:ascii="Times New Roman" w:hAnsi="Times New Roman" w:cs="Times New Roman"/>
          <w:b/>
          <w:bCs/>
          <w:color w:val="000000" w:themeColor="text1"/>
          <w:sz w:val="28"/>
          <w:szCs w:val="28"/>
          <w:u w:val="single"/>
          <w:shd w:val="clear" w:color="auto" w:fill="FFFFFF"/>
        </w:rPr>
      </w:pPr>
      <w:r w:rsidRPr="00C37F0C">
        <w:rPr>
          <w:rFonts w:ascii="Times New Roman" w:hAnsi="Times New Roman" w:cs="Times New Roman"/>
          <w:b/>
          <w:bCs/>
          <w:color w:val="000000" w:themeColor="text1"/>
          <w:sz w:val="28"/>
          <w:szCs w:val="28"/>
          <w:u w:val="single"/>
          <w:shd w:val="clear" w:color="auto" w:fill="FFFFFF"/>
        </w:rPr>
        <w:t>Правила хранения и реализация.</w:t>
      </w:r>
    </w:p>
    <w:p w14:paraId="594399F2" w14:textId="0957EA53" w:rsidR="00C37F0C" w:rsidRPr="00F778D2" w:rsidRDefault="00C37F0C" w:rsidP="00C37F0C">
      <w:pPr>
        <w:spacing w:line="360" w:lineRule="auto"/>
        <w:ind w:firstLine="567"/>
        <w:jc w:val="both"/>
        <w:rPr>
          <w:rFonts w:ascii="Times New Roman" w:hAnsi="Times New Roman" w:cs="Times New Roman"/>
          <w:color w:val="000000" w:themeColor="text1"/>
          <w:sz w:val="28"/>
          <w:szCs w:val="28"/>
          <w:shd w:val="clear" w:color="auto" w:fill="FFFFFF"/>
        </w:rPr>
      </w:pPr>
      <w:r w:rsidRPr="00C37F0C">
        <w:rPr>
          <w:rFonts w:ascii="Times New Roman" w:hAnsi="Times New Roman" w:cs="Times New Roman"/>
          <w:color w:val="000000" w:themeColor="text1"/>
          <w:sz w:val="28"/>
          <w:szCs w:val="28"/>
          <w:shd w:val="clear" w:color="auto" w:fill="FFFFFF"/>
        </w:rPr>
        <w:t xml:space="preserve">Хранение детского питания </w:t>
      </w:r>
      <w:r>
        <w:rPr>
          <w:rFonts w:ascii="Times New Roman" w:hAnsi="Times New Roman" w:cs="Times New Roman"/>
          <w:color w:val="000000" w:themeColor="text1"/>
          <w:sz w:val="28"/>
          <w:szCs w:val="28"/>
          <w:shd w:val="clear" w:color="auto" w:fill="FFFFFF"/>
        </w:rPr>
        <w:t>производится</w:t>
      </w:r>
      <w:r w:rsidRPr="00C37F0C">
        <w:rPr>
          <w:rFonts w:ascii="Times New Roman" w:hAnsi="Times New Roman" w:cs="Times New Roman"/>
          <w:color w:val="000000" w:themeColor="text1"/>
          <w:sz w:val="28"/>
          <w:szCs w:val="28"/>
          <w:shd w:val="clear" w:color="auto" w:fill="FFFFFF"/>
        </w:rPr>
        <w:t xml:space="preserve"> в соответствии с прилагаемой инструкцией. </w:t>
      </w:r>
      <w:r>
        <w:rPr>
          <w:rFonts w:ascii="Times New Roman" w:hAnsi="Times New Roman" w:cs="Times New Roman"/>
          <w:color w:val="000000" w:themeColor="text1"/>
          <w:sz w:val="28"/>
          <w:szCs w:val="28"/>
          <w:shd w:val="clear" w:color="auto" w:fill="FFFFFF"/>
        </w:rPr>
        <w:t>Отпускается</w:t>
      </w:r>
      <w:r w:rsidRPr="00C37F0C">
        <w:rPr>
          <w:rFonts w:ascii="Times New Roman" w:hAnsi="Times New Roman" w:cs="Times New Roman"/>
          <w:color w:val="000000" w:themeColor="text1"/>
          <w:sz w:val="28"/>
          <w:szCs w:val="28"/>
          <w:shd w:val="clear" w:color="auto" w:fill="FFFFFF"/>
        </w:rPr>
        <w:t xml:space="preserve"> детско</w:t>
      </w:r>
      <w:r>
        <w:rPr>
          <w:rFonts w:ascii="Times New Roman" w:hAnsi="Times New Roman" w:cs="Times New Roman"/>
          <w:color w:val="000000" w:themeColor="text1"/>
          <w:sz w:val="28"/>
          <w:szCs w:val="28"/>
          <w:shd w:val="clear" w:color="auto" w:fill="FFFFFF"/>
        </w:rPr>
        <w:t>е</w:t>
      </w:r>
      <w:r w:rsidRPr="00C37F0C">
        <w:rPr>
          <w:rFonts w:ascii="Times New Roman" w:hAnsi="Times New Roman" w:cs="Times New Roman"/>
          <w:color w:val="000000" w:themeColor="text1"/>
          <w:sz w:val="28"/>
          <w:szCs w:val="28"/>
          <w:shd w:val="clear" w:color="auto" w:fill="FFFFFF"/>
        </w:rPr>
        <w:t xml:space="preserve"> питани</w:t>
      </w:r>
      <w:r>
        <w:rPr>
          <w:rFonts w:ascii="Times New Roman" w:hAnsi="Times New Roman" w:cs="Times New Roman"/>
          <w:color w:val="000000" w:themeColor="text1"/>
          <w:sz w:val="28"/>
          <w:szCs w:val="28"/>
          <w:shd w:val="clear" w:color="auto" w:fill="FFFFFF"/>
        </w:rPr>
        <w:t>е</w:t>
      </w:r>
      <w:r w:rsidRPr="00C37F0C">
        <w:rPr>
          <w:rFonts w:ascii="Times New Roman" w:hAnsi="Times New Roman" w:cs="Times New Roman"/>
          <w:color w:val="000000" w:themeColor="text1"/>
          <w:sz w:val="28"/>
          <w:szCs w:val="28"/>
          <w:shd w:val="clear" w:color="auto" w:fill="FFFFFF"/>
        </w:rPr>
        <w:t xml:space="preserve"> по требованию покупателя.</w:t>
      </w:r>
    </w:p>
    <w:p w14:paraId="1079294F" w14:textId="77B37E2F" w:rsidR="004824E2" w:rsidRPr="00F778D2" w:rsidRDefault="002C6924" w:rsidP="00F778D2">
      <w:pPr>
        <w:spacing w:line="360" w:lineRule="auto"/>
        <w:ind w:firstLine="567"/>
        <w:jc w:val="both"/>
        <w:rPr>
          <w:rFonts w:ascii="Times New Roman" w:hAnsi="Times New Roman" w:cs="Times New Roman"/>
          <w:b/>
          <w:color w:val="000000" w:themeColor="text1"/>
          <w:sz w:val="28"/>
          <w:szCs w:val="28"/>
          <w:u w:val="single"/>
        </w:rPr>
      </w:pPr>
      <w:r w:rsidRPr="00F778D2">
        <w:rPr>
          <w:rFonts w:ascii="Times New Roman" w:hAnsi="Times New Roman" w:cs="Times New Roman"/>
          <w:b/>
          <w:color w:val="000000" w:themeColor="text1"/>
          <w:sz w:val="28"/>
          <w:szCs w:val="28"/>
          <w:u w:val="single"/>
        </w:rPr>
        <w:t>В ассортименте диетического питания выделяют:</w:t>
      </w:r>
    </w:p>
    <w:p w14:paraId="0A23F532" w14:textId="66288302" w:rsidR="003F41C4" w:rsidRPr="00F778D2" w:rsidRDefault="004824E2" w:rsidP="001648C0">
      <w:pPr>
        <w:spacing w:after="100" w:afterAutospacing="1" w:line="360" w:lineRule="auto"/>
        <w:ind w:firstLine="567"/>
        <w:jc w:val="both"/>
        <w:rPr>
          <w:color w:val="000000"/>
          <w:sz w:val="28"/>
          <w:szCs w:val="28"/>
        </w:rPr>
      </w:pPr>
      <w:r w:rsidRPr="00F778D2">
        <w:rPr>
          <w:rFonts w:ascii="Times New Roman" w:eastAsia="Times New Roman" w:hAnsi="Times New Roman" w:cs="Times New Roman"/>
          <w:iCs/>
          <w:color w:val="000000"/>
          <w:sz w:val="28"/>
          <w:szCs w:val="28"/>
          <w:lang w:eastAsia="ru-RU"/>
        </w:rPr>
        <w:lastRenderedPageBreak/>
        <w:t xml:space="preserve">Энпиты </w:t>
      </w:r>
      <w:r w:rsidR="002C6924" w:rsidRPr="00F778D2">
        <w:rPr>
          <w:rFonts w:ascii="Times New Roman" w:eastAsia="Times New Roman" w:hAnsi="Times New Roman" w:cs="Times New Roman"/>
          <w:iCs/>
          <w:color w:val="000000"/>
          <w:sz w:val="28"/>
          <w:szCs w:val="28"/>
          <w:lang w:eastAsia="ru-RU"/>
        </w:rPr>
        <w:t xml:space="preserve">– это </w:t>
      </w:r>
      <w:r w:rsidR="002C6924" w:rsidRPr="00F778D2">
        <w:rPr>
          <w:rFonts w:ascii="Times New Roman" w:eastAsia="Times New Roman" w:hAnsi="Times New Roman" w:cs="Times New Roman"/>
          <w:color w:val="000000"/>
          <w:sz w:val="28"/>
          <w:szCs w:val="28"/>
          <w:lang w:eastAsia="ru-RU"/>
        </w:rPr>
        <w:t>с</w:t>
      </w:r>
      <w:r w:rsidRPr="00F778D2">
        <w:rPr>
          <w:rFonts w:ascii="Times New Roman" w:eastAsia="Times New Roman" w:hAnsi="Times New Roman" w:cs="Times New Roman"/>
          <w:color w:val="000000"/>
          <w:sz w:val="28"/>
          <w:szCs w:val="28"/>
          <w:lang w:eastAsia="ru-RU"/>
        </w:rPr>
        <w:t>ухие молочные питательные смеси для энтерального питания с повышенным или пониженным содержанием основных пищевых ингредиентов:</w:t>
      </w:r>
      <w:r w:rsidRPr="001648C0">
        <w:rPr>
          <w:rFonts w:ascii="Times New Roman" w:eastAsia="Times New Roman" w:hAnsi="Times New Roman" w:cs="Times New Roman"/>
          <w:color w:val="000000"/>
          <w:sz w:val="28"/>
          <w:szCs w:val="28"/>
          <w:lang w:eastAsia="ru-RU"/>
        </w:rPr>
        <w:t xml:space="preserve"> </w:t>
      </w:r>
      <w:r w:rsidRPr="001648C0">
        <w:rPr>
          <w:rFonts w:ascii="Times New Roman" w:hAnsi="Times New Roman" w:cs="Times New Roman"/>
          <w:color w:val="000000"/>
          <w:sz w:val="28"/>
          <w:szCs w:val="28"/>
        </w:rPr>
        <w:t>белковый для введения в рацион</w:t>
      </w:r>
      <w:r w:rsidR="003F41C4" w:rsidRPr="001648C0">
        <w:rPr>
          <w:rFonts w:ascii="Times New Roman" w:hAnsi="Times New Roman" w:cs="Times New Roman"/>
          <w:color w:val="000000"/>
          <w:sz w:val="28"/>
          <w:szCs w:val="28"/>
        </w:rPr>
        <w:t xml:space="preserve"> дополнительного белка;  </w:t>
      </w:r>
      <w:r w:rsidRPr="001648C0">
        <w:rPr>
          <w:rFonts w:ascii="Times New Roman" w:hAnsi="Times New Roman" w:cs="Times New Roman"/>
          <w:color w:val="000000"/>
          <w:sz w:val="28"/>
          <w:szCs w:val="28"/>
        </w:rPr>
        <w:t xml:space="preserve"> жировой </w:t>
      </w:r>
      <w:r w:rsidR="003F41C4" w:rsidRPr="001648C0">
        <w:rPr>
          <w:rFonts w:ascii="Times New Roman" w:hAnsi="Times New Roman" w:cs="Times New Roman"/>
          <w:color w:val="000000"/>
          <w:sz w:val="28"/>
          <w:szCs w:val="28"/>
        </w:rPr>
        <w:t>(повышает</w:t>
      </w:r>
      <w:r w:rsidRPr="001648C0">
        <w:rPr>
          <w:rFonts w:ascii="Times New Roman" w:hAnsi="Times New Roman" w:cs="Times New Roman"/>
          <w:color w:val="000000"/>
          <w:sz w:val="28"/>
          <w:szCs w:val="28"/>
        </w:rPr>
        <w:t xml:space="preserve"> энергетическ</w:t>
      </w:r>
      <w:r w:rsidR="003F41C4" w:rsidRPr="001648C0">
        <w:rPr>
          <w:rFonts w:ascii="Times New Roman" w:hAnsi="Times New Roman" w:cs="Times New Roman"/>
          <w:color w:val="000000"/>
          <w:sz w:val="28"/>
          <w:szCs w:val="28"/>
        </w:rPr>
        <w:t>ую</w:t>
      </w:r>
      <w:r w:rsidRPr="001648C0">
        <w:rPr>
          <w:rFonts w:ascii="Times New Roman" w:hAnsi="Times New Roman" w:cs="Times New Roman"/>
          <w:color w:val="000000"/>
          <w:sz w:val="28"/>
          <w:szCs w:val="28"/>
        </w:rPr>
        <w:t xml:space="preserve"> ценност</w:t>
      </w:r>
      <w:r w:rsidR="003F41C4" w:rsidRPr="001648C0">
        <w:rPr>
          <w:rFonts w:ascii="Times New Roman" w:hAnsi="Times New Roman" w:cs="Times New Roman"/>
          <w:color w:val="000000"/>
          <w:sz w:val="28"/>
          <w:szCs w:val="28"/>
        </w:rPr>
        <w:t>ь</w:t>
      </w:r>
      <w:r w:rsidRPr="001648C0">
        <w:rPr>
          <w:rFonts w:ascii="Times New Roman" w:hAnsi="Times New Roman" w:cs="Times New Roman"/>
          <w:color w:val="000000"/>
          <w:sz w:val="28"/>
          <w:szCs w:val="28"/>
        </w:rPr>
        <w:t xml:space="preserve"> рациона</w:t>
      </w:r>
      <w:r w:rsidR="003F41C4" w:rsidRPr="001648C0">
        <w:rPr>
          <w:rFonts w:ascii="Times New Roman" w:hAnsi="Times New Roman" w:cs="Times New Roman"/>
          <w:color w:val="000000"/>
          <w:sz w:val="28"/>
          <w:szCs w:val="28"/>
        </w:rPr>
        <w:t>, а также обогащает</w:t>
      </w:r>
      <w:r w:rsidRPr="001648C0">
        <w:rPr>
          <w:rFonts w:ascii="Times New Roman" w:hAnsi="Times New Roman" w:cs="Times New Roman"/>
          <w:color w:val="000000"/>
          <w:sz w:val="28"/>
          <w:szCs w:val="28"/>
        </w:rPr>
        <w:t xml:space="preserve"> полиненасыщенными жирными кислотами при отставании в физическом развитии); обезжиренный (</w:t>
      </w:r>
      <w:r w:rsidR="003F41C4" w:rsidRPr="001648C0">
        <w:rPr>
          <w:rFonts w:ascii="Times New Roman" w:hAnsi="Times New Roman" w:cs="Times New Roman"/>
          <w:color w:val="000000"/>
          <w:sz w:val="28"/>
          <w:szCs w:val="28"/>
        </w:rPr>
        <w:t xml:space="preserve">используется ради </w:t>
      </w:r>
      <w:r w:rsidRPr="001648C0">
        <w:rPr>
          <w:rFonts w:ascii="Times New Roman" w:hAnsi="Times New Roman" w:cs="Times New Roman"/>
          <w:color w:val="000000"/>
          <w:sz w:val="28"/>
          <w:szCs w:val="28"/>
        </w:rPr>
        <w:t xml:space="preserve">уменьшения жира </w:t>
      </w:r>
      <w:r w:rsidR="003F41C4" w:rsidRPr="001648C0">
        <w:rPr>
          <w:rFonts w:ascii="Times New Roman" w:hAnsi="Times New Roman" w:cs="Times New Roman"/>
          <w:color w:val="000000"/>
          <w:sz w:val="28"/>
          <w:szCs w:val="28"/>
        </w:rPr>
        <w:t>в рационе, для сохранения</w:t>
      </w:r>
      <w:r w:rsidRPr="001648C0">
        <w:rPr>
          <w:rFonts w:ascii="Times New Roman" w:hAnsi="Times New Roman" w:cs="Times New Roman"/>
          <w:color w:val="000000"/>
          <w:sz w:val="28"/>
          <w:szCs w:val="28"/>
        </w:rPr>
        <w:t xml:space="preserve"> нормального уровня белка дисфункции кишечника, гипотрофии, муковисцидозе, ожирении); противоанемический </w:t>
      </w:r>
      <w:r w:rsidR="003F41C4" w:rsidRPr="001648C0">
        <w:rPr>
          <w:rFonts w:ascii="Times New Roman" w:hAnsi="Times New Roman" w:cs="Times New Roman"/>
          <w:color w:val="000000"/>
          <w:sz w:val="28"/>
          <w:szCs w:val="28"/>
        </w:rPr>
        <w:t>энпит.</w:t>
      </w:r>
    </w:p>
    <w:p w14:paraId="023DBCC2" w14:textId="6688793D" w:rsidR="004824E2" w:rsidRPr="00F778D2" w:rsidRDefault="004824E2" w:rsidP="00F778D2">
      <w:pPr>
        <w:spacing w:after="100" w:afterAutospacing="1" w:line="360" w:lineRule="auto"/>
        <w:ind w:firstLine="567"/>
        <w:jc w:val="both"/>
        <w:rPr>
          <w:rFonts w:ascii="Times New Roman" w:hAnsi="Times New Roman" w:cs="Times New Roman"/>
          <w:iCs/>
          <w:color w:val="000000"/>
          <w:sz w:val="28"/>
          <w:szCs w:val="28"/>
        </w:rPr>
      </w:pPr>
      <w:r w:rsidRPr="00F778D2">
        <w:rPr>
          <w:rFonts w:ascii="Times New Roman" w:hAnsi="Times New Roman" w:cs="Times New Roman"/>
          <w:iCs/>
          <w:color w:val="000000"/>
          <w:sz w:val="28"/>
          <w:szCs w:val="28"/>
        </w:rPr>
        <w:t>Низколактозные смеси</w:t>
      </w:r>
      <w:r w:rsidR="003F41C4" w:rsidRPr="00F778D2">
        <w:rPr>
          <w:rFonts w:ascii="Times New Roman" w:hAnsi="Times New Roman" w:cs="Times New Roman"/>
          <w:iCs/>
          <w:color w:val="000000"/>
          <w:sz w:val="28"/>
          <w:szCs w:val="28"/>
        </w:rPr>
        <w:t xml:space="preserve"> – продукты, изготавливаемые на молочной основе, но освобожденные от лактозы, используются при различных формах ферментативной недостаточности. </w:t>
      </w:r>
    </w:p>
    <w:p w14:paraId="459E9DCD" w14:textId="735488E7" w:rsidR="004824E2" w:rsidRPr="00F778D2" w:rsidRDefault="004824E2" w:rsidP="00F778D2">
      <w:pPr>
        <w:spacing w:after="100" w:afterAutospacing="1" w:line="360" w:lineRule="auto"/>
        <w:ind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color w:val="000000"/>
          <w:sz w:val="28"/>
          <w:szCs w:val="28"/>
          <w:lang w:eastAsia="ru-RU"/>
        </w:rPr>
        <w:t xml:space="preserve">Безбелковые продукты </w:t>
      </w:r>
      <w:r w:rsidR="003F41C4" w:rsidRPr="00F778D2">
        <w:rPr>
          <w:rFonts w:ascii="Times New Roman" w:eastAsia="Times New Roman" w:hAnsi="Times New Roman" w:cs="Times New Roman"/>
          <w:color w:val="000000"/>
          <w:sz w:val="28"/>
          <w:szCs w:val="28"/>
          <w:lang w:eastAsia="ru-RU"/>
        </w:rPr>
        <w:t xml:space="preserve">– продукты с низким содержанием белка, вырабатываются на основе пшеничного и кукурузного крахмала. </w:t>
      </w:r>
    </w:p>
    <w:p w14:paraId="18308691" w14:textId="4632EFA3" w:rsidR="007E5136" w:rsidRDefault="003F41C4" w:rsidP="00F778D2">
      <w:pPr>
        <w:spacing w:after="100" w:afterAutospacing="1" w:line="360" w:lineRule="auto"/>
        <w:ind w:firstLine="567"/>
        <w:jc w:val="both"/>
        <w:rPr>
          <w:rFonts w:ascii="Times New Roman" w:eastAsia="Times New Roman" w:hAnsi="Times New Roman" w:cs="Times New Roman"/>
          <w:color w:val="000000"/>
          <w:sz w:val="28"/>
          <w:szCs w:val="28"/>
          <w:lang w:eastAsia="ru-RU"/>
        </w:rPr>
      </w:pPr>
      <w:r w:rsidRPr="00F778D2">
        <w:rPr>
          <w:rFonts w:ascii="Times New Roman" w:eastAsia="Times New Roman" w:hAnsi="Times New Roman" w:cs="Times New Roman"/>
          <w:color w:val="000000"/>
          <w:sz w:val="28"/>
          <w:szCs w:val="28"/>
          <w:lang w:eastAsia="ru-RU"/>
        </w:rPr>
        <w:t>Питание для больных сахарным диабетом - людям с таким заболеванием как сахарный диабет необходимо особое питание, в виде заменителей сахара, подсластителей. В настоящее время в аптечных организациях предлагаются следующие заменители сахара: истинные (</w:t>
      </w:r>
      <w:r w:rsidR="007E5136" w:rsidRPr="00F778D2">
        <w:rPr>
          <w:rFonts w:ascii="Times New Roman" w:eastAsia="Times New Roman" w:hAnsi="Times New Roman" w:cs="Times New Roman"/>
          <w:color w:val="000000"/>
          <w:sz w:val="28"/>
          <w:szCs w:val="28"/>
          <w:lang w:eastAsia="ru-RU"/>
        </w:rPr>
        <w:t xml:space="preserve">фруктоза сорбит, ксилит), подсластители или пищевые добавки. На данный момент распространены четыре вида подсластителя: сахарин, аспартам, ацесульфам, цикламат натрия. Также есть растительное средство – это концентрат стевии. Наиболее безопасными и распространёнными считаются сахарозаменители на основе аспартама. </w:t>
      </w:r>
    </w:p>
    <w:p w14:paraId="2B2024D8" w14:textId="0A0E1064" w:rsidR="001648C0" w:rsidRDefault="001648C0" w:rsidP="00F778D2">
      <w:pPr>
        <w:spacing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 ассортимента диетического питания в аптеке №76:</w:t>
      </w:r>
    </w:p>
    <w:p w14:paraId="58979528" w14:textId="61B0F528" w:rsidR="001648C0" w:rsidRDefault="001648C0" w:rsidP="002226E0">
      <w:pPr>
        <w:pStyle w:val="afe"/>
        <w:numPr>
          <w:ilvl w:val="0"/>
          <w:numId w:val="28"/>
        </w:numPr>
        <w:spacing w:after="100" w:afterAutospacing="1" w:line="360" w:lineRule="auto"/>
        <w:jc w:val="both"/>
        <w:rPr>
          <w:color w:val="000000"/>
          <w:sz w:val="28"/>
          <w:szCs w:val="28"/>
        </w:rPr>
      </w:pPr>
      <w:r>
        <w:rPr>
          <w:color w:val="000000"/>
          <w:sz w:val="28"/>
          <w:szCs w:val="28"/>
        </w:rPr>
        <w:t xml:space="preserve">Коктейль </w:t>
      </w:r>
      <w:bookmarkStart w:id="29" w:name="_Hlk73961708"/>
      <w:r>
        <w:rPr>
          <w:color w:val="000000"/>
          <w:sz w:val="28"/>
          <w:szCs w:val="28"/>
          <w:lang w:val="en-US"/>
        </w:rPr>
        <w:t>Racionica</w:t>
      </w:r>
      <w:r w:rsidRPr="001648C0">
        <w:rPr>
          <w:color w:val="000000"/>
          <w:sz w:val="28"/>
          <w:szCs w:val="28"/>
        </w:rPr>
        <w:t xml:space="preserve"> </w:t>
      </w:r>
      <w:r>
        <w:rPr>
          <w:color w:val="000000"/>
          <w:sz w:val="28"/>
          <w:szCs w:val="28"/>
          <w:lang w:val="en-US"/>
        </w:rPr>
        <w:t>diet</w:t>
      </w:r>
      <w:bookmarkEnd w:id="29"/>
      <w:r w:rsidRPr="001648C0">
        <w:rPr>
          <w:color w:val="000000"/>
          <w:sz w:val="28"/>
          <w:szCs w:val="28"/>
        </w:rPr>
        <w:t xml:space="preserve"> </w:t>
      </w:r>
      <w:r>
        <w:rPr>
          <w:color w:val="000000"/>
          <w:sz w:val="28"/>
          <w:szCs w:val="28"/>
        </w:rPr>
        <w:t>клубника и шоколад.</w:t>
      </w:r>
    </w:p>
    <w:p w14:paraId="5CB9F000" w14:textId="2DCA28E1" w:rsidR="001648C0" w:rsidRDefault="001648C0" w:rsidP="002226E0">
      <w:pPr>
        <w:pStyle w:val="afe"/>
        <w:numPr>
          <w:ilvl w:val="0"/>
          <w:numId w:val="28"/>
        </w:numPr>
        <w:spacing w:after="100" w:afterAutospacing="1" w:line="360" w:lineRule="auto"/>
        <w:jc w:val="both"/>
        <w:rPr>
          <w:color w:val="000000"/>
          <w:sz w:val="28"/>
          <w:szCs w:val="28"/>
        </w:rPr>
      </w:pPr>
      <w:r>
        <w:rPr>
          <w:color w:val="000000"/>
          <w:sz w:val="28"/>
          <w:szCs w:val="28"/>
        </w:rPr>
        <w:t>Сорбит порошок 500тг. №1</w:t>
      </w:r>
    </w:p>
    <w:p w14:paraId="688E79E6" w14:textId="45787160" w:rsidR="001648C0" w:rsidRDefault="001648C0" w:rsidP="002226E0">
      <w:pPr>
        <w:pStyle w:val="afe"/>
        <w:numPr>
          <w:ilvl w:val="0"/>
          <w:numId w:val="28"/>
        </w:numPr>
        <w:spacing w:after="100" w:afterAutospacing="1" w:line="360" w:lineRule="auto"/>
        <w:jc w:val="both"/>
        <w:rPr>
          <w:color w:val="000000"/>
          <w:sz w:val="28"/>
          <w:szCs w:val="28"/>
        </w:rPr>
      </w:pPr>
      <w:proofErr w:type="spellStart"/>
      <w:r>
        <w:rPr>
          <w:color w:val="000000"/>
          <w:sz w:val="28"/>
          <w:szCs w:val="28"/>
        </w:rPr>
        <w:t>Леовит</w:t>
      </w:r>
      <w:proofErr w:type="spellEnd"/>
      <w:r>
        <w:rPr>
          <w:color w:val="000000"/>
          <w:sz w:val="28"/>
          <w:szCs w:val="28"/>
        </w:rPr>
        <w:t xml:space="preserve"> кисель желудочный нейтральный 400 г.</w:t>
      </w:r>
    </w:p>
    <w:p w14:paraId="38A25BD9" w14:textId="491835C9" w:rsidR="007E4BB3" w:rsidRDefault="007E4BB3" w:rsidP="002226E0">
      <w:pPr>
        <w:pStyle w:val="afe"/>
        <w:numPr>
          <w:ilvl w:val="0"/>
          <w:numId w:val="28"/>
        </w:numPr>
        <w:spacing w:after="100" w:afterAutospacing="1" w:line="360" w:lineRule="auto"/>
        <w:jc w:val="both"/>
        <w:rPr>
          <w:color w:val="000000"/>
          <w:sz w:val="28"/>
          <w:szCs w:val="28"/>
        </w:rPr>
      </w:pPr>
      <w:r w:rsidRPr="007E4BB3">
        <w:rPr>
          <w:color w:val="000000"/>
          <w:sz w:val="28"/>
          <w:szCs w:val="28"/>
        </w:rPr>
        <w:t>Худеем за неделю кисель Очищающий банка 400г</w:t>
      </w:r>
      <w:r>
        <w:rPr>
          <w:color w:val="000000"/>
          <w:sz w:val="28"/>
          <w:szCs w:val="28"/>
        </w:rPr>
        <w:t>.</w:t>
      </w:r>
    </w:p>
    <w:p w14:paraId="62CAAB73" w14:textId="0077309D" w:rsidR="001648C0" w:rsidRDefault="001648C0" w:rsidP="002226E0">
      <w:pPr>
        <w:pStyle w:val="afe"/>
        <w:numPr>
          <w:ilvl w:val="0"/>
          <w:numId w:val="28"/>
        </w:numPr>
        <w:spacing w:after="100" w:afterAutospacing="1" w:line="360" w:lineRule="auto"/>
        <w:jc w:val="both"/>
        <w:rPr>
          <w:color w:val="000000"/>
          <w:sz w:val="28"/>
          <w:szCs w:val="28"/>
          <w:lang w:val="en-US"/>
        </w:rPr>
      </w:pPr>
      <w:r>
        <w:rPr>
          <w:color w:val="000000"/>
          <w:sz w:val="28"/>
          <w:szCs w:val="28"/>
        </w:rPr>
        <w:lastRenderedPageBreak/>
        <w:t>Батончик</w:t>
      </w:r>
      <w:r w:rsidRPr="00256BE1">
        <w:rPr>
          <w:color w:val="000000"/>
          <w:sz w:val="28"/>
          <w:szCs w:val="28"/>
          <w:lang w:val="en-US"/>
        </w:rPr>
        <w:t xml:space="preserve"> Racionica diet </w:t>
      </w:r>
      <w:r>
        <w:rPr>
          <w:color w:val="000000"/>
          <w:sz w:val="28"/>
          <w:szCs w:val="28"/>
        </w:rPr>
        <w:t>вишня</w:t>
      </w:r>
      <w:r w:rsidRPr="00256BE1">
        <w:rPr>
          <w:color w:val="000000"/>
          <w:sz w:val="28"/>
          <w:szCs w:val="28"/>
          <w:lang w:val="en-US"/>
        </w:rPr>
        <w:t xml:space="preserve"> </w:t>
      </w:r>
      <w:r w:rsidR="00256BE1" w:rsidRPr="00256BE1">
        <w:rPr>
          <w:color w:val="000000"/>
          <w:sz w:val="28"/>
          <w:szCs w:val="28"/>
          <w:lang w:val="en-US"/>
        </w:rPr>
        <w:t xml:space="preserve">50 </w:t>
      </w:r>
      <w:r w:rsidR="00256BE1">
        <w:rPr>
          <w:color w:val="000000"/>
          <w:sz w:val="28"/>
          <w:szCs w:val="28"/>
        </w:rPr>
        <w:t>г</w:t>
      </w:r>
      <w:r w:rsidR="00256BE1" w:rsidRPr="00256BE1">
        <w:rPr>
          <w:color w:val="000000"/>
          <w:sz w:val="28"/>
          <w:szCs w:val="28"/>
          <w:lang w:val="en-US"/>
        </w:rPr>
        <w:t>.</w:t>
      </w:r>
    </w:p>
    <w:p w14:paraId="77909F7E" w14:textId="2904DF72" w:rsidR="00256BE1" w:rsidRPr="00256BE1" w:rsidRDefault="00256BE1" w:rsidP="002226E0">
      <w:pPr>
        <w:pStyle w:val="afe"/>
        <w:numPr>
          <w:ilvl w:val="0"/>
          <w:numId w:val="28"/>
        </w:numPr>
        <w:spacing w:after="100" w:afterAutospacing="1" w:line="360" w:lineRule="auto"/>
        <w:jc w:val="both"/>
        <w:rPr>
          <w:color w:val="000000"/>
          <w:sz w:val="28"/>
          <w:szCs w:val="28"/>
        </w:rPr>
      </w:pPr>
      <w:r>
        <w:rPr>
          <w:color w:val="000000"/>
          <w:sz w:val="28"/>
          <w:szCs w:val="28"/>
        </w:rPr>
        <w:t xml:space="preserve">Батончик </w:t>
      </w:r>
      <w:r w:rsidRPr="00256BE1">
        <w:rPr>
          <w:color w:val="000000"/>
          <w:sz w:val="28"/>
          <w:szCs w:val="28"/>
          <w:lang w:val="en-US"/>
        </w:rPr>
        <w:t>Racionica</w:t>
      </w:r>
      <w:r w:rsidRPr="00256BE1">
        <w:rPr>
          <w:color w:val="000000"/>
          <w:sz w:val="28"/>
          <w:szCs w:val="28"/>
        </w:rPr>
        <w:t xml:space="preserve"> </w:t>
      </w:r>
      <w:r w:rsidRPr="00256BE1">
        <w:rPr>
          <w:color w:val="000000"/>
          <w:sz w:val="28"/>
          <w:szCs w:val="28"/>
          <w:lang w:val="en-US"/>
        </w:rPr>
        <w:t>diet</w:t>
      </w:r>
      <w:r>
        <w:rPr>
          <w:color w:val="000000"/>
          <w:sz w:val="28"/>
          <w:szCs w:val="28"/>
        </w:rPr>
        <w:t xml:space="preserve"> кокос глазированный 60 г.</w:t>
      </w:r>
    </w:p>
    <w:p w14:paraId="4B0F6790" w14:textId="4D169A31" w:rsidR="00256BE1" w:rsidRDefault="00256BE1" w:rsidP="002226E0">
      <w:pPr>
        <w:pStyle w:val="afe"/>
        <w:numPr>
          <w:ilvl w:val="0"/>
          <w:numId w:val="28"/>
        </w:numPr>
        <w:spacing w:after="100" w:afterAutospacing="1" w:line="360" w:lineRule="auto"/>
        <w:jc w:val="both"/>
        <w:rPr>
          <w:color w:val="000000"/>
          <w:sz w:val="28"/>
          <w:szCs w:val="28"/>
        </w:rPr>
      </w:pPr>
      <w:r>
        <w:rPr>
          <w:color w:val="000000"/>
          <w:sz w:val="28"/>
          <w:szCs w:val="28"/>
        </w:rPr>
        <w:t>Батончик</w:t>
      </w:r>
      <w:r w:rsidRPr="00256BE1">
        <w:rPr>
          <w:color w:val="000000"/>
          <w:sz w:val="28"/>
          <w:szCs w:val="28"/>
        </w:rPr>
        <w:t xml:space="preserve"> </w:t>
      </w:r>
      <w:bookmarkStart w:id="30" w:name="_Hlk74389684"/>
      <w:r w:rsidRPr="00256BE1">
        <w:rPr>
          <w:color w:val="000000"/>
          <w:sz w:val="28"/>
          <w:szCs w:val="28"/>
          <w:lang w:val="en-US"/>
        </w:rPr>
        <w:t>Racionica</w:t>
      </w:r>
      <w:bookmarkEnd w:id="30"/>
      <w:r w:rsidRPr="00256BE1">
        <w:rPr>
          <w:color w:val="000000"/>
          <w:sz w:val="28"/>
          <w:szCs w:val="28"/>
        </w:rPr>
        <w:t xml:space="preserve"> </w:t>
      </w:r>
      <w:r w:rsidRPr="00256BE1">
        <w:rPr>
          <w:color w:val="000000"/>
          <w:sz w:val="28"/>
          <w:szCs w:val="28"/>
          <w:lang w:val="en-US"/>
        </w:rPr>
        <w:t>diet</w:t>
      </w:r>
      <w:r w:rsidRPr="00256BE1">
        <w:rPr>
          <w:color w:val="000000"/>
          <w:sz w:val="28"/>
          <w:szCs w:val="28"/>
        </w:rPr>
        <w:t xml:space="preserve"> </w:t>
      </w:r>
      <w:r>
        <w:rPr>
          <w:color w:val="000000"/>
          <w:sz w:val="28"/>
          <w:szCs w:val="28"/>
        </w:rPr>
        <w:t>банан</w:t>
      </w:r>
      <w:r w:rsidRPr="00256BE1">
        <w:rPr>
          <w:color w:val="000000"/>
          <w:sz w:val="28"/>
          <w:szCs w:val="28"/>
        </w:rPr>
        <w:t xml:space="preserve"> </w:t>
      </w:r>
      <w:r>
        <w:rPr>
          <w:color w:val="000000"/>
          <w:sz w:val="28"/>
          <w:szCs w:val="28"/>
        </w:rPr>
        <w:t>глазированный 60 г.</w:t>
      </w:r>
    </w:p>
    <w:p w14:paraId="77261B3F" w14:textId="3E1D7D9E" w:rsidR="00AC4F1D" w:rsidRDefault="00AC4F1D" w:rsidP="002226E0">
      <w:pPr>
        <w:pStyle w:val="afe"/>
        <w:numPr>
          <w:ilvl w:val="0"/>
          <w:numId w:val="28"/>
        </w:numPr>
        <w:spacing w:after="100" w:afterAutospacing="1" w:line="360" w:lineRule="auto"/>
        <w:jc w:val="both"/>
        <w:rPr>
          <w:color w:val="000000"/>
          <w:sz w:val="28"/>
          <w:szCs w:val="28"/>
        </w:rPr>
      </w:pPr>
      <w:bookmarkStart w:id="31" w:name="_Hlk74389709"/>
      <w:r w:rsidRPr="00AC4F1D">
        <w:rPr>
          <w:color w:val="000000"/>
          <w:sz w:val="28"/>
          <w:szCs w:val="28"/>
        </w:rPr>
        <w:t>Racionica</w:t>
      </w:r>
      <w:bookmarkEnd w:id="31"/>
      <w:r w:rsidRPr="00AC4F1D">
        <w:rPr>
          <w:color w:val="000000"/>
          <w:sz w:val="28"/>
          <w:szCs w:val="28"/>
        </w:rPr>
        <w:t xml:space="preserve"> лайт батончик черника 45г</w:t>
      </w:r>
      <w:r w:rsidR="007273E0">
        <w:rPr>
          <w:color w:val="000000"/>
          <w:sz w:val="28"/>
          <w:szCs w:val="28"/>
        </w:rPr>
        <w:t>.</w:t>
      </w:r>
    </w:p>
    <w:p w14:paraId="462B9B4F" w14:textId="22AC1139" w:rsidR="00AC4F1D" w:rsidRPr="00256BE1" w:rsidRDefault="007273E0" w:rsidP="002226E0">
      <w:pPr>
        <w:pStyle w:val="afe"/>
        <w:numPr>
          <w:ilvl w:val="0"/>
          <w:numId w:val="28"/>
        </w:numPr>
        <w:spacing w:after="100" w:afterAutospacing="1" w:line="360" w:lineRule="auto"/>
        <w:jc w:val="both"/>
        <w:rPr>
          <w:color w:val="000000"/>
          <w:sz w:val="28"/>
          <w:szCs w:val="28"/>
        </w:rPr>
      </w:pPr>
      <w:r w:rsidRPr="00AC4F1D">
        <w:rPr>
          <w:color w:val="000000"/>
          <w:sz w:val="28"/>
          <w:szCs w:val="28"/>
        </w:rPr>
        <w:t xml:space="preserve">Racionica </w:t>
      </w:r>
      <w:r>
        <w:rPr>
          <w:color w:val="000000"/>
          <w:sz w:val="28"/>
          <w:szCs w:val="28"/>
        </w:rPr>
        <w:t>иммуно</w:t>
      </w:r>
      <w:r w:rsidR="00AC4F1D" w:rsidRPr="00AC4F1D">
        <w:rPr>
          <w:color w:val="000000"/>
          <w:sz w:val="28"/>
          <w:szCs w:val="28"/>
        </w:rPr>
        <w:t xml:space="preserve"> </w:t>
      </w:r>
      <w:r w:rsidRPr="00AC4F1D">
        <w:rPr>
          <w:color w:val="000000"/>
          <w:sz w:val="28"/>
          <w:szCs w:val="28"/>
        </w:rPr>
        <w:t>батончик,</w:t>
      </w:r>
      <w:r w:rsidR="00AC4F1D" w:rsidRPr="00AC4F1D">
        <w:rPr>
          <w:color w:val="000000"/>
          <w:sz w:val="28"/>
          <w:szCs w:val="28"/>
        </w:rPr>
        <w:t xml:space="preserve"> глазированный малина 30г</w:t>
      </w:r>
      <w:r>
        <w:rPr>
          <w:color w:val="000000"/>
          <w:sz w:val="28"/>
          <w:szCs w:val="28"/>
        </w:rPr>
        <w:t>.</w:t>
      </w:r>
    </w:p>
    <w:p w14:paraId="50E95B9A" w14:textId="1827C589" w:rsidR="00C37F0C" w:rsidRPr="00C37F0C" w:rsidRDefault="00C37F0C" w:rsidP="00256BE1">
      <w:pPr>
        <w:spacing w:after="100" w:afterAutospacing="1" w:line="360" w:lineRule="auto"/>
        <w:ind w:firstLine="567"/>
        <w:jc w:val="both"/>
        <w:rPr>
          <w:rFonts w:ascii="Times New Roman" w:eastAsia="Times New Roman" w:hAnsi="Times New Roman" w:cs="Times New Roman"/>
          <w:b/>
          <w:sz w:val="28"/>
          <w:szCs w:val="28"/>
          <w:u w:val="single"/>
          <w:lang w:eastAsia="ru-RU"/>
        </w:rPr>
      </w:pPr>
      <w:r w:rsidRPr="00C37F0C">
        <w:rPr>
          <w:rFonts w:ascii="Times New Roman" w:eastAsia="Times New Roman" w:hAnsi="Times New Roman" w:cs="Times New Roman"/>
          <w:b/>
          <w:sz w:val="28"/>
          <w:szCs w:val="28"/>
          <w:u w:val="single"/>
          <w:lang w:eastAsia="ru-RU"/>
        </w:rPr>
        <w:t>Маркировка диетического питания.</w:t>
      </w:r>
    </w:p>
    <w:p w14:paraId="59C2A87A" w14:textId="6848EE42" w:rsidR="004824E2" w:rsidRPr="00256BE1" w:rsidRDefault="004824E2" w:rsidP="00256BE1">
      <w:pPr>
        <w:spacing w:after="100" w:afterAutospacing="1" w:line="360" w:lineRule="auto"/>
        <w:ind w:firstLine="567"/>
        <w:jc w:val="both"/>
        <w:rPr>
          <w:rFonts w:ascii="Times New Roman" w:eastAsia="Times New Roman" w:hAnsi="Times New Roman" w:cs="Times New Roman"/>
          <w:bCs/>
          <w:sz w:val="28"/>
          <w:szCs w:val="28"/>
          <w:lang w:eastAsia="ru-RU"/>
        </w:rPr>
      </w:pPr>
      <w:r w:rsidRPr="001648C0">
        <w:rPr>
          <w:rFonts w:ascii="Times New Roman" w:eastAsia="Times New Roman" w:hAnsi="Times New Roman" w:cs="Times New Roman"/>
          <w:bCs/>
          <w:sz w:val="28"/>
          <w:szCs w:val="28"/>
          <w:lang w:eastAsia="ru-RU"/>
        </w:rPr>
        <w:t xml:space="preserve">Согласно </w:t>
      </w:r>
      <w:r w:rsidR="00C37F0C" w:rsidRPr="00C37F0C">
        <w:rPr>
          <w:rFonts w:ascii="Times New Roman" w:eastAsia="Times New Roman" w:hAnsi="Times New Roman" w:cs="Times New Roman"/>
          <w:bCs/>
          <w:spacing w:val="1"/>
          <w:sz w:val="28"/>
          <w:szCs w:val="28"/>
          <w:shd w:val="clear" w:color="auto" w:fill="FFFFFF"/>
          <w:lang w:eastAsia="ru-RU"/>
        </w:rPr>
        <w:t xml:space="preserve">Техническому регламенту таможенного союза ТР ТС 027/2012 </w:t>
      </w:r>
      <w:r w:rsidR="00C37F0C">
        <w:rPr>
          <w:rFonts w:ascii="Times New Roman" w:eastAsia="Times New Roman" w:hAnsi="Times New Roman" w:cs="Times New Roman"/>
          <w:bCs/>
          <w:spacing w:val="1"/>
          <w:sz w:val="28"/>
          <w:szCs w:val="28"/>
          <w:shd w:val="clear" w:color="auto" w:fill="FFFFFF"/>
          <w:lang w:eastAsia="ru-RU"/>
        </w:rPr>
        <w:t>«</w:t>
      </w:r>
      <w:r w:rsidR="00C37F0C" w:rsidRPr="00C37F0C">
        <w:rPr>
          <w:rFonts w:ascii="Times New Roman" w:eastAsia="Times New Roman" w:hAnsi="Times New Roman" w:cs="Times New Roman"/>
          <w:bCs/>
          <w:spacing w:val="1"/>
          <w:sz w:val="28"/>
          <w:szCs w:val="28"/>
          <w:shd w:val="clear" w:color="auto" w:fill="FFFFFF"/>
          <w:lang w:eastAsia="ru-RU"/>
        </w:rPr>
        <w:t>О безопасности отдельных видов специализированной пищевой продукции, в том числе диетического лечебного и диетического профилактического питания</w:t>
      </w:r>
      <w:r w:rsidR="00C37F0C">
        <w:rPr>
          <w:rFonts w:ascii="Times New Roman" w:eastAsia="Times New Roman" w:hAnsi="Times New Roman" w:cs="Times New Roman"/>
          <w:bCs/>
          <w:spacing w:val="1"/>
          <w:sz w:val="28"/>
          <w:szCs w:val="28"/>
          <w:shd w:val="clear" w:color="auto" w:fill="FFFFFF"/>
          <w:lang w:eastAsia="ru-RU"/>
        </w:rPr>
        <w:t>»</w:t>
      </w:r>
      <w:r w:rsidR="00C37F0C" w:rsidRPr="00C37F0C">
        <w:rPr>
          <w:rFonts w:ascii="Times New Roman" w:eastAsia="Times New Roman" w:hAnsi="Times New Roman" w:cs="Times New Roman"/>
          <w:bCs/>
          <w:spacing w:val="1"/>
          <w:sz w:val="28"/>
          <w:szCs w:val="28"/>
          <w:shd w:val="clear" w:color="auto" w:fill="FFFFFF"/>
          <w:lang w:eastAsia="ru-RU"/>
        </w:rPr>
        <w:t>.</w:t>
      </w:r>
      <w:r w:rsidR="00C37F0C">
        <w:rPr>
          <w:rFonts w:ascii="Times New Roman" w:eastAsia="Times New Roman" w:hAnsi="Times New Roman" w:cs="Times New Roman"/>
          <w:bCs/>
          <w:spacing w:val="1"/>
          <w:sz w:val="28"/>
          <w:szCs w:val="28"/>
          <w:shd w:val="clear" w:color="auto" w:fill="FFFFFF"/>
          <w:lang w:eastAsia="ru-RU"/>
        </w:rPr>
        <w:t xml:space="preserve"> </w:t>
      </w:r>
      <w:r w:rsidRPr="00F778D2">
        <w:rPr>
          <w:rFonts w:ascii="Times New Roman" w:eastAsiaTheme="minorEastAsia" w:hAnsi="Times New Roman" w:cs="Times New Roman"/>
          <w:spacing w:val="1"/>
          <w:sz w:val="28"/>
          <w:szCs w:val="28"/>
          <w:shd w:val="clear" w:color="auto" w:fill="FFFFFF"/>
          <w:lang w:eastAsia="ru-RU"/>
        </w:rPr>
        <w:t>На продуктах диетического питания маркировка должна содержать четкие указания о целевом назначении продукта, особенностях его состава и рекомендации по использованию в питании.</w:t>
      </w:r>
    </w:p>
    <w:p w14:paraId="5D6205F2" w14:textId="77777777" w:rsidR="004824E2" w:rsidRPr="00F778D2" w:rsidRDefault="004824E2" w:rsidP="00F778D2">
      <w:pPr>
        <w:spacing w:line="360" w:lineRule="auto"/>
        <w:ind w:firstLine="567"/>
        <w:contextualSpacing/>
        <w:jc w:val="both"/>
        <w:rPr>
          <w:rFonts w:ascii="Times New Roman" w:eastAsiaTheme="minorEastAsia" w:hAnsi="Times New Roman" w:cs="Times New Roman"/>
          <w:b/>
          <w:sz w:val="28"/>
          <w:szCs w:val="28"/>
          <w:u w:val="single"/>
          <w:lang w:eastAsia="ru-RU"/>
        </w:rPr>
      </w:pPr>
      <w:r w:rsidRPr="00F778D2">
        <w:rPr>
          <w:rFonts w:ascii="Times New Roman" w:eastAsiaTheme="minorEastAsia" w:hAnsi="Times New Roman" w:cs="Times New Roman"/>
          <w:b/>
          <w:sz w:val="28"/>
          <w:szCs w:val="28"/>
          <w:u w:val="single"/>
          <w:lang w:eastAsia="ru-RU"/>
        </w:rPr>
        <w:t>Хранение и реализация диетического питания:</w:t>
      </w:r>
    </w:p>
    <w:p w14:paraId="30A2D789" w14:textId="082F28A6" w:rsidR="004824E2" w:rsidRPr="00F778D2" w:rsidRDefault="00F778D2" w:rsidP="00F778D2">
      <w:pPr>
        <w:spacing w:line="360" w:lineRule="auto"/>
        <w:ind w:firstLine="567"/>
        <w:contextualSpacing/>
        <w:jc w:val="both"/>
        <w:rPr>
          <w:rFonts w:ascii="Times New Roman" w:eastAsiaTheme="minorEastAsia" w:hAnsi="Times New Roman" w:cs="Times New Roman"/>
          <w:sz w:val="28"/>
          <w:szCs w:val="28"/>
          <w:lang w:eastAsia="ru-RU"/>
        </w:rPr>
      </w:pPr>
      <w:r w:rsidRPr="00F778D2">
        <w:rPr>
          <w:rFonts w:ascii="Times New Roman" w:eastAsiaTheme="minorEastAsia" w:hAnsi="Times New Roman" w:cs="Times New Roman"/>
          <w:spacing w:val="1"/>
          <w:sz w:val="28"/>
          <w:szCs w:val="28"/>
          <w:shd w:val="clear" w:color="auto" w:fill="FFFFFF"/>
          <w:lang w:eastAsia="ru-RU"/>
        </w:rPr>
        <w:t>Диетическое питание должно</w:t>
      </w:r>
      <w:r w:rsidR="004824E2" w:rsidRPr="00F778D2">
        <w:rPr>
          <w:rFonts w:ascii="Times New Roman" w:eastAsiaTheme="minorEastAsia" w:hAnsi="Times New Roman" w:cs="Times New Roman"/>
          <w:spacing w:val="1"/>
          <w:sz w:val="28"/>
          <w:szCs w:val="28"/>
          <w:shd w:val="clear" w:color="auto" w:fill="FFFFFF"/>
          <w:lang w:eastAsia="ru-RU"/>
        </w:rPr>
        <w:t xml:space="preserve"> храниться </w:t>
      </w:r>
      <w:r w:rsidR="00C37F0C">
        <w:rPr>
          <w:rFonts w:ascii="Times New Roman" w:eastAsiaTheme="minorEastAsia" w:hAnsi="Times New Roman" w:cs="Times New Roman"/>
          <w:spacing w:val="1"/>
          <w:sz w:val="28"/>
          <w:szCs w:val="28"/>
          <w:shd w:val="clear" w:color="auto" w:fill="FFFFFF"/>
          <w:lang w:eastAsia="ru-RU"/>
        </w:rPr>
        <w:t>в соответствии с условиями, указанными на упаковке</w:t>
      </w:r>
      <w:r w:rsidR="004824E2" w:rsidRPr="00F778D2">
        <w:rPr>
          <w:rFonts w:ascii="Times New Roman" w:eastAsiaTheme="minorEastAsia" w:hAnsi="Times New Roman" w:cs="Times New Roman"/>
          <w:spacing w:val="1"/>
          <w:sz w:val="28"/>
          <w:szCs w:val="28"/>
          <w:shd w:val="clear" w:color="auto" w:fill="FFFFFF"/>
          <w:lang w:eastAsia="ru-RU"/>
        </w:rPr>
        <w:t xml:space="preserve"> </w:t>
      </w:r>
      <w:r w:rsidR="00C37F0C">
        <w:rPr>
          <w:rFonts w:ascii="Times New Roman" w:eastAsiaTheme="minorEastAsia" w:hAnsi="Times New Roman" w:cs="Times New Roman"/>
          <w:spacing w:val="1"/>
          <w:sz w:val="28"/>
          <w:szCs w:val="28"/>
          <w:shd w:val="clear" w:color="auto" w:fill="FFFFFF"/>
          <w:lang w:eastAsia="ru-RU"/>
        </w:rPr>
        <w:t xml:space="preserve">или в инструкции. </w:t>
      </w:r>
      <w:r w:rsidR="004824E2" w:rsidRPr="00F778D2">
        <w:rPr>
          <w:rFonts w:ascii="Times New Roman" w:eastAsiaTheme="minorEastAsia" w:hAnsi="Times New Roman" w:cs="Times New Roman"/>
          <w:sz w:val="28"/>
          <w:szCs w:val="28"/>
          <w:lang w:eastAsia="ru-RU"/>
        </w:rPr>
        <w:t xml:space="preserve">Реализация диетического питания осуществляется из аптеки по требованию покупателя. </w:t>
      </w:r>
      <w:r w:rsidR="00C37F0C">
        <w:rPr>
          <w:rFonts w:ascii="Times New Roman" w:eastAsiaTheme="minorEastAsia" w:hAnsi="Times New Roman" w:cs="Times New Roman"/>
          <w:sz w:val="28"/>
          <w:szCs w:val="28"/>
          <w:lang w:eastAsia="ru-RU"/>
        </w:rPr>
        <w:t>Если целостность упаковки диетического или детского питания нарушена, то торговля ими запрещается.</w:t>
      </w:r>
    </w:p>
    <w:p w14:paraId="6292CE81" w14:textId="219BCC8D" w:rsidR="004824E2" w:rsidRDefault="004824E2" w:rsidP="00F778D2">
      <w:pPr>
        <w:tabs>
          <w:tab w:val="left" w:pos="0"/>
        </w:tabs>
        <w:suppressAutoHyphens/>
        <w:spacing w:after="0" w:line="360" w:lineRule="auto"/>
        <w:ind w:firstLine="567"/>
        <w:jc w:val="both"/>
        <w:rPr>
          <w:rFonts w:ascii="Times New Roman" w:eastAsia="Times New Roman" w:hAnsi="Times New Roman" w:cs="Times New Roman"/>
          <w:sz w:val="28"/>
          <w:szCs w:val="28"/>
          <w:lang w:eastAsia="ru-RU"/>
        </w:rPr>
      </w:pPr>
      <w:r w:rsidRPr="001E0FCA">
        <w:rPr>
          <w:rFonts w:ascii="Times New Roman" w:eastAsiaTheme="minorEastAsia" w:hAnsi="Times New Roman" w:cs="Times New Roman"/>
          <w:b/>
          <w:sz w:val="28"/>
          <w:szCs w:val="28"/>
          <w:u w:val="single"/>
          <w:lang w:eastAsia="ru-RU"/>
        </w:rPr>
        <w:t>Документы, подтверждавшие качество</w:t>
      </w:r>
      <w:r w:rsidRPr="001E0FCA">
        <w:rPr>
          <w:rFonts w:ascii="Times New Roman" w:eastAsiaTheme="minorEastAsia" w:hAnsi="Times New Roman" w:cs="Times New Roman"/>
          <w:b/>
          <w:sz w:val="28"/>
          <w:szCs w:val="28"/>
          <w:lang w:eastAsia="ru-RU"/>
        </w:rPr>
        <w:t>:</w:t>
      </w:r>
      <w:r w:rsidR="00F778D2" w:rsidRPr="00F778D2">
        <w:rPr>
          <w:rFonts w:ascii="Times New Roman" w:eastAsiaTheme="minorEastAsia" w:hAnsi="Times New Roman" w:cs="Times New Roman"/>
          <w:bCs/>
          <w:sz w:val="28"/>
          <w:szCs w:val="28"/>
          <w:lang w:eastAsia="ru-RU"/>
        </w:rPr>
        <w:t xml:space="preserve"> </w:t>
      </w:r>
      <w:r w:rsidRPr="00F778D2">
        <w:rPr>
          <w:rFonts w:ascii="Times New Roman" w:eastAsia="Times New Roman" w:hAnsi="Times New Roman" w:cs="Times New Roman"/>
          <w:sz w:val="28"/>
          <w:szCs w:val="28"/>
          <w:lang w:eastAsia="ru-RU"/>
        </w:rPr>
        <w:t>Реестр документов, подтверждающих качество.</w:t>
      </w:r>
    </w:p>
    <w:p w14:paraId="113BBFA9" w14:textId="7FAC3D78" w:rsidR="002615BF" w:rsidRPr="00BA0309" w:rsidRDefault="0087652C" w:rsidP="00BA0309">
      <w:pPr>
        <w:pStyle w:val="01"/>
        <w:jc w:val="center"/>
        <w:rPr>
          <w:sz w:val="32"/>
          <w:szCs w:val="32"/>
        </w:rPr>
      </w:pPr>
      <w:bookmarkStart w:id="32" w:name="_Toc74397892"/>
      <w:r>
        <w:rPr>
          <w:rFonts w:eastAsiaTheme="minorEastAsia"/>
          <w:sz w:val="32"/>
          <w:szCs w:val="32"/>
        </w:rPr>
        <w:lastRenderedPageBreak/>
        <w:t xml:space="preserve">Тема </w:t>
      </w:r>
      <w:r w:rsidR="00572854" w:rsidRPr="00BA0309">
        <w:rPr>
          <w:rFonts w:eastAsiaTheme="minorEastAsia"/>
          <w:sz w:val="32"/>
          <w:szCs w:val="32"/>
        </w:rPr>
        <w:t>№ 10</w:t>
      </w:r>
      <w:r w:rsidR="002615BF" w:rsidRPr="00BA0309">
        <w:rPr>
          <w:rFonts w:eastAsiaTheme="minorEastAsia"/>
          <w:sz w:val="32"/>
          <w:szCs w:val="32"/>
        </w:rPr>
        <w:t>.</w:t>
      </w:r>
      <w:r w:rsidR="002615BF" w:rsidRPr="00BA0309">
        <w:rPr>
          <w:sz w:val="32"/>
          <w:szCs w:val="32"/>
        </w:rPr>
        <w:t xml:space="preserve"> Маркетинговая характеристика аптеки (18 часов)</w:t>
      </w:r>
      <w:r>
        <w:rPr>
          <w:sz w:val="32"/>
          <w:szCs w:val="32"/>
        </w:rPr>
        <w:t>.</w:t>
      </w:r>
      <w:bookmarkEnd w:id="32"/>
    </w:p>
    <w:p w14:paraId="06191670" w14:textId="77777777" w:rsidR="00572854" w:rsidRDefault="00572854" w:rsidP="00572854">
      <w:pPr>
        <w:pStyle w:val="01"/>
        <w:rPr>
          <w:b w:val="0"/>
          <w:bCs/>
        </w:rPr>
      </w:pPr>
    </w:p>
    <w:p w14:paraId="65C6D56D" w14:textId="4A28828F" w:rsidR="00572854" w:rsidRDefault="002212F0" w:rsidP="00BA0309">
      <w:pPr>
        <w:pStyle w:val="aff5"/>
        <w:spacing w:line="360" w:lineRule="auto"/>
        <w:jc w:val="both"/>
        <w:rPr>
          <w:b/>
          <w:bCs/>
        </w:rPr>
      </w:pPr>
      <w:r w:rsidRPr="00BA0309">
        <w:rPr>
          <w:rFonts w:ascii="Times New Roman" w:hAnsi="Times New Roman" w:cs="Times New Roman"/>
          <w:noProof/>
          <w:sz w:val="28"/>
          <w:szCs w:val="28"/>
        </w:rPr>
        <w:drawing>
          <wp:anchor distT="0" distB="0" distL="114300" distR="114300" simplePos="0" relativeHeight="251786240" behindDoc="0" locked="0" layoutInCell="1" allowOverlap="1" wp14:anchorId="1786186F" wp14:editId="3A58BFAA">
            <wp:simplePos x="0" y="0"/>
            <wp:positionH relativeFrom="column">
              <wp:posOffset>1017531</wp:posOffset>
            </wp:positionH>
            <wp:positionV relativeFrom="paragraph">
              <wp:posOffset>1530985</wp:posOffset>
            </wp:positionV>
            <wp:extent cx="4119880" cy="309118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19880" cy="309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854" w:rsidRPr="00BA0309">
        <w:rPr>
          <w:rFonts w:ascii="Times New Roman" w:hAnsi="Times New Roman" w:cs="Times New Roman"/>
          <w:sz w:val="28"/>
          <w:szCs w:val="28"/>
        </w:rPr>
        <w:t>Аптека №76 готовых лекарственных форм закрытого типа, традиционной формы. Аптека находится в спальном районе города Красноярска. Рядом с аптекой №76 находится: Красноярская межрайонная клиническая больница №7, Красноярская межрайонная клиническая больница №4, Женская консультация №3</w:t>
      </w:r>
      <w:r w:rsidR="00572854">
        <w:rPr>
          <w:b/>
          <w:bCs/>
        </w:rPr>
        <w:t>.</w:t>
      </w:r>
    </w:p>
    <w:p w14:paraId="6110A866" w14:textId="7763C925" w:rsidR="002212F0" w:rsidRDefault="002212F0" w:rsidP="006753C4">
      <w:pPr>
        <w:pStyle w:val="01"/>
        <w:spacing w:line="360" w:lineRule="auto"/>
        <w:jc w:val="both"/>
        <w:rPr>
          <w:b w:val="0"/>
          <w:bCs/>
        </w:rPr>
      </w:pPr>
    </w:p>
    <w:p w14:paraId="07CF4BD4" w14:textId="23CA2744" w:rsidR="00572854" w:rsidRPr="00BA0309" w:rsidRDefault="00572854" w:rsidP="00BA0309">
      <w:pPr>
        <w:spacing w:line="360" w:lineRule="auto"/>
        <w:jc w:val="both"/>
        <w:rPr>
          <w:rFonts w:ascii="Times New Roman" w:hAnsi="Times New Roman" w:cs="Times New Roman"/>
          <w:sz w:val="28"/>
          <w:szCs w:val="28"/>
        </w:rPr>
      </w:pPr>
      <w:r w:rsidRPr="00BA0309">
        <w:rPr>
          <w:rFonts w:ascii="Times New Roman" w:hAnsi="Times New Roman" w:cs="Times New Roman"/>
          <w:sz w:val="28"/>
          <w:szCs w:val="28"/>
        </w:rPr>
        <w:t xml:space="preserve">Основной поток посетителей с 10:00-14:00, в вечернее время с 18:00-20:00. </w:t>
      </w:r>
      <w:r w:rsidR="003D3E0B" w:rsidRPr="00BA0309">
        <w:rPr>
          <w:rFonts w:ascii="Times New Roman" w:hAnsi="Times New Roman" w:cs="Times New Roman"/>
          <w:sz w:val="28"/>
          <w:szCs w:val="28"/>
        </w:rPr>
        <w:t>Основной поток покупателей — это</w:t>
      </w:r>
      <w:r w:rsidRPr="00BA0309">
        <w:rPr>
          <w:rFonts w:ascii="Times New Roman" w:hAnsi="Times New Roman" w:cs="Times New Roman"/>
          <w:sz w:val="28"/>
          <w:szCs w:val="28"/>
        </w:rPr>
        <w:t xml:space="preserve"> люди старшего </w:t>
      </w:r>
      <w:r w:rsidR="003D3E0B" w:rsidRPr="00BA0309">
        <w:rPr>
          <w:rFonts w:ascii="Times New Roman" w:hAnsi="Times New Roman" w:cs="Times New Roman"/>
          <w:sz w:val="28"/>
          <w:szCs w:val="28"/>
        </w:rPr>
        <w:t>возраста и</w:t>
      </w:r>
      <w:r w:rsidRPr="00BA0309">
        <w:rPr>
          <w:rFonts w:ascii="Times New Roman" w:hAnsi="Times New Roman" w:cs="Times New Roman"/>
          <w:sz w:val="28"/>
          <w:szCs w:val="28"/>
        </w:rPr>
        <w:t xml:space="preserve"> мамы с детьми. </w:t>
      </w:r>
    </w:p>
    <w:p w14:paraId="3D44C833" w14:textId="362B6B18" w:rsidR="006C32E7" w:rsidRDefault="00572854" w:rsidP="006C32E7">
      <w:pPr>
        <w:spacing w:line="360" w:lineRule="auto"/>
        <w:jc w:val="both"/>
        <w:rPr>
          <w:rFonts w:ascii="Times New Roman" w:hAnsi="Times New Roman" w:cs="Times New Roman"/>
          <w:sz w:val="28"/>
          <w:szCs w:val="28"/>
        </w:rPr>
      </w:pPr>
      <w:r w:rsidRPr="00BA0309">
        <w:rPr>
          <w:rFonts w:ascii="Times New Roman" w:hAnsi="Times New Roman" w:cs="Times New Roman"/>
          <w:sz w:val="28"/>
          <w:szCs w:val="28"/>
        </w:rPr>
        <w:t>Аптека имеет два входа, с одной стороны лестница, с другой – внутренний пандус для мам с коляской. Аптека имеет кнопку вызова для инвалидов. Аптека оснащена аккуратными чистыми дверями, с хорошим доводчиком</w:t>
      </w:r>
      <w:r w:rsidR="003D3E0B" w:rsidRPr="00BA0309">
        <w:rPr>
          <w:rFonts w:ascii="Times New Roman" w:hAnsi="Times New Roman" w:cs="Times New Roman"/>
          <w:sz w:val="28"/>
          <w:szCs w:val="28"/>
        </w:rPr>
        <w:t xml:space="preserve">, которая легко открывается для посетителей любого возраста, и плавно закрывается. </w:t>
      </w:r>
      <w:r w:rsidRPr="00BA0309">
        <w:rPr>
          <w:rFonts w:ascii="Times New Roman" w:hAnsi="Times New Roman" w:cs="Times New Roman"/>
          <w:sz w:val="28"/>
          <w:szCs w:val="28"/>
        </w:rPr>
        <w:t xml:space="preserve"> </w:t>
      </w:r>
      <w:r w:rsidR="003D3E0B" w:rsidRPr="00BA0309">
        <w:rPr>
          <w:rFonts w:ascii="Times New Roman" w:hAnsi="Times New Roman" w:cs="Times New Roman"/>
          <w:sz w:val="28"/>
          <w:szCs w:val="28"/>
        </w:rPr>
        <w:t xml:space="preserve">В зоне адаптации аптеки на полу лежат коврики для очищения обуви от грязи, которые в течение дня по мере загрязнения отчищают. В аптеке используются два вида освещения: естественное и искусственное. Естественное за счет окон, искусственное – осуществляется с помощью </w:t>
      </w:r>
      <w:r w:rsidR="003D3E0B" w:rsidRPr="00BA0309">
        <w:rPr>
          <w:rFonts w:ascii="Times New Roman" w:hAnsi="Times New Roman" w:cs="Times New Roman"/>
          <w:sz w:val="28"/>
          <w:szCs w:val="28"/>
        </w:rPr>
        <w:lastRenderedPageBreak/>
        <w:t xml:space="preserve">потолочных ламп. В аптеке использованы белые и оранжевые </w:t>
      </w:r>
      <w:r w:rsidR="002212F0" w:rsidRPr="00BA0309">
        <w:rPr>
          <w:rFonts w:ascii="Times New Roman" w:hAnsi="Times New Roman" w:cs="Times New Roman"/>
          <w:sz w:val="28"/>
          <w:szCs w:val="28"/>
        </w:rPr>
        <w:t>оттенки, что</w:t>
      </w:r>
      <w:r w:rsidR="003D3E0B" w:rsidRPr="00BA0309">
        <w:rPr>
          <w:rFonts w:ascii="Times New Roman" w:hAnsi="Times New Roman" w:cs="Times New Roman"/>
          <w:sz w:val="28"/>
          <w:szCs w:val="28"/>
        </w:rPr>
        <w:t xml:space="preserve"> ассоциируется с чистотой и теплом. </w:t>
      </w:r>
    </w:p>
    <w:p w14:paraId="3C346F7E" w14:textId="681FCF4E" w:rsidR="002615BF" w:rsidRPr="006C32E7" w:rsidRDefault="0087652C" w:rsidP="006C32E7">
      <w:pPr>
        <w:pStyle w:val="01"/>
        <w:jc w:val="center"/>
        <w:rPr>
          <w:sz w:val="32"/>
          <w:szCs w:val="32"/>
        </w:rPr>
      </w:pPr>
      <w:bookmarkStart w:id="33" w:name="_Toc74397893"/>
      <w:r>
        <w:rPr>
          <w:sz w:val="32"/>
          <w:szCs w:val="32"/>
        </w:rPr>
        <w:t xml:space="preserve">Тема </w:t>
      </w:r>
      <w:r w:rsidR="006753C4" w:rsidRPr="006C32E7">
        <w:rPr>
          <w:sz w:val="32"/>
          <w:szCs w:val="32"/>
        </w:rPr>
        <w:t>№ 11</w:t>
      </w:r>
      <w:r w:rsidR="002615BF" w:rsidRPr="006C32E7">
        <w:rPr>
          <w:sz w:val="32"/>
          <w:szCs w:val="32"/>
        </w:rPr>
        <w:t>. Торговое оборудование аптеки (6 часов)</w:t>
      </w:r>
      <w:r>
        <w:rPr>
          <w:sz w:val="32"/>
          <w:szCs w:val="32"/>
        </w:rPr>
        <w:t>.</w:t>
      </w:r>
      <w:bookmarkEnd w:id="33"/>
    </w:p>
    <w:p w14:paraId="2667C444" w14:textId="2D60ECC3" w:rsidR="003D3E0B" w:rsidRDefault="003D3E0B" w:rsidP="003D3E0B">
      <w:pPr>
        <w:pStyle w:val="01"/>
        <w:jc w:val="center"/>
        <w:rPr>
          <w:sz w:val="32"/>
          <w:szCs w:val="32"/>
        </w:rPr>
      </w:pPr>
    </w:p>
    <w:p w14:paraId="5B6020BB" w14:textId="4708550C" w:rsidR="003D3E0B" w:rsidRPr="006C32E7" w:rsidRDefault="006753C4" w:rsidP="006C32E7">
      <w:pPr>
        <w:jc w:val="both"/>
        <w:rPr>
          <w:rFonts w:ascii="Times New Roman" w:hAnsi="Times New Roman" w:cs="Times New Roman"/>
          <w:sz w:val="28"/>
          <w:szCs w:val="28"/>
        </w:rPr>
      </w:pPr>
      <w:r w:rsidRPr="006C32E7">
        <w:rPr>
          <w:rFonts w:ascii="Times New Roman" w:hAnsi="Times New Roman" w:cs="Times New Roman"/>
          <w:noProof/>
          <w:sz w:val="28"/>
          <w:szCs w:val="28"/>
        </w:rPr>
        <w:drawing>
          <wp:anchor distT="0" distB="0" distL="114300" distR="114300" simplePos="0" relativeHeight="251788288" behindDoc="0" locked="0" layoutInCell="1" allowOverlap="1" wp14:anchorId="69F1D76A" wp14:editId="0A1743E4">
            <wp:simplePos x="0" y="0"/>
            <wp:positionH relativeFrom="column">
              <wp:posOffset>1466215</wp:posOffset>
            </wp:positionH>
            <wp:positionV relativeFrom="paragraph">
              <wp:posOffset>685800</wp:posOffset>
            </wp:positionV>
            <wp:extent cx="3296920" cy="2473960"/>
            <wp:effectExtent l="0" t="762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296920"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E0B" w:rsidRPr="006C32E7">
        <w:rPr>
          <w:rFonts w:ascii="Times New Roman" w:hAnsi="Times New Roman" w:cs="Times New Roman"/>
          <w:sz w:val="28"/>
          <w:szCs w:val="28"/>
        </w:rPr>
        <w:t xml:space="preserve">Внешние витрины </w:t>
      </w:r>
    </w:p>
    <w:p w14:paraId="2762F605" w14:textId="5AE64BF4" w:rsidR="006753C4" w:rsidRPr="006C32E7" w:rsidRDefault="006753C4" w:rsidP="006C32E7">
      <w:pPr>
        <w:jc w:val="both"/>
        <w:rPr>
          <w:rFonts w:ascii="Times New Roman" w:hAnsi="Times New Roman" w:cs="Times New Roman"/>
          <w:sz w:val="28"/>
          <w:szCs w:val="28"/>
        </w:rPr>
      </w:pPr>
    </w:p>
    <w:p w14:paraId="0FA88BF4" w14:textId="6FBDE7D5" w:rsidR="003D3E0B" w:rsidRDefault="003D3E0B" w:rsidP="006C32E7">
      <w:pPr>
        <w:jc w:val="both"/>
        <w:rPr>
          <w:rFonts w:ascii="Times New Roman" w:hAnsi="Times New Roman" w:cs="Times New Roman"/>
          <w:sz w:val="28"/>
          <w:szCs w:val="28"/>
        </w:rPr>
      </w:pPr>
      <w:r w:rsidRPr="006C32E7">
        <w:rPr>
          <w:rFonts w:ascii="Times New Roman" w:hAnsi="Times New Roman" w:cs="Times New Roman"/>
          <w:sz w:val="28"/>
          <w:szCs w:val="28"/>
        </w:rPr>
        <w:t>Навесные витрины</w:t>
      </w:r>
    </w:p>
    <w:p w14:paraId="038E50A5" w14:textId="2EF1B08C" w:rsidR="003D3E0B" w:rsidRPr="006C32E7" w:rsidRDefault="006C32E7" w:rsidP="006C32E7">
      <w:pPr>
        <w:jc w:val="both"/>
        <w:rPr>
          <w:rFonts w:ascii="Times New Roman" w:hAnsi="Times New Roman" w:cs="Times New Roman"/>
          <w:sz w:val="28"/>
          <w:szCs w:val="28"/>
        </w:rPr>
      </w:pPr>
      <w:r w:rsidRPr="006C32E7">
        <w:rPr>
          <w:rFonts w:ascii="Times New Roman" w:hAnsi="Times New Roman" w:cs="Times New Roman"/>
          <w:noProof/>
          <w:sz w:val="28"/>
          <w:szCs w:val="28"/>
        </w:rPr>
        <w:drawing>
          <wp:anchor distT="0" distB="0" distL="114300" distR="114300" simplePos="0" relativeHeight="251787264" behindDoc="0" locked="0" layoutInCell="1" allowOverlap="1" wp14:anchorId="0514EBBF" wp14:editId="791785B0">
            <wp:simplePos x="0" y="0"/>
            <wp:positionH relativeFrom="column">
              <wp:posOffset>1020445</wp:posOffset>
            </wp:positionH>
            <wp:positionV relativeFrom="paragraph">
              <wp:posOffset>733425</wp:posOffset>
            </wp:positionV>
            <wp:extent cx="3201035" cy="2401570"/>
            <wp:effectExtent l="0" t="317"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20103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К</w:t>
      </w:r>
      <w:r w:rsidR="003D3E0B" w:rsidRPr="006C32E7">
        <w:rPr>
          <w:rFonts w:ascii="Times New Roman" w:hAnsi="Times New Roman" w:cs="Times New Roman"/>
          <w:sz w:val="28"/>
          <w:szCs w:val="28"/>
        </w:rPr>
        <w:t>ассовые модули</w:t>
      </w:r>
    </w:p>
    <w:p w14:paraId="42A5F7FC" w14:textId="2760D5FA" w:rsidR="002615BF" w:rsidRDefault="0087652C" w:rsidP="006C32E7">
      <w:pPr>
        <w:pStyle w:val="01"/>
        <w:jc w:val="center"/>
        <w:rPr>
          <w:sz w:val="32"/>
          <w:szCs w:val="32"/>
        </w:rPr>
      </w:pPr>
      <w:bookmarkStart w:id="34" w:name="_Toc74397894"/>
      <w:r>
        <w:rPr>
          <w:sz w:val="32"/>
          <w:szCs w:val="32"/>
        </w:rPr>
        <w:lastRenderedPageBreak/>
        <w:t xml:space="preserve">Тема </w:t>
      </w:r>
      <w:r w:rsidR="003D3E0B" w:rsidRPr="003D3E0B">
        <w:rPr>
          <w:sz w:val="32"/>
          <w:szCs w:val="32"/>
        </w:rPr>
        <w:t>№ 12</w:t>
      </w:r>
      <w:r w:rsidR="002615BF" w:rsidRPr="003D3E0B">
        <w:rPr>
          <w:sz w:val="32"/>
          <w:szCs w:val="32"/>
        </w:rPr>
        <w:t>.  Планировка торгового зала аптеки (12 часов</w:t>
      </w:r>
      <w:r w:rsidR="006753C4">
        <w:rPr>
          <w:sz w:val="32"/>
          <w:szCs w:val="32"/>
        </w:rPr>
        <w:t>)</w:t>
      </w:r>
      <w:r>
        <w:rPr>
          <w:sz w:val="32"/>
          <w:szCs w:val="32"/>
        </w:rPr>
        <w:t>.</w:t>
      </w:r>
      <w:bookmarkEnd w:id="34"/>
    </w:p>
    <w:p w14:paraId="0C823434" w14:textId="5A6F6620" w:rsidR="006753C4" w:rsidRPr="006753C4" w:rsidRDefault="006753C4" w:rsidP="006753C4">
      <w:pPr>
        <w:pStyle w:val="01"/>
        <w:jc w:val="both"/>
        <w:rPr>
          <w:b w:val="0"/>
          <w:bCs/>
        </w:rPr>
      </w:pPr>
      <w:bookmarkStart w:id="35" w:name="_Toc74397895"/>
      <w:r>
        <w:rPr>
          <w:noProof/>
        </w:rPr>
        <w:drawing>
          <wp:anchor distT="0" distB="0" distL="114300" distR="114300" simplePos="0" relativeHeight="251790336" behindDoc="0" locked="0" layoutInCell="1" allowOverlap="1" wp14:anchorId="3E83FB34" wp14:editId="72CB2550">
            <wp:simplePos x="0" y="0"/>
            <wp:positionH relativeFrom="column">
              <wp:posOffset>-4370</wp:posOffset>
            </wp:positionH>
            <wp:positionV relativeFrom="paragraph">
              <wp:posOffset>261844</wp:posOffset>
            </wp:positionV>
            <wp:extent cx="6038215" cy="3399155"/>
            <wp:effectExtent l="0" t="0" r="63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8215" cy="33991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5"/>
    </w:p>
    <w:p w14:paraId="1E205967" w14:textId="77777777" w:rsidR="006753C4" w:rsidRDefault="006753C4" w:rsidP="006753C4">
      <w:pPr>
        <w:jc w:val="both"/>
        <w:rPr>
          <w:rFonts w:ascii="Times New Roman" w:hAnsi="Times New Roman" w:cs="Times New Roman"/>
          <w:sz w:val="28"/>
          <w:szCs w:val="28"/>
        </w:rPr>
      </w:pPr>
    </w:p>
    <w:p w14:paraId="18A22612" w14:textId="77777777" w:rsidR="001728A8" w:rsidRPr="00D44B5F" w:rsidRDefault="001728A8" w:rsidP="006C32E7">
      <w:pPr>
        <w:spacing w:line="360" w:lineRule="auto"/>
        <w:jc w:val="both"/>
        <w:rPr>
          <w:rFonts w:ascii="Times New Roman" w:hAnsi="Times New Roman" w:cs="Times New Roman"/>
          <w:b/>
          <w:bCs/>
          <w:sz w:val="28"/>
          <w:szCs w:val="28"/>
          <w:u w:val="single"/>
        </w:rPr>
      </w:pPr>
      <w:r w:rsidRPr="00D44B5F">
        <w:rPr>
          <w:rFonts w:ascii="Times New Roman" w:hAnsi="Times New Roman" w:cs="Times New Roman"/>
          <w:b/>
          <w:bCs/>
          <w:sz w:val="28"/>
          <w:szCs w:val="28"/>
          <w:u w:val="single"/>
        </w:rPr>
        <w:t>Расчет установочной площади:</w:t>
      </w:r>
    </w:p>
    <w:p w14:paraId="76F0821D" w14:textId="77777777" w:rsidR="001728A8" w:rsidRPr="006C32E7" w:rsidRDefault="001728A8" w:rsidP="006C32E7">
      <w:pPr>
        <w:spacing w:line="360" w:lineRule="auto"/>
        <w:jc w:val="both"/>
        <w:rPr>
          <w:rFonts w:ascii="Times New Roman" w:hAnsi="Times New Roman" w:cs="Times New Roman"/>
          <w:sz w:val="28"/>
          <w:szCs w:val="28"/>
        </w:rPr>
      </w:pPr>
      <w:r w:rsidRPr="00D44B5F">
        <w:rPr>
          <w:rFonts w:ascii="Times New Roman" w:hAnsi="Times New Roman" w:cs="Times New Roman"/>
          <w:b/>
          <w:bCs/>
          <w:sz w:val="28"/>
          <w:szCs w:val="28"/>
          <w:u w:val="single"/>
        </w:rPr>
        <w:t>Установочная площадь</w:t>
      </w:r>
      <w:r w:rsidRPr="006C32E7">
        <w:rPr>
          <w:rFonts w:ascii="Times New Roman" w:hAnsi="Times New Roman" w:cs="Times New Roman"/>
          <w:sz w:val="28"/>
          <w:szCs w:val="28"/>
        </w:rPr>
        <w:t xml:space="preserve"> – это площадь, занятая под торговое оборудование или сумма площадей оснований всех предметов, находящихся в торговом зале.</w:t>
      </w:r>
    </w:p>
    <w:p w14:paraId="65A2A173" w14:textId="0B37FEFE" w:rsidR="001728A8" w:rsidRPr="006C32E7" w:rsidRDefault="001728A8"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Ку=</w:t>
      </w:r>
      <w:proofErr w:type="spellStart"/>
      <w:proofErr w:type="gramStart"/>
      <w:r w:rsidRPr="006C32E7">
        <w:rPr>
          <w:rFonts w:ascii="Times New Roman" w:hAnsi="Times New Roman" w:cs="Times New Roman"/>
          <w:sz w:val="28"/>
          <w:szCs w:val="28"/>
        </w:rPr>
        <w:t>Sy:S</w:t>
      </w:r>
      <w:proofErr w:type="gramEnd"/>
      <w:r w:rsidRPr="006C32E7">
        <w:rPr>
          <w:rFonts w:ascii="Times New Roman" w:hAnsi="Times New Roman" w:cs="Times New Roman"/>
          <w:sz w:val="28"/>
          <w:szCs w:val="28"/>
        </w:rPr>
        <w:t>тз</w:t>
      </w:r>
      <w:proofErr w:type="spellEnd"/>
    </w:p>
    <w:p w14:paraId="7E3E1E47" w14:textId="1498BCAB" w:rsidR="001728A8" w:rsidRPr="006C32E7" w:rsidRDefault="001728A8" w:rsidP="006C32E7">
      <w:pPr>
        <w:spacing w:line="360" w:lineRule="auto"/>
        <w:jc w:val="both"/>
        <w:rPr>
          <w:rFonts w:ascii="Times New Roman" w:hAnsi="Times New Roman" w:cs="Times New Roman"/>
          <w:sz w:val="28"/>
          <w:szCs w:val="28"/>
        </w:rPr>
      </w:pPr>
      <w:proofErr w:type="spellStart"/>
      <w:r w:rsidRPr="006C32E7">
        <w:rPr>
          <w:rFonts w:ascii="Times New Roman" w:hAnsi="Times New Roman" w:cs="Times New Roman"/>
          <w:sz w:val="28"/>
          <w:szCs w:val="28"/>
        </w:rPr>
        <w:t>Sтз</w:t>
      </w:r>
      <w:proofErr w:type="spellEnd"/>
      <w:r w:rsidRPr="006C32E7">
        <w:rPr>
          <w:rFonts w:ascii="Times New Roman" w:hAnsi="Times New Roman" w:cs="Times New Roman"/>
          <w:sz w:val="28"/>
          <w:szCs w:val="28"/>
        </w:rPr>
        <w:t xml:space="preserve"> = 18,0 м^2</w:t>
      </w:r>
    </w:p>
    <w:p w14:paraId="13B9A3C3" w14:textId="33FF1C97" w:rsidR="001728A8" w:rsidRPr="006C32E7" w:rsidRDefault="001728A8" w:rsidP="006C32E7">
      <w:pPr>
        <w:spacing w:line="360" w:lineRule="auto"/>
        <w:jc w:val="both"/>
        <w:rPr>
          <w:rFonts w:ascii="Times New Roman" w:hAnsi="Times New Roman" w:cs="Times New Roman"/>
          <w:sz w:val="28"/>
          <w:szCs w:val="28"/>
        </w:rPr>
      </w:pPr>
      <w:proofErr w:type="spellStart"/>
      <w:r w:rsidRPr="006C32E7">
        <w:rPr>
          <w:rFonts w:ascii="Times New Roman" w:hAnsi="Times New Roman" w:cs="Times New Roman"/>
          <w:sz w:val="28"/>
          <w:szCs w:val="28"/>
        </w:rPr>
        <w:t>Sy</w:t>
      </w:r>
      <w:proofErr w:type="spellEnd"/>
      <w:r w:rsidRPr="006C32E7">
        <w:rPr>
          <w:rFonts w:ascii="Times New Roman" w:hAnsi="Times New Roman" w:cs="Times New Roman"/>
          <w:sz w:val="28"/>
          <w:szCs w:val="28"/>
        </w:rPr>
        <w:t>= 6,0 м^2</w:t>
      </w:r>
    </w:p>
    <w:p w14:paraId="5CF898E8" w14:textId="19D95275" w:rsidR="001728A8" w:rsidRPr="006C32E7" w:rsidRDefault="001728A8"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Ку= 6,0/18,0=0,33</w:t>
      </w:r>
    </w:p>
    <w:p w14:paraId="00E58D01" w14:textId="77777777" w:rsidR="001728A8" w:rsidRPr="006C32E7" w:rsidRDefault="001728A8"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 xml:space="preserve">Вывод: так как аптека с закрытой нормой выкладки, норма установочного коэффициента для нее составляет 0,25-0,35. В данном случае установочный коэффициент равен 0,33, что не превышает норму установочного коэффициента. Можно сделать вывод, что торговое пространство в аптеке используется рационально. </w:t>
      </w:r>
    </w:p>
    <w:p w14:paraId="742755C3" w14:textId="48FDAE36" w:rsidR="002615BF" w:rsidRPr="001728A8" w:rsidRDefault="0087652C" w:rsidP="0087652C">
      <w:pPr>
        <w:pStyle w:val="01"/>
        <w:jc w:val="center"/>
        <w:rPr>
          <w:sz w:val="32"/>
          <w:szCs w:val="32"/>
        </w:rPr>
      </w:pPr>
      <w:bookmarkStart w:id="36" w:name="_Toc74397896"/>
      <w:r>
        <w:rPr>
          <w:sz w:val="32"/>
          <w:szCs w:val="32"/>
        </w:rPr>
        <w:lastRenderedPageBreak/>
        <w:t xml:space="preserve">Тема </w:t>
      </w:r>
      <w:r w:rsidR="00571259" w:rsidRPr="001728A8">
        <w:rPr>
          <w:sz w:val="32"/>
          <w:szCs w:val="32"/>
        </w:rPr>
        <w:t>№ 13</w:t>
      </w:r>
      <w:r w:rsidR="002615BF" w:rsidRPr="001728A8">
        <w:rPr>
          <w:sz w:val="32"/>
          <w:szCs w:val="32"/>
        </w:rPr>
        <w:t>. Витрины. Типы витрин. Оформление витрин. (12 часов)</w:t>
      </w:r>
      <w:r>
        <w:rPr>
          <w:sz w:val="32"/>
          <w:szCs w:val="32"/>
        </w:rPr>
        <w:t>.</w:t>
      </w:r>
      <w:bookmarkEnd w:id="36"/>
    </w:p>
    <w:p w14:paraId="3B47E4B0" w14:textId="0C7B12BE" w:rsidR="00571259" w:rsidRDefault="00571259" w:rsidP="00571259">
      <w:pPr>
        <w:pStyle w:val="01"/>
        <w:jc w:val="both"/>
      </w:pPr>
    </w:p>
    <w:p w14:paraId="688AAD5B" w14:textId="7E6341B9"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В аптеке №76 имеется такой тип торгового оборудования, как классический прилавок. Который располагается по длине торгового зала.</w:t>
      </w:r>
    </w:p>
    <w:p w14:paraId="73F49A36" w14:textId="19D6AF3A"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Оформление витрин</w:t>
      </w:r>
      <w:r w:rsidR="001728A8" w:rsidRPr="006C32E7">
        <w:rPr>
          <w:rFonts w:ascii="Times New Roman" w:hAnsi="Times New Roman" w:cs="Times New Roman"/>
          <w:sz w:val="28"/>
          <w:szCs w:val="28"/>
        </w:rPr>
        <w:t xml:space="preserve">. </w:t>
      </w:r>
      <w:r w:rsidRPr="006C32E7">
        <w:rPr>
          <w:rFonts w:ascii="Times New Roman" w:hAnsi="Times New Roman" w:cs="Times New Roman"/>
          <w:sz w:val="28"/>
          <w:szCs w:val="28"/>
        </w:rPr>
        <w:t>Товар расположен на всех уровнях:</w:t>
      </w:r>
    </w:p>
    <w:p w14:paraId="21841F94" w14:textId="1C93F049"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1.Уровень шляпы</w:t>
      </w:r>
    </w:p>
    <w:p w14:paraId="7275DEDB" w14:textId="5160C4AA"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2.Уровень глаз</w:t>
      </w:r>
    </w:p>
    <w:p w14:paraId="0865989C" w14:textId="1745C709"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3.Уровень рук</w:t>
      </w:r>
    </w:p>
    <w:p w14:paraId="6AF1635B" w14:textId="5A12CEB7"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4. Уровень ног</w:t>
      </w:r>
    </w:p>
    <w:p w14:paraId="1E91289C" w14:textId="5EE79891" w:rsidR="00571259" w:rsidRPr="006C32E7" w:rsidRDefault="001728A8" w:rsidP="006C32E7">
      <w:pPr>
        <w:spacing w:line="360" w:lineRule="auto"/>
        <w:jc w:val="both"/>
        <w:rPr>
          <w:rFonts w:ascii="Times New Roman" w:hAnsi="Times New Roman" w:cs="Times New Roman"/>
          <w:sz w:val="28"/>
          <w:szCs w:val="28"/>
        </w:rPr>
      </w:pPr>
      <w:r w:rsidRPr="006C32E7">
        <w:rPr>
          <w:rFonts w:ascii="Times New Roman" w:hAnsi="Times New Roman" w:cs="Times New Roman"/>
          <w:noProof/>
          <w:sz w:val="28"/>
          <w:szCs w:val="28"/>
        </w:rPr>
        <w:drawing>
          <wp:anchor distT="0" distB="0" distL="114300" distR="114300" simplePos="0" relativeHeight="251791360" behindDoc="0" locked="0" layoutInCell="1" allowOverlap="1" wp14:anchorId="26D3C251" wp14:editId="026F65ED">
            <wp:simplePos x="0" y="0"/>
            <wp:positionH relativeFrom="column">
              <wp:posOffset>651771</wp:posOffset>
            </wp:positionH>
            <wp:positionV relativeFrom="paragraph">
              <wp:posOffset>255456</wp:posOffset>
            </wp:positionV>
            <wp:extent cx="4700905" cy="3527425"/>
            <wp:effectExtent l="0" t="0" r="444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00905" cy="352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259" w:rsidRPr="006C32E7">
        <w:rPr>
          <w:rFonts w:ascii="Times New Roman" w:hAnsi="Times New Roman" w:cs="Times New Roman"/>
          <w:sz w:val="28"/>
          <w:szCs w:val="28"/>
        </w:rPr>
        <w:t xml:space="preserve">Товар расположен вертикально и фронтально. </w:t>
      </w:r>
    </w:p>
    <w:p w14:paraId="793C5F1F" w14:textId="2F3D54B6" w:rsidR="001728A8" w:rsidRPr="006C32E7" w:rsidRDefault="001728A8" w:rsidP="006C32E7">
      <w:pPr>
        <w:spacing w:line="360" w:lineRule="auto"/>
        <w:jc w:val="both"/>
        <w:rPr>
          <w:rFonts w:ascii="Times New Roman" w:hAnsi="Times New Roman" w:cs="Times New Roman"/>
          <w:sz w:val="28"/>
          <w:szCs w:val="28"/>
        </w:rPr>
      </w:pPr>
    </w:p>
    <w:p w14:paraId="5CE25E3C" w14:textId="0DF2E770"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Основная информация на упаковке легко читаема, ЛП расположены в соответствии с их фармакологической группой, чтобы посетителям было легче ориентироваться. Витрины с товарами аптечного ассортимента снабжены рубрикаторами. Товарная выкладка аптеки №76 осуществляется</w:t>
      </w:r>
      <w:r w:rsidR="002E5DD5" w:rsidRPr="006C32E7">
        <w:rPr>
          <w:rFonts w:ascii="Times New Roman" w:hAnsi="Times New Roman" w:cs="Times New Roman"/>
          <w:sz w:val="28"/>
          <w:szCs w:val="28"/>
        </w:rPr>
        <w:t>:</w:t>
      </w:r>
    </w:p>
    <w:p w14:paraId="0D34FAB6" w14:textId="77777777"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lastRenderedPageBreak/>
        <w:t>По способу применения:</w:t>
      </w:r>
    </w:p>
    <w:p w14:paraId="796A203E" w14:textId="49D52A2C"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1.Внутреннего применения</w:t>
      </w:r>
    </w:p>
    <w:p w14:paraId="5D67ABEA" w14:textId="77777777"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 xml:space="preserve">2.Наружного </w:t>
      </w:r>
    </w:p>
    <w:p w14:paraId="7BDA7811" w14:textId="3AA57939"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 xml:space="preserve">3.Парентерального применения </w:t>
      </w:r>
    </w:p>
    <w:p w14:paraId="0284F5C7" w14:textId="7CD4E0F9" w:rsidR="00571259" w:rsidRPr="006C32E7" w:rsidRDefault="00571259"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Выкладка – по фармакологическим группам:</w:t>
      </w:r>
    </w:p>
    <w:p w14:paraId="0DC7B994" w14:textId="1F0DC15E" w:rsidR="00571259" w:rsidRPr="00D44B5F" w:rsidRDefault="00571259" w:rsidP="00D44B5F">
      <w:pPr>
        <w:pStyle w:val="afe"/>
        <w:numPr>
          <w:ilvl w:val="0"/>
          <w:numId w:val="31"/>
        </w:numPr>
        <w:spacing w:line="360" w:lineRule="auto"/>
        <w:jc w:val="both"/>
        <w:rPr>
          <w:sz w:val="28"/>
          <w:szCs w:val="28"/>
        </w:rPr>
      </w:pPr>
      <w:r w:rsidRPr="00D44B5F">
        <w:rPr>
          <w:sz w:val="28"/>
          <w:szCs w:val="28"/>
        </w:rPr>
        <w:t>Безрецептурные НПВС.</w:t>
      </w:r>
    </w:p>
    <w:p w14:paraId="716A8A2F" w14:textId="3BA18FAE" w:rsidR="00571259" w:rsidRPr="00D44B5F" w:rsidRDefault="00571259" w:rsidP="00D44B5F">
      <w:pPr>
        <w:pStyle w:val="afe"/>
        <w:numPr>
          <w:ilvl w:val="0"/>
          <w:numId w:val="31"/>
        </w:numPr>
        <w:spacing w:line="360" w:lineRule="auto"/>
        <w:jc w:val="both"/>
        <w:rPr>
          <w:sz w:val="28"/>
          <w:szCs w:val="28"/>
        </w:rPr>
      </w:pPr>
      <w:r w:rsidRPr="00D44B5F">
        <w:rPr>
          <w:sz w:val="28"/>
          <w:szCs w:val="28"/>
        </w:rPr>
        <w:t>Противовирусные препараты.</w:t>
      </w:r>
    </w:p>
    <w:p w14:paraId="27BA224F" w14:textId="5B53DF12" w:rsidR="00571259" w:rsidRPr="00D44B5F" w:rsidRDefault="00571259" w:rsidP="00D44B5F">
      <w:pPr>
        <w:pStyle w:val="afe"/>
        <w:numPr>
          <w:ilvl w:val="0"/>
          <w:numId w:val="31"/>
        </w:numPr>
        <w:spacing w:line="360" w:lineRule="auto"/>
        <w:jc w:val="both"/>
        <w:rPr>
          <w:sz w:val="28"/>
          <w:szCs w:val="28"/>
        </w:rPr>
      </w:pPr>
      <w:r w:rsidRPr="00D44B5F">
        <w:rPr>
          <w:sz w:val="28"/>
          <w:szCs w:val="28"/>
        </w:rPr>
        <w:t>БАДы.</w:t>
      </w:r>
    </w:p>
    <w:p w14:paraId="1F40529B" w14:textId="028012D5" w:rsidR="00571259" w:rsidRDefault="00571259" w:rsidP="00D44B5F">
      <w:pPr>
        <w:pStyle w:val="afe"/>
        <w:numPr>
          <w:ilvl w:val="0"/>
          <w:numId w:val="31"/>
        </w:numPr>
        <w:spacing w:line="360" w:lineRule="auto"/>
        <w:jc w:val="both"/>
        <w:rPr>
          <w:sz w:val="28"/>
          <w:szCs w:val="28"/>
        </w:rPr>
      </w:pPr>
      <w:r w:rsidRPr="00D44B5F">
        <w:rPr>
          <w:sz w:val="28"/>
          <w:szCs w:val="28"/>
        </w:rPr>
        <w:t>ЖКТ (антациды, ферменты, противоязвенные препараты).</w:t>
      </w:r>
    </w:p>
    <w:p w14:paraId="78D3B934" w14:textId="09AECA65" w:rsidR="00571259" w:rsidRPr="00D44B5F" w:rsidRDefault="002E5DD5" w:rsidP="00D44B5F">
      <w:pPr>
        <w:pStyle w:val="afe"/>
        <w:numPr>
          <w:ilvl w:val="0"/>
          <w:numId w:val="31"/>
        </w:numPr>
        <w:spacing w:line="360" w:lineRule="auto"/>
        <w:jc w:val="both"/>
        <w:rPr>
          <w:sz w:val="28"/>
          <w:szCs w:val="28"/>
        </w:rPr>
      </w:pPr>
      <w:r w:rsidRPr="006C32E7">
        <w:rPr>
          <w:noProof/>
        </w:rPr>
        <w:drawing>
          <wp:anchor distT="0" distB="0" distL="114300" distR="114300" simplePos="0" relativeHeight="251792384" behindDoc="0" locked="0" layoutInCell="1" allowOverlap="1" wp14:anchorId="3FBFC0FA" wp14:editId="7157EE2B">
            <wp:simplePos x="0" y="0"/>
            <wp:positionH relativeFrom="column">
              <wp:posOffset>317986</wp:posOffset>
            </wp:positionH>
            <wp:positionV relativeFrom="paragraph">
              <wp:posOffset>306705</wp:posOffset>
            </wp:positionV>
            <wp:extent cx="4888230" cy="3667760"/>
            <wp:effectExtent l="0" t="0" r="7620" b="889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88230"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259" w:rsidRPr="00D44B5F">
        <w:rPr>
          <w:sz w:val="28"/>
          <w:szCs w:val="28"/>
        </w:rPr>
        <w:t>Препараты для лечения заболеваний кожи.</w:t>
      </w:r>
    </w:p>
    <w:p w14:paraId="35C4A4D3" w14:textId="77777777" w:rsidR="00D44B5F" w:rsidRDefault="00D44B5F" w:rsidP="00571259">
      <w:pPr>
        <w:pStyle w:val="01"/>
        <w:jc w:val="center"/>
        <w:rPr>
          <w:sz w:val="32"/>
          <w:szCs w:val="32"/>
        </w:rPr>
      </w:pPr>
    </w:p>
    <w:p w14:paraId="2412042A" w14:textId="60CC227A" w:rsidR="002615BF" w:rsidRDefault="0087652C" w:rsidP="00571259">
      <w:pPr>
        <w:pStyle w:val="01"/>
        <w:jc w:val="center"/>
        <w:rPr>
          <w:sz w:val="32"/>
          <w:szCs w:val="32"/>
        </w:rPr>
      </w:pPr>
      <w:bookmarkStart w:id="37" w:name="_Toc74397897"/>
      <w:r>
        <w:rPr>
          <w:sz w:val="32"/>
          <w:szCs w:val="32"/>
        </w:rPr>
        <w:t xml:space="preserve">Тема </w:t>
      </w:r>
      <w:r w:rsidR="00E463BA" w:rsidRPr="00571259">
        <w:rPr>
          <w:sz w:val="32"/>
          <w:szCs w:val="32"/>
        </w:rPr>
        <w:t>№ 14</w:t>
      </w:r>
      <w:r w:rsidR="002615BF" w:rsidRPr="00571259">
        <w:rPr>
          <w:sz w:val="32"/>
          <w:szCs w:val="32"/>
        </w:rPr>
        <w:t>. Реклама в аптеке</w:t>
      </w:r>
      <w:r>
        <w:rPr>
          <w:sz w:val="32"/>
          <w:szCs w:val="32"/>
        </w:rPr>
        <w:t xml:space="preserve"> </w:t>
      </w:r>
      <w:r w:rsidR="002615BF" w:rsidRPr="00571259">
        <w:rPr>
          <w:sz w:val="32"/>
          <w:szCs w:val="32"/>
        </w:rPr>
        <w:t>(6 часов)</w:t>
      </w:r>
      <w:r>
        <w:rPr>
          <w:sz w:val="32"/>
          <w:szCs w:val="32"/>
        </w:rPr>
        <w:t>.</w:t>
      </w:r>
      <w:bookmarkEnd w:id="37"/>
    </w:p>
    <w:p w14:paraId="3F6FF356" w14:textId="47AD1E60" w:rsidR="002E5DD5" w:rsidRPr="006C32E7" w:rsidRDefault="00E463BA"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t>В качестве рекламы в аптеке используют листовки, буклеты, штендер, плакаты, монетница,</w:t>
      </w:r>
      <w:r w:rsidR="002212F0" w:rsidRPr="006C32E7">
        <w:rPr>
          <w:rFonts w:ascii="Times New Roman" w:hAnsi="Times New Roman" w:cs="Times New Roman"/>
          <w:sz w:val="28"/>
          <w:szCs w:val="28"/>
        </w:rPr>
        <w:t xml:space="preserve"> холдер, клик-система, контейнер для чеков.</w:t>
      </w:r>
      <w:r w:rsidR="002E5DD5" w:rsidRPr="006C32E7">
        <w:rPr>
          <w:rFonts w:ascii="Times New Roman" w:hAnsi="Times New Roman" w:cs="Times New Roman"/>
          <w:sz w:val="28"/>
          <w:szCs w:val="28"/>
        </w:rPr>
        <w:t xml:space="preserve"> </w:t>
      </w:r>
      <w:r w:rsidRPr="006C32E7">
        <w:rPr>
          <w:rFonts w:ascii="Times New Roman" w:hAnsi="Times New Roman" w:cs="Times New Roman"/>
          <w:sz w:val="28"/>
          <w:szCs w:val="28"/>
        </w:rPr>
        <w:t xml:space="preserve">Вышеперечисленные рекламные атрибуты находятся в хорошем состоянии, не </w:t>
      </w:r>
      <w:r w:rsidRPr="006C32E7">
        <w:rPr>
          <w:rFonts w:ascii="Times New Roman" w:hAnsi="Times New Roman" w:cs="Times New Roman"/>
          <w:sz w:val="28"/>
          <w:szCs w:val="28"/>
        </w:rPr>
        <w:lastRenderedPageBreak/>
        <w:t>имеют повреждений и загрязнений</w:t>
      </w:r>
      <w:r w:rsidR="002E5DD5" w:rsidRPr="006C32E7">
        <w:rPr>
          <w:rFonts w:ascii="Times New Roman" w:hAnsi="Times New Roman" w:cs="Times New Roman"/>
          <w:sz w:val="28"/>
          <w:szCs w:val="28"/>
        </w:rPr>
        <w:t>, а также и</w:t>
      </w:r>
      <w:r w:rsidRPr="006C32E7">
        <w:rPr>
          <w:rFonts w:ascii="Times New Roman" w:hAnsi="Times New Roman" w:cs="Times New Roman"/>
          <w:sz w:val="28"/>
          <w:szCs w:val="28"/>
        </w:rPr>
        <w:t xml:space="preserve">спользуются только на те товары, </w:t>
      </w:r>
      <w:r w:rsidR="006C32E7" w:rsidRPr="006C32E7">
        <w:rPr>
          <w:rFonts w:ascii="Times New Roman" w:hAnsi="Times New Roman" w:cs="Times New Roman"/>
          <w:noProof/>
          <w:sz w:val="28"/>
          <w:szCs w:val="28"/>
        </w:rPr>
        <w:drawing>
          <wp:anchor distT="0" distB="0" distL="114300" distR="114300" simplePos="0" relativeHeight="251794432" behindDoc="0" locked="0" layoutInCell="1" allowOverlap="1" wp14:anchorId="11FA05C6" wp14:editId="77EC4D49">
            <wp:simplePos x="0" y="0"/>
            <wp:positionH relativeFrom="column">
              <wp:posOffset>2293620</wp:posOffset>
            </wp:positionH>
            <wp:positionV relativeFrom="paragraph">
              <wp:posOffset>4870450</wp:posOffset>
            </wp:positionV>
            <wp:extent cx="3590290" cy="2693670"/>
            <wp:effectExtent l="0" t="8890" r="1270" b="127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590290"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E7" w:rsidRPr="006C32E7">
        <w:rPr>
          <w:rFonts w:ascii="Times New Roman" w:hAnsi="Times New Roman" w:cs="Times New Roman"/>
          <w:noProof/>
          <w:sz w:val="28"/>
          <w:szCs w:val="28"/>
        </w:rPr>
        <w:drawing>
          <wp:anchor distT="0" distB="0" distL="114300" distR="114300" simplePos="0" relativeHeight="251796480" behindDoc="0" locked="0" layoutInCell="1" allowOverlap="1" wp14:anchorId="783035EB" wp14:editId="42CF2015">
            <wp:simplePos x="0" y="0"/>
            <wp:positionH relativeFrom="column">
              <wp:posOffset>-606425</wp:posOffset>
            </wp:positionH>
            <wp:positionV relativeFrom="paragraph">
              <wp:posOffset>4853305</wp:posOffset>
            </wp:positionV>
            <wp:extent cx="3623310" cy="2719070"/>
            <wp:effectExtent l="0" t="508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623310"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E7" w:rsidRPr="006C32E7">
        <w:rPr>
          <w:rFonts w:ascii="Times New Roman" w:hAnsi="Times New Roman" w:cs="Times New Roman"/>
          <w:noProof/>
          <w:sz w:val="28"/>
          <w:szCs w:val="28"/>
        </w:rPr>
        <w:drawing>
          <wp:anchor distT="0" distB="0" distL="114300" distR="114300" simplePos="0" relativeHeight="251795456" behindDoc="0" locked="0" layoutInCell="1" allowOverlap="1" wp14:anchorId="4BB0A477" wp14:editId="5EC76C9A">
            <wp:simplePos x="0" y="0"/>
            <wp:positionH relativeFrom="column">
              <wp:posOffset>2324100</wp:posOffset>
            </wp:positionH>
            <wp:positionV relativeFrom="paragraph">
              <wp:posOffset>1141095</wp:posOffset>
            </wp:positionV>
            <wp:extent cx="3592195" cy="2694940"/>
            <wp:effectExtent l="0" t="8572"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592195"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E7" w:rsidRPr="006C32E7">
        <w:rPr>
          <w:rFonts w:ascii="Times New Roman" w:hAnsi="Times New Roman" w:cs="Times New Roman"/>
          <w:noProof/>
          <w:sz w:val="28"/>
          <w:szCs w:val="28"/>
        </w:rPr>
        <w:drawing>
          <wp:anchor distT="0" distB="0" distL="114300" distR="114300" simplePos="0" relativeHeight="251793408" behindDoc="0" locked="0" layoutInCell="1" allowOverlap="1" wp14:anchorId="1569296A" wp14:editId="300EB741">
            <wp:simplePos x="0" y="0"/>
            <wp:positionH relativeFrom="column">
              <wp:posOffset>-571500</wp:posOffset>
            </wp:positionH>
            <wp:positionV relativeFrom="paragraph">
              <wp:posOffset>1153795</wp:posOffset>
            </wp:positionV>
            <wp:extent cx="3571875" cy="2679700"/>
            <wp:effectExtent l="7938"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571875"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2E7">
        <w:rPr>
          <w:rFonts w:ascii="Times New Roman" w:hAnsi="Times New Roman" w:cs="Times New Roman"/>
          <w:sz w:val="28"/>
          <w:szCs w:val="28"/>
        </w:rPr>
        <w:t xml:space="preserve">которые есть в наличии в аптеке. </w:t>
      </w:r>
    </w:p>
    <w:p w14:paraId="60926C8D" w14:textId="77777777" w:rsidR="00455E68" w:rsidRDefault="00455E68" w:rsidP="006C32E7">
      <w:pPr>
        <w:spacing w:line="360" w:lineRule="auto"/>
        <w:jc w:val="both"/>
        <w:rPr>
          <w:rFonts w:ascii="Times New Roman" w:hAnsi="Times New Roman" w:cs="Times New Roman"/>
          <w:sz w:val="28"/>
          <w:szCs w:val="28"/>
        </w:rPr>
      </w:pPr>
    </w:p>
    <w:p w14:paraId="04059F59" w14:textId="77777777" w:rsidR="00455E68" w:rsidRDefault="00455E68" w:rsidP="006C32E7">
      <w:pPr>
        <w:spacing w:line="360" w:lineRule="auto"/>
        <w:jc w:val="both"/>
        <w:rPr>
          <w:rFonts w:ascii="Times New Roman" w:hAnsi="Times New Roman" w:cs="Times New Roman"/>
          <w:sz w:val="28"/>
          <w:szCs w:val="28"/>
        </w:rPr>
      </w:pPr>
    </w:p>
    <w:p w14:paraId="281212CC" w14:textId="6C5B4226" w:rsidR="006C32E7" w:rsidRDefault="00E463BA" w:rsidP="006C32E7">
      <w:pPr>
        <w:spacing w:line="360" w:lineRule="auto"/>
        <w:jc w:val="both"/>
        <w:rPr>
          <w:rFonts w:ascii="Times New Roman" w:hAnsi="Times New Roman" w:cs="Times New Roman"/>
          <w:sz w:val="28"/>
          <w:szCs w:val="28"/>
        </w:rPr>
      </w:pPr>
      <w:r w:rsidRPr="006C32E7">
        <w:rPr>
          <w:rFonts w:ascii="Times New Roman" w:hAnsi="Times New Roman" w:cs="Times New Roman"/>
          <w:sz w:val="28"/>
          <w:szCs w:val="28"/>
        </w:rPr>
        <w:lastRenderedPageBreak/>
        <w:t xml:space="preserve">Заключение: Аптека №76 вызывает положительные эмоции, аккуратный и вежливый персонал аптеки, приятная цветовая гамма, достаточно удобный вход в аптеку. Широкий ассортимент товара и грамотная консультация специалистов. </w:t>
      </w:r>
    </w:p>
    <w:p w14:paraId="732847A1" w14:textId="275C4F88" w:rsidR="0060050D" w:rsidRDefault="0060050D" w:rsidP="0060050D">
      <w:pPr>
        <w:pStyle w:val="01"/>
        <w:jc w:val="center"/>
        <w:rPr>
          <w:sz w:val="32"/>
          <w:szCs w:val="32"/>
        </w:rPr>
      </w:pPr>
      <w:bookmarkStart w:id="38" w:name="_Toc74397898"/>
      <w:r w:rsidRPr="0060050D">
        <w:rPr>
          <w:sz w:val="32"/>
          <w:szCs w:val="32"/>
        </w:rPr>
        <w:t>Тема №15. Маркетинговый анализ аптечного ассортимента</w:t>
      </w:r>
      <w:r w:rsidR="0087652C">
        <w:rPr>
          <w:sz w:val="32"/>
          <w:szCs w:val="32"/>
        </w:rPr>
        <w:t xml:space="preserve"> </w:t>
      </w:r>
      <w:r w:rsidRPr="0060050D">
        <w:rPr>
          <w:sz w:val="32"/>
          <w:szCs w:val="32"/>
        </w:rPr>
        <w:t>(6 часов)</w:t>
      </w:r>
      <w:r w:rsidR="0087652C">
        <w:rPr>
          <w:sz w:val="32"/>
          <w:szCs w:val="32"/>
        </w:rPr>
        <w:t>.</w:t>
      </w:r>
      <w:bookmarkEnd w:id="38"/>
    </w:p>
    <w:p w14:paraId="15480072" w14:textId="77777777" w:rsidR="0060050D" w:rsidRPr="0060050D" w:rsidRDefault="0060050D" w:rsidP="0060050D">
      <w:pPr>
        <w:pStyle w:val="01"/>
      </w:pPr>
    </w:p>
    <w:p w14:paraId="26FC891A" w14:textId="37EED870" w:rsidR="00CF1BA5" w:rsidRPr="00CF1BA5" w:rsidRDefault="00CF1BA5" w:rsidP="00CF1BA5">
      <w:pPr>
        <w:spacing w:line="360" w:lineRule="auto"/>
        <w:jc w:val="both"/>
        <w:rPr>
          <w:rFonts w:ascii="Times New Roman" w:hAnsi="Times New Roman" w:cs="Times New Roman"/>
          <w:sz w:val="28"/>
          <w:szCs w:val="28"/>
        </w:rPr>
      </w:pPr>
      <w:r w:rsidRPr="00CF1BA5">
        <w:rPr>
          <w:rFonts w:ascii="Times New Roman" w:hAnsi="Times New Roman" w:cs="Times New Roman"/>
          <w:sz w:val="28"/>
          <w:szCs w:val="28"/>
        </w:rPr>
        <w:t xml:space="preserve">Маркетинговый анализ аптечного ассортимента оформляется в виде </w:t>
      </w:r>
      <w:r w:rsidRPr="00CF1BA5">
        <w:rPr>
          <w:rFonts w:ascii="Times New Roman" w:hAnsi="Times New Roman" w:cs="Times New Roman"/>
          <w:sz w:val="28"/>
          <w:szCs w:val="28"/>
        </w:rPr>
        <w:t>протокола исследования</w:t>
      </w:r>
      <w:r w:rsidRPr="00CF1BA5">
        <w:rPr>
          <w:rFonts w:ascii="Times New Roman" w:hAnsi="Times New Roman" w:cs="Times New Roman"/>
          <w:sz w:val="28"/>
          <w:szCs w:val="28"/>
        </w:rPr>
        <w:t xml:space="preserve"> по форме:</w:t>
      </w:r>
    </w:p>
    <w:p w14:paraId="2C7BA9AA" w14:textId="549738E1" w:rsidR="00CF1BA5" w:rsidRPr="00CF1BA5" w:rsidRDefault="00CF1BA5" w:rsidP="00CF1BA5">
      <w:pPr>
        <w:spacing w:line="360" w:lineRule="auto"/>
        <w:jc w:val="both"/>
        <w:rPr>
          <w:rFonts w:ascii="Times New Roman" w:hAnsi="Times New Roman" w:cs="Times New Roman"/>
          <w:sz w:val="28"/>
          <w:szCs w:val="28"/>
        </w:rPr>
      </w:pPr>
      <w:r w:rsidRPr="00CF1BA5">
        <w:rPr>
          <w:rFonts w:ascii="Times New Roman" w:hAnsi="Times New Roman" w:cs="Times New Roman"/>
          <w:sz w:val="28"/>
          <w:szCs w:val="28"/>
        </w:rPr>
        <w:t>Протокол маркетингового</w:t>
      </w:r>
      <w:r w:rsidRPr="00CF1BA5">
        <w:rPr>
          <w:rFonts w:ascii="Times New Roman" w:hAnsi="Times New Roman" w:cs="Times New Roman"/>
          <w:sz w:val="28"/>
          <w:szCs w:val="28"/>
        </w:rPr>
        <w:t xml:space="preserve"> анализ</w:t>
      </w:r>
      <w:r>
        <w:rPr>
          <w:rFonts w:ascii="Times New Roman" w:hAnsi="Times New Roman" w:cs="Times New Roman"/>
          <w:sz w:val="28"/>
          <w:szCs w:val="28"/>
        </w:rPr>
        <w:t xml:space="preserve">а </w:t>
      </w:r>
      <w:r w:rsidRPr="00CF1BA5">
        <w:rPr>
          <w:rFonts w:ascii="Times New Roman" w:hAnsi="Times New Roman" w:cs="Times New Roman"/>
          <w:sz w:val="28"/>
          <w:szCs w:val="28"/>
        </w:rPr>
        <w:t xml:space="preserve">лекарственного средства (МНН) </w:t>
      </w:r>
      <w:r>
        <w:rPr>
          <w:rFonts w:ascii="Times New Roman" w:hAnsi="Times New Roman" w:cs="Times New Roman"/>
          <w:sz w:val="28"/>
          <w:szCs w:val="28"/>
        </w:rPr>
        <w:t>«Дротаверин»</w:t>
      </w:r>
      <w:r w:rsidRPr="00CF1BA5">
        <w:rPr>
          <w:rFonts w:ascii="Times New Roman" w:hAnsi="Times New Roman" w:cs="Times New Roman"/>
          <w:sz w:val="28"/>
          <w:szCs w:val="28"/>
        </w:rPr>
        <w:t>.</w:t>
      </w:r>
    </w:p>
    <w:p w14:paraId="252DC2F7" w14:textId="7873A5C7" w:rsidR="0060050D" w:rsidRPr="0081362A" w:rsidRDefault="00CF1BA5" w:rsidP="00CF1BA5">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CF1BA5">
        <w:rPr>
          <w:rFonts w:ascii="Times New Roman" w:hAnsi="Times New Roman" w:cs="Times New Roman"/>
          <w:sz w:val="28"/>
          <w:szCs w:val="28"/>
        </w:rPr>
        <w:t xml:space="preserve"> аптеке </w:t>
      </w:r>
      <w:r>
        <w:rPr>
          <w:rFonts w:ascii="Times New Roman" w:hAnsi="Times New Roman" w:cs="Times New Roman"/>
          <w:sz w:val="28"/>
          <w:szCs w:val="28"/>
        </w:rPr>
        <w:t>ООО «Аптека В7», Аптека №76, г. Красноярск, ул. Академика Павлова 33Ж</w:t>
      </w:r>
    </w:p>
    <w:p w14:paraId="679D4EE0" w14:textId="77777777" w:rsidR="0060050D" w:rsidRPr="0081362A" w:rsidRDefault="0060050D" w:rsidP="0060050D">
      <w:pPr>
        <w:spacing w:line="360" w:lineRule="auto"/>
        <w:jc w:val="both"/>
        <w:rPr>
          <w:rFonts w:ascii="Times New Roman" w:hAnsi="Times New Roman" w:cs="Times New Roman"/>
          <w:sz w:val="28"/>
          <w:szCs w:val="28"/>
          <w:u w:val="single"/>
        </w:rPr>
      </w:pPr>
      <w:r w:rsidRPr="0081362A">
        <w:rPr>
          <w:rFonts w:ascii="Times New Roman" w:hAnsi="Times New Roman" w:cs="Times New Roman"/>
          <w:sz w:val="28"/>
          <w:szCs w:val="28"/>
        </w:rPr>
        <w:t>Торговые названия (синоним</w:t>
      </w:r>
      <w:r>
        <w:rPr>
          <w:rFonts w:ascii="Times New Roman" w:hAnsi="Times New Roman" w:cs="Times New Roman"/>
          <w:sz w:val="28"/>
          <w:szCs w:val="28"/>
        </w:rPr>
        <w:t xml:space="preserve">ы): </w:t>
      </w:r>
      <w:r w:rsidRPr="0081362A">
        <w:rPr>
          <w:rFonts w:ascii="Times New Roman" w:hAnsi="Times New Roman" w:cs="Times New Roman"/>
          <w:sz w:val="28"/>
          <w:szCs w:val="28"/>
          <w:u w:val="single"/>
        </w:rPr>
        <w:t>«Но-шпа», «Дротаверин-ТЕВА», «Дротаверин-</w:t>
      </w:r>
      <w:proofErr w:type="spellStart"/>
      <w:r w:rsidRPr="0081362A">
        <w:rPr>
          <w:rFonts w:ascii="Times New Roman" w:hAnsi="Times New Roman" w:cs="Times New Roman"/>
          <w:sz w:val="28"/>
          <w:szCs w:val="28"/>
          <w:u w:val="single"/>
        </w:rPr>
        <w:t>Эллара</w:t>
      </w:r>
      <w:proofErr w:type="spellEnd"/>
      <w:r w:rsidRPr="0081362A">
        <w:rPr>
          <w:rFonts w:ascii="Times New Roman" w:hAnsi="Times New Roman" w:cs="Times New Roman"/>
          <w:sz w:val="28"/>
          <w:szCs w:val="28"/>
          <w:u w:val="single"/>
        </w:rPr>
        <w:t>», «Дротаверин форте», «Дротаверин АЛСИ», «</w:t>
      </w:r>
      <w:proofErr w:type="spellStart"/>
      <w:r w:rsidRPr="0081362A">
        <w:rPr>
          <w:rFonts w:ascii="Times New Roman" w:hAnsi="Times New Roman" w:cs="Times New Roman"/>
          <w:sz w:val="28"/>
          <w:szCs w:val="28"/>
          <w:u w:val="single"/>
        </w:rPr>
        <w:t>Доверин</w:t>
      </w:r>
      <w:proofErr w:type="spellEnd"/>
      <w:r w:rsidRPr="0081362A">
        <w:rPr>
          <w:rFonts w:ascii="Times New Roman" w:hAnsi="Times New Roman" w:cs="Times New Roman"/>
          <w:sz w:val="28"/>
          <w:szCs w:val="28"/>
          <w:u w:val="single"/>
        </w:rPr>
        <w:t xml:space="preserve">», «Но-шпа форте», «Дротаверин </w:t>
      </w:r>
      <w:proofErr w:type="spellStart"/>
      <w:r w:rsidRPr="0081362A">
        <w:rPr>
          <w:rFonts w:ascii="Times New Roman" w:hAnsi="Times New Roman" w:cs="Times New Roman"/>
          <w:sz w:val="28"/>
          <w:szCs w:val="28"/>
          <w:u w:val="single"/>
        </w:rPr>
        <w:t>Медисорб</w:t>
      </w:r>
      <w:proofErr w:type="spellEnd"/>
      <w:r w:rsidRPr="0081362A">
        <w:rPr>
          <w:rFonts w:ascii="Times New Roman" w:hAnsi="Times New Roman" w:cs="Times New Roman"/>
          <w:sz w:val="28"/>
          <w:szCs w:val="28"/>
          <w:u w:val="single"/>
        </w:rPr>
        <w:t>», «</w:t>
      </w:r>
      <w:proofErr w:type="spellStart"/>
      <w:r w:rsidRPr="0081362A">
        <w:rPr>
          <w:rFonts w:ascii="Times New Roman" w:hAnsi="Times New Roman" w:cs="Times New Roman"/>
          <w:sz w:val="28"/>
          <w:szCs w:val="28"/>
          <w:u w:val="single"/>
        </w:rPr>
        <w:t>Спаковин</w:t>
      </w:r>
      <w:proofErr w:type="spellEnd"/>
      <w:r w:rsidRPr="0081362A">
        <w:rPr>
          <w:rFonts w:ascii="Times New Roman" w:hAnsi="Times New Roman" w:cs="Times New Roman"/>
          <w:sz w:val="28"/>
          <w:szCs w:val="28"/>
          <w:u w:val="single"/>
        </w:rPr>
        <w:t>», «</w:t>
      </w:r>
      <w:proofErr w:type="spellStart"/>
      <w:r w:rsidRPr="0081362A">
        <w:rPr>
          <w:rFonts w:ascii="Times New Roman" w:hAnsi="Times New Roman" w:cs="Times New Roman"/>
          <w:sz w:val="28"/>
          <w:szCs w:val="28"/>
          <w:u w:val="single"/>
        </w:rPr>
        <w:t>Дроверин</w:t>
      </w:r>
      <w:proofErr w:type="spellEnd"/>
      <w:r w:rsidRPr="0081362A">
        <w:rPr>
          <w:rFonts w:ascii="Times New Roman" w:hAnsi="Times New Roman" w:cs="Times New Roman"/>
          <w:sz w:val="28"/>
          <w:szCs w:val="28"/>
          <w:u w:val="single"/>
        </w:rPr>
        <w:t>», «Нош-бра», «</w:t>
      </w:r>
      <w:proofErr w:type="spellStart"/>
      <w:r w:rsidRPr="0081362A">
        <w:rPr>
          <w:rFonts w:ascii="Times New Roman" w:hAnsi="Times New Roman" w:cs="Times New Roman"/>
          <w:sz w:val="28"/>
          <w:szCs w:val="28"/>
          <w:u w:val="single"/>
        </w:rPr>
        <w:t>Спазмол</w:t>
      </w:r>
      <w:proofErr w:type="spellEnd"/>
      <w:r w:rsidRPr="0081362A">
        <w:rPr>
          <w:rFonts w:ascii="Times New Roman" w:hAnsi="Times New Roman" w:cs="Times New Roman"/>
          <w:sz w:val="28"/>
          <w:szCs w:val="28"/>
          <w:u w:val="single"/>
        </w:rPr>
        <w:t>», «</w:t>
      </w:r>
      <w:proofErr w:type="spellStart"/>
      <w:r w:rsidRPr="0081362A">
        <w:rPr>
          <w:rFonts w:ascii="Times New Roman" w:hAnsi="Times New Roman" w:cs="Times New Roman"/>
          <w:sz w:val="28"/>
          <w:szCs w:val="28"/>
          <w:u w:val="single"/>
        </w:rPr>
        <w:t>Спазмонет</w:t>
      </w:r>
      <w:proofErr w:type="spellEnd"/>
      <w:r w:rsidRPr="0081362A">
        <w:rPr>
          <w:rFonts w:ascii="Times New Roman" w:hAnsi="Times New Roman" w:cs="Times New Roman"/>
          <w:sz w:val="28"/>
          <w:szCs w:val="28"/>
          <w:u w:val="single"/>
        </w:rPr>
        <w:t>».</w:t>
      </w:r>
    </w:p>
    <w:p w14:paraId="18E7DCB7" w14:textId="77777777" w:rsidR="0060050D" w:rsidRPr="0081362A" w:rsidRDefault="0060050D" w:rsidP="0060050D">
      <w:pPr>
        <w:spacing w:line="360" w:lineRule="auto"/>
        <w:jc w:val="both"/>
        <w:rPr>
          <w:rFonts w:ascii="Times New Roman" w:hAnsi="Times New Roman" w:cs="Times New Roman"/>
          <w:sz w:val="28"/>
          <w:szCs w:val="28"/>
        </w:rPr>
      </w:pPr>
      <w:r w:rsidRPr="0081362A">
        <w:rPr>
          <w:rFonts w:ascii="Times New Roman" w:hAnsi="Times New Roman" w:cs="Times New Roman"/>
          <w:sz w:val="28"/>
          <w:szCs w:val="28"/>
        </w:rPr>
        <w:t>Фармакотерапевтическая группа</w:t>
      </w:r>
      <w:r>
        <w:rPr>
          <w:rFonts w:ascii="Times New Roman" w:hAnsi="Times New Roman" w:cs="Times New Roman"/>
          <w:sz w:val="28"/>
          <w:szCs w:val="28"/>
        </w:rPr>
        <w:t xml:space="preserve">: </w:t>
      </w:r>
      <w:r w:rsidRPr="0081362A">
        <w:rPr>
          <w:rFonts w:ascii="Times New Roman" w:hAnsi="Times New Roman" w:cs="Times New Roman"/>
          <w:sz w:val="28"/>
          <w:szCs w:val="28"/>
          <w:u w:val="single"/>
        </w:rPr>
        <w:t>спазмолитическое средство.</w:t>
      </w:r>
    </w:p>
    <w:p w14:paraId="120B1D31" w14:textId="77777777" w:rsidR="0060050D" w:rsidRPr="0081362A" w:rsidRDefault="0060050D" w:rsidP="0060050D">
      <w:pPr>
        <w:spacing w:line="360" w:lineRule="auto"/>
        <w:jc w:val="both"/>
        <w:rPr>
          <w:rFonts w:ascii="Times New Roman" w:hAnsi="Times New Roman" w:cs="Times New Roman"/>
          <w:sz w:val="28"/>
          <w:szCs w:val="28"/>
        </w:rPr>
      </w:pPr>
      <w:r w:rsidRPr="0081362A">
        <w:rPr>
          <w:rFonts w:ascii="Times New Roman" w:hAnsi="Times New Roman" w:cs="Times New Roman"/>
          <w:sz w:val="28"/>
          <w:szCs w:val="28"/>
        </w:rPr>
        <w:t>1.Трехуровневый анализ ЛС</w:t>
      </w:r>
      <w:r>
        <w:rPr>
          <w:rFonts w:ascii="Times New Roman" w:hAnsi="Times New Roman" w:cs="Times New Roman"/>
          <w:sz w:val="28"/>
          <w:szCs w:val="28"/>
        </w:rPr>
        <w:t xml:space="preserve"> </w:t>
      </w:r>
      <w:r w:rsidRPr="0081362A">
        <w:rPr>
          <w:rFonts w:ascii="Times New Roman" w:hAnsi="Times New Roman" w:cs="Times New Roman"/>
          <w:sz w:val="28"/>
          <w:szCs w:val="28"/>
          <w:u w:val="single"/>
        </w:rPr>
        <w:t>«Дротаверин»</w:t>
      </w:r>
    </w:p>
    <w:p w14:paraId="4F6BA9EE" w14:textId="77777777" w:rsidR="0060050D" w:rsidRPr="0081362A" w:rsidRDefault="0060050D" w:rsidP="0060050D">
      <w:pPr>
        <w:spacing w:line="360" w:lineRule="auto"/>
        <w:jc w:val="both"/>
        <w:rPr>
          <w:rFonts w:ascii="Times New Roman" w:hAnsi="Times New Roman" w:cs="Times New Roman"/>
          <w:sz w:val="28"/>
          <w:szCs w:val="28"/>
        </w:rPr>
      </w:pPr>
      <w:r w:rsidRPr="0081362A">
        <w:rPr>
          <w:rFonts w:ascii="Times New Roman" w:hAnsi="Times New Roman" w:cs="Times New Roman"/>
          <w:sz w:val="28"/>
          <w:szCs w:val="28"/>
        </w:rPr>
        <w:t>1.1.</w:t>
      </w:r>
      <w:r>
        <w:rPr>
          <w:rFonts w:ascii="Times New Roman" w:hAnsi="Times New Roman" w:cs="Times New Roman"/>
          <w:sz w:val="28"/>
          <w:szCs w:val="28"/>
        </w:rPr>
        <w:t xml:space="preserve"> </w:t>
      </w:r>
      <w:r w:rsidRPr="0081362A">
        <w:rPr>
          <w:rFonts w:ascii="Times New Roman" w:hAnsi="Times New Roman" w:cs="Times New Roman"/>
          <w:sz w:val="28"/>
          <w:szCs w:val="28"/>
        </w:rPr>
        <w:t>Сущность товара - удовлетворение потребности человека в лечении функциональных нарушений и болевого синдрома, вызванных спазмом гладкой мускулатуры.</w:t>
      </w:r>
    </w:p>
    <w:p w14:paraId="7062F416" w14:textId="77777777" w:rsidR="0060050D" w:rsidRPr="0081362A" w:rsidRDefault="0060050D" w:rsidP="0060050D">
      <w:pPr>
        <w:spacing w:line="360" w:lineRule="auto"/>
        <w:jc w:val="both"/>
        <w:rPr>
          <w:rFonts w:ascii="Times New Roman" w:hAnsi="Times New Roman" w:cs="Times New Roman"/>
          <w:sz w:val="28"/>
          <w:szCs w:val="28"/>
        </w:rPr>
      </w:pPr>
      <w:r w:rsidRPr="0081362A">
        <w:rPr>
          <w:rFonts w:ascii="Times New Roman" w:hAnsi="Times New Roman" w:cs="Times New Roman"/>
          <w:sz w:val="28"/>
          <w:szCs w:val="28"/>
        </w:rPr>
        <w:t>1.2.</w:t>
      </w:r>
      <w:r>
        <w:rPr>
          <w:rFonts w:ascii="Times New Roman" w:hAnsi="Times New Roman" w:cs="Times New Roman"/>
          <w:sz w:val="28"/>
          <w:szCs w:val="28"/>
        </w:rPr>
        <w:t xml:space="preserve"> </w:t>
      </w:r>
      <w:r w:rsidRPr="0081362A">
        <w:rPr>
          <w:rFonts w:ascii="Times New Roman" w:hAnsi="Times New Roman" w:cs="Times New Roman"/>
          <w:sz w:val="28"/>
          <w:szCs w:val="28"/>
        </w:rPr>
        <w:t>Фактический товар</w:t>
      </w:r>
      <w:r>
        <w:rPr>
          <w:rFonts w:ascii="Times New Roman" w:hAnsi="Times New Roman" w:cs="Times New Roman"/>
          <w:sz w:val="28"/>
          <w:szCs w:val="28"/>
        </w:rPr>
        <w:t xml:space="preserve">: </w:t>
      </w:r>
      <w:r w:rsidRPr="0081362A">
        <w:rPr>
          <w:rFonts w:ascii="Times New Roman" w:hAnsi="Times New Roman" w:cs="Times New Roman"/>
          <w:sz w:val="28"/>
          <w:szCs w:val="28"/>
        </w:rPr>
        <w:t>таблетки (20,40,80 мг), раствор для в/в и в/м введения (20 мг/мл).</w:t>
      </w:r>
    </w:p>
    <w:p w14:paraId="1F3AEE06" w14:textId="77777777" w:rsidR="0060050D" w:rsidRPr="0081362A" w:rsidRDefault="0060050D" w:rsidP="0060050D">
      <w:pPr>
        <w:spacing w:line="360" w:lineRule="auto"/>
        <w:jc w:val="both"/>
        <w:rPr>
          <w:rFonts w:ascii="Times New Roman" w:hAnsi="Times New Roman" w:cs="Times New Roman"/>
          <w:sz w:val="28"/>
          <w:szCs w:val="28"/>
        </w:rPr>
      </w:pPr>
      <w:r w:rsidRPr="0081362A">
        <w:rPr>
          <w:rFonts w:ascii="Times New Roman" w:hAnsi="Times New Roman" w:cs="Times New Roman"/>
          <w:sz w:val="28"/>
          <w:szCs w:val="28"/>
        </w:rPr>
        <w:t>1.3.</w:t>
      </w:r>
      <w:r>
        <w:rPr>
          <w:rFonts w:ascii="Times New Roman" w:hAnsi="Times New Roman" w:cs="Times New Roman"/>
          <w:sz w:val="28"/>
          <w:szCs w:val="28"/>
        </w:rPr>
        <w:t xml:space="preserve"> </w:t>
      </w:r>
      <w:r w:rsidRPr="0081362A">
        <w:rPr>
          <w:rFonts w:ascii="Times New Roman" w:hAnsi="Times New Roman" w:cs="Times New Roman"/>
          <w:sz w:val="28"/>
          <w:szCs w:val="28"/>
        </w:rPr>
        <w:t>Добавленный товар - информационные проспекты, буклеты с рекламой</w:t>
      </w:r>
      <w:r>
        <w:rPr>
          <w:rFonts w:ascii="Times New Roman" w:hAnsi="Times New Roman" w:cs="Times New Roman"/>
          <w:sz w:val="28"/>
          <w:szCs w:val="28"/>
        </w:rPr>
        <w:t xml:space="preserve">, </w:t>
      </w:r>
      <w:r w:rsidRPr="0081362A">
        <w:rPr>
          <w:rFonts w:ascii="Times New Roman" w:hAnsi="Times New Roman" w:cs="Times New Roman"/>
          <w:sz w:val="28"/>
          <w:szCs w:val="28"/>
        </w:rPr>
        <w:t>информирование и консультирование по приёму лекарственного препарата.</w:t>
      </w:r>
    </w:p>
    <w:p w14:paraId="32CA23BD" w14:textId="77777777" w:rsidR="0060050D" w:rsidRDefault="0060050D" w:rsidP="0060050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Лекарственные препараты с МНН «Дротаверин» зарегистрированные в Государственном реестре на 2021 год.</w:t>
      </w:r>
    </w:p>
    <w:tbl>
      <w:tblPr>
        <w:tblStyle w:val="af5"/>
        <w:tblW w:w="9493" w:type="dxa"/>
        <w:tblLook w:val="04A0" w:firstRow="1" w:lastRow="0" w:firstColumn="1" w:lastColumn="0" w:noHBand="0" w:noVBand="1"/>
      </w:tblPr>
      <w:tblGrid>
        <w:gridCol w:w="566"/>
        <w:gridCol w:w="2319"/>
        <w:gridCol w:w="2441"/>
        <w:gridCol w:w="1927"/>
        <w:gridCol w:w="2240"/>
      </w:tblGrid>
      <w:tr w:rsidR="0060050D" w14:paraId="2A4B18EB" w14:textId="77777777" w:rsidTr="008C670B">
        <w:tc>
          <w:tcPr>
            <w:tcW w:w="496" w:type="dxa"/>
          </w:tcPr>
          <w:p w14:paraId="0FC9CF0C" w14:textId="77777777" w:rsidR="0060050D" w:rsidRPr="00973C22" w:rsidRDefault="0060050D" w:rsidP="008C670B">
            <w:pPr>
              <w:jc w:val="both"/>
              <w:rPr>
                <w:sz w:val="28"/>
                <w:szCs w:val="28"/>
              </w:rPr>
            </w:pPr>
            <w:r>
              <w:rPr>
                <w:sz w:val="28"/>
                <w:szCs w:val="28"/>
              </w:rPr>
              <w:t>№</w:t>
            </w:r>
          </w:p>
        </w:tc>
        <w:tc>
          <w:tcPr>
            <w:tcW w:w="2347" w:type="dxa"/>
          </w:tcPr>
          <w:p w14:paraId="4C18BA7A" w14:textId="77777777" w:rsidR="0060050D" w:rsidRPr="00973C22" w:rsidRDefault="0060050D" w:rsidP="008C670B">
            <w:pPr>
              <w:jc w:val="both"/>
              <w:rPr>
                <w:sz w:val="28"/>
                <w:szCs w:val="28"/>
              </w:rPr>
            </w:pPr>
            <w:r>
              <w:rPr>
                <w:sz w:val="28"/>
                <w:szCs w:val="28"/>
              </w:rPr>
              <w:t>Торговое название</w:t>
            </w:r>
          </w:p>
        </w:tc>
        <w:tc>
          <w:tcPr>
            <w:tcW w:w="2441" w:type="dxa"/>
          </w:tcPr>
          <w:p w14:paraId="6BB6C038" w14:textId="77777777" w:rsidR="0060050D" w:rsidRPr="00973C22" w:rsidRDefault="0060050D" w:rsidP="008C670B">
            <w:pPr>
              <w:jc w:val="both"/>
              <w:rPr>
                <w:sz w:val="28"/>
                <w:szCs w:val="28"/>
              </w:rPr>
            </w:pPr>
            <w:r>
              <w:rPr>
                <w:sz w:val="28"/>
                <w:szCs w:val="28"/>
              </w:rPr>
              <w:t>Лекарственная форма</w:t>
            </w:r>
          </w:p>
        </w:tc>
        <w:tc>
          <w:tcPr>
            <w:tcW w:w="1947" w:type="dxa"/>
          </w:tcPr>
          <w:p w14:paraId="5CF925BE" w14:textId="77777777" w:rsidR="0060050D" w:rsidRPr="00973C22" w:rsidRDefault="0060050D" w:rsidP="008C670B">
            <w:pPr>
              <w:jc w:val="both"/>
              <w:rPr>
                <w:sz w:val="28"/>
                <w:szCs w:val="28"/>
              </w:rPr>
            </w:pPr>
            <w:r>
              <w:rPr>
                <w:sz w:val="28"/>
                <w:szCs w:val="28"/>
              </w:rPr>
              <w:t>Дозировка</w:t>
            </w:r>
          </w:p>
        </w:tc>
        <w:tc>
          <w:tcPr>
            <w:tcW w:w="2262" w:type="dxa"/>
          </w:tcPr>
          <w:p w14:paraId="5D29DE89" w14:textId="77777777" w:rsidR="0060050D" w:rsidRDefault="0060050D" w:rsidP="008C670B">
            <w:pPr>
              <w:jc w:val="both"/>
              <w:rPr>
                <w:sz w:val="28"/>
                <w:szCs w:val="28"/>
              </w:rPr>
            </w:pPr>
            <w:r>
              <w:rPr>
                <w:sz w:val="28"/>
                <w:szCs w:val="28"/>
              </w:rPr>
              <w:t>Примечание</w:t>
            </w:r>
          </w:p>
        </w:tc>
      </w:tr>
      <w:tr w:rsidR="0060050D" w14:paraId="7E95FA70" w14:textId="77777777" w:rsidTr="008C670B">
        <w:tc>
          <w:tcPr>
            <w:tcW w:w="496" w:type="dxa"/>
          </w:tcPr>
          <w:p w14:paraId="1E07BF79" w14:textId="77777777" w:rsidR="0060050D" w:rsidRPr="00973C22" w:rsidRDefault="0060050D" w:rsidP="008C670B">
            <w:pPr>
              <w:jc w:val="both"/>
              <w:rPr>
                <w:sz w:val="28"/>
                <w:szCs w:val="28"/>
              </w:rPr>
            </w:pPr>
            <w:r>
              <w:rPr>
                <w:sz w:val="28"/>
                <w:szCs w:val="28"/>
              </w:rPr>
              <w:t>1.</w:t>
            </w:r>
          </w:p>
        </w:tc>
        <w:tc>
          <w:tcPr>
            <w:tcW w:w="2347" w:type="dxa"/>
          </w:tcPr>
          <w:p w14:paraId="2A493F1A" w14:textId="77777777" w:rsidR="0060050D" w:rsidRPr="00973C22" w:rsidRDefault="0060050D" w:rsidP="008C670B">
            <w:pPr>
              <w:jc w:val="both"/>
              <w:rPr>
                <w:sz w:val="28"/>
                <w:szCs w:val="28"/>
              </w:rPr>
            </w:pPr>
            <w:r>
              <w:rPr>
                <w:sz w:val="28"/>
                <w:szCs w:val="28"/>
              </w:rPr>
              <w:t>Дротаверин</w:t>
            </w:r>
          </w:p>
        </w:tc>
        <w:tc>
          <w:tcPr>
            <w:tcW w:w="2441" w:type="dxa"/>
          </w:tcPr>
          <w:p w14:paraId="5706A07C" w14:textId="77777777" w:rsidR="0060050D" w:rsidRPr="00973C22" w:rsidRDefault="0060050D" w:rsidP="008C670B">
            <w:pPr>
              <w:jc w:val="both"/>
              <w:rPr>
                <w:sz w:val="28"/>
                <w:szCs w:val="28"/>
              </w:rPr>
            </w:pPr>
            <w:r w:rsidRPr="00FB32F8">
              <w:rPr>
                <w:sz w:val="28"/>
                <w:szCs w:val="28"/>
              </w:rPr>
              <w:t>раствор для внутривенного и внутримышечного введения</w:t>
            </w:r>
          </w:p>
        </w:tc>
        <w:tc>
          <w:tcPr>
            <w:tcW w:w="1947" w:type="dxa"/>
          </w:tcPr>
          <w:p w14:paraId="34479F4C" w14:textId="77777777" w:rsidR="0060050D" w:rsidRPr="00973C22" w:rsidRDefault="0060050D" w:rsidP="008C670B">
            <w:pPr>
              <w:jc w:val="both"/>
              <w:rPr>
                <w:sz w:val="28"/>
                <w:szCs w:val="28"/>
              </w:rPr>
            </w:pPr>
            <w:r w:rsidRPr="00FB32F8">
              <w:rPr>
                <w:sz w:val="28"/>
                <w:szCs w:val="28"/>
              </w:rPr>
              <w:t>20 мг/мл</w:t>
            </w:r>
          </w:p>
        </w:tc>
        <w:tc>
          <w:tcPr>
            <w:tcW w:w="2262" w:type="dxa"/>
          </w:tcPr>
          <w:p w14:paraId="3AB6EFD1" w14:textId="77777777" w:rsidR="0060050D" w:rsidRPr="00FB32F8" w:rsidRDefault="0060050D" w:rsidP="008C670B">
            <w:pPr>
              <w:jc w:val="both"/>
              <w:rPr>
                <w:sz w:val="28"/>
                <w:szCs w:val="28"/>
              </w:rPr>
            </w:pPr>
            <w:r w:rsidRPr="00FB32F8">
              <w:rPr>
                <w:sz w:val="28"/>
                <w:szCs w:val="28"/>
              </w:rPr>
              <w:t xml:space="preserve">2 мл </w:t>
            </w:r>
            <w:r>
              <w:rPr>
                <w:sz w:val="28"/>
                <w:szCs w:val="28"/>
              </w:rPr>
              <w:t>–</w:t>
            </w:r>
            <w:r w:rsidRPr="00FB32F8">
              <w:rPr>
                <w:sz w:val="28"/>
                <w:szCs w:val="28"/>
              </w:rPr>
              <w:t xml:space="preserve"> ампулы (10 шт.</w:t>
            </w:r>
            <w:r>
              <w:rPr>
                <w:sz w:val="28"/>
                <w:szCs w:val="28"/>
              </w:rPr>
              <w:t>, 5 шт.</w:t>
            </w:r>
            <w:r w:rsidRPr="00FB32F8">
              <w:rPr>
                <w:sz w:val="28"/>
                <w:szCs w:val="28"/>
              </w:rPr>
              <w:t xml:space="preserve">) </w:t>
            </w:r>
            <w:r>
              <w:rPr>
                <w:sz w:val="28"/>
                <w:szCs w:val="28"/>
              </w:rPr>
              <w:t>–</w:t>
            </w:r>
            <w:r w:rsidRPr="00FB32F8">
              <w:rPr>
                <w:sz w:val="28"/>
                <w:szCs w:val="28"/>
              </w:rPr>
              <w:t xml:space="preserve"> пачки картонные </w:t>
            </w:r>
            <w:r>
              <w:rPr>
                <w:sz w:val="28"/>
                <w:szCs w:val="28"/>
              </w:rPr>
              <w:t>–</w:t>
            </w:r>
            <w:r w:rsidRPr="00FB32F8">
              <w:rPr>
                <w:sz w:val="28"/>
                <w:szCs w:val="28"/>
              </w:rPr>
              <w:t xml:space="preserve"> По рецепту</w:t>
            </w:r>
          </w:p>
          <w:p w14:paraId="171AEA2A" w14:textId="77777777" w:rsidR="0060050D" w:rsidRPr="00973C22" w:rsidRDefault="0060050D" w:rsidP="008C670B">
            <w:pPr>
              <w:jc w:val="both"/>
              <w:rPr>
                <w:sz w:val="28"/>
                <w:szCs w:val="28"/>
              </w:rPr>
            </w:pPr>
          </w:p>
        </w:tc>
      </w:tr>
      <w:tr w:rsidR="0060050D" w14:paraId="46E84895" w14:textId="77777777" w:rsidTr="008C670B">
        <w:tc>
          <w:tcPr>
            <w:tcW w:w="496" w:type="dxa"/>
          </w:tcPr>
          <w:p w14:paraId="5AB588D5" w14:textId="77777777" w:rsidR="0060050D" w:rsidRPr="00973C22" w:rsidRDefault="0060050D" w:rsidP="008C670B">
            <w:pPr>
              <w:jc w:val="both"/>
              <w:rPr>
                <w:sz w:val="28"/>
                <w:szCs w:val="28"/>
              </w:rPr>
            </w:pPr>
            <w:r>
              <w:rPr>
                <w:sz w:val="28"/>
                <w:szCs w:val="28"/>
              </w:rPr>
              <w:t>2.</w:t>
            </w:r>
          </w:p>
        </w:tc>
        <w:tc>
          <w:tcPr>
            <w:tcW w:w="2347" w:type="dxa"/>
          </w:tcPr>
          <w:p w14:paraId="014F2DD2" w14:textId="77777777" w:rsidR="0060050D" w:rsidRPr="00973C22" w:rsidRDefault="0060050D" w:rsidP="008C670B">
            <w:pPr>
              <w:jc w:val="both"/>
              <w:rPr>
                <w:sz w:val="28"/>
                <w:szCs w:val="28"/>
              </w:rPr>
            </w:pPr>
            <w:r w:rsidRPr="00FB32F8">
              <w:rPr>
                <w:sz w:val="28"/>
                <w:szCs w:val="28"/>
              </w:rPr>
              <w:t>Но-шпа</w:t>
            </w:r>
          </w:p>
        </w:tc>
        <w:tc>
          <w:tcPr>
            <w:tcW w:w="2441" w:type="dxa"/>
          </w:tcPr>
          <w:p w14:paraId="559D8DFB" w14:textId="77777777" w:rsidR="0060050D" w:rsidRPr="00973C22" w:rsidRDefault="0060050D" w:rsidP="008C670B">
            <w:pPr>
              <w:jc w:val="both"/>
              <w:rPr>
                <w:sz w:val="28"/>
                <w:szCs w:val="28"/>
              </w:rPr>
            </w:pPr>
            <w:r w:rsidRPr="00FB32F8">
              <w:rPr>
                <w:sz w:val="28"/>
                <w:szCs w:val="28"/>
              </w:rPr>
              <w:t>таблетки, покрытые пленочной оболочкой</w:t>
            </w:r>
          </w:p>
        </w:tc>
        <w:tc>
          <w:tcPr>
            <w:tcW w:w="1947" w:type="dxa"/>
          </w:tcPr>
          <w:p w14:paraId="185CB4F9" w14:textId="77777777" w:rsidR="0060050D" w:rsidRPr="00973C22" w:rsidRDefault="0060050D" w:rsidP="008C670B">
            <w:pPr>
              <w:jc w:val="both"/>
              <w:rPr>
                <w:sz w:val="28"/>
                <w:szCs w:val="28"/>
              </w:rPr>
            </w:pPr>
            <w:r w:rsidRPr="00FB32F8">
              <w:rPr>
                <w:sz w:val="28"/>
                <w:szCs w:val="28"/>
              </w:rPr>
              <w:t>40 мг</w:t>
            </w:r>
          </w:p>
        </w:tc>
        <w:tc>
          <w:tcPr>
            <w:tcW w:w="2262" w:type="dxa"/>
          </w:tcPr>
          <w:p w14:paraId="37976AC8" w14:textId="77777777" w:rsidR="0060050D" w:rsidRPr="00973C22" w:rsidRDefault="0060050D" w:rsidP="008C670B">
            <w:pPr>
              <w:jc w:val="both"/>
              <w:rPr>
                <w:sz w:val="28"/>
                <w:szCs w:val="28"/>
              </w:rPr>
            </w:pPr>
            <w:r w:rsidRPr="00FB32F8">
              <w:rPr>
                <w:sz w:val="28"/>
                <w:szCs w:val="28"/>
              </w:rPr>
              <w:t>Без рецепта</w:t>
            </w:r>
            <w:r>
              <w:rPr>
                <w:sz w:val="28"/>
                <w:szCs w:val="28"/>
              </w:rPr>
              <w:t>.</w:t>
            </w:r>
          </w:p>
        </w:tc>
      </w:tr>
      <w:tr w:rsidR="0060050D" w14:paraId="05422018" w14:textId="77777777" w:rsidTr="008C670B">
        <w:tc>
          <w:tcPr>
            <w:tcW w:w="496" w:type="dxa"/>
          </w:tcPr>
          <w:p w14:paraId="5835525F" w14:textId="77777777" w:rsidR="0060050D" w:rsidRPr="00973C22" w:rsidRDefault="0060050D" w:rsidP="008C670B">
            <w:pPr>
              <w:jc w:val="both"/>
              <w:rPr>
                <w:sz w:val="28"/>
                <w:szCs w:val="28"/>
              </w:rPr>
            </w:pPr>
            <w:r>
              <w:rPr>
                <w:sz w:val="28"/>
                <w:szCs w:val="28"/>
              </w:rPr>
              <w:t>3.</w:t>
            </w:r>
          </w:p>
        </w:tc>
        <w:tc>
          <w:tcPr>
            <w:tcW w:w="2347" w:type="dxa"/>
          </w:tcPr>
          <w:p w14:paraId="10A5E2FA" w14:textId="77777777" w:rsidR="0060050D" w:rsidRPr="00973C22" w:rsidRDefault="0060050D" w:rsidP="008C670B">
            <w:pPr>
              <w:jc w:val="both"/>
              <w:rPr>
                <w:sz w:val="28"/>
                <w:szCs w:val="28"/>
              </w:rPr>
            </w:pPr>
            <w:r w:rsidRPr="00FB32F8">
              <w:rPr>
                <w:sz w:val="28"/>
                <w:szCs w:val="28"/>
              </w:rPr>
              <w:t>Дротаверин</w:t>
            </w:r>
          </w:p>
        </w:tc>
        <w:tc>
          <w:tcPr>
            <w:tcW w:w="2441" w:type="dxa"/>
          </w:tcPr>
          <w:p w14:paraId="470149D7" w14:textId="77777777" w:rsidR="0060050D" w:rsidRPr="00973C22" w:rsidRDefault="0060050D" w:rsidP="008C670B">
            <w:pPr>
              <w:jc w:val="both"/>
              <w:rPr>
                <w:sz w:val="28"/>
                <w:szCs w:val="28"/>
              </w:rPr>
            </w:pPr>
            <w:r w:rsidRPr="00FB32F8">
              <w:rPr>
                <w:sz w:val="28"/>
                <w:szCs w:val="28"/>
              </w:rPr>
              <w:t>таблетки</w:t>
            </w:r>
          </w:p>
        </w:tc>
        <w:tc>
          <w:tcPr>
            <w:tcW w:w="1947" w:type="dxa"/>
          </w:tcPr>
          <w:p w14:paraId="177A9FB7" w14:textId="77777777" w:rsidR="0060050D" w:rsidRPr="00973C22" w:rsidRDefault="0060050D" w:rsidP="008C670B">
            <w:pPr>
              <w:jc w:val="both"/>
              <w:rPr>
                <w:sz w:val="28"/>
                <w:szCs w:val="28"/>
              </w:rPr>
            </w:pPr>
            <w:r w:rsidRPr="00FB32F8">
              <w:rPr>
                <w:sz w:val="28"/>
                <w:szCs w:val="28"/>
              </w:rPr>
              <w:t>40 мг</w:t>
            </w:r>
          </w:p>
        </w:tc>
        <w:tc>
          <w:tcPr>
            <w:tcW w:w="2262" w:type="dxa"/>
          </w:tcPr>
          <w:p w14:paraId="564DE474" w14:textId="77777777" w:rsidR="0060050D" w:rsidRPr="00973C22" w:rsidRDefault="0060050D" w:rsidP="008C670B">
            <w:pPr>
              <w:jc w:val="both"/>
              <w:rPr>
                <w:sz w:val="28"/>
                <w:szCs w:val="28"/>
              </w:rPr>
            </w:pPr>
            <w:r>
              <w:rPr>
                <w:sz w:val="28"/>
                <w:szCs w:val="28"/>
              </w:rPr>
              <w:t>Без рецепта.</w:t>
            </w:r>
          </w:p>
        </w:tc>
      </w:tr>
      <w:tr w:rsidR="0060050D" w14:paraId="0C16E8F8" w14:textId="77777777" w:rsidTr="008C670B">
        <w:tc>
          <w:tcPr>
            <w:tcW w:w="496" w:type="dxa"/>
          </w:tcPr>
          <w:p w14:paraId="54D5E60D" w14:textId="77777777" w:rsidR="0060050D" w:rsidRPr="00973C22" w:rsidRDefault="0060050D" w:rsidP="008C670B">
            <w:pPr>
              <w:jc w:val="both"/>
              <w:rPr>
                <w:sz w:val="28"/>
                <w:szCs w:val="28"/>
              </w:rPr>
            </w:pPr>
            <w:r>
              <w:rPr>
                <w:sz w:val="28"/>
                <w:szCs w:val="28"/>
              </w:rPr>
              <w:t>4.</w:t>
            </w:r>
          </w:p>
        </w:tc>
        <w:tc>
          <w:tcPr>
            <w:tcW w:w="2347" w:type="dxa"/>
          </w:tcPr>
          <w:p w14:paraId="2CE75671" w14:textId="77777777" w:rsidR="0060050D" w:rsidRPr="00973C22" w:rsidRDefault="0060050D" w:rsidP="008C670B">
            <w:pPr>
              <w:jc w:val="both"/>
              <w:rPr>
                <w:sz w:val="28"/>
                <w:szCs w:val="28"/>
              </w:rPr>
            </w:pPr>
            <w:r w:rsidRPr="00FB32F8">
              <w:rPr>
                <w:sz w:val="28"/>
                <w:szCs w:val="28"/>
              </w:rPr>
              <w:t>Дротаверин-</w:t>
            </w:r>
            <w:proofErr w:type="spellStart"/>
            <w:r w:rsidRPr="00FB32F8">
              <w:rPr>
                <w:sz w:val="28"/>
                <w:szCs w:val="28"/>
              </w:rPr>
              <w:t>Тева</w:t>
            </w:r>
            <w:proofErr w:type="spellEnd"/>
          </w:p>
        </w:tc>
        <w:tc>
          <w:tcPr>
            <w:tcW w:w="2441" w:type="dxa"/>
          </w:tcPr>
          <w:p w14:paraId="41EBFF19" w14:textId="77777777" w:rsidR="0060050D" w:rsidRPr="00973C22" w:rsidRDefault="0060050D" w:rsidP="008C670B">
            <w:pPr>
              <w:jc w:val="both"/>
              <w:rPr>
                <w:sz w:val="28"/>
                <w:szCs w:val="28"/>
              </w:rPr>
            </w:pPr>
            <w:r w:rsidRPr="00FB32F8">
              <w:rPr>
                <w:sz w:val="28"/>
                <w:szCs w:val="28"/>
              </w:rPr>
              <w:t>таблетки</w:t>
            </w:r>
          </w:p>
        </w:tc>
        <w:tc>
          <w:tcPr>
            <w:tcW w:w="1947" w:type="dxa"/>
          </w:tcPr>
          <w:p w14:paraId="15A637F4" w14:textId="77777777" w:rsidR="0060050D" w:rsidRPr="00973C22" w:rsidRDefault="0060050D" w:rsidP="008C670B">
            <w:pPr>
              <w:jc w:val="both"/>
              <w:rPr>
                <w:sz w:val="28"/>
                <w:szCs w:val="28"/>
              </w:rPr>
            </w:pPr>
            <w:r w:rsidRPr="00FB32F8">
              <w:rPr>
                <w:sz w:val="28"/>
                <w:szCs w:val="28"/>
              </w:rPr>
              <w:t>40 мг</w:t>
            </w:r>
          </w:p>
        </w:tc>
        <w:tc>
          <w:tcPr>
            <w:tcW w:w="2262" w:type="dxa"/>
          </w:tcPr>
          <w:p w14:paraId="24BD4543" w14:textId="77777777" w:rsidR="0060050D" w:rsidRPr="00973C22" w:rsidRDefault="0060050D" w:rsidP="008C670B">
            <w:pPr>
              <w:jc w:val="both"/>
              <w:rPr>
                <w:sz w:val="28"/>
                <w:szCs w:val="28"/>
              </w:rPr>
            </w:pPr>
            <w:r>
              <w:rPr>
                <w:sz w:val="28"/>
                <w:szCs w:val="28"/>
              </w:rPr>
              <w:t>Без рецепта.</w:t>
            </w:r>
          </w:p>
        </w:tc>
      </w:tr>
      <w:tr w:rsidR="0060050D" w14:paraId="2BF60090" w14:textId="77777777" w:rsidTr="008C670B">
        <w:tc>
          <w:tcPr>
            <w:tcW w:w="496" w:type="dxa"/>
          </w:tcPr>
          <w:p w14:paraId="65F42C76" w14:textId="77777777" w:rsidR="0060050D" w:rsidRPr="00973C22" w:rsidRDefault="0060050D" w:rsidP="008C670B">
            <w:pPr>
              <w:jc w:val="both"/>
              <w:rPr>
                <w:sz w:val="28"/>
                <w:szCs w:val="28"/>
              </w:rPr>
            </w:pPr>
            <w:r>
              <w:rPr>
                <w:sz w:val="28"/>
                <w:szCs w:val="28"/>
              </w:rPr>
              <w:t>5.</w:t>
            </w:r>
          </w:p>
        </w:tc>
        <w:tc>
          <w:tcPr>
            <w:tcW w:w="2347" w:type="dxa"/>
          </w:tcPr>
          <w:p w14:paraId="635A97D0" w14:textId="77777777" w:rsidR="0060050D" w:rsidRPr="00973C22" w:rsidRDefault="0060050D" w:rsidP="008C670B">
            <w:pPr>
              <w:jc w:val="both"/>
              <w:rPr>
                <w:sz w:val="28"/>
                <w:szCs w:val="28"/>
              </w:rPr>
            </w:pPr>
            <w:r w:rsidRPr="00FB32F8">
              <w:rPr>
                <w:sz w:val="28"/>
                <w:szCs w:val="28"/>
              </w:rPr>
              <w:t>Дротаверин-</w:t>
            </w:r>
            <w:proofErr w:type="spellStart"/>
            <w:r w:rsidRPr="00FB32F8">
              <w:rPr>
                <w:sz w:val="28"/>
                <w:szCs w:val="28"/>
              </w:rPr>
              <w:t>Эллара</w:t>
            </w:r>
            <w:proofErr w:type="spellEnd"/>
          </w:p>
        </w:tc>
        <w:tc>
          <w:tcPr>
            <w:tcW w:w="2441" w:type="dxa"/>
          </w:tcPr>
          <w:p w14:paraId="257EE473" w14:textId="77777777" w:rsidR="0060050D" w:rsidRPr="00973C22" w:rsidRDefault="0060050D" w:rsidP="008C670B">
            <w:pPr>
              <w:jc w:val="both"/>
              <w:rPr>
                <w:sz w:val="28"/>
                <w:szCs w:val="28"/>
              </w:rPr>
            </w:pPr>
            <w:r w:rsidRPr="00FB32F8">
              <w:rPr>
                <w:sz w:val="28"/>
                <w:szCs w:val="28"/>
              </w:rPr>
              <w:t>раствор для внутривенного и внутримышечного введения</w:t>
            </w:r>
          </w:p>
        </w:tc>
        <w:tc>
          <w:tcPr>
            <w:tcW w:w="1947" w:type="dxa"/>
          </w:tcPr>
          <w:p w14:paraId="100EDA1C" w14:textId="77777777" w:rsidR="0060050D" w:rsidRPr="00973C22" w:rsidRDefault="0060050D" w:rsidP="008C670B">
            <w:pPr>
              <w:jc w:val="both"/>
              <w:rPr>
                <w:sz w:val="28"/>
                <w:szCs w:val="28"/>
              </w:rPr>
            </w:pPr>
            <w:r w:rsidRPr="00FB32F8">
              <w:rPr>
                <w:sz w:val="28"/>
                <w:szCs w:val="28"/>
              </w:rPr>
              <w:t>20 мг/мл</w:t>
            </w:r>
          </w:p>
        </w:tc>
        <w:tc>
          <w:tcPr>
            <w:tcW w:w="2262" w:type="dxa"/>
          </w:tcPr>
          <w:p w14:paraId="24D21ED8" w14:textId="77777777" w:rsidR="0060050D" w:rsidRPr="00973C22" w:rsidRDefault="0060050D" w:rsidP="008C670B">
            <w:pPr>
              <w:jc w:val="both"/>
              <w:rPr>
                <w:sz w:val="28"/>
                <w:szCs w:val="28"/>
              </w:rPr>
            </w:pPr>
            <w:r>
              <w:rPr>
                <w:sz w:val="28"/>
                <w:szCs w:val="28"/>
              </w:rPr>
              <w:t>Ампулы 2мл., 5 мл.</w:t>
            </w:r>
          </w:p>
        </w:tc>
      </w:tr>
      <w:tr w:rsidR="0060050D" w14:paraId="435930A4" w14:textId="77777777" w:rsidTr="008C670B">
        <w:tc>
          <w:tcPr>
            <w:tcW w:w="496" w:type="dxa"/>
          </w:tcPr>
          <w:p w14:paraId="178061B7" w14:textId="77777777" w:rsidR="0060050D" w:rsidRPr="00973C22" w:rsidRDefault="0060050D" w:rsidP="008C670B">
            <w:pPr>
              <w:jc w:val="both"/>
              <w:rPr>
                <w:sz w:val="28"/>
                <w:szCs w:val="28"/>
              </w:rPr>
            </w:pPr>
            <w:r>
              <w:rPr>
                <w:sz w:val="28"/>
                <w:szCs w:val="28"/>
              </w:rPr>
              <w:t>6.</w:t>
            </w:r>
          </w:p>
        </w:tc>
        <w:tc>
          <w:tcPr>
            <w:tcW w:w="2347" w:type="dxa"/>
          </w:tcPr>
          <w:p w14:paraId="3331754F" w14:textId="77777777" w:rsidR="0060050D" w:rsidRPr="00973C22" w:rsidRDefault="0060050D" w:rsidP="008C670B">
            <w:pPr>
              <w:jc w:val="both"/>
              <w:rPr>
                <w:sz w:val="28"/>
                <w:szCs w:val="28"/>
              </w:rPr>
            </w:pPr>
            <w:r w:rsidRPr="00FB32F8">
              <w:rPr>
                <w:sz w:val="28"/>
                <w:szCs w:val="28"/>
              </w:rPr>
              <w:t>Дротаверин форте</w:t>
            </w:r>
          </w:p>
        </w:tc>
        <w:tc>
          <w:tcPr>
            <w:tcW w:w="2441" w:type="dxa"/>
          </w:tcPr>
          <w:p w14:paraId="0B6E2AA6" w14:textId="77777777" w:rsidR="0060050D" w:rsidRPr="00973C22" w:rsidRDefault="0060050D" w:rsidP="008C670B">
            <w:pPr>
              <w:jc w:val="both"/>
              <w:rPr>
                <w:sz w:val="28"/>
                <w:szCs w:val="28"/>
              </w:rPr>
            </w:pPr>
            <w:r w:rsidRPr="00FB32F8">
              <w:rPr>
                <w:sz w:val="28"/>
                <w:szCs w:val="28"/>
              </w:rPr>
              <w:t>таблетки</w:t>
            </w:r>
          </w:p>
        </w:tc>
        <w:tc>
          <w:tcPr>
            <w:tcW w:w="1947" w:type="dxa"/>
          </w:tcPr>
          <w:p w14:paraId="1C66D8B5" w14:textId="77777777" w:rsidR="0060050D" w:rsidRPr="00973C22" w:rsidRDefault="0060050D" w:rsidP="008C670B">
            <w:pPr>
              <w:jc w:val="both"/>
              <w:rPr>
                <w:sz w:val="28"/>
                <w:szCs w:val="28"/>
              </w:rPr>
            </w:pPr>
            <w:r w:rsidRPr="00FB32F8">
              <w:rPr>
                <w:sz w:val="28"/>
                <w:szCs w:val="28"/>
              </w:rPr>
              <w:t>80 мг</w:t>
            </w:r>
          </w:p>
        </w:tc>
        <w:tc>
          <w:tcPr>
            <w:tcW w:w="2262" w:type="dxa"/>
          </w:tcPr>
          <w:p w14:paraId="30944649" w14:textId="77777777" w:rsidR="0060050D" w:rsidRPr="00973C22" w:rsidRDefault="0060050D" w:rsidP="008C670B">
            <w:pPr>
              <w:jc w:val="both"/>
              <w:rPr>
                <w:sz w:val="28"/>
                <w:szCs w:val="28"/>
              </w:rPr>
            </w:pPr>
            <w:r w:rsidRPr="00FB32F8">
              <w:rPr>
                <w:sz w:val="28"/>
                <w:szCs w:val="28"/>
              </w:rPr>
              <w:t xml:space="preserve">10 шт. </w:t>
            </w:r>
            <w:r>
              <w:rPr>
                <w:sz w:val="28"/>
                <w:szCs w:val="28"/>
              </w:rPr>
              <w:t>–</w:t>
            </w:r>
            <w:r w:rsidRPr="00FB32F8">
              <w:rPr>
                <w:sz w:val="28"/>
                <w:szCs w:val="28"/>
              </w:rPr>
              <w:t xml:space="preserve"> упаковки ячейковые контурные (2 шт.) </w:t>
            </w:r>
            <w:r>
              <w:rPr>
                <w:sz w:val="28"/>
                <w:szCs w:val="28"/>
              </w:rPr>
              <w:t>–</w:t>
            </w:r>
            <w:r w:rsidRPr="00FB32F8">
              <w:rPr>
                <w:sz w:val="28"/>
                <w:szCs w:val="28"/>
              </w:rPr>
              <w:t xml:space="preserve"> пачки картонные (20 шт.) </w:t>
            </w:r>
            <w:r>
              <w:rPr>
                <w:sz w:val="28"/>
                <w:szCs w:val="28"/>
              </w:rPr>
              <w:t>–</w:t>
            </w:r>
            <w:r w:rsidRPr="00FB32F8">
              <w:rPr>
                <w:sz w:val="28"/>
                <w:szCs w:val="28"/>
              </w:rPr>
              <w:t xml:space="preserve"> Без рецепта</w:t>
            </w:r>
          </w:p>
        </w:tc>
      </w:tr>
      <w:tr w:rsidR="0060050D" w14:paraId="1F579DE0" w14:textId="77777777" w:rsidTr="008C670B">
        <w:tc>
          <w:tcPr>
            <w:tcW w:w="496" w:type="dxa"/>
          </w:tcPr>
          <w:p w14:paraId="4FABE06A" w14:textId="77777777" w:rsidR="0060050D" w:rsidRPr="00973C22" w:rsidRDefault="0060050D" w:rsidP="008C670B">
            <w:pPr>
              <w:jc w:val="both"/>
              <w:rPr>
                <w:sz w:val="28"/>
                <w:szCs w:val="28"/>
              </w:rPr>
            </w:pPr>
            <w:r>
              <w:rPr>
                <w:sz w:val="28"/>
                <w:szCs w:val="28"/>
              </w:rPr>
              <w:t>7.</w:t>
            </w:r>
          </w:p>
        </w:tc>
        <w:tc>
          <w:tcPr>
            <w:tcW w:w="2347" w:type="dxa"/>
          </w:tcPr>
          <w:p w14:paraId="0FCD1E60" w14:textId="77777777" w:rsidR="0060050D" w:rsidRPr="00973C22" w:rsidRDefault="0060050D" w:rsidP="008C670B">
            <w:pPr>
              <w:jc w:val="both"/>
              <w:rPr>
                <w:sz w:val="28"/>
                <w:szCs w:val="28"/>
              </w:rPr>
            </w:pPr>
            <w:r w:rsidRPr="00E85E86">
              <w:rPr>
                <w:sz w:val="28"/>
                <w:szCs w:val="28"/>
              </w:rPr>
              <w:t>Но-шпа</w:t>
            </w:r>
          </w:p>
        </w:tc>
        <w:tc>
          <w:tcPr>
            <w:tcW w:w="2441" w:type="dxa"/>
          </w:tcPr>
          <w:p w14:paraId="4B12F083" w14:textId="77777777" w:rsidR="0060050D" w:rsidRPr="00973C22" w:rsidRDefault="0060050D" w:rsidP="008C670B">
            <w:pPr>
              <w:jc w:val="both"/>
              <w:rPr>
                <w:sz w:val="28"/>
                <w:szCs w:val="28"/>
              </w:rPr>
            </w:pPr>
            <w:r w:rsidRPr="00E85E86">
              <w:rPr>
                <w:sz w:val="28"/>
                <w:szCs w:val="28"/>
              </w:rPr>
              <w:t>раствор для внутривенного и внутримышечного введения</w:t>
            </w:r>
          </w:p>
        </w:tc>
        <w:tc>
          <w:tcPr>
            <w:tcW w:w="1947" w:type="dxa"/>
          </w:tcPr>
          <w:p w14:paraId="30A1AECD" w14:textId="77777777" w:rsidR="0060050D" w:rsidRPr="00973C22" w:rsidRDefault="0060050D" w:rsidP="008C670B">
            <w:pPr>
              <w:jc w:val="both"/>
              <w:rPr>
                <w:sz w:val="28"/>
                <w:szCs w:val="28"/>
              </w:rPr>
            </w:pPr>
            <w:r w:rsidRPr="00E85E86">
              <w:rPr>
                <w:sz w:val="28"/>
                <w:szCs w:val="28"/>
              </w:rPr>
              <w:t>20 мг/мл</w:t>
            </w:r>
          </w:p>
        </w:tc>
        <w:tc>
          <w:tcPr>
            <w:tcW w:w="2262" w:type="dxa"/>
          </w:tcPr>
          <w:p w14:paraId="45BBC6D0" w14:textId="77777777" w:rsidR="0060050D" w:rsidRPr="00E85E86" w:rsidRDefault="0060050D" w:rsidP="008C670B">
            <w:pPr>
              <w:jc w:val="both"/>
              <w:rPr>
                <w:sz w:val="28"/>
                <w:szCs w:val="28"/>
              </w:rPr>
            </w:pPr>
            <w:r w:rsidRPr="00E85E86">
              <w:rPr>
                <w:sz w:val="28"/>
                <w:szCs w:val="28"/>
              </w:rPr>
              <w:t xml:space="preserve">2 мл </w:t>
            </w:r>
            <w:r>
              <w:rPr>
                <w:sz w:val="28"/>
                <w:szCs w:val="28"/>
              </w:rPr>
              <w:t>–</w:t>
            </w:r>
            <w:r w:rsidRPr="00E85E86">
              <w:rPr>
                <w:sz w:val="28"/>
                <w:szCs w:val="28"/>
              </w:rPr>
              <w:t xml:space="preserve"> ампулы (25 шт.) </w:t>
            </w:r>
          </w:p>
          <w:p w14:paraId="4FC6F952" w14:textId="77777777" w:rsidR="0060050D" w:rsidRPr="00973C22" w:rsidRDefault="0060050D" w:rsidP="008C670B">
            <w:pPr>
              <w:jc w:val="both"/>
              <w:rPr>
                <w:sz w:val="28"/>
                <w:szCs w:val="28"/>
              </w:rPr>
            </w:pPr>
            <w:r w:rsidRPr="00E85E86">
              <w:rPr>
                <w:sz w:val="28"/>
                <w:szCs w:val="28"/>
              </w:rPr>
              <w:t xml:space="preserve">2 мл </w:t>
            </w:r>
            <w:r>
              <w:rPr>
                <w:sz w:val="28"/>
                <w:szCs w:val="28"/>
              </w:rPr>
              <w:t>–</w:t>
            </w:r>
            <w:r w:rsidRPr="00E85E86">
              <w:rPr>
                <w:sz w:val="28"/>
                <w:szCs w:val="28"/>
              </w:rPr>
              <w:t xml:space="preserve"> ампулы (5 шт.) </w:t>
            </w:r>
            <w:r>
              <w:rPr>
                <w:sz w:val="28"/>
                <w:szCs w:val="28"/>
              </w:rPr>
              <w:t>–</w:t>
            </w:r>
            <w:r w:rsidRPr="00E85E86">
              <w:rPr>
                <w:sz w:val="28"/>
                <w:szCs w:val="28"/>
              </w:rPr>
              <w:t xml:space="preserve"> По рецепту</w:t>
            </w:r>
            <w:r>
              <w:rPr>
                <w:sz w:val="28"/>
                <w:szCs w:val="28"/>
              </w:rPr>
              <w:t>.</w:t>
            </w:r>
          </w:p>
        </w:tc>
      </w:tr>
      <w:tr w:rsidR="0060050D" w14:paraId="2A019AFC" w14:textId="77777777" w:rsidTr="008C670B">
        <w:tc>
          <w:tcPr>
            <w:tcW w:w="496" w:type="dxa"/>
          </w:tcPr>
          <w:p w14:paraId="7F50611B" w14:textId="77777777" w:rsidR="0060050D" w:rsidRDefault="0060050D" w:rsidP="008C670B">
            <w:pPr>
              <w:jc w:val="both"/>
              <w:rPr>
                <w:sz w:val="28"/>
                <w:szCs w:val="28"/>
              </w:rPr>
            </w:pPr>
            <w:r>
              <w:rPr>
                <w:sz w:val="28"/>
                <w:szCs w:val="28"/>
              </w:rPr>
              <w:t>8.</w:t>
            </w:r>
          </w:p>
        </w:tc>
        <w:tc>
          <w:tcPr>
            <w:tcW w:w="2347" w:type="dxa"/>
          </w:tcPr>
          <w:p w14:paraId="49AA34A1" w14:textId="77777777" w:rsidR="0060050D" w:rsidRPr="00973C22" w:rsidRDefault="0060050D" w:rsidP="008C670B">
            <w:pPr>
              <w:jc w:val="both"/>
              <w:rPr>
                <w:sz w:val="28"/>
                <w:szCs w:val="28"/>
              </w:rPr>
            </w:pPr>
            <w:r w:rsidRPr="00E85E86">
              <w:rPr>
                <w:sz w:val="28"/>
                <w:szCs w:val="28"/>
              </w:rPr>
              <w:t>Дротаверин-АЛСИ</w:t>
            </w:r>
          </w:p>
        </w:tc>
        <w:tc>
          <w:tcPr>
            <w:tcW w:w="2441" w:type="dxa"/>
          </w:tcPr>
          <w:p w14:paraId="21B1ED04" w14:textId="77777777" w:rsidR="0060050D" w:rsidRPr="00973C22" w:rsidRDefault="0060050D" w:rsidP="008C670B">
            <w:pPr>
              <w:jc w:val="both"/>
              <w:rPr>
                <w:sz w:val="28"/>
                <w:szCs w:val="28"/>
              </w:rPr>
            </w:pPr>
            <w:r w:rsidRPr="00E85E86">
              <w:rPr>
                <w:sz w:val="28"/>
                <w:szCs w:val="28"/>
              </w:rPr>
              <w:t>таблетки</w:t>
            </w:r>
          </w:p>
        </w:tc>
        <w:tc>
          <w:tcPr>
            <w:tcW w:w="1947" w:type="dxa"/>
          </w:tcPr>
          <w:p w14:paraId="41DE74D7" w14:textId="77777777" w:rsidR="0060050D" w:rsidRPr="00973C22" w:rsidRDefault="0060050D" w:rsidP="008C670B">
            <w:pPr>
              <w:jc w:val="both"/>
              <w:rPr>
                <w:sz w:val="28"/>
                <w:szCs w:val="28"/>
              </w:rPr>
            </w:pPr>
            <w:r w:rsidRPr="00E85E86">
              <w:rPr>
                <w:sz w:val="28"/>
                <w:szCs w:val="28"/>
              </w:rPr>
              <w:t>40 мг</w:t>
            </w:r>
          </w:p>
        </w:tc>
        <w:tc>
          <w:tcPr>
            <w:tcW w:w="2262" w:type="dxa"/>
          </w:tcPr>
          <w:p w14:paraId="0E353366" w14:textId="77777777" w:rsidR="0060050D" w:rsidRPr="00973C22" w:rsidRDefault="0060050D" w:rsidP="008C670B">
            <w:pPr>
              <w:jc w:val="both"/>
              <w:rPr>
                <w:sz w:val="28"/>
                <w:szCs w:val="28"/>
              </w:rPr>
            </w:pPr>
            <w:r>
              <w:rPr>
                <w:sz w:val="28"/>
                <w:szCs w:val="28"/>
              </w:rPr>
              <w:t>10 шт. – Без рецепта.</w:t>
            </w:r>
          </w:p>
        </w:tc>
      </w:tr>
      <w:tr w:rsidR="0060050D" w14:paraId="32DE50DF" w14:textId="77777777" w:rsidTr="008C670B">
        <w:tc>
          <w:tcPr>
            <w:tcW w:w="496" w:type="dxa"/>
          </w:tcPr>
          <w:p w14:paraId="1AA3819A" w14:textId="77777777" w:rsidR="0060050D" w:rsidRDefault="0060050D" w:rsidP="008C670B">
            <w:pPr>
              <w:jc w:val="both"/>
              <w:rPr>
                <w:sz w:val="28"/>
                <w:szCs w:val="28"/>
              </w:rPr>
            </w:pPr>
            <w:r>
              <w:rPr>
                <w:sz w:val="28"/>
                <w:szCs w:val="28"/>
              </w:rPr>
              <w:t>9.</w:t>
            </w:r>
          </w:p>
        </w:tc>
        <w:tc>
          <w:tcPr>
            <w:tcW w:w="2347" w:type="dxa"/>
          </w:tcPr>
          <w:p w14:paraId="0DAFB270" w14:textId="77777777" w:rsidR="0060050D" w:rsidRPr="00973C22" w:rsidRDefault="0060050D" w:rsidP="008C670B">
            <w:pPr>
              <w:jc w:val="both"/>
              <w:rPr>
                <w:sz w:val="28"/>
                <w:szCs w:val="28"/>
              </w:rPr>
            </w:pPr>
            <w:r w:rsidRPr="00E85E86">
              <w:rPr>
                <w:sz w:val="28"/>
                <w:szCs w:val="28"/>
              </w:rPr>
              <w:t>ДОВЕРИН</w:t>
            </w:r>
          </w:p>
        </w:tc>
        <w:tc>
          <w:tcPr>
            <w:tcW w:w="2441" w:type="dxa"/>
          </w:tcPr>
          <w:p w14:paraId="285D1CB9" w14:textId="77777777" w:rsidR="0060050D" w:rsidRPr="00973C22" w:rsidRDefault="0060050D" w:rsidP="008C670B">
            <w:pPr>
              <w:jc w:val="both"/>
              <w:rPr>
                <w:sz w:val="28"/>
                <w:szCs w:val="28"/>
              </w:rPr>
            </w:pPr>
            <w:r w:rsidRPr="00E85E86">
              <w:rPr>
                <w:sz w:val="28"/>
                <w:szCs w:val="28"/>
              </w:rPr>
              <w:t>таблетки</w:t>
            </w:r>
          </w:p>
        </w:tc>
        <w:tc>
          <w:tcPr>
            <w:tcW w:w="1947" w:type="dxa"/>
          </w:tcPr>
          <w:p w14:paraId="1723BB3A" w14:textId="77777777" w:rsidR="0060050D" w:rsidRPr="00973C22" w:rsidRDefault="0060050D" w:rsidP="008C670B">
            <w:pPr>
              <w:jc w:val="both"/>
              <w:rPr>
                <w:sz w:val="28"/>
                <w:szCs w:val="28"/>
              </w:rPr>
            </w:pPr>
            <w:r w:rsidRPr="00E85E86">
              <w:rPr>
                <w:sz w:val="28"/>
                <w:szCs w:val="28"/>
              </w:rPr>
              <w:t>40 мг</w:t>
            </w:r>
          </w:p>
        </w:tc>
        <w:tc>
          <w:tcPr>
            <w:tcW w:w="2262" w:type="dxa"/>
          </w:tcPr>
          <w:p w14:paraId="50D267A0" w14:textId="77777777" w:rsidR="0060050D" w:rsidRPr="00973C22" w:rsidRDefault="0060050D" w:rsidP="008C670B">
            <w:pPr>
              <w:jc w:val="both"/>
              <w:rPr>
                <w:sz w:val="28"/>
                <w:szCs w:val="28"/>
              </w:rPr>
            </w:pPr>
            <w:r>
              <w:rPr>
                <w:sz w:val="28"/>
                <w:szCs w:val="28"/>
              </w:rPr>
              <w:t>5 шт., 10 шт., 12 шт., 50 шт. – без рецепта.</w:t>
            </w:r>
          </w:p>
        </w:tc>
      </w:tr>
      <w:tr w:rsidR="0060050D" w14:paraId="29624349" w14:textId="77777777" w:rsidTr="008C670B">
        <w:tc>
          <w:tcPr>
            <w:tcW w:w="496" w:type="dxa"/>
          </w:tcPr>
          <w:p w14:paraId="15D15C7F" w14:textId="77777777" w:rsidR="0060050D" w:rsidRDefault="0060050D" w:rsidP="008C670B">
            <w:pPr>
              <w:jc w:val="both"/>
              <w:rPr>
                <w:sz w:val="28"/>
                <w:szCs w:val="28"/>
              </w:rPr>
            </w:pPr>
            <w:r>
              <w:rPr>
                <w:sz w:val="28"/>
                <w:szCs w:val="28"/>
              </w:rPr>
              <w:t>10.</w:t>
            </w:r>
          </w:p>
        </w:tc>
        <w:tc>
          <w:tcPr>
            <w:tcW w:w="2347" w:type="dxa"/>
          </w:tcPr>
          <w:p w14:paraId="1BD633AE" w14:textId="77777777" w:rsidR="0060050D" w:rsidRPr="00973C22" w:rsidRDefault="0060050D" w:rsidP="008C670B">
            <w:pPr>
              <w:jc w:val="both"/>
              <w:rPr>
                <w:sz w:val="28"/>
                <w:szCs w:val="28"/>
              </w:rPr>
            </w:pPr>
            <w:r w:rsidRPr="00E85E86">
              <w:rPr>
                <w:sz w:val="28"/>
                <w:szCs w:val="28"/>
              </w:rPr>
              <w:t>Но-шпа</w:t>
            </w:r>
            <w:r>
              <w:rPr>
                <w:sz w:val="28"/>
                <w:szCs w:val="28"/>
              </w:rPr>
              <w:t xml:space="preserve"> </w:t>
            </w:r>
            <w:r w:rsidRPr="00E85E86">
              <w:rPr>
                <w:sz w:val="28"/>
                <w:szCs w:val="28"/>
              </w:rPr>
              <w:t>форте</w:t>
            </w:r>
          </w:p>
        </w:tc>
        <w:tc>
          <w:tcPr>
            <w:tcW w:w="2441" w:type="dxa"/>
          </w:tcPr>
          <w:p w14:paraId="03894EE4" w14:textId="77777777" w:rsidR="0060050D" w:rsidRPr="00973C22" w:rsidRDefault="0060050D" w:rsidP="008C670B">
            <w:pPr>
              <w:jc w:val="both"/>
              <w:rPr>
                <w:sz w:val="28"/>
                <w:szCs w:val="28"/>
              </w:rPr>
            </w:pPr>
            <w:r w:rsidRPr="00E85E86">
              <w:rPr>
                <w:sz w:val="28"/>
                <w:szCs w:val="28"/>
              </w:rPr>
              <w:t>таблетки</w:t>
            </w:r>
          </w:p>
        </w:tc>
        <w:tc>
          <w:tcPr>
            <w:tcW w:w="1947" w:type="dxa"/>
          </w:tcPr>
          <w:p w14:paraId="45A4288A" w14:textId="77777777" w:rsidR="0060050D" w:rsidRPr="00973C22" w:rsidRDefault="0060050D" w:rsidP="008C670B">
            <w:pPr>
              <w:jc w:val="both"/>
              <w:rPr>
                <w:sz w:val="28"/>
                <w:szCs w:val="28"/>
              </w:rPr>
            </w:pPr>
            <w:r w:rsidRPr="00E85E86">
              <w:rPr>
                <w:sz w:val="28"/>
                <w:szCs w:val="28"/>
              </w:rPr>
              <w:t>80 мг</w:t>
            </w:r>
          </w:p>
        </w:tc>
        <w:tc>
          <w:tcPr>
            <w:tcW w:w="2262" w:type="dxa"/>
          </w:tcPr>
          <w:p w14:paraId="45B41A50" w14:textId="77777777" w:rsidR="0060050D" w:rsidRPr="00973C22" w:rsidRDefault="0060050D" w:rsidP="008C670B">
            <w:pPr>
              <w:jc w:val="both"/>
              <w:rPr>
                <w:sz w:val="28"/>
                <w:szCs w:val="28"/>
              </w:rPr>
            </w:pPr>
            <w:r>
              <w:rPr>
                <w:sz w:val="28"/>
                <w:szCs w:val="28"/>
              </w:rPr>
              <w:t>10 шт., 24 шт., - без рецепта</w:t>
            </w:r>
          </w:p>
        </w:tc>
      </w:tr>
      <w:tr w:rsidR="0060050D" w14:paraId="64DCF51C" w14:textId="77777777" w:rsidTr="008C670B">
        <w:tc>
          <w:tcPr>
            <w:tcW w:w="496" w:type="dxa"/>
          </w:tcPr>
          <w:p w14:paraId="39BC014A" w14:textId="77777777" w:rsidR="0060050D" w:rsidRDefault="0060050D" w:rsidP="008C670B">
            <w:pPr>
              <w:jc w:val="both"/>
              <w:rPr>
                <w:sz w:val="28"/>
                <w:szCs w:val="28"/>
              </w:rPr>
            </w:pPr>
            <w:r>
              <w:rPr>
                <w:sz w:val="28"/>
                <w:szCs w:val="28"/>
              </w:rPr>
              <w:t>11.</w:t>
            </w:r>
          </w:p>
        </w:tc>
        <w:tc>
          <w:tcPr>
            <w:tcW w:w="2347" w:type="dxa"/>
          </w:tcPr>
          <w:p w14:paraId="7C8A4F71" w14:textId="77777777" w:rsidR="0060050D" w:rsidRPr="00E85E86" w:rsidRDefault="0060050D" w:rsidP="008C670B">
            <w:pPr>
              <w:jc w:val="both"/>
              <w:rPr>
                <w:sz w:val="28"/>
                <w:szCs w:val="28"/>
              </w:rPr>
            </w:pPr>
            <w:r w:rsidRPr="00E85E86">
              <w:rPr>
                <w:sz w:val="28"/>
                <w:szCs w:val="28"/>
              </w:rPr>
              <w:t xml:space="preserve">Дротаверин </w:t>
            </w:r>
            <w:proofErr w:type="spellStart"/>
            <w:r w:rsidRPr="00E85E86">
              <w:rPr>
                <w:sz w:val="28"/>
                <w:szCs w:val="28"/>
              </w:rPr>
              <w:t>Медисорб</w:t>
            </w:r>
            <w:proofErr w:type="spellEnd"/>
          </w:p>
        </w:tc>
        <w:tc>
          <w:tcPr>
            <w:tcW w:w="2441" w:type="dxa"/>
          </w:tcPr>
          <w:p w14:paraId="6116A0E7" w14:textId="77777777" w:rsidR="0060050D" w:rsidRPr="00E85E86" w:rsidRDefault="0060050D" w:rsidP="008C670B">
            <w:pPr>
              <w:jc w:val="both"/>
              <w:rPr>
                <w:sz w:val="28"/>
                <w:szCs w:val="28"/>
              </w:rPr>
            </w:pPr>
            <w:r w:rsidRPr="00E85E86">
              <w:rPr>
                <w:sz w:val="28"/>
                <w:szCs w:val="28"/>
              </w:rPr>
              <w:t>таблетки</w:t>
            </w:r>
          </w:p>
        </w:tc>
        <w:tc>
          <w:tcPr>
            <w:tcW w:w="1947" w:type="dxa"/>
          </w:tcPr>
          <w:p w14:paraId="3C27ABB0" w14:textId="77777777" w:rsidR="0060050D" w:rsidRPr="00E85E86" w:rsidRDefault="0060050D" w:rsidP="008C670B">
            <w:pPr>
              <w:jc w:val="both"/>
              <w:rPr>
                <w:sz w:val="28"/>
                <w:szCs w:val="28"/>
              </w:rPr>
            </w:pPr>
            <w:r w:rsidRPr="00E85E86">
              <w:rPr>
                <w:sz w:val="28"/>
                <w:szCs w:val="28"/>
              </w:rPr>
              <w:t>40 мг</w:t>
            </w:r>
          </w:p>
        </w:tc>
        <w:tc>
          <w:tcPr>
            <w:tcW w:w="2262" w:type="dxa"/>
          </w:tcPr>
          <w:p w14:paraId="58F25CBF" w14:textId="77777777" w:rsidR="0060050D" w:rsidRDefault="0060050D" w:rsidP="008C670B">
            <w:pPr>
              <w:jc w:val="both"/>
              <w:rPr>
                <w:sz w:val="28"/>
                <w:szCs w:val="28"/>
              </w:rPr>
            </w:pPr>
            <w:r>
              <w:rPr>
                <w:sz w:val="28"/>
                <w:szCs w:val="28"/>
              </w:rPr>
              <w:t>7 шт., 10 шт., 14 шт. – без рецепта</w:t>
            </w:r>
          </w:p>
        </w:tc>
      </w:tr>
      <w:tr w:rsidR="0060050D" w14:paraId="3BF5ABA8" w14:textId="77777777" w:rsidTr="008C670B">
        <w:tc>
          <w:tcPr>
            <w:tcW w:w="496" w:type="dxa"/>
          </w:tcPr>
          <w:p w14:paraId="0BB41854" w14:textId="77777777" w:rsidR="0060050D" w:rsidRDefault="0060050D" w:rsidP="008C670B">
            <w:pPr>
              <w:jc w:val="both"/>
              <w:rPr>
                <w:sz w:val="28"/>
                <w:szCs w:val="28"/>
              </w:rPr>
            </w:pPr>
            <w:r>
              <w:rPr>
                <w:sz w:val="28"/>
                <w:szCs w:val="28"/>
              </w:rPr>
              <w:lastRenderedPageBreak/>
              <w:t>12.</w:t>
            </w:r>
          </w:p>
        </w:tc>
        <w:tc>
          <w:tcPr>
            <w:tcW w:w="2347" w:type="dxa"/>
          </w:tcPr>
          <w:p w14:paraId="17160A3C" w14:textId="77777777" w:rsidR="0060050D" w:rsidRPr="00E85E86" w:rsidRDefault="0060050D" w:rsidP="008C670B">
            <w:pPr>
              <w:jc w:val="both"/>
              <w:rPr>
                <w:sz w:val="28"/>
                <w:szCs w:val="28"/>
              </w:rPr>
            </w:pPr>
            <w:proofErr w:type="spellStart"/>
            <w:r w:rsidRPr="00E85E86">
              <w:rPr>
                <w:sz w:val="28"/>
                <w:szCs w:val="28"/>
              </w:rPr>
              <w:t>Спаковин</w:t>
            </w:r>
            <w:proofErr w:type="spellEnd"/>
          </w:p>
        </w:tc>
        <w:tc>
          <w:tcPr>
            <w:tcW w:w="2441" w:type="dxa"/>
          </w:tcPr>
          <w:p w14:paraId="439370B8" w14:textId="77777777" w:rsidR="0060050D" w:rsidRPr="00E85E86" w:rsidRDefault="0060050D" w:rsidP="008C670B">
            <w:pPr>
              <w:jc w:val="both"/>
              <w:rPr>
                <w:sz w:val="28"/>
                <w:szCs w:val="28"/>
              </w:rPr>
            </w:pPr>
            <w:r w:rsidRPr="00E85E86">
              <w:rPr>
                <w:sz w:val="28"/>
                <w:szCs w:val="28"/>
              </w:rPr>
              <w:t>раствор для инъекций</w:t>
            </w:r>
          </w:p>
        </w:tc>
        <w:tc>
          <w:tcPr>
            <w:tcW w:w="1947" w:type="dxa"/>
          </w:tcPr>
          <w:p w14:paraId="0A582348" w14:textId="77777777" w:rsidR="0060050D" w:rsidRPr="00E85E86" w:rsidRDefault="0060050D" w:rsidP="008C670B">
            <w:pPr>
              <w:jc w:val="both"/>
              <w:rPr>
                <w:sz w:val="28"/>
                <w:szCs w:val="28"/>
              </w:rPr>
            </w:pPr>
            <w:r w:rsidRPr="00E85E86">
              <w:rPr>
                <w:sz w:val="28"/>
                <w:szCs w:val="28"/>
              </w:rPr>
              <w:t>20 мг/мл</w:t>
            </w:r>
          </w:p>
        </w:tc>
        <w:tc>
          <w:tcPr>
            <w:tcW w:w="2262" w:type="dxa"/>
          </w:tcPr>
          <w:p w14:paraId="724E2BDD" w14:textId="77777777" w:rsidR="0060050D" w:rsidRDefault="0060050D" w:rsidP="008C670B">
            <w:pPr>
              <w:jc w:val="both"/>
              <w:rPr>
                <w:sz w:val="28"/>
                <w:szCs w:val="28"/>
              </w:rPr>
            </w:pPr>
            <w:r>
              <w:rPr>
                <w:sz w:val="28"/>
                <w:szCs w:val="28"/>
              </w:rPr>
              <w:t xml:space="preserve">1 мл, 2 мл </w:t>
            </w:r>
            <w:proofErr w:type="spellStart"/>
            <w:r>
              <w:rPr>
                <w:sz w:val="28"/>
                <w:szCs w:val="28"/>
              </w:rPr>
              <w:t>амп</w:t>
            </w:r>
            <w:proofErr w:type="spellEnd"/>
            <w:r>
              <w:rPr>
                <w:sz w:val="28"/>
                <w:szCs w:val="28"/>
              </w:rPr>
              <w:t xml:space="preserve">., 5,10,15,20,25 </w:t>
            </w:r>
            <w:proofErr w:type="spellStart"/>
            <w:r>
              <w:rPr>
                <w:sz w:val="28"/>
                <w:szCs w:val="28"/>
              </w:rPr>
              <w:t>шт</w:t>
            </w:r>
            <w:proofErr w:type="spellEnd"/>
            <w:r>
              <w:rPr>
                <w:sz w:val="28"/>
                <w:szCs w:val="28"/>
              </w:rPr>
              <w:t xml:space="preserve"> -по рецепту</w:t>
            </w:r>
          </w:p>
        </w:tc>
      </w:tr>
      <w:tr w:rsidR="0060050D" w14:paraId="19D4B7AD" w14:textId="77777777" w:rsidTr="008C670B">
        <w:tc>
          <w:tcPr>
            <w:tcW w:w="496" w:type="dxa"/>
          </w:tcPr>
          <w:p w14:paraId="5AC714EF" w14:textId="77777777" w:rsidR="0060050D" w:rsidRDefault="0060050D" w:rsidP="008C670B">
            <w:pPr>
              <w:jc w:val="both"/>
              <w:rPr>
                <w:sz w:val="28"/>
                <w:szCs w:val="28"/>
              </w:rPr>
            </w:pPr>
            <w:r>
              <w:rPr>
                <w:sz w:val="28"/>
                <w:szCs w:val="28"/>
              </w:rPr>
              <w:t>13.</w:t>
            </w:r>
          </w:p>
        </w:tc>
        <w:tc>
          <w:tcPr>
            <w:tcW w:w="2347" w:type="dxa"/>
          </w:tcPr>
          <w:p w14:paraId="227B0AEA" w14:textId="77777777" w:rsidR="0060050D" w:rsidRPr="00E85E86" w:rsidRDefault="0060050D" w:rsidP="008C670B">
            <w:pPr>
              <w:jc w:val="both"/>
              <w:rPr>
                <w:sz w:val="28"/>
                <w:szCs w:val="28"/>
              </w:rPr>
            </w:pPr>
            <w:proofErr w:type="spellStart"/>
            <w:r w:rsidRPr="00E85E86">
              <w:rPr>
                <w:sz w:val="28"/>
                <w:szCs w:val="28"/>
              </w:rPr>
              <w:t>Дроверин</w:t>
            </w:r>
            <w:proofErr w:type="spellEnd"/>
          </w:p>
        </w:tc>
        <w:tc>
          <w:tcPr>
            <w:tcW w:w="2441" w:type="dxa"/>
          </w:tcPr>
          <w:p w14:paraId="655E70AC" w14:textId="77777777" w:rsidR="0060050D" w:rsidRPr="00E85E86" w:rsidRDefault="0060050D" w:rsidP="008C670B">
            <w:pPr>
              <w:jc w:val="both"/>
              <w:rPr>
                <w:sz w:val="28"/>
                <w:szCs w:val="28"/>
              </w:rPr>
            </w:pPr>
            <w:r w:rsidRPr="00E85E86">
              <w:rPr>
                <w:sz w:val="28"/>
                <w:szCs w:val="28"/>
              </w:rPr>
              <w:t>раствор для инъекций</w:t>
            </w:r>
          </w:p>
        </w:tc>
        <w:tc>
          <w:tcPr>
            <w:tcW w:w="1947" w:type="dxa"/>
          </w:tcPr>
          <w:p w14:paraId="73156321" w14:textId="77777777" w:rsidR="0060050D" w:rsidRPr="00E85E86" w:rsidRDefault="0060050D" w:rsidP="008C670B">
            <w:pPr>
              <w:jc w:val="both"/>
              <w:rPr>
                <w:sz w:val="28"/>
                <w:szCs w:val="28"/>
              </w:rPr>
            </w:pPr>
            <w:r w:rsidRPr="00E85E86">
              <w:rPr>
                <w:sz w:val="28"/>
                <w:szCs w:val="28"/>
              </w:rPr>
              <w:t>20 мг/мл</w:t>
            </w:r>
          </w:p>
        </w:tc>
        <w:tc>
          <w:tcPr>
            <w:tcW w:w="2262" w:type="dxa"/>
          </w:tcPr>
          <w:p w14:paraId="1688D15E" w14:textId="77777777" w:rsidR="0060050D" w:rsidRDefault="0060050D" w:rsidP="008C670B">
            <w:pPr>
              <w:jc w:val="both"/>
              <w:rPr>
                <w:sz w:val="28"/>
                <w:szCs w:val="28"/>
              </w:rPr>
            </w:pPr>
            <w:r>
              <w:rPr>
                <w:sz w:val="28"/>
                <w:szCs w:val="28"/>
              </w:rPr>
              <w:t xml:space="preserve">2 мл. </w:t>
            </w:r>
            <w:proofErr w:type="spellStart"/>
            <w:r>
              <w:rPr>
                <w:sz w:val="28"/>
                <w:szCs w:val="28"/>
              </w:rPr>
              <w:t>амп</w:t>
            </w:r>
            <w:proofErr w:type="spellEnd"/>
            <w:r>
              <w:rPr>
                <w:sz w:val="28"/>
                <w:szCs w:val="28"/>
              </w:rPr>
              <w:t>., 5 шт., 10 шт.</w:t>
            </w:r>
          </w:p>
        </w:tc>
      </w:tr>
      <w:tr w:rsidR="0060050D" w14:paraId="223D6009" w14:textId="77777777" w:rsidTr="008C670B">
        <w:tc>
          <w:tcPr>
            <w:tcW w:w="496" w:type="dxa"/>
          </w:tcPr>
          <w:p w14:paraId="109727FD" w14:textId="77777777" w:rsidR="0060050D" w:rsidRDefault="0060050D" w:rsidP="008C670B">
            <w:pPr>
              <w:jc w:val="both"/>
              <w:rPr>
                <w:sz w:val="28"/>
                <w:szCs w:val="28"/>
              </w:rPr>
            </w:pPr>
            <w:r>
              <w:rPr>
                <w:sz w:val="28"/>
                <w:szCs w:val="28"/>
              </w:rPr>
              <w:t>14.</w:t>
            </w:r>
          </w:p>
        </w:tc>
        <w:tc>
          <w:tcPr>
            <w:tcW w:w="2347" w:type="dxa"/>
          </w:tcPr>
          <w:p w14:paraId="11E5DAF9" w14:textId="77777777" w:rsidR="0060050D" w:rsidRPr="00E85E86" w:rsidRDefault="0060050D" w:rsidP="008C670B">
            <w:pPr>
              <w:jc w:val="both"/>
              <w:rPr>
                <w:sz w:val="28"/>
                <w:szCs w:val="28"/>
              </w:rPr>
            </w:pPr>
            <w:r w:rsidRPr="00E85E86">
              <w:rPr>
                <w:sz w:val="28"/>
                <w:szCs w:val="28"/>
              </w:rPr>
              <w:t>Нош-Бра</w:t>
            </w:r>
          </w:p>
        </w:tc>
        <w:tc>
          <w:tcPr>
            <w:tcW w:w="2441" w:type="dxa"/>
          </w:tcPr>
          <w:p w14:paraId="3A0E2F91" w14:textId="77777777" w:rsidR="0060050D" w:rsidRPr="00E85E86" w:rsidRDefault="0060050D" w:rsidP="008C670B">
            <w:pPr>
              <w:jc w:val="both"/>
              <w:rPr>
                <w:sz w:val="28"/>
                <w:szCs w:val="28"/>
              </w:rPr>
            </w:pPr>
            <w:r w:rsidRPr="00E85E86">
              <w:rPr>
                <w:sz w:val="28"/>
                <w:szCs w:val="28"/>
              </w:rPr>
              <w:t>таблетки</w:t>
            </w:r>
          </w:p>
        </w:tc>
        <w:tc>
          <w:tcPr>
            <w:tcW w:w="1947" w:type="dxa"/>
          </w:tcPr>
          <w:p w14:paraId="4D438E7D" w14:textId="77777777" w:rsidR="0060050D" w:rsidRPr="00E85E86" w:rsidRDefault="0060050D" w:rsidP="008C670B">
            <w:pPr>
              <w:jc w:val="both"/>
              <w:rPr>
                <w:sz w:val="28"/>
                <w:szCs w:val="28"/>
              </w:rPr>
            </w:pPr>
            <w:r w:rsidRPr="00E85E86">
              <w:rPr>
                <w:sz w:val="28"/>
                <w:szCs w:val="28"/>
              </w:rPr>
              <w:t>40 мг</w:t>
            </w:r>
          </w:p>
        </w:tc>
        <w:tc>
          <w:tcPr>
            <w:tcW w:w="2262" w:type="dxa"/>
          </w:tcPr>
          <w:p w14:paraId="33BE2FD2" w14:textId="77777777" w:rsidR="0060050D" w:rsidRDefault="0060050D" w:rsidP="008C670B">
            <w:pPr>
              <w:jc w:val="both"/>
              <w:rPr>
                <w:sz w:val="28"/>
                <w:szCs w:val="28"/>
              </w:rPr>
            </w:pPr>
            <w:r>
              <w:rPr>
                <w:sz w:val="28"/>
                <w:szCs w:val="28"/>
              </w:rPr>
              <w:t>Без рецепта.</w:t>
            </w:r>
          </w:p>
        </w:tc>
      </w:tr>
      <w:tr w:rsidR="0060050D" w14:paraId="0AA18DD7" w14:textId="77777777" w:rsidTr="008C670B">
        <w:tc>
          <w:tcPr>
            <w:tcW w:w="496" w:type="dxa"/>
          </w:tcPr>
          <w:p w14:paraId="2799FD75" w14:textId="77777777" w:rsidR="0060050D" w:rsidRDefault="0060050D" w:rsidP="008C670B">
            <w:pPr>
              <w:jc w:val="both"/>
              <w:rPr>
                <w:sz w:val="28"/>
                <w:szCs w:val="28"/>
              </w:rPr>
            </w:pPr>
            <w:r>
              <w:rPr>
                <w:sz w:val="28"/>
                <w:szCs w:val="28"/>
              </w:rPr>
              <w:t>15.</w:t>
            </w:r>
          </w:p>
        </w:tc>
        <w:tc>
          <w:tcPr>
            <w:tcW w:w="2347" w:type="dxa"/>
          </w:tcPr>
          <w:p w14:paraId="599D3038" w14:textId="77777777" w:rsidR="0060050D" w:rsidRPr="00E85E86" w:rsidRDefault="0060050D" w:rsidP="008C670B">
            <w:pPr>
              <w:jc w:val="both"/>
              <w:rPr>
                <w:sz w:val="28"/>
                <w:szCs w:val="28"/>
              </w:rPr>
            </w:pPr>
            <w:r w:rsidRPr="00E85E86">
              <w:rPr>
                <w:sz w:val="28"/>
                <w:szCs w:val="28"/>
              </w:rPr>
              <w:t>НОШ-БРА</w:t>
            </w:r>
          </w:p>
        </w:tc>
        <w:tc>
          <w:tcPr>
            <w:tcW w:w="2441" w:type="dxa"/>
          </w:tcPr>
          <w:p w14:paraId="7E4FAF74" w14:textId="77777777" w:rsidR="0060050D" w:rsidRPr="00E85E86" w:rsidRDefault="0060050D" w:rsidP="008C670B">
            <w:pPr>
              <w:jc w:val="both"/>
              <w:rPr>
                <w:sz w:val="28"/>
                <w:szCs w:val="28"/>
              </w:rPr>
            </w:pPr>
            <w:r w:rsidRPr="00E85E86">
              <w:rPr>
                <w:sz w:val="28"/>
                <w:szCs w:val="28"/>
              </w:rPr>
              <w:t>раствор для инъекций</w:t>
            </w:r>
          </w:p>
        </w:tc>
        <w:tc>
          <w:tcPr>
            <w:tcW w:w="1947" w:type="dxa"/>
          </w:tcPr>
          <w:p w14:paraId="520AF08C" w14:textId="77777777" w:rsidR="0060050D" w:rsidRPr="00E85E86" w:rsidRDefault="0060050D" w:rsidP="008C670B">
            <w:pPr>
              <w:jc w:val="both"/>
              <w:rPr>
                <w:sz w:val="28"/>
                <w:szCs w:val="28"/>
              </w:rPr>
            </w:pPr>
            <w:r w:rsidRPr="00E85E86">
              <w:rPr>
                <w:sz w:val="28"/>
                <w:szCs w:val="28"/>
              </w:rPr>
              <w:t>20 мг/мл</w:t>
            </w:r>
          </w:p>
        </w:tc>
        <w:tc>
          <w:tcPr>
            <w:tcW w:w="2262" w:type="dxa"/>
          </w:tcPr>
          <w:p w14:paraId="08BB0AFF" w14:textId="77777777" w:rsidR="0060050D" w:rsidRDefault="0060050D" w:rsidP="008C670B">
            <w:pPr>
              <w:jc w:val="both"/>
              <w:rPr>
                <w:sz w:val="28"/>
                <w:szCs w:val="28"/>
              </w:rPr>
            </w:pPr>
            <w:r>
              <w:rPr>
                <w:sz w:val="28"/>
                <w:szCs w:val="28"/>
              </w:rPr>
              <w:t>2 мл., 4 мл. ампулы – по рецепту.</w:t>
            </w:r>
          </w:p>
        </w:tc>
      </w:tr>
      <w:tr w:rsidR="0060050D" w14:paraId="5BA5F485" w14:textId="77777777" w:rsidTr="008C670B">
        <w:tc>
          <w:tcPr>
            <w:tcW w:w="496" w:type="dxa"/>
          </w:tcPr>
          <w:p w14:paraId="72CB233B" w14:textId="77777777" w:rsidR="0060050D" w:rsidRDefault="0060050D" w:rsidP="008C670B">
            <w:pPr>
              <w:jc w:val="both"/>
              <w:rPr>
                <w:sz w:val="28"/>
                <w:szCs w:val="28"/>
              </w:rPr>
            </w:pPr>
            <w:r>
              <w:rPr>
                <w:sz w:val="28"/>
                <w:szCs w:val="28"/>
              </w:rPr>
              <w:t>16.</w:t>
            </w:r>
          </w:p>
        </w:tc>
        <w:tc>
          <w:tcPr>
            <w:tcW w:w="2347" w:type="dxa"/>
          </w:tcPr>
          <w:p w14:paraId="76137C20" w14:textId="77777777" w:rsidR="0060050D" w:rsidRPr="00E85E86" w:rsidRDefault="0060050D" w:rsidP="008C670B">
            <w:pPr>
              <w:jc w:val="both"/>
              <w:rPr>
                <w:sz w:val="28"/>
                <w:szCs w:val="28"/>
              </w:rPr>
            </w:pPr>
            <w:proofErr w:type="spellStart"/>
            <w:r w:rsidRPr="00E85E86">
              <w:rPr>
                <w:sz w:val="28"/>
                <w:szCs w:val="28"/>
              </w:rPr>
              <w:t>Спазмол</w:t>
            </w:r>
            <w:proofErr w:type="spellEnd"/>
          </w:p>
        </w:tc>
        <w:tc>
          <w:tcPr>
            <w:tcW w:w="2441" w:type="dxa"/>
          </w:tcPr>
          <w:p w14:paraId="648DD4D4" w14:textId="77777777" w:rsidR="0060050D" w:rsidRPr="00E85E86" w:rsidRDefault="0060050D" w:rsidP="008C670B">
            <w:pPr>
              <w:jc w:val="both"/>
              <w:rPr>
                <w:sz w:val="28"/>
                <w:szCs w:val="28"/>
              </w:rPr>
            </w:pPr>
            <w:r w:rsidRPr="00E85E86">
              <w:rPr>
                <w:sz w:val="28"/>
                <w:szCs w:val="28"/>
              </w:rPr>
              <w:t>таблетки</w:t>
            </w:r>
          </w:p>
        </w:tc>
        <w:tc>
          <w:tcPr>
            <w:tcW w:w="1947" w:type="dxa"/>
          </w:tcPr>
          <w:p w14:paraId="302AB6F0" w14:textId="77777777" w:rsidR="0060050D" w:rsidRPr="00E85E86" w:rsidRDefault="0060050D" w:rsidP="008C670B">
            <w:pPr>
              <w:jc w:val="both"/>
              <w:rPr>
                <w:sz w:val="28"/>
                <w:szCs w:val="28"/>
              </w:rPr>
            </w:pPr>
            <w:r w:rsidRPr="00E85E86">
              <w:rPr>
                <w:sz w:val="28"/>
                <w:szCs w:val="28"/>
              </w:rPr>
              <w:t>40 мг</w:t>
            </w:r>
          </w:p>
        </w:tc>
        <w:tc>
          <w:tcPr>
            <w:tcW w:w="2262" w:type="dxa"/>
          </w:tcPr>
          <w:p w14:paraId="71B8DA92" w14:textId="77777777" w:rsidR="0060050D" w:rsidRDefault="0060050D" w:rsidP="008C670B">
            <w:pPr>
              <w:jc w:val="both"/>
              <w:rPr>
                <w:sz w:val="28"/>
                <w:szCs w:val="28"/>
              </w:rPr>
            </w:pPr>
            <w:r>
              <w:rPr>
                <w:sz w:val="28"/>
                <w:szCs w:val="28"/>
              </w:rPr>
              <w:t>Без рецепта.</w:t>
            </w:r>
          </w:p>
        </w:tc>
      </w:tr>
      <w:tr w:rsidR="0060050D" w14:paraId="1F0DCCE2" w14:textId="77777777" w:rsidTr="008C670B">
        <w:tc>
          <w:tcPr>
            <w:tcW w:w="496" w:type="dxa"/>
          </w:tcPr>
          <w:p w14:paraId="08A2784C" w14:textId="77777777" w:rsidR="0060050D" w:rsidRDefault="0060050D" w:rsidP="008C670B">
            <w:pPr>
              <w:jc w:val="both"/>
              <w:rPr>
                <w:sz w:val="28"/>
                <w:szCs w:val="28"/>
              </w:rPr>
            </w:pPr>
            <w:r>
              <w:rPr>
                <w:sz w:val="28"/>
                <w:szCs w:val="28"/>
              </w:rPr>
              <w:t>17.</w:t>
            </w:r>
          </w:p>
        </w:tc>
        <w:tc>
          <w:tcPr>
            <w:tcW w:w="2347" w:type="dxa"/>
          </w:tcPr>
          <w:p w14:paraId="5BEDB740" w14:textId="77777777" w:rsidR="0060050D" w:rsidRPr="00E85E86" w:rsidRDefault="0060050D" w:rsidP="008C670B">
            <w:pPr>
              <w:jc w:val="both"/>
              <w:rPr>
                <w:sz w:val="28"/>
                <w:szCs w:val="28"/>
              </w:rPr>
            </w:pPr>
            <w:proofErr w:type="spellStart"/>
            <w:r w:rsidRPr="00E85E86">
              <w:rPr>
                <w:sz w:val="28"/>
                <w:szCs w:val="28"/>
              </w:rPr>
              <w:t>Спазмонет</w:t>
            </w:r>
            <w:proofErr w:type="spellEnd"/>
          </w:p>
        </w:tc>
        <w:tc>
          <w:tcPr>
            <w:tcW w:w="2441" w:type="dxa"/>
          </w:tcPr>
          <w:p w14:paraId="499C0291" w14:textId="77777777" w:rsidR="0060050D" w:rsidRPr="00E85E86" w:rsidRDefault="0060050D" w:rsidP="008C670B">
            <w:pPr>
              <w:jc w:val="both"/>
              <w:rPr>
                <w:sz w:val="28"/>
                <w:szCs w:val="28"/>
              </w:rPr>
            </w:pPr>
            <w:r w:rsidRPr="00E85E86">
              <w:rPr>
                <w:sz w:val="28"/>
                <w:szCs w:val="28"/>
              </w:rPr>
              <w:t>таблетки</w:t>
            </w:r>
          </w:p>
        </w:tc>
        <w:tc>
          <w:tcPr>
            <w:tcW w:w="1947" w:type="dxa"/>
          </w:tcPr>
          <w:p w14:paraId="011B593C" w14:textId="77777777" w:rsidR="0060050D" w:rsidRPr="00E85E86" w:rsidRDefault="0060050D" w:rsidP="008C670B">
            <w:pPr>
              <w:jc w:val="both"/>
              <w:rPr>
                <w:sz w:val="28"/>
                <w:szCs w:val="28"/>
              </w:rPr>
            </w:pPr>
            <w:r w:rsidRPr="00E85E86">
              <w:rPr>
                <w:sz w:val="28"/>
                <w:szCs w:val="28"/>
              </w:rPr>
              <w:t>40 мг</w:t>
            </w:r>
          </w:p>
        </w:tc>
        <w:tc>
          <w:tcPr>
            <w:tcW w:w="2262" w:type="dxa"/>
          </w:tcPr>
          <w:p w14:paraId="113AFD22" w14:textId="77777777" w:rsidR="0060050D" w:rsidRDefault="0060050D" w:rsidP="008C670B">
            <w:pPr>
              <w:jc w:val="both"/>
              <w:rPr>
                <w:sz w:val="28"/>
                <w:szCs w:val="28"/>
              </w:rPr>
            </w:pPr>
            <w:r w:rsidRPr="00E85E86">
              <w:rPr>
                <w:sz w:val="28"/>
                <w:szCs w:val="28"/>
              </w:rPr>
              <w:t>Без рецепта.</w:t>
            </w:r>
          </w:p>
        </w:tc>
      </w:tr>
      <w:tr w:rsidR="0060050D" w14:paraId="393628D8" w14:textId="77777777" w:rsidTr="008C670B">
        <w:tc>
          <w:tcPr>
            <w:tcW w:w="496" w:type="dxa"/>
          </w:tcPr>
          <w:p w14:paraId="6F79BCAC" w14:textId="77777777" w:rsidR="0060050D" w:rsidRDefault="0060050D" w:rsidP="008C670B">
            <w:pPr>
              <w:jc w:val="both"/>
              <w:rPr>
                <w:sz w:val="28"/>
                <w:szCs w:val="28"/>
              </w:rPr>
            </w:pPr>
            <w:r>
              <w:rPr>
                <w:sz w:val="28"/>
                <w:szCs w:val="28"/>
              </w:rPr>
              <w:t>18.</w:t>
            </w:r>
          </w:p>
        </w:tc>
        <w:tc>
          <w:tcPr>
            <w:tcW w:w="2347" w:type="dxa"/>
          </w:tcPr>
          <w:p w14:paraId="2C480E61" w14:textId="77777777" w:rsidR="0060050D" w:rsidRPr="00E85E86" w:rsidRDefault="0060050D" w:rsidP="008C670B">
            <w:pPr>
              <w:jc w:val="both"/>
              <w:rPr>
                <w:sz w:val="28"/>
                <w:szCs w:val="28"/>
              </w:rPr>
            </w:pPr>
            <w:proofErr w:type="spellStart"/>
            <w:r w:rsidRPr="00D507F4">
              <w:rPr>
                <w:sz w:val="28"/>
                <w:szCs w:val="28"/>
              </w:rPr>
              <w:t>Спазмол</w:t>
            </w:r>
            <w:proofErr w:type="spellEnd"/>
          </w:p>
        </w:tc>
        <w:tc>
          <w:tcPr>
            <w:tcW w:w="2441" w:type="dxa"/>
          </w:tcPr>
          <w:p w14:paraId="635C7315" w14:textId="77777777" w:rsidR="0060050D" w:rsidRPr="00E85E86" w:rsidRDefault="0060050D" w:rsidP="008C670B">
            <w:pPr>
              <w:jc w:val="both"/>
              <w:rPr>
                <w:sz w:val="28"/>
                <w:szCs w:val="28"/>
              </w:rPr>
            </w:pPr>
            <w:r w:rsidRPr="00D507F4">
              <w:rPr>
                <w:sz w:val="28"/>
                <w:szCs w:val="28"/>
              </w:rPr>
              <w:t>раствор для инъекций</w:t>
            </w:r>
          </w:p>
        </w:tc>
        <w:tc>
          <w:tcPr>
            <w:tcW w:w="1947" w:type="dxa"/>
          </w:tcPr>
          <w:p w14:paraId="6CB7D048" w14:textId="77777777" w:rsidR="0060050D" w:rsidRPr="00E85E86" w:rsidRDefault="0060050D" w:rsidP="008C670B">
            <w:pPr>
              <w:jc w:val="both"/>
              <w:rPr>
                <w:sz w:val="28"/>
                <w:szCs w:val="28"/>
              </w:rPr>
            </w:pPr>
            <w:r w:rsidRPr="00D507F4">
              <w:rPr>
                <w:sz w:val="28"/>
                <w:szCs w:val="28"/>
              </w:rPr>
              <w:t>20 мг/мл</w:t>
            </w:r>
          </w:p>
        </w:tc>
        <w:tc>
          <w:tcPr>
            <w:tcW w:w="2262" w:type="dxa"/>
          </w:tcPr>
          <w:p w14:paraId="62BE4A52" w14:textId="77777777" w:rsidR="0060050D" w:rsidRDefault="0060050D" w:rsidP="008C670B">
            <w:pPr>
              <w:jc w:val="both"/>
              <w:rPr>
                <w:sz w:val="28"/>
                <w:szCs w:val="28"/>
              </w:rPr>
            </w:pPr>
            <w:r>
              <w:rPr>
                <w:sz w:val="28"/>
                <w:szCs w:val="28"/>
              </w:rPr>
              <w:t xml:space="preserve">2 мл. </w:t>
            </w:r>
            <w:proofErr w:type="spellStart"/>
            <w:r>
              <w:rPr>
                <w:sz w:val="28"/>
                <w:szCs w:val="28"/>
              </w:rPr>
              <w:t>амп</w:t>
            </w:r>
            <w:proofErr w:type="spellEnd"/>
            <w:r>
              <w:rPr>
                <w:sz w:val="28"/>
                <w:szCs w:val="28"/>
              </w:rPr>
              <w:t>.</w:t>
            </w:r>
          </w:p>
        </w:tc>
      </w:tr>
    </w:tbl>
    <w:p w14:paraId="70CC3DE5" w14:textId="77777777" w:rsidR="0060050D" w:rsidRDefault="0060050D" w:rsidP="0060050D">
      <w:pPr>
        <w:jc w:val="both"/>
        <w:rPr>
          <w:rFonts w:ascii="Times New Roman" w:hAnsi="Times New Roman" w:cs="Times New Roman"/>
          <w:sz w:val="28"/>
          <w:szCs w:val="28"/>
        </w:rPr>
      </w:pPr>
      <w:bookmarkStart w:id="39" w:name="_Hlk74172201"/>
      <w:r>
        <w:rPr>
          <w:rFonts w:ascii="Times New Roman" w:hAnsi="Times New Roman" w:cs="Times New Roman"/>
          <w:sz w:val="28"/>
          <w:szCs w:val="28"/>
        </w:rPr>
        <w:t xml:space="preserve">Фактическое содержание лекарственных препаратов с МНН «Дротаверин». </w:t>
      </w:r>
    </w:p>
    <w:tbl>
      <w:tblPr>
        <w:tblStyle w:val="af5"/>
        <w:tblW w:w="0" w:type="auto"/>
        <w:tblLook w:val="04A0" w:firstRow="1" w:lastRow="0" w:firstColumn="1" w:lastColumn="0" w:noHBand="0" w:noVBand="1"/>
      </w:tblPr>
      <w:tblGrid>
        <w:gridCol w:w="3114"/>
        <w:gridCol w:w="3115"/>
        <w:gridCol w:w="3115"/>
      </w:tblGrid>
      <w:tr w:rsidR="0060050D" w14:paraId="48FCE7A8" w14:textId="77777777" w:rsidTr="008C670B">
        <w:tc>
          <w:tcPr>
            <w:tcW w:w="3115" w:type="dxa"/>
          </w:tcPr>
          <w:bookmarkEnd w:id="39"/>
          <w:p w14:paraId="666F5F1E" w14:textId="77777777" w:rsidR="0060050D" w:rsidRDefault="0060050D" w:rsidP="008C670B">
            <w:pPr>
              <w:jc w:val="center"/>
              <w:rPr>
                <w:sz w:val="28"/>
                <w:szCs w:val="28"/>
              </w:rPr>
            </w:pPr>
            <w:r>
              <w:rPr>
                <w:sz w:val="28"/>
                <w:szCs w:val="28"/>
              </w:rPr>
              <w:t>Наименование ЛФ, прошедшей регистрацию</w:t>
            </w:r>
          </w:p>
        </w:tc>
        <w:tc>
          <w:tcPr>
            <w:tcW w:w="3115" w:type="dxa"/>
          </w:tcPr>
          <w:p w14:paraId="59A0F583" w14:textId="77777777" w:rsidR="0060050D" w:rsidRDefault="0060050D" w:rsidP="008C670B">
            <w:pPr>
              <w:jc w:val="center"/>
              <w:rPr>
                <w:sz w:val="28"/>
                <w:szCs w:val="28"/>
              </w:rPr>
            </w:pPr>
            <w:r>
              <w:rPr>
                <w:sz w:val="28"/>
                <w:szCs w:val="28"/>
              </w:rPr>
              <w:t>Имеются в аптеке</w:t>
            </w:r>
          </w:p>
        </w:tc>
        <w:tc>
          <w:tcPr>
            <w:tcW w:w="3115" w:type="dxa"/>
          </w:tcPr>
          <w:p w14:paraId="0EF786D9" w14:textId="77777777" w:rsidR="0060050D" w:rsidRDefault="0060050D" w:rsidP="008C670B">
            <w:pPr>
              <w:jc w:val="center"/>
              <w:rPr>
                <w:sz w:val="28"/>
                <w:szCs w:val="28"/>
              </w:rPr>
            </w:pPr>
            <w:r>
              <w:rPr>
                <w:sz w:val="28"/>
                <w:szCs w:val="28"/>
              </w:rPr>
              <w:t>Пользовались спросом</w:t>
            </w:r>
          </w:p>
        </w:tc>
      </w:tr>
      <w:tr w:rsidR="0060050D" w14:paraId="482542FC" w14:textId="77777777" w:rsidTr="008C670B">
        <w:tc>
          <w:tcPr>
            <w:tcW w:w="3115" w:type="dxa"/>
          </w:tcPr>
          <w:p w14:paraId="294FF40B" w14:textId="77777777" w:rsidR="0060050D" w:rsidRDefault="0060050D" w:rsidP="008C670B">
            <w:pPr>
              <w:jc w:val="center"/>
              <w:rPr>
                <w:sz w:val="28"/>
                <w:szCs w:val="28"/>
              </w:rPr>
            </w:pPr>
            <w:r>
              <w:rPr>
                <w:sz w:val="28"/>
                <w:szCs w:val="28"/>
              </w:rPr>
              <w:t>Таблетки 20 мг</w:t>
            </w:r>
          </w:p>
        </w:tc>
        <w:tc>
          <w:tcPr>
            <w:tcW w:w="3115" w:type="dxa"/>
          </w:tcPr>
          <w:p w14:paraId="7B5225EE" w14:textId="77777777" w:rsidR="0060050D" w:rsidRDefault="0060050D" w:rsidP="008C670B">
            <w:pPr>
              <w:tabs>
                <w:tab w:val="left" w:pos="2021"/>
              </w:tabs>
              <w:jc w:val="center"/>
              <w:rPr>
                <w:sz w:val="28"/>
                <w:szCs w:val="28"/>
              </w:rPr>
            </w:pPr>
            <w:r>
              <w:rPr>
                <w:sz w:val="28"/>
                <w:szCs w:val="28"/>
              </w:rPr>
              <w:t>+</w:t>
            </w:r>
          </w:p>
        </w:tc>
        <w:tc>
          <w:tcPr>
            <w:tcW w:w="3115" w:type="dxa"/>
          </w:tcPr>
          <w:p w14:paraId="198616CC" w14:textId="77777777" w:rsidR="0060050D" w:rsidRDefault="0060050D" w:rsidP="008C670B">
            <w:pPr>
              <w:jc w:val="center"/>
              <w:rPr>
                <w:sz w:val="28"/>
                <w:szCs w:val="28"/>
              </w:rPr>
            </w:pPr>
            <w:r>
              <w:rPr>
                <w:sz w:val="28"/>
                <w:szCs w:val="28"/>
              </w:rPr>
              <w:t>+</w:t>
            </w:r>
          </w:p>
        </w:tc>
      </w:tr>
      <w:tr w:rsidR="0060050D" w14:paraId="1DAB1B36" w14:textId="77777777" w:rsidTr="008C670B">
        <w:tc>
          <w:tcPr>
            <w:tcW w:w="3115" w:type="dxa"/>
          </w:tcPr>
          <w:p w14:paraId="5887A433" w14:textId="77777777" w:rsidR="0060050D" w:rsidRDefault="0060050D" w:rsidP="008C670B">
            <w:pPr>
              <w:jc w:val="center"/>
              <w:rPr>
                <w:sz w:val="28"/>
                <w:szCs w:val="28"/>
              </w:rPr>
            </w:pPr>
            <w:r>
              <w:rPr>
                <w:sz w:val="28"/>
                <w:szCs w:val="28"/>
              </w:rPr>
              <w:t>Таблетки 40 мг</w:t>
            </w:r>
          </w:p>
        </w:tc>
        <w:tc>
          <w:tcPr>
            <w:tcW w:w="3115" w:type="dxa"/>
          </w:tcPr>
          <w:p w14:paraId="66B30C85" w14:textId="77777777" w:rsidR="0060050D" w:rsidRDefault="0060050D" w:rsidP="008C670B">
            <w:pPr>
              <w:jc w:val="center"/>
              <w:rPr>
                <w:sz w:val="28"/>
                <w:szCs w:val="28"/>
              </w:rPr>
            </w:pPr>
            <w:r>
              <w:rPr>
                <w:sz w:val="28"/>
                <w:szCs w:val="28"/>
              </w:rPr>
              <w:t>+</w:t>
            </w:r>
          </w:p>
        </w:tc>
        <w:tc>
          <w:tcPr>
            <w:tcW w:w="3115" w:type="dxa"/>
          </w:tcPr>
          <w:p w14:paraId="7DF43BE7" w14:textId="77777777" w:rsidR="0060050D" w:rsidRDefault="0060050D" w:rsidP="008C670B">
            <w:pPr>
              <w:jc w:val="center"/>
              <w:rPr>
                <w:sz w:val="28"/>
                <w:szCs w:val="28"/>
              </w:rPr>
            </w:pPr>
            <w:r>
              <w:rPr>
                <w:sz w:val="28"/>
                <w:szCs w:val="28"/>
              </w:rPr>
              <w:t>+</w:t>
            </w:r>
          </w:p>
        </w:tc>
      </w:tr>
      <w:tr w:rsidR="0060050D" w14:paraId="280BF795" w14:textId="77777777" w:rsidTr="008C670B">
        <w:tc>
          <w:tcPr>
            <w:tcW w:w="3115" w:type="dxa"/>
          </w:tcPr>
          <w:p w14:paraId="483F97B2" w14:textId="77777777" w:rsidR="0060050D" w:rsidRDefault="0060050D" w:rsidP="008C670B">
            <w:pPr>
              <w:jc w:val="center"/>
              <w:rPr>
                <w:sz w:val="28"/>
                <w:szCs w:val="28"/>
              </w:rPr>
            </w:pPr>
            <w:r>
              <w:rPr>
                <w:sz w:val="28"/>
                <w:szCs w:val="28"/>
              </w:rPr>
              <w:t>Таблетки 80 мг</w:t>
            </w:r>
          </w:p>
        </w:tc>
        <w:tc>
          <w:tcPr>
            <w:tcW w:w="3115" w:type="dxa"/>
          </w:tcPr>
          <w:p w14:paraId="4AAB6087" w14:textId="77777777" w:rsidR="0060050D" w:rsidRDefault="0060050D" w:rsidP="008C670B">
            <w:pPr>
              <w:jc w:val="center"/>
              <w:rPr>
                <w:sz w:val="28"/>
                <w:szCs w:val="28"/>
              </w:rPr>
            </w:pPr>
            <w:r>
              <w:rPr>
                <w:sz w:val="28"/>
                <w:szCs w:val="28"/>
              </w:rPr>
              <w:t>+</w:t>
            </w:r>
          </w:p>
        </w:tc>
        <w:tc>
          <w:tcPr>
            <w:tcW w:w="3115" w:type="dxa"/>
          </w:tcPr>
          <w:p w14:paraId="2BA30538" w14:textId="77777777" w:rsidR="0060050D" w:rsidRDefault="0060050D" w:rsidP="008C670B">
            <w:pPr>
              <w:jc w:val="center"/>
              <w:rPr>
                <w:sz w:val="28"/>
                <w:szCs w:val="28"/>
              </w:rPr>
            </w:pPr>
            <w:r>
              <w:rPr>
                <w:sz w:val="28"/>
                <w:szCs w:val="28"/>
              </w:rPr>
              <w:t>+</w:t>
            </w:r>
          </w:p>
        </w:tc>
      </w:tr>
      <w:tr w:rsidR="0060050D" w14:paraId="69C55B93" w14:textId="77777777" w:rsidTr="008C670B">
        <w:tc>
          <w:tcPr>
            <w:tcW w:w="3115" w:type="dxa"/>
          </w:tcPr>
          <w:p w14:paraId="6E25D87B" w14:textId="77777777" w:rsidR="0060050D" w:rsidRDefault="0060050D" w:rsidP="008C670B">
            <w:pPr>
              <w:jc w:val="center"/>
              <w:rPr>
                <w:sz w:val="28"/>
                <w:szCs w:val="28"/>
              </w:rPr>
            </w:pPr>
            <w:r>
              <w:rPr>
                <w:sz w:val="28"/>
                <w:szCs w:val="28"/>
              </w:rPr>
              <w:t>Раствор для инъекций 20 мг/мл</w:t>
            </w:r>
          </w:p>
        </w:tc>
        <w:tc>
          <w:tcPr>
            <w:tcW w:w="3115" w:type="dxa"/>
          </w:tcPr>
          <w:p w14:paraId="3CEEE038" w14:textId="77777777" w:rsidR="0060050D" w:rsidRDefault="0060050D" w:rsidP="008C670B">
            <w:pPr>
              <w:jc w:val="center"/>
              <w:rPr>
                <w:sz w:val="28"/>
                <w:szCs w:val="28"/>
              </w:rPr>
            </w:pPr>
            <w:r>
              <w:rPr>
                <w:sz w:val="28"/>
                <w:szCs w:val="28"/>
              </w:rPr>
              <w:t>+</w:t>
            </w:r>
          </w:p>
        </w:tc>
        <w:tc>
          <w:tcPr>
            <w:tcW w:w="3115" w:type="dxa"/>
          </w:tcPr>
          <w:p w14:paraId="331C8FCC" w14:textId="77777777" w:rsidR="0060050D" w:rsidRDefault="0060050D" w:rsidP="008C670B">
            <w:pPr>
              <w:jc w:val="center"/>
              <w:rPr>
                <w:sz w:val="28"/>
                <w:szCs w:val="28"/>
              </w:rPr>
            </w:pPr>
            <w:r>
              <w:rPr>
                <w:sz w:val="28"/>
                <w:szCs w:val="28"/>
              </w:rPr>
              <w:t>+</w:t>
            </w:r>
          </w:p>
        </w:tc>
      </w:tr>
      <w:tr w:rsidR="0060050D" w14:paraId="5944BC7A" w14:textId="77777777" w:rsidTr="008C670B">
        <w:tc>
          <w:tcPr>
            <w:tcW w:w="3115" w:type="dxa"/>
          </w:tcPr>
          <w:p w14:paraId="535707C5" w14:textId="77777777" w:rsidR="0060050D" w:rsidRDefault="0060050D" w:rsidP="008C670B">
            <w:pPr>
              <w:jc w:val="center"/>
              <w:rPr>
                <w:sz w:val="28"/>
                <w:szCs w:val="28"/>
              </w:rPr>
            </w:pPr>
          </w:p>
        </w:tc>
        <w:tc>
          <w:tcPr>
            <w:tcW w:w="3115" w:type="dxa"/>
          </w:tcPr>
          <w:p w14:paraId="4CD1E396" w14:textId="77777777" w:rsidR="0060050D" w:rsidRDefault="0060050D" w:rsidP="008C670B">
            <w:pPr>
              <w:jc w:val="center"/>
              <w:rPr>
                <w:sz w:val="28"/>
                <w:szCs w:val="28"/>
              </w:rPr>
            </w:pPr>
          </w:p>
        </w:tc>
        <w:tc>
          <w:tcPr>
            <w:tcW w:w="3115" w:type="dxa"/>
          </w:tcPr>
          <w:p w14:paraId="2B14D539" w14:textId="77777777" w:rsidR="0060050D" w:rsidRDefault="0060050D" w:rsidP="008C670B">
            <w:pPr>
              <w:jc w:val="center"/>
              <w:rPr>
                <w:sz w:val="28"/>
                <w:szCs w:val="28"/>
              </w:rPr>
            </w:pPr>
          </w:p>
        </w:tc>
      </w:tr>
    </w:tbl>
    <w:p w14:paraId="3CFF8D2E" w14:textId="77777777" w:rsidR="0060050D" w:rsidRDefault="0060050D" w:rsidP="0060050D">
      <w:pPr>
        <w:jc w:val="both"/>
        <w:rPr>
          <w:rFonts w:ascii="Times New Roman" w:hAnsi="Times New Roman" w:cs="Times New Roman"/>
          <w:sz w:val="28"/>
          <w:szCs w:val="28"/>
        </w:rPr>
      </w:pPr>
    </w:p>
    <w:p w14:paraId="32D7F707" w14:textId="3544A180" w:rsidR="0060050D" w:rsidRDefault="0060050D" w:rsidP="0060050D">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коэффициента полноты: по состоянию на 10.06.2021 года в Государственном реестре зарегистрированы 2 лекарственные формы лекарственного препарата «Дротаверин»</w:t>
      </w:r>
      <w:r w:rsidR="00DF2293">
        <w:rPr>
          <w:rFonts w:ascii="Times New Roman" w:hAnsi="Times New Roman" w:cs="Times New Roman"/>
          <w:sz w:val="28"/>
          <w:szCs w:val="28"/>
        </w:rPr>
        <w:t>, это: таблетки и раствор для инъекций.</w:t>
      </w:r>
      <w:r>
        <w:rPr>
          <w:rFonts w:ascii="Times New Roman" w:hAnsi="Times New Roman" w:cs="Times New Roman"/>
          <w:sz w:val="28"/>
          <w:szCs w:val="28"/>
        </w:rPr>
        <w:t xml:space="preserve"> В аптеке на момент исследования представлены 2 ЛФ.</w:t>
      </w:r>
      <w:r w:rsidR="00DF2293">
        <w:rPr>
          <w:rFonts w:ascii="Times New Roman" w:hAnsi="Times New Roman" w:cs="Times New Roman"/>
          <w:sz w:val="28"/>
          <w:szCs w:val="28"/>
        </w:rPr>
        <w:t xml:space="preserve"> </w:t>
      </w:r>
      <w:r w:rsidR="00DF2293" w:rsidRPr="00DF2293">
        <w:rPr>
          <w:rFonts w:ascii="Times New Roman" w:hAnsi="Times New Roman" w:cs="Times New Roman"/>
          <w:sz w:val="28"/>
          <w:szCs w:val="28"/>
        </w:rPr>
        <w:t xml:space="preserve">В идеале этот коэффициент должен </w:t>
      </w:r>
      <w:r w:rsidR="00DF2293" w:rsidRPr="00DF2293">
        <w:rPr>
          <w:rFonts w:ascii="Times New Roman" w:hAnsi="Times New Roman" w:cs="Times New Roman"/>
          <w:sz w:val="28"/>
          <w:szCs w:val="28"/>
        </w:rPr>
        <w:t>равняться 1</w:t>
      </w:r>
      <w:r w:rsidR="00DF2293" w:rsidRPr="00DF2293">
        <w:rPr>
          <w:rFonts w:ascii="Times New Roman" w:hAnsi="Times New Roman" w:cs="Times New Roman"/>
          <w:sz w:val="28"/>
          <w:szCs w:val="28"/>
        </w:rPr>
        <w:t xml:space="preserve">,0, в реальных условиях он находится в </w:t>
      </w:r>
      <w:r w:rsidR="00DF2293" w:rsidRPr="00DF2293">
        <w:rPr>
          <w:rFonts w:ascii="Times New Roman" w:hAnsi="Times New Roman" w:cs="Times New Roman"/>
          <w:sz w:val="28"/>
          <w:szCs w:val="28"/>
        </w:rPr>
        <w:t>пределах 0</w:t>
      </w:r>
      <w:r w:rsidR="00DF2293" w:rsidRPr="00DF2293">
        <w:rPr>
          <w:rFonts w:ascii="Times New Roman" w:hAnsi="Times New Roman" w:cs="Times New Roman"/>
          <w:sz w:val="28"/>
          <w:szCs w:val="28"/>
        </w:rPr>
        <w:t>,4-0,8</w:t>
      </w:r>
      <w:r w:rsidR="00DF2293">
        <w:rPr>
          <w:rFonts w:ascii="Times New Roman" w:hAnsi="Times New Roman" w:cs="Times New Roman"/>
          <w:sz w:val="28"/>
          <w:szCs w:val="28"/>
        </w:rPr>
        <w:t>.</w:t>
      </w:r>
    </w:p>
    <w:p w14:paraId="222C8ECD" w14:textId="77777777" w:rsidR="0060050D" w:rsidRDefault="0060050D" w:rsidP="0060050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Кп</w:t>
      </w:r>
      <w:proofErr w:type="spellEnd"/>
      <w:r>
        <w:rPr>
          <w:rFonts w:ascii="Times New Roman" w:hAnsi="Times New Roman" w:cs="Times New Roman"/>
          <w:sz w:val="28"/>
          <w:szCs w:val="28"/>
        </w:rPr>
        <w:t>=2/2=1</w:t>
      </w:r>
    </w:p>
    <w:p w14:paraId="226F1E59" w14:textId="77777777" w:rsidR="0060050D" w:rsidRDefault="0060050D" w:rsidP="0060050D">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коэффициента глубины:</w:t>
      </w:r>
    </w:p>
    <w:p w14:paraId="126A132A" w14:textId="545CBBEE" w:rsidR="00DF2293" w:rsidRPr="00DF2293" w:rsidRDefault="00DF2293" w:rsidP="00DF2293">
      <w:pPr>
        <w:spacing w:line="360" w:lineRule="auto"/>
        <w:jc w:val="both"/>
        <w:rPr>
          <w:rFonts w:ascii="Times New Roman" w:hAnsi="Times New Roman" w:cs="Times New Roman"/>
          <w:sz w:val="28"/>
          <w:szCs w:val="28"/>
        </w:rPr>
      </w:pPr>
      <w:r w:rsidRPr="00DF2293">
        <w:rPr>
          <w:rFonts w:ascii="Times New Roman" w:hAnsi="Times New Roman" w:cs="Times New Roman"/>
          <w:sz w:val="28"/>
          <w:szCs w:val="28"/>
        </w:rPr>
        <w:t xml:space="preserve">Согласно Государственному реестру разрешено к применению </w:t>
      </w:r>
      <w:r>
        <w:rPr>
          <w:rFonts w:ascii="Times New Roman" w:hAnsi="Times New Roman" w:cs="Times New Roman"/>
          <w:sz w:val="28"/>
          <w:szCs w:val="28"/>
        </w:rPr>
        <w:t>18</w:t>
      </w:r>
      <w:r w:rsidRPr="00DF2293">
        <w:rPr>
          <w:rFonts w:ascii="Times New Roman" w:hAnsi="Times New Roman" w:cs="Times New Roman"/>
          <w:sz w:val="28"/>
          <w:szCs w:val="28"/>
        </w:rPr>
        <w:t xml:space="preserve"> препаратов</w:t>
      </w:r>
      <w:r>
        <w:rPr>
          <w:rFonts w:ascii="Times New Roman" w:hAnsi="Times New Roman" w:cs="Times New Roman"/>
          <w:sz w:val="28"/>
          <w:szCs w:val="28"/>
        </w:rPr>
        <w:t xml:space="preserve"> «Дротаверин»</w:t>
      </w:r>
      <w:r w:rsidRPr="00DF2293">
        <w:rPr>
          <w:rFonts w:ascii="Times New Roman" w:hAnsi="Times New Roman" w:cs="Times New Roman"/>
          <w:sz w:val="28"/>
          <w:szCs w:val="28"/>
        </w:rPr>
        <w:t xml:space="preserve">. В аптеке на момент исследования представлено </w:t>
      </w:r>
      <w:r>
        <w:rPr>
          <w:rFonts w:ascii="Times New Roman" w:hAnsi="Times New Roman" w:cs="Times New Roman"/>
          <w:sz w:val="28"/>
          <w:szCs w:val="28"/>
        </w:rPr>
        <w:t>6</w:t>
      </w:r>
      <w:r w:rsidRPr="00DF2293">
        <w:rPr>
          <w:rFonts w:ascii="Times New Roman" w:hAnsi="Times New Roman" w:cs="Times New Roman"/>
          <w:sz w:val="28"/>
          <w:szCs w:val="28"/>
        </w:rPr>
        <w:t xml:space="preserve"> препаратов.</w:t>
      </w:r>
    </w:p>
    <w:p w14:paraId="48F9403A" w14:textId="0FA6BBE5" w:rsidR="0060050D" w:rsidRDefault="00DF2293" w:rsidP="00DF2293">
      <w:pPr>
        <w:spacing w:line="360" w:lineRule="auto"/>
        <w:jc w:val="both"/>
        <w:rPr>
          <w:rFonts w:ascii="Times New Roman" w:hAnsi="Times New Roman" w:cs="Times New Roman"/>
          <w:sz w:val="28"/>
          <w:szCs w:val="28"/>
        </w:rPr>
      </w:pPr>
      <w:r w:rsidRPr="00DF2293">
        <w:rPr>
          <w:rFonts w:ascii="Times New Roman" w:hAnsi="Times New Roman" w:cs="Times New Roman"/>
          <w:sz w:val="28"/>
          <w:szCs w:val="28"/>
        </w:rPr>
        <w:lastRenderedPageBreak/>
        <w:t>Кг=</w:t>
      </w:r>
      <w:r>
        <w:rPr>
          <w:rFonts w:ascii="Times New Roman" w:hAnsi="Times New Roman" w:cs="Times New Roman"/>
          <w:sz w:val="28"/>
          <w:szCs w:val="28"/>
        </w:rPr>
        <w:t>6/18=</w:t>
      </w:r>
      <w:r w:rsidRPr="00DF2293">
        <w:rPr>
          <w:rFonts w:ascii="Times New Roman" w:hAnsi="Times New Roman" w:cs="Times New Roman"/>
          <w:sz w:val="28"/>
          <w:szCs w:val="28"/>
        </w:rPr>
        <w:t>0,</w:t>
      </w:r>
      <w:r>
        <w:rPr>
          <w:rFonts w:ascii="Times New Roman" w:hAnsi="Times New Roman" w:cs="Times New Roman"/>
          <w:sz w:val="28"/>
          <w:szCs w:val="28"/>
        </w:rPr>
        <w:t>3</w:t>
      </w:r>
    </w:p>
    <w:p w14:paraId="1D21DA32" w14:textId="77777777" w:rsidR="0060050D" w:rsidRDefault="0060050D" w:rsidP="0060050D">
      <w:pPr>
        <w:spacing w:line="360" w:lineRule="auto"/>
        <w:jc w:val="both"/>
        <w:rPr>
          <w:rFonts w:ascii="Times New Roman" w:hAnsi="Times New Roman" w:cs="Times New Roman"/>
          <w:sz w:val="28"/>
          <w:szCs w:val="28"/>
        </w:rPr>
      </w:pPr>
      <w:r>
        <w:rPr>
          <w:rFonts w:ascii="Times New Roman" w:hAnsi="Times New Roman" w:cs="Times New Roman"/>
          <w:sz w:val="28"/>
          <w:szCs w:val="28"/>
        </w:rPr>
        <w:t>Вывод: ассортиментный анализ лекарственного препарата «Дротаверин»</w:t>
      </w:r>
    </w:p>
    <w:p w14:paraId="2CB195CB" w14:textId="2CC97FEE" w:rsidR="00DF2293" w:rsidRDefault="00DF2293" w:rsidP="00DF2293">
      <w:pPr>
        <w:pStyle w:val="afe"/>
        <w:numPr>
          <w:ilvl w:val="0"/>
          <w:numId w:val="34"/>
        </w:numPr>
        <w:spacing w:line="360" w:lineRule="auto"/>
        <w:jc w:val="both"/>
        <w:rPr>
          <w:sz w:val="28"/>
          <w:szCs w:val="28"/>
        </w:rPr>
      </w:pPr>
      <w:r w:rsidRPr="00DF2293">
        <w:rPr>
          <w:sz w:val="28"/>
          <w:szCs w:val="28"/>
        </w:rPr>
        <w:t xml:space="preserve">Полнота ассортимента соответствует маркетинговым требованиям             </w:t>
      </w:r>
      <w:proofErr w:type="gramStart"/>
      <w:r w:rsidRPr="00DF2293">
        <w:rPr>
          <w:sz w:val="28"/>
          <w:szCs w:val="28"/>
        </w:rPr>
        <w:t xml:space="preserve">   (</w:t>
      </w:r>
      <w:proofErr w:type="spellStart"/>
      <w:proofErr w:type="gramEnd"/>
      <w:r w:rsidRPr="00DF2293">
        <w:rPr>
          <w:sz w:val="28"/>
          <w:szCs w:val="28"/>
        </w:rPr>
        <w:t>Кп</w:t>
      </w:r>
      <w:proofErr w:type="spellEnd"/>
      <w:r w:rsidRPr="00DF2293">
        <w:rPr>
          <w:sz w:val="28"/>
          <w:szCs w:val="28"/>
        </w:rPr>
        <w:t>=от 0,4 до 0,8</w:t>
      </w:r>
      <w:r>
        <w:rPr>
          <w:sz w:val="28"/>
          <w:szCs w:val="28"/>
        </w:rPr>
        <w:t>, в идеале – 1,0</w:t>
      </w:r>
      <w:r w:rsidRPr="00DF2293">
        <w:rPr>
          <w:sz w:val="28"/>
          <w:szCs w:val="28"/>
        </w:rPr>
        <w:t>).</w:t>
      </w:r>
    </w:p>
    <w:p w14:paraId="791E4482" w14:textId="2789AAF3" w:rsidR="0060050D" w:rsidRPr="00DF2293" w:rsidRDefault="00DF2293" w:rsidP="00DF2293">
      <w:pPr>
        <w:pStyle w:val="afe"/>
        <w:numPr>
          <w:ilvl w:val="0"/>
          <w:numId w:val="34"/>
        </w:numPr>
        <w:spacing w:line="360" w:lineRule="auto"/>
        <w:jc w:val="both"/>
        <w:rPr>
          <w:sz w:val="28"/>
          <w:szCs w:val="28"/>
        </w:rPr>
      </w:pPr>
      <w:r w:rsidRPr="00DF2293">
        <w:rPr>
          <w:sz w:val="28"/>
          <w:szCs w:val="28"/>
        </w:rPr>
        <w:t>Глубина ассортимента (Кг=0,</w:t>
      </w:r>
      <w:r>
        <w:rPr>
          <w:sz w:val="28"/>
          <w:szCs w:val="28"/>
        </w:rPr>
        <w:t>3</w:t>
      </w:r>
      <w:r w:rsidRPr="00DF2293">
        <w:rPr>
          <w:sz w:val="28"/>
          <w:szCs w:val="28"/>
        </w:rPr>
        <w:t>), указывает на то, что следует увеличить глубину ассортимента за счет закупа препаратов</w:t>
      </w:r>
      <w:r>
        <w:rPr>
          <w:sz w:val="28"/>
          <w:szCs w:val="28"/>
        </w:rPr>
        <w:t>, которые отсутствуют</w:t>
      </w:r>
      <w:r w:rsidRPr="00DF2293">
        <w:rPr>
          <w:sz w:val="28"/>
          <w:szCs w:val="28"/>
        </w:rPr>
        <w:t xml:space="preserve"> и </w:t>
      </w:r>
      <w:r>
        <w:rPr>
          <w:sz w:val="28"/>
          <w:szCs w:val="28"/>
        </w:rPr>
        <w:t>внедрить</w:t>
      </w:r>
      <w:r w:rsidRPr="00DF2293">
        <w:rPr>
          <w:sz w:val="28"/>
          <w:szCs w:val="28"/>
        </w:rPr>
        <w:t xml:space="preserve"> новы</w:t>
      </w:r>
      <w:r>
        <w:rPr>
          <w:sz w:val="28"/>
          <w:szCs w:val="28"/>
        </w:rPr>
        <w:t>е</w:t>
      </w:r>
      <w:r w:rsidRPr="00DF2293">
        <w:rPr>
          <w:sz w:val="28"/>
          <w:szCs w:val="28"/>
        </w:rPr>
        <w:t xml:space="preserve"> препарат</w:t>
      </w:r>
      <w:r>
        <w:rPr>
          <w:sz w:val="28"/>
          <w:szCs w:val="28"/>
        </w:rPr>
        <w:t>ы</w:t>
      </w:r>
      <w:r w:rsidRPr="00DF2293">
        <w:rPr>
          <w:sz w:val="28"/>
          <w:szCs w:val="28"/>
        </w:rPr>
        <w:t>.</w:t>
      </w:r>
    </w:p>
    <w:p w14:paraId="19372385" w14:textId="77777777" w:rsidR="0060050D" w:rsidRDefault="0060050D" w:rsidP="0060050D">
      <w:pPr>
        <w:spacing w:line="360" w:lineRule="auto"/>
        <w:jc w:val="both"/>
        <w:rPr>
          <w:rFonts w:ascii="Times New Roman" w:hAnsi="Times New Roman" w:cs="Times New Roman"/>
          <w:sz w:val="28"/>
          <w:szCs w:val="28"/>
        </w:rPr>
      </w:pPr>
      <w:r>
        <w:rPr>
          <w:rFonts w:ascii="Times New Roman" w:hAnsi="Times New Roman" w:cs="Times New Roman"/>
          <w:sz w:val="28"/>
          <w:szCs w:val="28"/>
        </w:rPr>
        <w:t>Данные проверки соответствуют маркетинговым требованиям.</w:t>
      </w:r>
    </w:p>
    <w:p w14:paraId="6B833BA0" w14:textId="08EDC7A5" w:rsidR="0060050D" w:rsidRPr="0081362A" w:rsidRDefault="001E6BC4" w:rsidP="0060050D">
      <w:pPr>
        <w:jc w:val="center"/>
        <w:rPr>
          <w:rFonts w:ascii="Times New Roman" w:hAnsi="Times New Roman" w:cs="Times New Roman"/>
          <w:b/>
          <w:bCs/>
          <w:sz w:val="32"/>
          <w:szCs w:val="32"/>
        </w:rPr>
      </w:pPr>
      <w:r>
        <w:rPr>
          <w:rFonts w:ascii="Times New Roman" w:hAnsi="Times New Roman" w:cs="Times New Roman"/>
          <w:b/>
          <w:bCs/>
          <w:sz w:val="32"/>
          <w:szCs w:val="32"/>
        </w:rPr>
        <w:t>Медицинские изделия, применяемые в глазной практике</w:t>
      </w:r>
    </w:p>
    <w:tbl>
      <w:tblPr>
        <w:tblStyle w:val="af5"/>
        <w:tblW w:w="0" w:type="auto"/>
        <w:tblLook w:val="04A0" w:firstRow="1" w:lastRow="0" w:firstColumn="1" w:lastColumn="0" w:noHBand="0" w:noVBand="1"/>
      </w:tblPr>
      <w:tblGrid>
        <w:gridCol w:w="4671"/>
        <w:gridCol w:w="4673"/>
      </w:tblGrid>
      <w:tr w:rsidR="00455E68" w14:paraId="2397658F" w14:textId="77777777" w:rsidTr="005C1E72">
        <w:tc>
          <w:tcPr>
            <w:tcW w:w="9344" w:type="dxa"/>
            <w:gridSpan w:val="2"/>
          </w:tcPr>
          <w:p w14:paraId="704509D7" w14:textId="07E2B648" w:rsidR="00455E68" w:rsidRPr="001E6BC4" w:rsidRDefault="001E6BC4" w:rsidP="008C670B">
            <w:pPr>
              <w:jc w:val="center"/>
              <w:rPr>
                <w:b/>
                <w:bCs/>
                <w:sz w:val="28"/>
                <w:szCs w:val="28"/>
              </w:rPr>
            </w:pPr>
            <w:r w:rsidRPr="001E6BC4">
              <w:rPr>
                <w:b/>
                <w:bCs/>
                <w:sz w:val="28"/>
                <w:szCs w:val="28"/>
              </w:rPr>
              <w:t>Наличие медицинских изделий в аптеке №76</w:t>
            </w:r>
          </w:p>
        </w:tc>
      </w:tr>
      <w:tr w:rsidR="00455E68" w14:paraId="4C17CB5E" w14:textId="77777777" w:rsidTr="00C0447B">
        <w:trPr>
          <w:trHeight w:val="6328"/>
        </w:trPr>
        <w:tc>
          <w:tcPr>
            <w:tcW w:w="4671" w:type="dxa"/>
          </w:tcPr>
          <w:p w14:paraId="249348A9" w14:textId="17DE550C" w:rsidR="00455E68" w:rsidRPr="00455E68" w:rsidRDefault="00455E68" w:rsidP="008C670B">
            <w:pPr>
              <w:jc w:val="center"/>
              <w:rPr>
                <w:b/>
                <w:bCs/>
                <w:i/>
                <w:iCs/>
                <w:sz w:val="28"/>
                <w:szCs w:val="28"/>
              </w:rPr>
            </w:pPr>
            <w:r w:rsidRPr="00455E68">
              <w:rPr>
                <w:b/>
                <w:bCs/>
                <w:i/>
                <w:iCs/>
                <w:sz w:val="28"/>
                <w:szCs w:val="28"/>
              </w:rPr>
              <w:t>Увлажняющие растворы</w:t>
            </w:r>
          </w:p>
        </w:tc>
        <w:tc>
          <w:tcPr>
            <w:tcW w:w="4673" w:type="dxa"/>
          </w:tcPr>
          <w:p w14:paraId="5055EA9D" w14:textId="77777777" w:rsidR="00455E68" w:rsidRDefault="00455E68" w:rsidP="0060050D">
            <w:pPr>
              <w:pStyle w:val="afe"/>
              <w:numPr>
                <w:ilvl w:val="0"/>
                <w:numId w:val="30"/>
              </w:numPr>
              <w:tabs>
                <w:tab w:val="clear" w:pos="708"/>
              </w:tabs>
              <w:contextualSpacing/>
              <w:jc w:val="both"/>
              <w:rPr>
                <w:sz w:val="28"/>
                <w:szCs w:val="28"/>
              </w:rPr>
            </w:pPr>
            <w:proofErr w:type="spellStart"/>
            <w:r>
              <w:rPr>
                <w:sz w:val="28"/>
                <w:szCs w:val="28"/>
              </w:rPr>
              <w:t>Теалоз</w:t>
            </w:r>
            <w:proofErr w:type="spellEnd"/>
            <w:r>
              <w:rPr>
                <w:sz w:val="28"/>
                <w:szCs w:val="28"/>
              </w:rPr>
              <w:t xml:space="preserve"> 3%-10 мл</w:t>
            </w:r>
          </w:p>
          <w:p w14:paraId="0B165803" w14:textId="77777777" w:rsidR="00455E68" w:rsidRDefault="00455E68" w:rsidP="0060050D">
            <w:pPr>
              <w:pStyle w:val="afe"/>
              <w:numPr>
                <w:ilvl w:val="0"/>
                <w:numId w:val="30"/>
              </w:numPr>
              <w:tabs>
                <w:tab w:val="clear" w:pos="708"/>
              </w:tabs>
              <w:contextualSpacing/>
              <w:jc w:val="both"/>
              <w:rPr>
                <w:sz w:val="28"/>
                <w:szCs w:val="28"/>
              </w:rPr>
            </w:pPr>
            <w:r>
              <w:rPr>
                <w:sz w:val="28"/>
                <w:szCs w:val="28"/>
              </w:rPr>
              <w:t xml:space="preserve">Таурин </w:t>
            </w:r>
            <w:proofErr w:type="spellStart"/>
            <w:r>
              <w:rPr>
                <w:sz w:val="28"/>
                <w:szCs w:val="28"/>
              </w:rPr>
              <w:t>реневал</w:t>
            </w:r>
            <w:proofErr w:type="spellEnd"/>
            <w:r>
              <w:rPr>
                <w:sz w:val="28"/>
                <w:szCs w:val="28"/>
              </w:rPr>
              <w:t xml:space="preserve"> 4% - 10 мл</w:t>
            </w:r>
          </w:p>
          <w:p w14:paraId="733B2FCC" w14:textId="77777777" w:rsidR="00455E68" w:rsidRDefault="00455E68" w:rsidP="0060050D">
            <w:pPr>
              <w:pStyle w:val="afe"/>
              <w:numPr>
                <w:ilvl w:val="0"/>
                <w:numId w:val="30"/>
              </w:numPr>
              <w:tabs>
                <w:tab w:val="clear" w:pos="708"/>
              </w:tabs>
              <w:contextualSpacing/>
              <w:jc w:val="both"/>
              <w:rPr>
                <w:sz w:val="28"/>
                <w:szCs w:val="28"/>
              </w:rPr>
            </w:pPr>
            <w:r>
              <w:rPr>
                <w:sz w:val="28"/>
                <w:szCs w:val="28"/>
              </w:rPr>
              <w:t>Тауфон нежная слеза раствор офтальмологический 10мл</w:t>
            </w:r>
          </w:p>
          <w:p w14:paraId="40A5949A" w14:textId="77777777" w:rsidR="00455E68" w:rsidRDefault="00455E68" w:rsidP="0060050D">
            <w:pPr>
              <w:pStyle w:val="afe"/>
              <w:numPr>
                <w:ilvl w:val="0"/>
                <w:numId w:val="30"/>
              </w:numPr>
              <w:tabs>
                <w:tab w:val="clear" w:pos="708"/>
              </w:tabs>
              <w:contextualSpacing/>
              <w:jc w:val="both"/>
              <w:rPr>
                <w:sz w:val="28"/>
                <w:szCs w:val="28"/>
              </w:rPr>
            </w:pPr>
            <w:proofErr w:type="spellStart"/>
            <w:r>
              <w:rPr>
                <w:sz w:val="28"/>
                <w:szCs w:val="28"/>
              </w:rPr>
              <w:t>Систейн</w:t>
            </w:r>
            <w:proofErr w:type="spellEnd"/>
            <w:r>
              <w:rPr>
                <w:sz w:val="28"/>
                <w:szCs w:val="28"/>
              </w:rPr>
              <w:t xml:space="preserve"> баланс капли глазные 10мл</w:t>
            </w:r>
          </w:p>
          <w:p w14:paraId="2B42BC93" w14:textId="77777777" w:rsidR="00455E68" w:rsidRDefault="00455E68" w:rsidP="0060050D">
            <w:pPr>
              <w:pStyle w:val="afe"/>
              <w:numPr>
                <w:ilvl w:val="0"/>
                <w:numId w:val="30"/>
              </w:numPr>
              <w:tabs>
                <w:tab w:val="clear" w:pos="708"/>
              </w:tabs>
              <w:contextualSpacing/>
              <w:jc w:val="both"/>
              <w:rPr>
                <w:sz w:val="28"/>
                <w:szCs w:val="28"/>
              </w:rPr>
            </w:pPr>
            <w:proofErr w:type="spellStart"/>
            <w:r>
              <w:rPr>
                <w:sz w:val="28"/>
                <w:szCs w:val="28"/>
              </w:rPr>
              <w:t>Систейн</w:t>
            </w:r>
            <w:proofErr w:type="spellEnd"/>
            <w:r>
              <w:rPr>
                <w:sz w:val="28"/>
                <w:szCs w:val="28"/>
              </w:rPr>
              <w:t xml:space="preserve"> ультра 15 мл</w:t>
            </w:r>
          </w:p>
          <w:p w14:paraId="3A492B12" w14:textId="77777777" w:rsidR="00455E68" w:rsidRDefault="00455E68" w:rsidP="0060050D">
            <w:pPr>
              <w:pStyle w:val="afe"/>
              <w:numPr>
                <w:ilvl w:val="0"/>
                <w:numId w:val="30"/>
              </w:numPr>
              <w:tabs>
                <w:tab w:val="clear" w:pos="708"/>
              </w:tabs>
              <w:contextualSpacing/>
              <w:jc w:val="both"/>
              <w:rPr>
                <w:sz w:val="28"/>
                <w:szCs w:val="28"/>
              </w:rPr>
            </w:pPr>
            <w:proofErr w:type="spellStart"/>
            <w:r>
              <w:rPr>
                <w:sz w:val="28"/>
                <w:szCs w:val="28"/>
              </w:rPr>
              <w:t>Систейн</w:t>
            </w:r>
            <w:proofErr w:type="spellEnd"/>
            <w:r>
              <w:rPr>
                <w:sz w:val="28"/>
                <w:szCs w:val="28"/>
              </w:rPr>
              <w:t xml:space="preserve"> </w:t>
            </w:r>
            <w:proofErr w:type="gramStart"/>
            <w:r>
              <w:rPr>
                <w:sz w:val="28"/>
                <w:szCs w:val="28"/>
              </w:rPr>
              <w:t>ультра ПЛЮС</w:t>
            </w:r>
            <w:proofErr w:type="gramEnd"/>
            <w:r>
              <w:rPr>
                <w:sz w:val="28"/>
                <w:szCs w:val="28"/>
              </w:rPr>
              <w:t xml:space="preserve"> 10 мл</w:t>
            </w:r>
          </w:p>
          <w:p w14:paraId="240618F3" w14:textId="77777777" w:rsidR="00455E68" w:rsidRDefault="00455E68" w:rsidP="0060050D">
            <w:pPr>
              <w:pStyle w:val="afe"/>
              <w:numPr>
                <w:ilvl w:val="0"/>
                <w:numId w:val="30"/>
              </w:numPr>
              <w:tabs>
                <w:tab w:val="clear" w:pos="708"/>
              </w:tabs>
              <w:contextualSpacing/>
              <w:jc w:val="both"/>
              <w:rPr>
                <w:sz w:val="28"/>
                <w:szCs w:val="28"/>
              </w:rPr>
            </w:pPr>
            <w:proofErr w:type="spellStart"/>
            <w:r>
              <w:rPr>
                <w:sz w:val="28"/>
                <w:szCs w:val="28"/>
              </w:rPr>
              <w:t>Хилабак</w:t>
            </w:r>
            <w:proofErr w:type="spellEnd"/>
            <w:r>
              <w:rPr>
                <w:sz w:val="28"/>
                <w:szCs w:val="28"/>
              </w:rPr>
              <w:t xml:space="preserve"> 0,15% - 10 мл</w:t>
            </w:r>
          </w:p>
          <w:p w14:paraId="18F7D9BA" w14:textId="77777777" w:rsidR="00455E68" w:rsidRDefault="00455E68" w:rsidP="0060050D">
            <w:pPr>
              <w:pStyle w:val="afe"/>
              <w:numPr>
                <w:ilvl w:val="0"/>
                <w:numId w:val="30"/>
              </w:numPr>
              <w:tabs>
                <w:tab w:val="clear" w:pos="708"/>
              </w:tabs>
              <w:contextualSpacing/>
              <w:jc w:val="both"/>
              <w:rPr>
                <w:sz w:val="28"/>
                <w:szCs w:val="28"/>
              </w:rPr>
            </w:pPr>
            <w:proofErr w:type="spellStart"/>
            <w:r>
              <w:rPr>
                <w:sz w:val="28"/>
                <w:szCs w:val="28"/>
              </w:rPr>
              <w:t>Хилозар</w:t>
            </w:r>
            <w:proofErr w:type="spellEnd"/>
            <w:r>
              <w:rPr>
                <w:sz w:val="28"/>
                <w:szCs w:val="28"/>
              </w:rPr>
              <w:t xml:space="preserve"> – комод раствор, увлажняющий офтальмологический 10 мл </w:t>
            </w:r>
          </w:p>
          <w:p w14:paraId="776877EE" w14:textId="77777777" w:rsidR="00455E68" w:rsidRDefault="00455E68" w:rsidP="0060050D">
            <w:pPr>
              <w:pStyle w:val="afe"/>
              <w:numPr>
                <w:ilvl w:val="0"/>
                <w:numId w:val="30"/>
              </w:numPr>
              <w:tabs>
                <w:tab w:val="clear" w:pos="708"/>
              </w:tabs>
              <w:contextualSpacing/>
              <w:jc w:val="both"/>
              <w:rPr>
                <w:sz w:val="28"/>
                <w:szCs w:val="28"/>
              </w:rPr>
            </w:pPr>
            <w:r>
              <w:rPr>
                <w:sz w:val="28"/>
                <w:szCs w:val="28"/>
              </w:rPr>
              <w:t>Гилан комфорт 0,18% раствор, увлажняющий офтальмологический – 10 мл</w:t>
            </w:r>
          </w:p>
          <w:p w14:paraId="415745A6" w14:textId="39AA3311" w:rsidR="00455E68" w:rsidRDefault="00455E68" w:rsidP="0060050D">
            <w:pPr>
              <w:pStyle w:val="afe"/>
              <w:numPr>
                <w:ilvl w:val="0"/>
                <w:numId w:val="30"/>
              </w:numPr>
              <w:contextualSpacing/>
              <w:jc w:val="both"/>
              <w:rPr>
                <w:sz w:val="28"/>
                <w:szCs w:val="28"/>
              </w:rPr>
            </w:pPr>
            <w:r>
              <w:rPr>
                <w:sz w:val="28"/>
                <w:szCs w:val="28"/>
              </w:rPr>
              <w:t xml:space="preserve">Гилан </w:t>
            </w:r>
            <w:proofErr w:type="spellStart"/>
            <w:r>
              <w:rPr>
                <w:sz w:val="28"/>
                <w:szCs w:val="28"/>
              </w:rPr>
              <w:t>ультракомфорт</w:t>
            </w:r>
            <w:proofErr w:type="spellEnd"/>
            <w:r>
              <w:rPr>
                <w:sz w:val="28"/>
                <w:szCs w:val="28"/>
              </w:rPr>
              <w:t xml:space="preserve"> 0,3% раствор, увлажняющий офтальмологический – 10 мл</w:t>
            </w:r>
          </w:p>
        </w:tc>
      </w:tr>
      <w:tr w:rsidR="00455E68" w14:paraId="71462026" w14:textId="77777777" w:rsidTr="00455E68">
        <w:trPr>
          <w:trHeight w:val="46"/>
        </w:trPr>
        <w:tc>
          <w:tcPr>
            <w:tcW w:w="4671" w:type="dxa"/>
          </w:tcPr>
          <w:p w14:paraId="08D4FD61" w14:textId="41558A9B" w:rsidR="00455E68" w:rsidRPr="00455E68" w:rsidRDefault="00455E68" w:rsidP="00455E68">
            <w:pPr>
              <w:jc w:val="center"/>
              <w:rPr>
                <w:b/>
                <w:bCs/>
                <w:i/>
                <w:iCs/>
                <w:sz w:val="28"/>
                <w:szCs w:val="28"/>
              </w:rPr>
            </w:pPr>
            <w:r>
              <w:rPr>
                <w:b/>
                <w:bCs/>
                <w:i/>
                <w:iCs/>
                <w:sz w:val="28"/>
                <w:szCs w:val="28"/>
              </w:rPr>
              <w:t>Линзы контактные</w:t>
            </w:r>
          </w:p>
        </w:tc>
        <w:tc>
          <w:tcPr>
            <w:tcW w:w="4673" w:type="dxa"/>
          </w:tcPr>
          <w:p w14:paraId="17994648" w14:textId="77777777" w:rsidR="00455E68" w:rsidRDefault="00455E68" w:rsidP="00455E68">
            <w:pPr>
              <w:pStyle w:val="afe"/>
              <w:numPr>
                <w:ilvl w:val="0"/>
                <w:numId w:val="33"/>
              </w:numPr>
              <w:contextualSpacing/>
              <w:jc w:val="both"/>
              <w:rPr>
                <w:sz w:val="28"/>
                <w:szCs w:val="28"/>
              </w:rPr>
            </w:pPr>
            <w:r w:rsidRPr="00455E68">
              <w:rPr>
                <w:sz w:val="28"/>
                <w:szCs w:val="28"/>
              </w:rPr>
              <w:t xml:space="preserve">Линзы контактные </w:t>
            </w:r>
            <w:proofErr w:type="spellStart"/>
            <w:r w:rsidRPr="00455E68">
              <w:rPr>
                <w:sz w:val="28"/>
                <w:szCs w:val="28"/>
              </w:rPr>
              <w:t>Acuvue</w:t>
            </w:r>
            <w:proofErr w:type="spellEnd"/>
            <w:r>
              <w:rPr>
                <w:sz w:val="28"/>
                <w:szCs w:val="28"/>
              </w:rPr>
              <w:t xml:space="preserve"> (на 92 дня) от -1,0 до -6,0</w:t>
            </w:r>
          </w:p>
          <w:p w14:paraId="6FE5662E" w14:textId="77777777" w:rsidR="00455E68" w:rsidRDefault="00455E68" w:rsidP="00455E68">
            <w:pPr>
              <w:pStyle w:val="afe"/>
              <w:numPr>
                <w:ilvl w:val="0"/>
                <w:numId w:val="33"/>
              </w:numPr>
              <w:contextualSpacing/>
              <w:jc w:val="both"/>
              <w:rPr>
                <w:sz w:val="28"/>
                <w:szCs w:val="28"/>
              </w:rPr>
            </w:pPr>
            <w:proofErr w:type="spellStart"/>
            <w:r w:rsidRPr="00455E68">
              <w:rPr>
                <w:sz w:val="28"/>
                <w:szCs w:val="28"/>
              </w:rPr>
              <w:t>Adria</w:t>
            </w:r>
            <w:proofErr w:type="spellEnd"/>
            <w:r w:rsidRPr="00455E68">
              <w:rPr>
                <w:sz w:val="28"/>
                <w:szCs w:val="28"/>
              </w:rPr>
              <w:t xml:space="preserve"> </w:t>
            </w:r>
            <w:proofErr w:type="spellStart"/>
            <w:r w:rsidRPr="00455E68">
              <w:rPr>
                <w:sz w:val="28"/>
                <w:szCs w:val="28"/>
              </w:rPr>
              <w:t>season</w:t>
            </w:r>
            <w:proofErr w:type="spellEnd"/>
            <w:r w:rsidRPr="00455E68">
              <w:rPr>
                <w:sz w:val="28"/>
                <w:szCs w:val="28"/>
              </w:rPr>
              <w:t xml:space="preserve"> мягкие контактные линзы ежеквартальной замены</w:t>
            </w:r>
            <w:r>
              <w:rPr>
                <w:sz w:val="28"/>
                <w:szCs w:val="28"/>
              </w:rPr>
              <w:t xml:space="preserve"> от -1,0 до -6,0</w:t>
            </w:r>
          </w:p>
          <w:p w14:paraId="6E092E67" w14:textId="4D55CEA5" w:rsidR="00455E68" w:rsidRPr="00455E68" w:rsidRDefault="00455E68" w:rsidP="00455E68">
            <w:pPr>
              <w:pStyle w:val="afe"/>
              <w:contextualSpacing/>
              <w:jc w:val="both"/>
              <w:rPr>
                <w:sz w:val="28"/>
                <w:szCs w:val="28"/>
              </w:rPr>
            </w:pPr>
          </w:p>
        </w:tc>
      </w:tr>
      <w:tr w:rsidR="00455E68" w14:paraId="0FC9D80F" w14:textId="77777777" w:rsidTr="00455E68">
        <w:trPr>
          <w:trHeight w:val="46"/>
        </w:trPr>
        <w:tc>
          <w:tcPr>
            <w:tcW w:w="4671" w:type="dxa"/>
          </w:tcPr>
          <w:p w14:paraId="31DB4284" w14:textId="5E89A145" w:rsidR="00455E68" w:rsidRDefault="00455E68" w:rsidP="00455E68">
            <w:pPr>
              <w:jc w:val="center"/>
              <w:rPr>
                <w:b/>
                <w:bCs/>
                <w:i/>
                <w:iCs/>
                <w:sz w:val="28"/>
                <w:szCs w:val="28"/>
              </w:rPr>
            </w:pPr>
            <w:r>
              <w:rPr>
                <w:b/>
                <w:bCs/>
                <w:i/>
                <w:iCs/>
                <w:sz w:val="28"/>
                <w:szCs w:val="28"/>
              </w:rPr>
              <w:lastRenderedPageBreak/>
              <w:t>Растворы для промывания контактных линз</w:t>
            </w:r>
          </w:p>
        </w:tc>
        <w:tc>
          <w:tcPr>
            <w:tcW w:w="4673" w:type="dxa"/>
          </w:tcPr>
          <w:p w14:paraId="0AEDAC36" w14:textId="77777777" w:rsidR="00455E68" w:rsidRDefault="00455E68" w:rsidP="00455E68">
            <w:pPr>
              <w:pStyle w:val="afe"/>
              <w:numPr>
                <w:ilvl w:val="0"/>
                <w:numId w:val="33"/>
              </w:numPr>
              <w:contextualSpacing/>
              <w:jc w:val="both"/>
              <w:rPr>
                <w:sz w:val="28"/>
                <w:szCs w:val="28"/>
              </w:rPr>
            </w:pPr>
            <w:proofErr w:type="spellStart"/>
            <w:r w:rsidRPr="00455E68">
              <w:rPr>
                <w:sz w:val="28"/>
                <w:szCs w:val="28"/>
              </w:rPr>
              <w:t>Bausch&amp;Lomb</w:t>
            </w:r>
            <w:proofErr w:type="spellEnd"/>
            <w:r w:rsidRPr="00455E68">
              <w:rPr>
                <w:sz w:val="28"/>
                <w:szCs w:val="28"/>
              </w:rPr>
              <w:t xml:space="preserve"> </w:t>
            </w:r>
            <w:proofErr w:type="spellStart"/>
            <w:r w:rsidRPr="00455E68">
              <w:rPr>
                <w:sz w:val="28"/>
                <w:szCs w:val="28"/>
              </w:rPr>
              <w:t>Renu</w:t>
            </w:r>
            <w:proofErr w:type="spellEnd"/>
            <w:r w:rsidRPr="00455E68">
              <w:rPr>
                <w:sz w:val="28"/>
                <w:szCs w:val="28"/>
              </w:rPr>
              <w:t xml:space="preserve"> </w:t>
            </w:r>
            <w:proofErr w:type="spellStart"/>
            <w:r w:rsidRPr="00455E68">
              <w:rPr>
                <w:sz w:val="28"/>
                <w:szCs w:val="28"/>
              </w:rPr>
              <w:t>MultiPlus</w:t>
            </w:r>
            <w:proofErr w:type="spellEnd"/>
            <w:r w:rsidRPr="00455E68">
              <w:rPr>
                <w:sz w:val="28"/>
                <w:szCs w:val="28"/>
              </w:rPr>
              <w:t xml:space="preserve"> раствор для контактных линз 60мл </w:t>
            </w:r>
            <w:proofErr w:type="spellStart"/>
            <w:r w:rsidRPr="00455E68">
              <w:rPr>
                <w:sz w:val="28"/>
                <w:szCs w:val="28"/>
              </w:rPr>
              <w:t>универсальный+контейнер</w:t>
            </w:r>
            <w:proofErr w:type="spellEnd"/>
          </w:p>
          <w:p w14:paraId="658ED09D" w14:textId="77777777" w:rsidR="00455E68" w:rsidRDefault="00455E68" w:rsidP="00455E68">
            <w:pPr>
              <w:pStyle w:val="afe"/>
              <w:numPr>
                <w:ilvl w:val="0"/>
                <w:numId w:val="33"/>
              </w:numPr>
              <w:contextualSpacing/>
              <w:jc w:val="both"/>
              <w:rPr>
                <w:sz w:val="28"/>
                <w:szCs w:val="28"/>
              </w:rPr>
            </w:pPr>
            <w:r w:rsidRPr="00455E68">
              <w:rPr>
                <w:sz w:val="28"/>
                <w:szCs w:val="28"/>
              </w:rPr>
              <w:t xml:space="preserve">Раствор Maxima Универсальный для контактных линз </w:t>
            </w:r>
            <w:proofErr w:type="spellStart"/>
            <w:r w:rsidRPr="00455E68">
              <w:rPr>
                <w:sz w:val="28"/>
                <w:szCs w:val="28"/>
              </w:rPr>
              <w:t>фл</w:t>
            </w:r>
            <w:proofErr w:type="spellEnd"/>
            <w:r w:rsidRPr="00455E68">
              <w:rPr>
                <w:sz w:val="28"/>
                <w:szCs w:val="28"/>
              </w:rPr>
              <w:t xml:space="preserve"> 100мл</w:t>
            </w:r>
          </w:p>
          <w:p w14:paraId="047A3C1D" w14:textId="67A4701B" w:rsidR="00455E68" w:rsidRDefault="00455E68" w:rsidP="00455E68">
            <w:pPr>
              <w:pStyle w:val="afe"/>
              <w:numPr>
                <w:ilvl w:val="0"/>
                <w:numId w:val="33"/>
              </w:numPr>
              <w:contextualSpacing/>
              <w:jc w:val="both"/>
              <w:rPr>
                <w:sz w:val="28"/>
                <w:szCs w:val="28"/>
              </w:rPr>
            </w:pPr>
            <w:proofErr w:type="spellStart"/>
            <w:r w:rsidRPr="00455E68">
              <w:rPr>
                <w:sz w:val="28"/>
                <w:szCs w:val="28"/>
              </w:rPr>
              <w:t>Ликонтин</w:t>
            </w:r>
            <w:proofErr w:type="spellEnd"/>
            <w:r w:rsidRPr="00455E68">
              <w:rPr>
                <w:sz w:val="28"/>
                <w:szCs w:val="28"/>
              </w:rPr>
              <w:t xml:space="preserve"> Универсал раствор для линз 240мл</w:t>
            </w:r>
          </w:p>
          <w:p w14:paraId="2A6DB62B" w14:textId="171E6DDF" w:rsidR="007E4E92" w:rsidRDefault="007E4E92" w:rsidP="00455E68">
            <w:pPr>
              <w:pStyle w:val="afe"/>
              <w:numPr>
                <w:ilvl w:val="0"/>
                <w:numId w:val="33"/>
              </w:numPr>
              <w:contextualSpacing/>
              <w:jc w:val="both"/>
              <w:rPr>
                <w:sz w:val="28"/>
                <w:szCs w:val="28"/>
              </w:rPr>
            </w:pPr>
            <w:proofErr w:type="spellStart"/>
            <w:r w:rsidRPr="007E4E92">
              <w:rPr>
                <w:sz w:val="28"/>
                <w:szCs w:val="28"/>
              </w:rPr>
              <w:t>Ликонтин</w:t>
            </w:r>
            <w:proofErr w:type="spellEnd"/>
            <w:r w:rsidRPr="007E4E92">
              <w:rPr>
                <w:sz w:val="28"/>
                <w:szCs w:val="28"/>
              </w:rPr>
              <w:t xml:space="preserve"> Комфорт раствор для линз 18мл</w:t>
            </w:r>
          </w:p>
          <w:p w14:paraId="0569B88A" w14:textId="437E223B" w:rsidR="007E4E92" w:rsidRPr="00455E68" w:rsidRDefault="007E4E92" w:rsidP="00455E68">
            <w:pPr>
              <w:pStyle w:val="afe"/>
              <w:numPr>
                <w:ilvl w:val="0"/>
                <w:numId w:val="33"/>
              </w:numPr>
              <w:contextualSpacing/>
              <w:jc w:val="both"/>
              <w:rPr>
                <w:sz w:val="28"/>
                <w:szCs w:val="28"/>
              </w:rPr>
            </w:pPr>
            <w:proofErr w:type="spellStart"/>
            <w:r w:rsidRPr="007E4E92">
              <w:rPr>
                <w:sz w:val="28"/>
                <w:szCs w:val="28"/>
              </w:rPr>
              <w:t>Ликонтин</w:t>
            </w:r>
            <w:proofErr w:type="spellEnd"/>
            <w:r w:rsidRPr="007E4E92">
              <w:rPr>
                <w:sz w:val="28"/>
                <w:szCs w:val="28"/>
              </w:rPr>
              <w:t xml:space="preserve"> Нео Мульти раствор для линз 240 мл</w:t>
            </w:r>
          </w:p>
          <w:p w14:paraId="5D858DF9" w14:textId="77777777" w:rsidR="00455E68" w:rsidRDefault="007E4E92" w:rsidP="00455E68">
            <w:pPr>
              <w:pStyle w:val="afe"/>
              <w:numPr>
                <w:ilvl w:val="0"/>
                <w:numId w:val="33"/>
              </w:numPr>
              <w:contextualSpacing/>
              <w:jc w:val="both"/>
              <w:rPr>
                <w:sz w:val="28"/>
                <w:szCs w:val="28"/>
              </w:rPr>
            </w:pPr>
            <w:proofErr w:type="spellStart"/>
            <w:r w:rsidRPr="007E4E92">
              <w:rPr>
                <w:sz w:val="28"/>
                <w:szCs w:val="28"/>
              </w:rPr>
              <w:t>АкваОптик</w:t>
            </w:r>
            <w:proofErr w:type="spellEnd"/>
            <w:r w:rsidRPr="007E4E92">
              <w:rPr>
                <w:sz w:val="28"/>
                <w:szCs w:val="28"/>
              </w:rPr>
              <w:t xml:space="preserve"> многофункциональный раствор для линз 60 мл</w:t>
            </w:r>
          </w:p>
          <w:p w14:paraId="3CCB4319" w14:textId="77777777" w:rsidR="007E4E92" w:rsidRDefault="007E4E92" w:rsidP="00455E68">
            <w:pPr>
              <w:pStyle w:val="afe"/>
              <w:numPr>
                <w:ilvl w:val="0"/>
                <w:numId w:val="33"/>
              </w:numPr>
              <w:contextualSpacing/>
              <w:jc w:val="both"/>
              <w:rPr>
                <w:sz w:val="28"/>
                <w:szCs w:val="28"/>
              </w:rPr>
            </w:pPr>
            <w:r w:rsidRPr="007E4E92">
              <w:rPr>
                <w:sz w:val="28"/>
                <w:szCs w:val="28"/>
              </w:rPr>
              <w:t>Раствор OPTI-FREE Express для контактных линз 355мл</w:t>
            </w:r>
          </w:p>
          <w:p w14:paraId="4393950C" w14:textId="10F25C4A" w:rsidR="007E4E92" w:rsidRPr="00455E68" w:rsidRDefault="007E4E92" w:rsidP="007E4E92">
            <w:pPr>
              <w:pStyle w:val="afe"/>
              <w:contextualSpacing/>
              <w:jc w:val="both"/>
              <w:rPr>
                <w:sz w:val="28"/>
                <w:szCs w:val="28"/>
              </w:rPr>
            </w:pPr>
          </w:p>
        </w:tc>
      </w:tr>
      <w:tr w:rsidR="007E4E92" w14:paraId="744E1018" w14:textId="77777777" w:rsidTr="00455E68">
        <w:trPr>
          <w:trHeight w:val="46"/>
        </w:trPr>
        <w:tc>
          <w:tcPr>
            <w:tcW w:w="4671" w:type="dxa"/>
          </w:tcPr>
          <w:p w14:paraId="445CDE90" w14:textId="13966915" w:rsidR="007E4E92" w:rsidRDefault="008E4BDD" w:rsidP="00455E68">
            <w:pPr>
              <w:jc w:val="center"/>
              <w:rPr>
                <w:b/>
                <w:bCs/>
                <w:i/>
                <w:iCs/>
                <w:sz w:val="28"/>
                <w:szCs w:val="28"/>
              </w:rPr>
            </w:pPr>
            <w:r>
              <w:rPr>
                <w:b/>
                <w:bCs/>
                <w:i/>
                <w:iCs/>
                <w:sz w:val="28"/>
                <w:szCs w:val="28"/>
              </w:rPr>
              <w:t>Хранение контактных линз</w:t>
            </w:r>
          </w:p>
        </w:tc>
        <w:tc>
          <w:tcPr>
            <w:tcW w:w="4673" w:type="dxa"/>
          </w:tcPr>
          <w:p w14:paraId="3E272D1B" w14:textId="6A040512" w:rsidR="007E4E92" w:rsidRDefault="007E4E92" w:rsidP="00455E68">
            <w:pPr>
              <w:pStyle w:val="afe"/>
              <w:numPr>
                <w:ilvl w:val="0"/>
                <w:numId w:val="33"/>
              </w:numPr>
              <w:contextualSpacing/>
              <w:jc w:val="both"/>
              <w:rPr>
                <w:sz w:val="28"/>
                <w:szCs w:val="28"/>
              </w:rPr>
            </w:pPr>
            <w:r>
              <w:rPr>
                <w:sz w:val="28"/>
                <w:szCs w:val="28"/>
              </w:rPr>
              <w:t>Контейнеры для контактных линз</w:t>
            </w:r>
          </w:p>
          <w:p w14:paraId="39D32563" w14:textId="33E3424C" w:rsidR="007E4E92" w:rsidRPr="00455E68" w:rsidRDefault="007E4E92" w:rsidP="00455E68">
            <w:pPr>
              <w:pStyle w:val="afe"/>
              <w:numPr>
                <w:ilvl w:val="0"/>
                <w:numId w:val="33"/>
              </w:numPr>
              <w:contextualSpacing/>
              <w:jc w:val="both"/>
              <w:rPr>
                <w:sz w:val="28"/>
                <w:szCs w:val="28"/>
              </w:rPr>
            </w:pPr>
            <w:r>
              <w:rPr>
                <w:sz w:val="28"/>
                <w:szCs w:val="28"/>
              </w:rPr>
              <w:t>Пинцеты для контактных линз в футляре</w:t>
            </w:r>
          </w:p>
        </w:tc>
      </w:tr>
    </w:tbl>
    <w:p w14:paraId="08855447" w14:textId="77777777" w:rsidR="0060050D" w:rsidRPr="00AA53FB" w:rsidRDefault="0060050D" w:rsidP="0060050D">
      <w:pPr>
        <w:jc w:val="both"/>
        <w:rPr>
          <w:rFonts w:ascii="Times New Roman" w:hAnsi="Times New Roman" w:cs="Times New Roman"/>
          <w:sz w:val="28"/>
          <w:szCs w:val="28"/>
        </w:rPr>
      </w:pPr>
    </w:p>
    <w:p w14:paraId="756EE613" w14:textId="77777777" w:rsidR="006C32E7" w:rsidRDefault="006C32E7">
      <w:pPr>
        <w:rPr>
          <w:rFonts w:ascii="Times New Roman" w:hAnsi="Times New Roman" w:cs="Times New Roman"/>
          <w:sz w:val="28"/>
          <w:szCs w:val="28"/>
        </w:rPr>
      </w:pPr>
      <w:r>
        <w:rPr>
          <w:rFonts w:ascii="Times New Roman" w:hAnsi="Times New Roman" w:cs="Times New Roman"/>
          <w:sz w:val="28"/>
          <w:szCs w:val="28"/>
        </w:rPr>
        <w:br w:type="page"/>
      </w:r>
    </w:p>
    <w:p w14:paraId="3EE28E8F" w14:textId="7892E0FF" w:rsidR="002615BF" w:rsidRPr="00BA0309" w:rsidRDefault="006C32E7" w:rsidP="00BA0309">
      <w:pPr>
        <w:pStyle w:val="01"/>
        <w:jc w:val="center"/>
        <w:rPr>
          <w:rFonts w:eastAsia="Calibri"/>
          <w:sz w:val="32"/>
          <w:szCs w:val="32"/>
        </w:rPr>
      </w:pPr>
      <w:bookmarkStart w:id="40" w:name="_Toc74397899"/>
      <w:r>
        <w:rPr>
          <w:rFonts w:eastAsia="Calibri"/>
          <w:sz w:val="32"/>
          <w:szCs w:val="32"/>
        </w:rPr>
        <w:lastRenderedPageBreak/>
        <w:t>О</w:t>
      </w:r>
      <w:r w:rsidR="002615BF" w:rsidRPr="00BA0309">
        <w:rPr>
          <w:rFonts w:eastAsia="Calibri"/>
          <w:sz w:val="32"/>
          <w:szCs w:val="32"/>
        </w:rPr>
        <w:t>ТЧЕТ ПО ПРОИЗВОДСТВЕННОЙ   ПРАКТИКЕ</w:t>
      </w:r>
      <w:bookmarkEnd w:id="40"/>
    </w:p>
    <w:p w14:paraId="1483DF21" w14:textId="3E83BF78"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Ф.И.О. обучающегося ____</w:t>
      </w:r>
      <w:r w:rsidR="00296C4D" w:rsidRPr="00AF62F4">
        <w:rPr>
          <w:rFonts w:ascii="Times New Roman" w:eastAsiaTheme="minorEastAsia" w:hAnsi="Times New Roman" w:cs="Times New Roman"/>
          <w:sz w:val="28"/>
          <w:szCs w:val="28"/>
          <w:u w:val="single"/>
          <w:lang w:eastAsia="ru-RU"/>
        </w:rPr>
        <w:t>Ростовцева Екатерина Алексеевна</w:t>
      </w:r>
      <w:r w:rsidR="00296C4D">
        <w:rPr>
          <w:rFonts w:ascii="Times New Roman" w:eastAsiaTheme="minorEastAsia" w:hAnsi="Times New Roman" w:cs="Times New Roman"/>
          <w:sz w:val="28"/>
          <w:szCs w:val="28"/>
          <w:lang w:eastAsia="ru-RU"/>
        </w:rPr>
        <w:t>___</w:t>
      </w:r>
      <w:r w:rsidRPr="002615BF">
        <w:rPr>
          <w:rFonts w:ascii="Times New Roman" w:eastAsiaTheme="minorEastAsia" w:hAnsi="Times New Roman" w:cs="Times New Roman"/>
          <w:sz w:val="28"/>
          <w:szCs w:val="28"/>
          <w:lang w:eastAsia="ru-RU"/>
        </w:rPr>
        <w:t>________</w:t>
      </w:r>
    </w:p>
    <w:p w14:paraId="2213C1B8" w14:textId="76029245" w:rsidR="002615BF" w:rsidRPr="002615BF" w:rsidRDefault="002615BF" w:rsidP="002615BF">
      <w:pPr>
        <w:spacing w:after="0" w:line="240" w:lineRule="auto"/>
        <w:rPr>
          <w:rFonts w:ascii="Times New Roman" w:eastAsiaTheme="minorEastAsia" w:hAnsi="Times New Roman" w:cs="Times New Roman"/>
          <w:sz w:val="28"/>
          <w:szCs w:val="28"/>
          <w:lang w:eastAsia="ru-RU"/>
        </w:rPr>
      </w:pPr>
    </w:p>
    <w:p w14:paraId="6AFB6351" w14:textId="08C1D0D4"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Группа___</w:t>
      </w:r>
      <w:r w:rsidR="00296C4D" w:rsidRPr="00296C4D">
        <w:rPr>
          <w:rFonts w:ascii="Times New Roman" w:eastAsiaTheme="minorEastAsia" w:hAnsi="Times New Roman" w:cs="Times New Roman"/>
          <w:sz w:val="28"/>
          <w:szCs w:val="28"/>
          <w:u w:val="single"/>
          <w:lang w:eastAsia="ru-RU"/>
        </w:rPr>
        <w:t>201</w:t>
      </w:r>
      <w:r w:rsidRPr="002615BF">
        <w:rPr>
          <w:rFonts w:ascii="Times New Roman" w:eastAsiaTheme="minorEastAsia" w:hAnsi="Times New Roman" w:cs="Times New Roman"/>
          <w:sz w:val="28"/>
          <w:szCs w:val="28"/>
          <w:lang w:eastAsia="ru-RU"/>
        </w:rPr>
        <w:t>___ Специальность_</w:t>
      </w:r>
      <w:r w:rsidR="00296C4D" w:rsidRPr="00296C4D">
        <w:rPr>
          <w:rFonts w:ascii="Times New Roman" w:eastAsiaTheme="minorEastAsia" w:hAnsi="Times New Roman" w:cs="Times New Roman"/>
          <w:sz w:val="28"/>
          <w:szCs w:val="28"/>
          <w:u w:val="single"/>
          <w:lang w:eastAsia="ru-RU"/>
        </w:rPr>
        <w:t>33.02.01</w:t>
      </w:r>
      <w:r w:rsidRPr="002615BF">
        <w:rPr>
          <w:rFonts w:ascii="Times New Roman" w:eastAsiaTheme="minorEastAsia" w:hAnsi="Times New Roman" w:cs="Times New Roman"/>
          <w:sz w:val="28"/>
          <w:szCs w:val="28"/>
          <w:lang w:eastAsia="ru-RU"/>
        </w:rPr>
        <w:t>____</w:t>
      </w:r>
      <w:r w:rsidR="00296C4D" w:rsidRPr="00296C4D">
        <w:rPr>
          <w:rFonts w:ascii="Times New Roman" w:eastAsiaTheme="minorEastAsia" w:hAnsi="Times New Roman" w:cs="Times New Roman"/>
          <w:sz w:val="28"/>
          <w:szCs w:val="28"/>
          <w:u w:val="single"/>
          <w:lang w:eastAsia="ru-RU"/>
        </w:rPr>
        <w:t>Фармация</w:t>
      </w:r>
      <w:r w:rsidR="00296C4D">
        <w:rPr>
          <w:rFonts w:ascii="Times New Roman" w:eastAsiaTheme="minorEastAsia" w:hAnsi="Times New Roman" w:cs="Times New Roman"/>
          <w:sz w:val="28"/>
          <w:szCs w:val="28"/>
          <w:lang w:eastAsia="ru-RU"/>
        </w:rPr>
        <w:t>____</w:t>
      </w:r>
      <w:r w:rsidRPr="002615BF">
        <w:rPr>
          <w:rFonts w:ascii="Times New Roman" w:eastAsiaTheme="minorEastAsia" w:hAnsi="Times New Roman" w:cs="Times New Roman"/>
          <w:sz w:val="28"/>
          <w:szCs w:val="28"/>
          <w:lang w:eastAsia="ru-RU"/>
        </w:rPr>
        <w:t>___________</w:t>
      </w:r>
    </w:p>
    <w:p w14:paraId="491E1276" w14:textId="34915BAF" w:rsidR="002615BF" w:rsidRPr="002615BF" w:rsidRDefault="002615BF" w:rsidP="002615BF">
      <w:pPr>
        <w:spacing w:after="0" w:line="240" w:lineRule="auto"/>
        <w:rPr>
          <w:rFonts w:ascii="Times New Roman" w:eastAsiaTheme="minorEastAsia" w:hAnsi="Times New Roman" w:cs="Times New Roman"/>
          <w:sz w:val="28"/>
          <w:szCs w:val="28"/>
          <w:lang w:eastAsia="ru-RU"/>
        </w:rPr>
      </w:pPr>
    </w:p>
    <w:p w14:paraId="21B71269" w14:textId="6CA0F8FA"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Проходившего производственную практику «Отпуск лекарственных препаратов и товаров аптечного ассортимента»</w:t>
      </w:r>
      <w:r w:rsidR="00A31FDF">
        <w:rPr>
          <w:rFonts w:ascii="Times New Roman" w:eastAsiaTheme="minorEastAsia" w:hAnsi="Times New Roman" w:cs="Times New Roman"/>
          <w:sz w:val="28"/>
          <w:szCs w:val="28"/>
          <w:lang w:eastAsia="ru-RU"/>
        </w:rPr>
        <w:t xml:space="preserve"> </w:t>
      </w:r>
      <w:r w:rsidRPr="002615BF">
        <w:rPr>
          <w:rFonts w:ascii="Times New Roman" w:eastAsiaTheme="minorEastAsia" w:hAnsi="Times New Roman" w:cs="Times New Roman"/>
          <w:sz w:val="28"/>
          <w:szCs w:val="28"/>
          <w:lang w:eastAsia="ru-RU"/>
        </w:rPr>
        <w:t xml:space="preserve">с </w:t>
      </w:r>
      <w:r w:rsidR="00296C4D">
        <w:rPr>
          <w:rFonts w:ascii="Times New Roman" w:eastAsiaTheme="minorEastAsia" w:hAnsi="Times New Roman" w:cs="Times New Roman"/>
          <w:sz w:val="28"/>
          <w:szCs w:val="28"/>
          <w:lang w:eastAsia="ru-RU"/>
        </w:rPr>
        <w:t xml:space="preserve">10.05.21 г. </w:t>
      </w:r>
      <w:r w:rsidRPr="002615BF">
        <w:rPr>
          <w:rFonts w:ascii="Times New Roman" w:eastAsiaTheme="minorEastAsia" w:hAnsi="Times New Roman" w:cs="Times New Roman"/>
          <w:sz w:val="28"/>
          <w:szCs w:val="28"/>
          <w:lang w:eastAsia="ru-RU"/>
        </w:rPr>
        <w:t>по</w:t>
      </w:r>
      <w:r w:rsidR="00296C4D">
        <w:rPr>
          <w:rFonts w:ascii="Times New Roman" w:eastAsiaTheme="minorEastAsia" w:hAnsi="Times New Roman" w:cs="Times New Roman"/>
          <w:sz w:val="28"/>
          <w:szCs w:val="28"/>
          <w:lang w:eastAsia="ru-RU"/>
        </w:rPr>
        <w:t xml:space="preserve"> 12.06.</w:t>
      </w:r>
      <w:r w:rsidRPr="002615BF">
        <w:rPr>
          <w:rFonts w:ascii="Times New Roman" w:eastAsiaTheme="minorEastAsia" w:hAnsi="Times New Roman" w:cs="Times New Roman"/>
          <w:sz w:val="28"/>
          <w:szCs w:val="28"/>
          <w:lang w:eastAsia="ru-RU"/>
        </w:rPr>
        <w:t>20</w:t>
      </w:r>
      <w:r w:rsidR="00296C4D">
        <w:rPr>
          <w:rFonts w:ascii="Times New Roman" w:eastAsiaTheme="minorEastAsia" w:hAnsi="Times New Roman" w:cs="Times New Roman"/>
          <w:sz w:val="28"/>
          <w:szCs w:val="28"/>
          <w:lang w:eastAsia="ru-RU"/>
        </w:rPr>
        <w:t xml:space="preserve">21 </w:t>
      </w:r>
      <w:r w:rsidRPr="002615BF">
        <w:rPr>
          <w:rFonts w:ascii="Times New Roman" w:eastAsiaTheme="minorEastAsia" w:hAnsi="Times New Roman" w:cs="Times New Roman"/>
          <w:sz w:val="28"/>
          <w:szCs w:val="28"/>
          <w:lang w:eastAsia="ru-RU"/>
        </w:rPr>
        <w:t>г</w:t>
      </w:r>
      <w:r w:rsidR="00296C4D">
        <w:rPr>
          <w:rFonts w:ascii="Times New Roman" w:eastAsiaTheme="minorEastAsia" w:hAnsi="Times New Roman" w:cs="Times New Roman"/>
          <w:sz w:val="28"/>
          <w:szCs w:val="28"/>
          <w:lang w:eastAsia="ru-RU"/>
        </w:rPr>
        <w:t>.</w:t>
      </w:r>
    </w:p>
    <w:p w14:paraId="0749FBF2" w14:textId="196BE1A3" w:rsidR="002615BF" w:rsidRPr="002615BF" w:rsidRDefault="002615BF" w:rsidP="002615BF">
      <w:pPr>
        <w:spacing w:after="0" w:line="240" w:lineRule="auto"/>
        <w:rPr>
          <w:rFonts w:ascii="Times New Roman" w:eastAsiaTheme="minorEastAsia" w:hAnsi="Times New Roman" w:cs="Times New Roman"/>
          <w:sz w:val="28"/>
          <w:szCs w:val="28"/>
          <w:lang w:eastAsia="ru-RU"/>
        </w:rPr>
      </w:pPr>
    </w:p>
    <w:p w14:paraId="3C53366D" w14:textId="32920D50"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На базе</w:t>
      </w:r>
      <w:r w:rsidR="002E5DD5">
        <w:rPr>
          <w:rFonts w:ascii="Times New Roman" w:eastAsiaTheme="minorEastAsia" w:hAnsi="Times New Roman" w:cs="Times New Roman"/>
          <w:sz w:val="28"/>
          <w:szCs w:val="28"/>
          <w:lang w:eastAsia="ru-RU"/>
        </w:rPr>
        <w:t xml:space="preserve">   </w:t>
      </w:r>
      <w:r w:rsidR="002E5DD5" w:rsidRPr="002E5DD5">
        <w:rPr>
          <w:rFonts w:ascii="Times New Roman" w:eastAsiaTheme="minorEastAsia" w:hAnsi="Times New Roman" w:cs="Times New Roman"/>
          <w:sz w:val="28"/>
          <w:szCs w:val="28"/>
          <w:u w:val="single"/>
          <w:lang w:eastAsia="ru-RU"/>
        </w:rPr>
        <w:t>ООО «Аптека В7» Аптека №76</w:t>
      </w:r>
    </w:p>
    <w:p w14:paraId="5F5BC053" w14:textId="77777777" w:rsidR="002615BF" w:rsidRPr="002615BF" w:rsidRDefault="002615BF" w:rsidP="002615BF">
      <w:pPr>
        <w:spacing w:after="0" w:line="240" w:lineRule="auto"/>
        <w:rPr>
          <w:rFonts w:ascii="Times New Roman" w:eastAsiaTheme="minorEastAsia" w:hAnsi="Times New Roman" w:cs="Times New Roman"/>
          <w:sz w:val="28"/>
          <w:szCs w:val="28"/>
          <w:lang w:eastAsia="ru-RU"/>
        </w:rPr>
      </w:pPr>
    </w:p>
    <w:p w14:paraId="5DEE09FD" w14:textId="596B39CE"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Города/района</w:t>
      </w:r>
      <w:r w:rsidR="00296C4D">
        <w:rPr>
          <w:rFonts w:ascii="Times New Roman" w:eastAsiaTheme="minorEastAsia" w:hAnsi="Times New Roman" w:cs="Times New Roman"/>
          <w:sz w:val="28"/>
          <w:szCs w:val="28"/>
          <w:lang w:eastAsia="ru-RU"/>
        </w:rPr>
        <w:t xml:space="preserve"> </w:t>
      </w:r>
      <w:r w:rsidR="00B157B0" w:rsidRPr="00296C4D">
        <w:rPr>
          <w:rFonts w:ascii="Times New Roman" w:eastAsiaTheme="minorEastAsia" w:hAnsi="Times New Roman" w:cs="Times New Roman"/>
          <w:sz w:val="28"/>
          <w:szCs w:val="28"/>
          <w:u w:val="single"/>
          <w:lang w:eastAsia="ru-RU"/>
        </w:rPr>
        <w:t>г. Красноярск</w:t>
      </w:r>
      <w:r w:rsidR="002E5DD5">
        <w:rPr>
          <w:rFonts w:ascii="Times New Roman" w:eastAsiaTheme="minorEastAsia" w:hAnsi="Times New Roman" w:cs="Times New Roman"/>
          <w:sz w:val="28"/>
          <w:szCs w:val="28"/>
          <w:u w:val="single"/>
          <w:lang w:eastAsia="ru-RU"/>
        </w:rPr>
        <w:t>а</w:t>
      </w:r>
    </w:p>
    <w:p w14:paraId="100226F3" w14:textId="77777777" w:rsidR="002615BF" w:rsidRPr="002615BF" w:rsidRDefault="002615BF" w:rsidP="002615BF">
      <w:pPr>
        <w:spacing w:after="0" w:line="240" w:lineRule="auto"/>
        <w:rPr>
          <w:rFonts w:ascii="Times New Roman" w:eastAsiaTheme="minorEastAsia" w:hAnsi="Times New Roman" w:cs="Times New Roman"/>
          <w:sz w:val="28"/>
          <w:szCs w:val="28"/>
          <w:lang w:eastAsia="ru-RU"/>
        </w:rPr>
      </w:pPr>
    </w:p>
    <w:p w14:paraId="3D9CEB4E" w14:textId="77777777"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За время прохождения мною выполнены следующие объемы работ:</w:t>
      </w:r>
    </w:p>
    <w:p w14:paraId="47FBDD90" w14:textId="77777777" w:rsidR="002615BF" w:rsidRPr="002615BF" w:rsidRDefault="002615BF" w:rsidP="002615BF">
      <w:pPr>
        <w:rPr>
          <w:rFonts w:ascii="Times New Roman" w:eastAsia="Calibri" w:hAnsi="Times New Roman" w:cs="Calibri"/>
          <w:b/>
          <w:sz w:val="28"/>
          <w:szCs w:val="28"/>
        </w:rPr>
      </w:pPr>
    </w:p>
    <w:p w14:paraId="246FA911" w14:textId="77777777" w:rsidR="002615BF" w:rsidRPr="002615BF" w:rsidRDefault="002615BF" w:rsidP="002615BF">
      <w:pPr>
        <w:rPr>
          <w:rFonts w:ascii="Times New Roman" w:eastAsia="Calibri" w:hAnsi="Times New Roman" w:cs="Times New Roman"/>
          <w:sz w:val="28"/>
          <w:szCs w:val="28"/>
        </w:rPr>
      </w:pPr>
      <w:r w:rsidRPr="002615BF">
        <w:rPr>
          <w:rFonts w:ascii="Times New Roman" w:eastAsia="Calibri" w:hAnsi="Times New Roman" w:cs="Times New Roman"/>
          <w:sz w:val="28"/>
          <w:szCs w:val="28"/>
        </w:rPr>
        <w:t>А. Цифровой отчет</w:t>
      </w:r>
    </w:p>
    <w:tbl>
      <w:tblPr>
        <w:tblStyle w:val="af5"/>
        <w:tblW w:w="9436" w:type="dxa"/>
        <w:tblLook w:val="04A0" w:firstRow="1" w:lastRow="0" w:firstColumn="1" w:lastColumn="0" w:noHBand="0" w:noVBand="1"/>
      </w:tblPr>
      <w:tblGrid>
        <w:gridCol w:w="542"/>
        <w:gridCol w:w="6050"/>
        <w:gridCol w:w="2844"/>
      </w:tblGrid>
      <w:tr w:rsidR="002615BF" w:rsidRPr="002615BF" w14:paraId="147B5D2B" w14:textId="77777777" w:rsidTr="002E5DD5">
        <w:trPr>
          <w:trHeight w:val="394"/>
        </w:trPr>
        <w:tc>
          <w:tcPr>
            <w:tcW w:w="542" w:type="dxa"/>
          </w:tcPr>
          <w:p w14:paraId="6AB5BD27" w14:textId="77777777" w:rsidR="002615BF" w:rsidRPr="002615BF" w:rsidRDefault="002615BF" w:rsidP="002615BF">
            <w:pPr>
              <w:rPr>
                <w:b/>
                <w:sz w:val="28"/>
                <w:szCs w:val="28"/>
              </w:rPr>
            </w:pPr>
            <w:r w:rsidRPr="002615BF">
              <w:rPr>
                <w:b/>
                <w:sz w:val="28"/>
                <w:szCs w:val="28"/>
              </w:rPr>
              <w:t>№</w:t>
            </w:r>
          </w:p>
        </w:tc>
        <w:tc>
          <w:tcPr>
            <w:tcW w:w="6050" w:type="dxa"/>
          </w:tcPr>
          <w:p w14:paraId="5926620D" w14:textId="77777777" w:rsidR="002615BF" w:rsidRPr="002615BF" w:rsidRDefault="002615BF" w:rsidP="002615BF">
            <w:pPr>
              <w:jc w:val="center"/>
              <w:rPr>
                <w:b/>
                <w:sz w:val="28"/>
                <w:szCs w:val="28"/>
              </w:rPr>
            </w:pPr>
            <w:r w:rsidRPr="002615BF">
              <w:rPr>
                <w:b/>
                <w:sz w:val="28"/>
                <w:szCs w:val="28"/>
              </w:rPr>
              <w:t>Виды работ</w:t>
            </w:r>
          </w:p>
        </w:tc>
        <w:tc>
          <w:tcPr>
            <w:tcW w:w="2844" w:type="dxa"/>
          </w:tcPr>
          <w:p w14:paraId="308C613E" w14:textId="77777777" w:rsidR="002615BF" w:rsidRPr="002615BF" w:rsidRDefault="002615BF" w:rsidP="002615BF">
            <w:pPr>
              <w:jc w:val="center"/>
              <w:rPr>
                <w:b/>
                <w:sz w:val="28"/>
                <w:szCs w:val="28"/>
              </w:rPr>
            </w:pPr>
            <w:r w:rsidRPr="002615BF">
              <w:rPr>
                <w:b/>
                <w:sz w:val="28"/>
                <w:szCs w:val="28"/>
              </w:rPr>
              <w:t>Количество</w:t>
            </w:r>
          </w:p>
        </w:tc>
      </w:tr>
      <w:tr w:rsidR="002615BF" w:rsidRPr="002615BF" w14:paraId="1C2C19F6" w14:textId="77777777" w:rsidTr="002E5DD5">
        <w:trPr>
          <w:trHeight w:val="516"/>
        </w:trPr>
        <w:tc>
          <w:tcPr>
            <w:tcW w:w="542" w:type="dxa"/>
          </w:tcPr>
          <w:p w14:paraId="5BB205B3" w14:textId="77777777" w:rsidR="002615BF" w:rsidRPr="002615BF" w:rsidRDefault="002615BF" w:rsidP="002615BF">
            <w:pPr>
              <w:rPr>
                <w:sz w:val="28"/>
                <w:szCs w:val="28"/>
              </w:rPr>
            </w:pPr>
            <w:r w:rsidRPr="002615BF">
              <w:rPr>
                <w:sz w:val="28"/>
                <w:szCs w:val="28"/>
              </w:rPr>
              <w:t>1</w:t>
            </w:r>
          </w:p>
        </w:tc>
        <w:tc>
          <w:tcPr>
            <w:tcW w:w="6050" w:type="dxa"/>
          </w:tcPr>
          <w:p w14:paraId="57917E04" w14:textId="77777777" w:rsidR="002615BF" w:rsidRPr="002615BF" w:rsidRDefault="002615BF" w:rsidP="002615BF">
            <w:pPr>
              <w:rPr>
                <w:sz w:val="28"/>
                <w:szCs w:val="28"/>
              </w:rPr>
            </w:pPr>
            <w:r w:rsidRPr="002615BF">
              <w:rPr>
                <w:bCs/>
                <w:sz w:val="24"/>
                <w:szCs w:val="24"/>
              </w:rPr>
              <w:t>Анализ ассортимента лекарственных средств</w:t>
            </w:r>
          </w:p>
        </w:tc>
        <w:tc>
          <w:tcPr>
            <w:tcW w:w="2844" w:type="dxa"/>
          </w:tcPr>
          <w:p w14:paraId="039C3F11" w14:textId="1D39BF9A" w:rsidR="002615BF" w:rsidRPr="00CF1BA5" w:rsidRDefault="00D845EC" w:rsidP="002615BF">
            <w:pPr>
              <w:rPr>
                <w:sz w:val="24"/>
                <w:szCs w:val="24"/>
              </w:rPr>
            </w:pPr>
            <w:r w:rsidRPr="00CF1BA5">
              <w:rPr>
                <w:sz w:val="24"/>
                <w:szCs w:val="24"/>
              </w:rPr>
              <w:t>40</w:t>
            </w:r>
          </w:p>
        </w:tc>
      </w:tr>
      <w:tr w:rsidR="002615BF" w:rsidRPr="002615BF" w14:paraId="31CC333C" w14:textId="77777777" w:rsidTr="002E5DD5">
        <w:trPr>
          <w:trHeight w:val="540"/>
        </w:trPr>
        <w:tc>
          <w:tcPr>
            <w:tcW w:w="542" w:type="dxa"/>
          </w:tcPr>
          <w:p w14:paraId="62ECC157" w14:textId="77777777" w:rsidR="002615BF" w:rsidRPr="002615BF" w:rsidRDefault="002615BF" w:rsidP="002615BF">
            <w:pPr>
              <w:rPr>
                <w:sz w:val="24"/>
                <w:szCs w:val="24"/>
              </w:rPr>
            </w:pPr>
            <w:r w:rsidRPr="002615BF">
              <w:rPr>
                <w:sz w:val="24"/>
                <w:szCs w:val="24"/>
              </w:rPr>
              <w:t>2</w:t>
            </w:r>
          </w:p>
        </w:tc>
        <w:tc>
          <w:tcPr>
            <w:tcW w:w="6050" w:type="dxa"/>
          </w:tcPr>
          <w:p w14:paraId="2FC211AE" w14:textId="77777777" w:rsidR="002615BF" w:rsidRPr="002615BF" w:rsidRDefault="002615BF" w:rsidP="002615BF">
            <w:pPr>
              <w:rPr>
                <w:sz w:val="24"/>
                <w:szCs w:val="24"/>
              </w:rPr>
            </w:pPr>
            <w:r w:rsidRPr="002615BF">
              <w:rPr>
                <w:bCs/>
                <w:sz w:val="24"/>
                <w:szCs w:val="24"/>
              </w:rPr>
              <w:t>Анализ ассортимента изделий медицинского назначения</w:t>
            </w:r>
          </w:p>
        </w:tc>
        <w:tc>
          <w:tcPr>
            <w:tcW w:w="2844" w:type="dxa"/>
          </w:tcPr>
          <w:p w14:paraId="432D0957" w14:textId="0CE0E1D6" w:rsidR="002615BF" w:rsidRPr="00CF1BA5" w:rsidRDefault="00D845EC" w:rsidP="002615BF">
            <w:pPr>
              <w:rPr>
                <w:sz w:val="24"/>
                <w:szCs w:val="24"/>
              </w:rPr>
            </w:pPr>
            <w:r w:rsidRPr="00CF1BA5">
              <w:rPr>
                <w:sz w:val="24"/>
                <w:szCs w:val="24"/>
              </w:rPr>
              <w:t>48</w:t>
            </w:r>
          </w:p>
        </w:tc>
      </w:tr>
      <w:tr w:rsidR="002615BF" w:rsidRPr="002615BF" w14:paraId="1E006DE9" w14:textId="77777777" w:rsidTr="002E5DD5">
        <w:trPr>
          <w:trHeight w:val="516"/>
        </w:trPr>
        <w:tc>
          <w:tcPr>
            <w:tcW w:w="542" w:type="dxa"/>
          </w:tcPr>
          <w:p w14:paraId="01D65C78" w14:textId="77777777" w:rsidR="002615BF" w:rsidRPr="002615BF" w:rsidRDefault="002615BF" w:rsidP="002615BF">
            <w:pPr>
              <w:rPr>
                <w:sz w:val="24"/>
                <w:szCs w:val="24"/>
              </w:rPr>
            </w:pPr>
            <w:r w:rsidRPr="002615BF">
              <w:rPr>
                <w:sz w:val="24"/>
                <w:szCs w:val="24"/>
              </w:rPr>
              <w:t>3</w:t>
            </w:r>
          </w:p>
        </w:tc>
        <w:tc>
          <w:tcPr>
            <w:tcW w:w="6050" w:type="dxa"/>
          </w:tcPr>
          <w:p w14:paraId="17A608A4" w14:textId="3C31345E" w:rsidR="002615BF" w:rsidRPr="002615BF" w:rsidRDefault="002615BF" w:rsidP="002615BF">
            <w:pPr>
              <w:rPr>
                <w:sz w:val="24"/>
                <w:szCs w:val="24"/>
              </w:rPr>
            </w:pPr>
            <w:r w:rsidRPr="002615BF">
              <w:rPr>
                <w:bCs/>
                <w:sz w:val="24"/>
                <w:szCs w:val="24"/>
              </w:rPr>
              <w:t xml:space="preserve">Анализ ассортимента </w:t>
            </w:r>
            <w:r w:rsidR="00B157B0" w:rsidRPr="002615BF">
              <w:rPr>
                <w:bCs/>
                <w:sz w:val="24"/>
                <w:szCs w:val="24"/>
              </w:rPr>
              <w:t>медицинских приборов</w:t>
            </w:r>
            <w:r w:rsidRPr="002615BF">
              <w:rPr>
                <w:bCs/>
                <w:sz w:val="24"/>
                <w:szCs w:val="24"/>
              </w:rPr>
              <w:t xml:space="preserve"> и аппаратов</w:t>
            </w:r>
          </w:p>
        </w:tc>
        <w:tc>
          <w:tcPr>
            <w:tcW w:w="2844" w:type="dxa"/>
          </w:tcPr>
          <w:p w14:paraId="57A63307" w14:textId="728180D6" w:rsidR="002615BF" w:rsidRPr="00CF1BA5" w:rsidRDefault="00CF1BA5" w:rsidP="002615BF">
            <w:pPr>
              <w:rPr>
                <w:sz w:val="24"/>
                <w:szCs w:val="24"/>
              </w:rPr>
            </w:pPr>
            <w:r w:rsidRPr="00CF1BA5">
              <w:rPr>
                <w:sz w:val="24"/>
                <w:szCs w:val="24"/>
              </w:rPr>
              <w:t>25</w:t>
            </w:r>
          </w:p>
        </w:tc>
      </w:tr>
      <w:tr w:rsidR="002615BF" w:rsidRPr="002615BF" w14:paraId="0655ED4B" w14:textId="77777777" w:rsidTr="002E5DD5">
        <w:trPr>
          <w:trHeight w:val="516"/>
        </w:trPr>
        <w:tc>
          <w:tcPr>
            <w:tcW w:w="542" w:type="dxa"/>
          </w:tcPr>
          <w:p w14:paraId="1185395F" w14:textId="77777777" w:rsidR="002615BF" w:rsidRPr="002615BF" w:rsidRDefault="002615BF" w:rsidP="002615BF">
            <w:pPr>
              <w:rPr>
                <w:sz w:val="24"/>
                <w:szCs w:val="24"/>
              </w:rPr>
            </w:pPr>
            <w:r w:rsidRPr="002615BF">
              <w:rPr>
                <w:sz w:val="24"/>
                <w:szCs w:val="24"/>
              </w:rPr>
              <w:t>4</w:t>
            </w:r>
          </w:p>
        </w:tc>
        <w:tc>
          <w:tcPr>
            <w:tcW w:w="6050" w:type="dxa"/>
          </w:tcPr>
          <w:p w14:paraId="3EF6AE0E" w14:textId="77777777" w:rsidR="002615BF" w:rsidRPr="002615BF" w:rsidRDefault="002615BF" w:rsidP="002615BF">
            <w:pPr>
              <w:rPr>
                <w:sz w:val="24"/>
                <w:szCs w:val="24"/>
              </w:rPr>
            </w:pPr>
            <w:r w:rsidRPr="002615BF">
              <w:rPr>
                <w:sz w:val="24"/>
                <w:szCs w:val="24"/>
              </w:rPr>
              <w:t>Анализ</w:t>
            </w:r>
            <w:r w:rsidRPr="002615BF">
              <w:rPr>
                <w:bCs/>
                <w:sz w:val="24"/>
                <w:szCs w:val="24"/>
              </w:rPr>
              <w:t xml:space="preserve"> ассортимента</w:t>
            </w:r>
            <w:r w:rsidRPr="002615BF">
              <w:rPr>
                <w:sz w:val="24"/>
                <w:szCs w:val="24"/>
              </w:rPr>
              <w:t xml:space="preserve"> гомеопатических лекарственных средств</w:t>
            </w:r>
          </w:p>
        </w:tc>
        <w:tc>
          <w:tcPr>
            <w:tcW w:w="2844" w:type="dxa"/>
          </w:tcPr>
          <w:p w14:paraId="18801FF0" w14:textId="5DD1EDF4" w:rsidR="002615BF" w:rsidRPr="00CF1BA5" w:rsidRDefault="00D845EC" w:rsidP="002615BF">
            <w:pPr>
              <w:rPr>
                <w:sz w:val="24"/>
                <w:szCs w:val="24"/>
              </w:rPr>
            </w:pPr>
            <w:r w:rsidRPr="00CF1BA5">
              <w:rPr>
                <w:sz w:val="24"/>
                <w:szCs w:val="24"/>
              </w:rPr>
              <w:t>3</w:t>
            </w:r>
          </w:p>
        </w:tc>
      </w:tr>
      <w:tr w:rsidR="002615BF" w:rsidRPr="002615BF" w14:paraId="383687A5" w14:textId="77777777" w:rsidTr="002E5DD5">
        <w:trPr>
          <w:trHeight w:val="540"/>
        </w:trPr>
        <w:tc>
          <w:tcPr>
            <w:tcW w:w="542" w:type="dxa"/>
          </w:tcPr>
          <w:p w14:paraId="297D0514" w14:textId="77777777" w:rsidR="002615BF" w:rsidRPr="002615BF" w:rsidRDefault="002615BF" w:rsidP="002615BF">
            <w:pPr>
              <w:rPr>
                <w:sz w:val="24"/>
                <w:szCs w:val="24"/>
              </w:rPr>
            </w:pPr>
            <w:r w:rsidRPr="002615BF">
              <w:rPr>
                <w:sz w:val="24"/>
                <w:szCs w:val="24"/>
              </w:rPr>
              <w:t>5</w:t>
            </w:r>
          </w:p>
        </w:tc>
        <w:tc>
          <w:tcPr>
            <w:tcW w:w="6050" w:type="dxa"/>
          </w:tcPr>
          <w:p w14:paraId="3C3897E6" w14:textId="77777777" w:rsidR="002615BF" w:rsidRPr="002615BF" w:rsidRDefault="002615BF" w:rsidP="002615BF">
            <w:pPr>
              <w:rPr>
                <w:sz w:val="24"/>
                <w:szCs w:val="24"/>
              </w:rPr>
            </w:pPr>
            <w:r w:rsidRPr="002615BF">
              <w:rPr>
                <w:sz w:val="24"/>
                <w:szCs w:val="24"/>
              </w:rPr>
              <w:t>Анализ</w:t>
            </w:r>
            <w:r w:rsidRPr="002615BF">
              <w:rPr>
                <w:bCs/>
                <w:sz w:val="24"/>
                <w:szCs w:val="24"/>
              </w:rPr>
              <w:t xml:space="preserve"> ассортимента</w:t>
            </w:r>
            <w:r w:rsidRPr="002615BF">
              <w:rPr>
                <w:sz w:val="24"/>
                <w:szCs w:val="24"/>
              </w:rPr>
              <w:t xml:space="preserve"> биологически-активных добавок</w:t>
            </w:r>
          </w:p>
        </w:tc>
        <w:tc>
          <w:tcPr>
            <w:tcW w:w="2844" w:type="dxa"/>
          </w:tcPr>
          <w:p w14:paraId="62281EE8" w14:textId="35F614BA" w:rsidR="002615BF" w:rsidRPr="00CF1BA5" w:rsidRDefault="00CF1BA5" w:rsidP="00CF1BA5">
            <w:pPr>
              <w:tabs>
                <w:tab w:val="right" w:pos="2628"/>
              </w:tabs>
              <w:rPr>
                <w:sz w:val="24"/>
                <w:szCs w:val="24"/>
              </w:rPr>
            </w:pPr>
            <w:r w:rsidRPr="00CF1BA5">
              <w:rPr>
                <w:sz w:val="24"/>
                <w:szCs w:val="24"/>
              </w:rPr>
              <w:t>5</w:t>
            </w:r>
          </w:p>
        </w:tc>
      </w:tr>
      <w:tr w:rsidR="002615BF" w:rsidRPr="002615BF" w14:paraId="26E62F5A" w14:textId="77777777" w:rsidTr="002E5DD5">
        <w:trPr>
          <w:trHeight w:val="516"/>
        </w:trPr>
        <w:tc>
          <w:tcPr>
            <w:tcW w:w="542" w:type="dxa"/>
          </w:tcPr>
          <w:p w14:paraId="1EFE84DC" w14:textId="77777777" w:rsidR="002615BF" w:rsidRPr="002615BF" w:rsidRDefault="002615BF" w:rsidP="002615BF">
            <w:pPr>
              <w:rPr>
                <w:sz w:val="24"/>
                <w:szCs w:val="24"/>
              </w:rPr>
            </w:pPr>
            <w:r w:rsidRPr="002615BF">
              <w:rPr>
                <w:sz w:val="24"/>
                <w:szCs w:val="24"/>
              </w:rPr>
              <w:t>6</w:t>
            </w:r>
          </w:p>
        </w:tc>
        <w:tc>
          <w:tcPr>
            <w:tcW w:w="6050" w:type="dxa"/>
          </w:tcPr>
          <w:p w14:paraId="253B9D14" w14:textId="77777777" w:rsidR="002615BF" w:rsidRPr="002615BF" w:rsidRDefault="002615BF" w:rsidP="002615BF">
            <w:pPr>
              <w:rPr>
                <w:sz w:val="24"/>
                <w:szCs w:val="24"/>
              </w:rPr>
            </w:pPr>
            <w:r w:rsidRPr="002615BF">
              <w:rPr>
                <w:sz w:val="24"/>
                <w:szCs w:val="24"/>
              </w:rPr>
              <w:t xml:space="preserve">Анализ </w:t>
            </w:r>
            <w:r w:rsidRPr="002615BF">
              <w:rPr>
                <w:bCs/>
                <w:sz w:val="24"/>
                <w:szCs w:val="24"/>
              </w:rPr>
              <w:t>ассортимента</w:t>
            </w:r>
            <w:r w:rsidR="00A31FDF">
              <w:rPr>
                <w:bCs/>
                <w:sz w:val="24"/>
                <w:szCs w:val="24"/>
              </w:rPr>
              <w:t xml:space="preserve"> </w:t>
            </w:r>
            <w:r w:rsidRPr="002615BF">
              <w:rPr>
                <w:sz w:val="24"/>
                <w:szCs w:val="24"/>
              </w:rPr>
              <w:t>минеральных вод</w:t>
            </w:r>
          </w:p>
        </w:tc>
        <w:tc>
          <w:tcPr>
            <w:tcW w:w="2844" w:type="dxa"/>
          </w:tcPr>
          <w:p w14:paraId="7B05C1BB" w14:textId="3B96F9B2" w:rsidR="002615BF" w:rsidRPr="00CF1BA5" w:rsidRDefault="002E5DD5" w:rsidP="002615BF">
            <w:pPr>
              <w:rPr>
                <w:sz w:val="24"/>
                <w:szCs w:val="24"/>
              </w:rPr>
            </w:pPr>
            <w:r w:rsidRPr="00CF1BA5">
              <w:rPr>
                <w:sz w:val="24"/>
                <w:szCs w:val="24"/>
              </w:rPr>
              <w:t>1</w:t>
            </w:r>
          </w:p>
        </w:tc>
      </w:tr>
      <w:tr w:rsidR="002615BF" w:rsidRPr="002615BF" w14:paraId="773BD4D2" w14:textId="77777777" w:rsidTr="002E5DD5">
        <w:trPr>
          <w:trHeight w:val="516"/>
        </w:trPr>
        <w:tc>
          <w:tcPr>
            <w:tcW w:w="542" w:type="dxa"/>
          </w:tcPr>
          <w:p w14:paraId="67B35274" w14:textId="77777777" w:rsidR="002615BF" w:rsidRPr="002615BF" w:rsidRDefault="002615BF" w:rsidP="002615BF">
            <w:pPr>
              <w:rPr>
                <w:sz w:val="24"/>
                <w:szCs w:val="24"/>
              </w:rPr>
            </w:pPr>
            <w:r w:rsidRPr="002615BF">
              <w:rPr>
                <w:sz w:val="24"/>
                <w:szCs w:val="24"/>
              </w:rPr>
              <w:t>7.</w:t>
            </w:r>
          </w:p>
        </w:tc>
        <w:tc>
          <w:tcPr>
            <w:tcW w:w="6050" w:type="dxa"/>
          </w:tcPr>
          <w:p w14:paraId="656F2646" w14:textId="77777777" w:rsidR="002615BF" w:rsidRPr="002615BF" w:rsidRDefault="002615BF" w:rsidP="002615BF">
            <w:pPr>
              <w:rPr>
                <w:sz w:val="24"/>
                <w:szCs w:val="24"/>
              </w:rPr>
            </w:pPr>
            <w:r w:rsidRPr="002615BF">
              <w:rPr>
                <w:sz w:val="24"/>
                <w:szCs w:val="24"/>
              </w:rPr>
              <w:t xml:space="preserve">Анализ </w:t>
            </w:r>
            <w:r w:rsidRPr="002615BF">
              <w:rPr>
                <w:bCs/>
                <w:sz w:val="24"/>
                <w:szCs w:val="24"/>
              </w:rPr>
              <w:t>ассортимента</w:t>
            </w:r>
            <w:r w:rsidRPr="002615BF">
              <w:rPr>
                <w:sz w:val="24"/>
                <w:szCs w:val="24"/>
              </w:rPr>
              <w:t xml:space="preserve"> парфюмерно-косметической продукции</w:t>
            </w:r>
          </w:p>
        </w:tc>
        <w:tc>
          <w:tcPr>
            <w:tcW w:w="2844" w:type="dxa"/>
          </w:tcPr>
          <w:p w14:paraId="741C281D" w14:textId="6F74F20F" w:rsidR="002615BF" w:rsidRPr="00CF1BA5" w:rsidRDefault="00CF1BA5" w:rsidP="002615BF">
            <w:pPr>
              <w:rPr>
                <w:sz w:val="24"/>
                <w:szCs w:val="24"/>
              </w:rPr>
            </w:pPr>
            <w:r w:rsidRPr="00CF1BA5">
              <w:rPr>
                <w:sz w:val="24"/>
                <w:szCs w:val="24"/>
              </w:rPr>
              <w:t>16</w:t>
            </w:r>
          </w:p>
        </w:tc>
      </w:tr>
      <w:tr w:rsidR="002615BF" w:rsidRPr="002615BF" w14:paraId="0E237A39" w14:textId="77777777" w:rsidTr="002E5DD5">
        <w:trPr>
          <w:trHeight w:val="516"/>
        </w:trPr>
        <w:tc>
          <w:tcPr>
            <w:tcW w:w="542" w:type="dxa"/>
          </w:tcPr>
          <w:p w14:paraId="4D6078E5" w14:textId="77777777" w:rsidR="002615BF" w:rsidRPr="002615BF" w:rsidRDefault="002615BF" w:rsidP="002615BF">
            <w:pPr>
              <w:rPr>
                <w:sz w:val="24"/>
                <w:szCs w:val="24"/>
              </w:rPr>
            </w:pPr>
            <w:r w:rsidRPr="002615BF">
              <w:rPr>
                <w:sz w:val="24"/>
                <w:szCs w:val="24"/>
              </w:rPr>
              <w:t>8.</w:t>
            </w:r>
          </w:p>
        </w:tc>
        <w:tc>
          <w:tcPr>
            <w:tcW w:w="6050" w:type="dxa"/>
          </w:tcPr>
          <w:p w14:paraId="090AC5BB" w14:textId="26FDC674" w:rsidR="002615BF" w:rsidRPr="002615BF" w:rsidRDefault="002615BF" w:rsidP="002615BF">
            <w:pPr>
              <w:rPr>
                <w:sz w:val="24"/>
                <w:szCs w:val="24"/>
              </w:rPr>
            </w:pPr>
            <w:r w:rsidRPr="002615BF">
              <w:rPr>
                <w:sz w:val="24"/>
                <w:szCs w:val="24"/>
              </w:rPr>
              <w:t>Анализ</w:t>
            </w:r>
            <w:r w:rsidRPr="002615BF">
              <w:rPr>
                <w:bCs/>
                <w:sz w:val="24"/>
                <w:szCs w:val="24"/>
              </w:rPr>
              <w:t xml:space="preserve"> ассортимента диетического</w:t>
            </w:r>
            <w:r w:rsidR="00CF1BA5">
              <w:rPr>
                <w:bCs/>
                <w:sz w:val="24"/>
                <w:szCs w:val="24"/>
              </w:rPr>
              <w:t xml:space="preserve"> и детского</w:t>
            </w:r>
            <w:r w:rsidRPr="002615BF">
              <w:rPr>
                <w:bCs/>
                <w:sz w:val="24"/>
                <w:szCs w:val="24"/>
              </w:rPr>
              <w:t xml:space="preserve"> питания </w:t>
            </w:r>
          </w:p>
        </w:tc>
        <w:tc>
          <w:tcPr>
            <w:tcW w:w="2844" w:type="dxa"/>
          </w:tcPr>
          <w:p w14:paraId="7D5056EB" w14:textId="0B59EE17" w:rsidR="002615BF" w:rsidRPr="00CF1BA5" w:rsidRDefault="00CF1BA5" w:rsidP="002615BF">
            <w:pPr>
              <w:rPr>
                <w:sz w:val="24"/>
                <w:szCs w:val="24"/>
              </w:rPr>
            </w:pPr>
            <w:r w:rsidRPr="00CF1BA5">
              <w:rPr>
                <w:sz w:val="24"/>
                <w:szCs w:val="24"/>
              </w:rPr>
              <w:t>10</w:t>
            </w:r>
          </w:p>
        </w:tc>
      </w:tr>
    </w:tbl>
    <w:p w14:paraId="02149223" w14:textId="77777777" w:rsidR="002615BF" w:rsidRPr="002615BF" w:rsidRDefault="002615BF" w:rsidP="002615BF">
      <w:pPr>
        <w:rPr>
          <w:rFonts w:ascii="Times New Roman" w:eastAsia="Calibri" w:hAnsi="Times New Roman" w:cs="Times New Roman"/>
          <w:sz w:val="24"/>
          <w:szCs w:val="24"/>
        </w:rPr>
      </w:pPr>
    </w:p>
    <w:p w14:paraId="76731512" w14:textId="716B109D" w:rsidR="002615BF" w:rsidRPr="00BA0309" w:rsidRDefault="002615BF" w:rsidP="00BA0309">
      <w:pPr>
        <w:spacing w:line="360" w:lineRule="auto"/>
        <w:jc w:val="both"/>
        <w:rPr>
          <w:rFonts w:ascii="Times New Roman" w:eastAsia="Calibri" w:hAnsi="Times New Roman" w:cs="Times New Roman"/>
          <w:sz w:val="28"/>
          <w:szCs w:val="28"/>
        </w:rPr>
      </w:pPr>
      <w:r w:rsidRPr="00BA0309">
        <w:rPr>
          <w:rFonts w:ascii="Times New Roman" w:eastAsia="Calibri" w:hAnsi="Times New Roman" w:cs="Times New Roman"/>
          <w:sz w:val="28"/>
          <w:szCs w:val="28"/>
        </w:rPr>
        <w:t>Б. Текстовой отчет</w:t>
      </w:r>
    </w:p>
    <w:p w14:paraId="33694E8C" w14:textId="5896404E" w:rsidR="005F0FB6" w:rsidRPr="00BA0309" w:rsidRDefault="005F0FB6" w:rsidP="00BA0309">
      <w:pPr>
        <w:spacing w:line="360" w:lineRule="auto"/>
        <w:jc w:val="both"/>
        <w:rPr>
          <w:rFonts w:ascii="Times New Roman" w:eastAsia="Calibri" w:hAnsi="Times New Roman" w:cs="Times New Roman"/>
          <w:sz w:val="28"/>
          <w:szCs w:val="28"/>
        </w:rPr>
      </w:pPr>
      <w:r w:rsidRPr="00BA0309">
        <w:rPr>
          <w:rFonts w:ascii="Times New Roman" w:eastAsia="Calibri" w:hAnsi="Times New Roman" w:cs="Times New Roman"/>
          <w:sz w:val="28"/>
          <w:szCs w:val="28"/>
        </w:rPr>
        <w:t>Программа производственной практики выполнена в полном объеме. За время прохождения практики:</w:t>
      </w:r>
    </w:p>
    <w:p w14:paraId="705E07C4" w14:textId="77777777" w:rsidR="005F0FB6" w:rsidRPr="00BA0309" w:rsidRDefault="005F0FB6" w:rsidP="002226E0">
      <w:pPr>
        <w:pStyle w:val="afe"/>
        <w:numPr>
          <w:ilvl w:val="0"/>
          <w:numId w:val="29"/>
        </w:numPr>
        <w:spacing w:line="360" w:lineRule="auto"/>
        <w:jc w:val="both"/>
        <w:rPr>
          <w:rFonts w:eastAsia="Calibri"/>
          <w:sz w:val="28"/>
          <w:szCs w:val="28"/>
        </w:rPr>
      </w:pPr>
      <w:r w:rsidRPr="00BA0309">
        <w:rPr>
          <w:rFonts w:eastAsia="Calibri"/>
          <w:sz w:val="28"/>
          <w:szCs w:val="28"/>
        </w:rPr>
        <w:t>Закреплены знания: ассортимента ЛС, медицинских изделий, БАД, медицинских приборов и аппаратов, организация торгового пространства аптеки.</w:t>
      </w:r>
    </w:p>
    <w:p w14:paraId="74CA4600" w14:textId="77777777" w:rsidR="005F0FB6" w:rsidRPr="00BA0309" w:rsidRDefault="005F0FB6" w:rsidP="002226E0">
      <w:pPr>
        <w:pStyle w:val="afe"/>
        <w:numPr>
          <w:ilvl w:val="0"/>
          <w:numId w:val="29"/>
        </w:numPr>
        <w:spacing w:line="360" w:lineRule="auto"/>
        <w:jc w:val="both"/>
        <w:rPr>
          <w:rFonts w:eastAsia="Calibri"/>
          <w:sz w:val="28"/>
          <w:szCs w:val="28"/>
        </w:rPr>
      </w:pPr>
      <w:r w:rsidRPr="00BA0309">
        <w:rPr>
          <w:rFonts w:eastAsia="Calibri"/>
          <w:sz w:val="28"/>
          <w:szCs w:val="28"/>
        </w:rPr>
        <w:lastRenderedPageBreak/>
        <w:t>Отработаны практические умения: приемка и оценка качества товара, хранение ЛС и товаров аптечного ассортимента, работа с сопроводительной документацией.</w:t>
      </w:r>
    </w:p>
    <w:p w14:paraId="18AD2A6A" w14:textId="77777777" w:rsidR="005F0FB6" w:rsidRPr="00BA0309" w:rsidRDefault="005F0FB6" w:rsidP="002226E0">
      <w:pPr>
        <w:pStyle w:val="afe"/>
        <w:numPr>
          <w:ilvl w:val="0"/>
          <w:numId w:val="29"/>
        </w:numPr>
        <w:spacing w:line="360" w:lineRule="auto"/>
        <w:jc w:val="both"/>
        <w:rPr>
          <w:rFonts w:eastAsia="Calibri"/>
          <w:sz w:val="28"/>
          <w:szCs w:val="28"/>
        </w:rPr>
      </w:pPr>
      <w:r w:rsidRPr="00BA0309">
        <w:rPr>
          <w:rFonts w:eastAsia="Calibri"/>
          <w:sz w:val="28"/>
          <w:szCs w:val="28"/>
        </w:rPr>
        <w:t>Приобретен практический опыт: в размещении товара на витринах и по местам хранения.</w:t>
      </w:r>
    </w:p>
    <w:p w14:paraId="5DF0ED2D" w14:textId="77777777" w:rsidR="005F0FB6" w:rsidRPr="00BA0309" w:rsidRDefault="005F0FB6" w:rsidP="002226E0">
      <w:pPr>
        <w:pStyle w:val="afe"/>
        <w:numPr>
          <w:ilvl w:val="0"/>
          <w:numId w:val="29"/>
        </w:numPr>
        <w:spacing w:line="360" w:lineRule="auto"/>
        <w:jc w:val="both"/>
        <w:rPr>
          <w:rFonts w:eastAsia="Calibri"/>
          <w:sz w:val="28"/>
          <w:szCs w:val="28"/>
        </w:rPr>
      </w:pPr>
      <w:r w:rsidRPr="00BA0309">
        <w:rPr>
          <w:rFonts w:eastAsia="Calibri"/>
          <w:sz w:val="28"/>
          <w:szCs w:val="28"/>
        </w:rPr>
        <w:t xml:space="preserve">Выполнена самостоятельная работа: приемка товара, оценка качества, размещение товара на витринах, местах хранения, проведение анализа ассортимента аптеки. </w:t>
      </w:r>
    </w:p>
    <w:p w14:paraId="172DCB14" w14:textId="633FFC9A" w:rsidR="005F0FB6" w:rsidRPr="00BA0309" w:rsidRDefault="005F0FB6" w:rsidP="00BA0309">
      <w:pPr>
        <w:spacing w:line="360" w:lineRule="auto"/>
        <w:ind w:left="360"/>
        <w:jc w:val="both"/>
        <w:rPr>
          <w:rFonts w:ascii="Times New Roman" w:eastAsia="Calibri" w:hAnsi="Times New Roman" w:cs="Times New Roman"/>
          <w:sz w:val="28"/>
          <w:szCs w:val="28"/>
        </w:rPr>
      </w:pPr>
      <w:r w:rsidRPr="00BA0309">
        <w:rPr>
          <w:rFonts w:ascii="Times New Roman" w:eastAsia="Calibri" w:hAnsi="Times New Roman" w:cs="Times New Roman"/>
          <w:sz w:val="28"/>
          <w:szCs w:val="28"/>
        </w:rPr>
        <w:t>Впечатление о производственной практике отличное. Коллектив аптеки №76 дружный и отзывчивый. Сотрудники всегда готовы пойти навстречу, помочь в критических ситуациях, дать ответы на все возникающие вопросы. Внутри коллектива нет разногласий и конфликтов, благодаря чему в данной аптеке образована благоприятная атмосфера, здесь приятно находиться. Практика дала мне бесценные знания и опыт</w:t>
      </w:r>
      <w:r w:rsidR="00BA0309" w:rsidRPr="00BA0309">
        <w:rPr>
          <w:rFonts w:ascii="Times New Roman" w:eastAsia="Calibri" w:hAnsi="Times New Roman" w:cs="Times New Roman"/>
          <w:sz w:val="28"/>
          <w:szCs w:val="28"/>
        </w:rPr>
        <w:t xml:space="preserve">, я смогла погрузиться во все тонкости фармацевтического дела. Работа в аптеке дает влиться в рабочий ритм, ощутить на себе всю суть работы. Ведь фармацевт должен не только выполнять норму показателей аптеки, но и не забывать грамотно помочь людям, объяснить особенности применения препарата, порекомендовать что-то в комплексе к запросу покупателя, быть вежливым, обладать стрессоустойчивостью, так ка покупатели бывают разные. В итоге я приобрела очень много новых знаний, получила положительные эмоции и убедилась в том, что как бы трудно не было учиться, но я сделала для себя верный выбор. </w:t>
      </w:r>
    </w:p>
    <w:p w14:paraId="37FC3C11" w14:textId="4C62DDF1" w:rsidR="002615BF" w:rsidRPr="00BA0309" w:rsidRDefault="002615BF" w:rsidP="00BA0309">
      <w:pPr>
        <w:spacing w:after="0" w:line="360" w:lineRule="auto"/>
        <w:jc w:val="both"/>
        <w:rPr>
          <w:sz w:val="28"/>
          <w:szCs w:val="28"/>
        </w:rPr>
      </w:pPr>
      <w:r w:rsidRPr="00BA0309">
        <w:rPr>
          <w:rFonts w:ascii="Times New Roman" w:hAnsi="Times New Roman"/>
          <w:color w:val="000000"/>
          <w:sz w:val="28"/>
          <w:szCs w:val="28"/>
        </w:rPr>
        <w:t>Студент___________        _</w:t>
      </w:r>
      <w:r w:rsidR="00296C4D" w:rsidRPr="00BA0309">
        <w:rPr>
          <w:rFonts w:ascii="Times New Roman" w:hAnsi="Times New Roman"/>
          <w:color w:val="000000"/>
          <w:sz w:val="28"/>
          <w:szCs w:val="28"/>
          <w:u w:val="single"/>
        </w:rPr>
        <w:t>Ростовцева Е.А.</w:t>
      </w:r>
      <w:r w:rsidRPr="00BA0309">
        <w:rPr>
          <w:rFonts w:ascii="Times New Roman" w:hAnsi="Times New Roman"/>
          <w:color w:val="000000"/>
          <w:sz w:val="28"/>
          <w:szCs w:val="28"/>
        </w:rPr>
        <w:t>_</w:t>
      </w:r>
    </w:p>
    <w:p w14:paraId="62991AA3" w14:textId="78BE0513" w:rsidR="002615BF" w:rsidRPr="00BA0309" w:rsidRDefault="002615BF" w:rsidP="00BA0309">
      <w:pPr>
        <w:spacing w:after="0" w:line="360" w:lineRule="auto"/>
        <w:jc w:val="both"/>
        <w:rPr>
          <w:rFonts w:ascii="Times New Roman" w:hAnsi="Times New Roman"/>
          <w:color w:val="000000"/>
          <w:sz w:val="28"/>
          <w:szCs w:val="28"/>
        </w:rPr>
      </w:pPr>
      <w:r w:rsidRPr="00BA0309">
        <w:rPr>
          <w:rFonts w:ascii="Times New Roman" w:hAnsi="Times New Roman"/>
          <w:color w:val="000000"/>
          <w:sz w:val="28"/>
          <w:szCs w:val="28"/>
        </w:rPr>
        <w:t xml:space="preserve"> </w:t>
      </w:r>
      <w:r w:rsidR="00296C4D" w:rsidRPr="00BA0309">
        <w:rPr>
          <w:rFonts w:ascii="Times New Roman" w:hAnsi="Times New Roman"/>
          <w:color w:val="000000"/>
          <w:sz w:val="28"/>
          <w:szCs w:val="28"/>
        </w:rPr>
        <w:t xml:space="preserve">               </w:t>
      </w:r>
      <w:r w:rsidRPr="00BA0309">
        <w:rPr>
          <w:rFonts w:ascii="Times New Roman" w:hAnsi="Times New Roman"/>
          <w:color w:val="000000"/>
          <w:sz w:val="28"/>
          <w:szCs w:val="28"/>
        </w:rPr>
        <w:t>(</w:t>
      </w:r>
      <w:proofErr w:type="gramStart"/>
      <w:r w:rsidR="00B157B0" w:rsidRPr="00BA0309">
        <w:rPr>
          <w:rFonts w:ascii="Times New Roman" w:hAnsi="Times New Roman"/>
          <w:color w:val="000000"/>
          <w:sz w:val="28"/>
          <w:szCs w:val="28"/>
        </w:rPr>
        <w:t xml:space="preserve">подпись)  </w:t>
      </w:r>
      <w:r w:rsidRPr="00BA0309">
        <w:rPr>
          <w:rFonts w:ascii="Times New Roman" w:hAnsi="Times New Roman"/>
          <w:color w:val="000000"/>
          <w:sz w:val="28"/>
          <w:szCs w:val="28"/>
        </w:rPr>
        <w:t xml:space="preserve"> </w:t>
      </w:r>
      <w:proofErr w:type="gramEnd"/>
      <w:r w:rsidRPr="00BA0309">
        <w:rPr>
          <w:rFonts w:ascii="Times New Roman" w:hAnsi="Times New Roman"/>
          <w:color w:val="000000"/>
          <w:sz w:val="28"/>
          <w:szCs w:val="28"/>
        </w:rPr>
        <w:t xml:space="preserve">           </w:t>
      </w:r>
      <w:r w:rsidR="00296C4D" w:rsidRPr="00BA0309">
        <w:rPr>
          <w:rFonts w:ascii="Times New Roman" w:hAnsi="Times New Roman"/>
          <w:color w:val="000000"/>
          <w:sz w:val="28"/>
          <w:szCs w:val="28"/>
        </w:rPr>
        <w:t xml:space="preserve">       </w:t>
      </w:r>
      <w:r w:rsidRPr="00BA0309">
        <w:rPr>
          <w:rFonts w:ascii="Times New Roman" w:hAnsi="Times New Roman"/>
          <w:color w:val="000000"/>
          <w:sz w:val="28"/>
          <w:szCs w:val="28"/>
        </w:rPr>
        <w:t>(ФИО)</w:t>
      </w:r>
    </w:p>
    <w:p w14:paraId="269FBD7A" w14:textId="5EBAC401" w:rsidR="002615BF" w:rsidRPr="00BA0309" w:rsidRDefault="002615BF" w:rsidP="00BA0309">
      <w:pPr>
        <w:spacing w:after="0" w:line="360" w:lineRule="auto"/>
        <w:jc w:val="both"/>
        <w:rPr>
          <w:sz w:val="28"/>
          <w:szCs w:val="28"/>
        </w:rPr>
      </w:pPr>
      <w:r w:rsidRPr="00BA0309">
        <w:rPr>
          <w:rFonts w:ascii="Times New Roman" w:hAnsi="Times New Roman"/>
          <w:color w:val="000000"/>
          <w:sz w:val="28"/>
          <w:szCs w:val="28"/>
        </w:rPr>
        <w:t>Общий/непосредственный руководитель практики __________</w:t>
      </w:r>
      <w:r w:rsidR="00296C4D" w:rsidRPr="00BA0309">
        <w:rPr>
          <w:rFonts w:ascii="Times New Roman" w:hAnsi="Times New Roman"/>
          <w:color w:val="000000"/>
          <w:sz w:val="28"/>
          <w:szCs w:val="28"/>
          <w:u w:val="single"/>
        </w:rPr>
        <w:t>Глазина И.И.</w:t>
      </w:r>
    </w:p>
    <w:p w14:paraId="5934B820" w14:textId="59294B24" w:rsidR="002615BF" w:rsidRPr="00BA0309" w:rsidRDefault="002615BF" w:rsidP="00BA0309">
      <w:pPr>
        <w:spacing w:after="0" w:line="360" w:lineRule="auto"/>
        <w:jc w:val="both"/>
        <w:rPr>
          <w:sz w:val="28"/>
          <w:szCs w:val="28"/>
        </w:rPr>
      </w:pPr>
      <w:r w:rsidRPr="00BA0309">
        <w:rPr>
          <w:rFonts w:ascii="Times New Roman" w:hAnsi="Times New Roman"/>
          <w:color w:val="000000"/>
          <w:sz w:val="28"/>
          <w:szCs w:val="28"/>
        </w:rPr>
        <w:t xml:space="preserve">                                                                     </w:t>
      </w:r>
      <w:r w:rsidR="00BA0309">
        <w:rPr>
          <w:rFonts w:ascii="Times New Roman" w:hAnsi="Times New Roman"/>
          <w:color w:val="000000"/>
          <w:sz w:val="28"/>
          <w:szCs w:val="28"/>
        </w:rPr>
        <w:t xml:space="preserve">                     </w:t>
      </w:r>
      <w:r w:rsidRPr="00BA0309">
        <w:rPr>
          <w:rFonts w:ascii="Times New Roman" w:hAnsi="Times New Roman"/>
          <w:color w:val="000000"/>
          <w:sz w:val="28"/>
          <w:szCs w:val="28"/>
        </w:rPr>
        <w:t>(</w:t>
      </w:r>
      <w:proofErr w:type="gramStart"/>
      <w:r w:rsidR="00BA0309" w:rsidRPr="00BA0309">
        <w:rPr>
          <w:rFonts w:ascii="Times New Roman" w:hAnsi="Times New Roman"/>
          <w:color w:val="000000"/>
          <w:sz w:val="28"/>
          <w:szCs w:val="28"/>
        </w:rPr>
        <w:t xml:space="preserve">подпись)  </w:t>
      </w:r>
      <w:r w:rsidRPr="00BA0309">
        <w:rPr>
          <w:rFonts w:ascii="Times New Roman" w:hAnsi="Times New Roman"/>
          <w:color w:val="000000"/>
          <w:sz w:val="28"/>
          <w:szCs w:val="28"/>
        </w:rPr>
        <w:t xml:space="preserve"> </w:t>
      </w:r>
      <w:proofErr w:type="gramEnd"/>
      <w:r w:rsidRPr="00BA0309">
        <w:rPr>
          <w:rFonts w:ascii="Times New Roman" w:hAnsi="Times New Roman"/>
          <w:color w:val="000000"/>
          <w:sz w:val="28"/>
          <w:szCs w:val="28"/>
        </w:rPr>
        <w:t xml:space="preserve">      (ФИО)</w:t>
      </w:r>
    </w:p>
    <w:p w14:paraId="5688966A" w14:textId="4413F96A" w:rsidR="002615BF" w:rsidRPr="00BA0309" w:rsidRDefault="002615BF" w:rsidP="00BA0309">
      <w:pPr>
        <w:tabs>
          <w:tab w:val="left" w:pos="708"/>
        </w:tabs>
        <w:suppressAutoHyphens/>
        <w:spacing w:line="360" w:lineRule="auto"/>
        <w:jc w:val="both"/>
        <w:rPr>
          <w:rFonts w:ascii="Calibri" w:eastAsia="SimSun" w:hAnsi="Calibri"/>
          <w:color w:val="00000A"/>
          <w:sz w:val="28"/>
          <w:szCs w:val="28"/>
        </w:rPr>
      </w:pPr>
      <w:r w:rsidRPr="00BA0309">
        <w:rPr>
          <w:rFonts w:ascii="Times New Roman" w:eastAsia="SimSun" w:hAnsi="Times New Roman"/>
          <w:color w:val="000000"/>
          <w:sz w:val="28"/>
          <w:szCs w:val="28"/>
        </w:rPr>
        <w:t>«</w:t>
      </w:r>
      <w:r w:rsidR="00296C4D" w:rsidRPr="00BA0309">
        <w:rPr>
          <w:rFonts w:ascii="Times New Roman" w:eastAsia="SimSun" w:hAnsi="Times New Roman"/>
          <w:color w:val="000000"/>
          <w:sz w:val="28"/>
          <w:szCs w:val="28"/>
        </w:rPr>
        <w:t>12</w:t>
      </w:r>
      <w:r w:rsidRPr="00BA0309">
        <w:rPr>
          <w:rFonts w:ascii="Times New Roman" w:eastAsia="SimSun" w:hAnsi="Times New Roman"/>
          <w:color w:val="000000"/>
          <w:sz w:val="28"/>
          <w:szCs w:val="28"/>
        </w:rPr>
        <w:t xml:space="preserve">» </w:t>
      </w:r>
      <w:r w:rsidR="00296C4D" w:rsidRPr="00BA0309">
        <w:rPr>
          <w:rFonts w:ascii="Times New Roman" w:eastAsia="SimSun" w:hAnsi="Times New Roman"/>
          <w:color w:val="000000"/>
          <w:sz w:val="28"/>
          <w:szCs w:val="28"/>
        </w:rPr>
        <w:t>июня</w:t>
      </w:r>
      <w:r w:rsidRPr="00BA0309">
        <w:rPr>
          <w:rFonts w:ascii="Times New Roman" w:eastAsia="SimSun" w:hAnsi="Times New Roman"/>
          <w:color w:val="000000"/>
          <w:sz w:val="28"/>
          <w:szCs w:val="28"/>
        </w:rPr>
        <w:t xml:space="preserve"> 20</w:t>
      </w:r>
      <w:r w:rsidR="00296C4D" w:rsidRPr="00BA0309">
        <w:rPr>
          <w:rFonts w:ascii="Times New Roman" w:eastAsia="SimSun" w:hAnsi="Times New Roman"/>
          <w:color w:val="000000"/>
          <w:sz w:val="28"/>
          <w:szCs w:val="28"/>
        </w:rPr>
        <w:t xml:space="preserve">21 </w:t>
      </w:r>
      <w:r w:rsidRPr="00BA0309">
        <w:rPr>
          <w:rFonts w:ascii="Times New Roman" w:eastAsia="SimSun" w:hAnsi="Times New Roman"/>
          <w:color w:val="000000"/>
          <w:sz w:val="28"/>
          <w:szCs w:val="28"/>
        </w:rPr>
        <w:t>г.</w:t>
      </w:r>
      <w:r w:rsidR="00A31FDF" w:rsidRPr="00BA0309">
        <w:rPr>
          <w:rFonts w:ascii="Times New Roman" w:eastAsia="SimSun" w:hAnsi="Times New Roman"/>
          <w:color w:val="000000"/>
          <w:sz w:val="28"/>
          <w:szCs w:val="28"/>
        </w:rPr>
        <w:t xml:space="preserve"> </w:t>
      </w:r>
      <w:r w:rsidR="00296C4D" w:rsidRPr="00BA0309">
        <w:rPr>
          <w:rFonts w:ascii="Times New Roman" w:eastAsia="SimSun" w:hAnsi="Times New Roman"/>
          <w:color w:val="000000"/>
          <w:sz w:val="28"/>
          <w:szCs w:val="28"/>
        </w:rPr>
        <w:t xml:space="preserve">          </w:t>
      </w:r>
      <w:proofErr w:type="spellStart"/>
      <w:r w:rsidR="00A31FDF" w:rsidRPr="00BA0309">
        <w:rPr>
          <w:rFonts w:ascii="Times New Roman" w:eastAsia="SimSun" w:hAnsi="Times New Roman"/>
          <w:color w:val="000000"/>
          <w:sz w:val="28"/>
          <w:szCs w:val="28"/>
        </w:rPr>
        <w:t>М</w:t>
      </w:r>
      <w:r w:rsidRPr="00BA0309">
        <w:rPr>
          <w:rFonts w:ascii="Times New Roman" w:eastAsia="SimSun" w:hAnsi="Times New Roman"/>
          <w:color w:val="000000"/>
          <w:sz w:val="28"/>
          <w:szCs w:val="28"/>
        </w:rPr>
        <w:t>.п</w:t>
      </w:r>
      <w:proofErr w:type="spellEnd"/>
      <w:r w:rsidRPr="00BA0309">
        <w:rPr>
          <w:rFonts w:ascii="Times New Roman" w:eastAsia="SimSun" w:hAnsi="Times New Roman"/>
          <w:color w:val="000000"/>
          <w:sz w:val="28"/>
          <w:szCs w:val="28"/>
        </w:rPr>
        <w:t>.</w:t>
      </w:r>
    </w:p>
    <w:p w14:paraId="50FF44D6" w14:textId="77777777" w:rsidR="002615BF" w:rsidRPr="002615BF" w:rsidRDefault="002615BF" w:rsidP="00BA0309">
      <w:pPr>
        <w:spacing w:after="0" w:line="360" w:lineRule="auto"/>
        <w:jc w:val="both"/>
        <w:rPr>
          <w:rFonts w:ascii="Times New Roman" w:eastAsiaTheme="minorEastAsia" w:hAnsi="Times New Roman" w:cs="Times New Roman"/>
          <w:i/>
          <w:sz w:val="24"/>
          <w:szCs w:val="24"/>
          <w:lang w:eastAsia="ru-RU"/>
        </w:rPr>
      </w:pPr>
    </w:p>
    <w:p w14:paraId="6C00A7E5" w14:textId="77777777" w:rsidR="002615BF" w:rsidRPr="002615BF" w:rsidRDefault="002615BF" w:rsidP="00BA0309">
      <w:pPr>
        <w:spacing w:after="0" w:line="360" w:lineRule="auto"/>
        <w:jc w:val="both"/>
        <w:rPr>
          <w:rFonts w:ascii="Times New Roman" w:eastAsiaTheme="minorEastAsia" w:hAnsi="Times New Roman" w:cs="Times New Roman"/>
          <w:i/>
          <w:sz w:val="24"/>
          <w:szCs w:val="24"/>
          <w:lang w:eastAsia="ru-RU"/>
        </w:rPr>
      </w:pPr>
    </w:p>
    <w:p w14:paraId="7035FA71" w14:textId="77777777" w:rsidR="002615BF" w:rsidRPr="002615BF" w:rsidRDefault="002615BF" w:rsidP="00BA0309">
      <w:pPr>
        <w:spacing w:after="0" w:line="360" w:lineRule="auto"/>
        <w:jc w:val="both"/>
        <w:rPr>
          <w:rFonts w:ascii="Times New Roman" w:eastAsiaTheme="minorEastAsia" w:hAnsi="Times New Roman" w:cs="Times New Roman"/>
          <w:i/>
          <w:sz w:val="24"/>
          <w:szCs w:val="24"/>
          <w:lang w:eastAsia="ru-RU"/>
        </w:rPr>
      </w:pPr>
    </w:p>
    <w:p w14:paraId="61D5C3CD"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60C567F6"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10323611"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7150DAA7"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45E12683"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698F5484"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3AAA3F7E"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3052A20F"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6D1FF8C1"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7E97061C"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02D26613"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5CA28ACB"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62B367CF"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17A26DC8"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4D5A559E"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1D935E93"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399FEE84"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478E11DF"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305082A3"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1BB06CE7"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5A4E8A8C"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1225F248"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54CC6A54"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4117FEDE"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50996922"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28631911"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7CC5613C"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p w14:paraId="3B30469D" w14:textId="77777777" w:rsidR="002615BF" w:rsidRPr="002615BF" w:rsidRDefault="002615BF" w:rsidP="002615BF">
      <w:pPr>
        <w:spacing w:after="0"/>
        <w:jc w:val="both"/>
        <w:rPr>
          <w:rFonts w:ascii="Times New Roman" w:eastAsiaTheme="minorEastAsia" w:hAnsi="Times New Roman" w:cs="Times New Roman"/>
          <w:i/>
          <w:sz w:val="24"/>
          <w:szCs w:val="24"/>
          <w:lang w:eastAsia="ru-RU"/>
        </w:rPr>
      </w:pPr>
    </w:p>
    <w:sectPr w:rsidR="002615BF" w:rsidRPr="002615BF" w:rsidSect="001B1312">
      <w:footerReference w:type="default" r:id="rId67"/>
      <w:pgSz w:w="11906" w:h="16838"/>
      <w:pgMar w:top="1134" w:right="851" w:bottom="1418" w:left="1701"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5CF54" w14:textId="77777777" w:rsidR="00D45F4F" w:rsidRDefault="00D45F4F">
      <w:pPr>
        <w:spacing w:after="0" w:line="240" w:lineRule="auto"/>
      </w:pPr>
      <w:r>
        <w:separator/>
      </w:r>
    </w:p>
  </w:endnote>
  <w:endnote w:type="continuationSeparator" w:id="0">
    <w:p w14:paraId="2863A25D" w14:textId="77777777" w:rsidR="00D45F4F" w:rsidRDefault="00D45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239586"/>
      <w:docPartObj>
        <w:docPartGallery w:val="Page Numbers (Bottom of Page)"/>
        <w:docPartUnique/>
      </w:docPartObj>
    </w:sdtPr>
    <w:sdtEndPr/>
    <w:sdtContent>
      <w:p w14:paraId="4D79F5A6" w14:textId="77777777" w:rsidR="006753C4" w:rsidRDefault="006753C4">
        <w:pPr>
          <w:pStyle w:val="a7"/>
          <w:jc w:val="right"/>
        </w:pPr>
      </w:p>
      <w:p w14:paraId="087D4DF9" w14:textId="107401E9" w:rsidR="0089165C" w:rsidRDefault="0089165C">
        <w:pPr>
          <w:pStyle w:val="a7"/>
          <w:jc w:val="right"/>
        </w:pPr>
        <w:r>
          <w:fldChar w:fldCharType="begin"/>
        </w:r>
        <w:r>
          <w:instrText>PAGE   \* MERGEFORMAT</w:instrText>
        </w:r>
        <w:r>
          <w:fldChar w:fldCharType="separate"/>
        </w:r>
        <w:r>
          <w:t>2</w:t>
        </w:r>
        <w:r>
          <w:fldChar w:fldCharType="end"/>
        </w:r>
      </w:p>
    </w:sdtContent>
  </w:sdt>
  <w:p w14:paraId="4265E7F9" w14:textId="77777777" w:rsidR="0089165C" w:rsidRDefault="008916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A067" w14:textId="77777777" w:rsidR="00D45F4F" w:rsidRDefault="00D45F4F">
      <w:pPr>
        <w:spacing w:after="0" w:line="240" w:lineRule="auto"/>
      </w:pPr>
      <w:r>
        <w:separator/>
      </w:r>
    </w:p>
  </w:footnote>
  <w:footnote w:type="continuationSeparator" w:id="0">
    <w:p w14:paraId="3F8C4B97" w14:textId="77777777" w:rsidR="00D45F4F" w:rsidRDefault="00D45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726E2B"/>
    <w:multiLevelType w:val="hybridMultilevel"/>
    <w:tmpl w:val="ECB469F4"/>
    <w:lvl w:ilvl="0" w:tplc="63D8D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CA12D26"/>
    <w:multiLevelType w:val="hybridMultilevel"/>
    <w:tmpl w:val="87681EE8"/>
    <w:lvl w:ilvl="0" w:tplc="E17A8438">
      <w:start w:val="1"/>
      <w:numFmt w:val="bullet"/>
      <w:lvlText w:val=""/>
      <w:lvlJc w:val="left"/>
      <w:pPr>
        <w:ind w:left="1429" w:hanging="360"/>
      </w:pPr>
      <w:rPr>
        <w:rFonts w:ascii="Wingdings" w:hAnsi="Wingdings"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C70DCA"/>
    <w:multiLevelType w:val="hybridMultilevel"/>
    <w:tmpl w:val="B4721CA2"/>
    <w:lvl w:ilvl="0" w:tplc="764018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0FD69A9"/>
    <w:multiLevelType w:val="hybridMultilevel"/>
    <w:tmpl w:val="B27C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0B1474"/>
    <w:multiLevelType w:val="hybridMultilevel"/>
    <w:tmpl w:val="B7CCB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C247F6"/>
    <w:multiLevelType w:val="hybridMultilevel"/>
    <w:tmpl w:val="4CA01778"/>
    <w:lvl w:ilvl="0" w:tplc="89ECB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7430870"/>
    <w:multiLevelType w:val="hybridMultilevel"/>
    <w:tmpl w:val="1AB61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930928"/>
    <w:multiLevelType w:val="hybridMultilevel"/>
    <w:tmpl w:val="F77E2FC8"/>
    <w:lvl w:ilvl="0" w:tplc="E17A8438">
      <w:start w:val="1"/>
      <w:numFmt w:val="bullet"/>
      <w:lvlText w:val=""/>
      <w:lvlJc w:val="left"/>
      <w:pPr>
        <w:ind w:left="785" w:hanging="360"/>
      </w:pPr>
      <w:rPr>
        <w:rFonts w:ascii="Wingdings" w:hAnsi="Wingdings" w:hint="default"/>
        <w:color w:val="000000" w:themeColor="text1"/>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15:restartNumberingAfterBreak="0">
    <w:nsid w:val="20296BFC"/>
    <w:multiLevelType w:val="hybridMultilevel"/>
    <w:tmpl w:val="6A70C798"/>
    <w:lvl w:ilvl="0" w:tplc="A9580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4F452B7"/>
    <w:multiLevelType w:val="hybridMultilevel"/>
    <w:tmpl w:val="E392F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F22B50"/>
    <w:multiLevelType w:val="hybridMultilevel"/>
    <w:tmpl w:val="BBB490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C25FD2"/>
    <w:multiLevelType w:val="hybridMultilevel"/>
    <w:tmpl w:val="D95C1CAE"/>
    <w:lvl w:ilvl="0" w:tplc="455ADF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47063C"/>
    <w:multiLevelType w:val="hybridMultilevel"/>
    <w:tmpl w:val="A09291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F994DEC"/>
    <w:multiLevelType w:val="hybridMultilevel"/>
    <w:tmpl w:val="412E1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C108BA"/>
    <w:multiLevelType w:val="hybridMultilevel"/>
    <w:tmpl w:val="E31082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4AF57CE"/>
    <w:multiLevelType w:val="hybridMultilevel"/>
    <w:tmpl w:val="85EC4946"/>
    <w:lvl w:ilvl="0" w:tplc="8A0EDE3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69F21FB"/>
    <w:multiLevelType w:val="hybridMultilevel"/>
    <w:tmpl w:val="3FDE7F54"/>
    <w:lvl w:ilvl="0" w:tplc="A96068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7044547"/>
    <w:multiLevelType w:val="hybridMultilevel"/>
    <w:tmpl w:val="A69071E6"/>
    <w:lvl w:ilvl="0" w:tplc="FE06C5C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EE3275"/>
    <w:multiLevelType w:val="hybridMultilevel"/>
    <w:tmpl w:val="9F40C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0CC1F83"/>
    <w:multiLevelType w:val="hybridMultilevel"/>
    <w:tmpl w:val="04581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5166BD"/>
    <w:multiLevelType w:val="hybridMultilevel"/>
    <w:tmpl w:val="9F40E456"/>
    <w:lvl w:ilvl="0" w:tplc="37B0D9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3502491"/>
    <w:multiLevelType w:val="hybridMultilevel"/>
    <w:tmpl w:val="840A0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815252"/>
    <w:multiLevelType w:val="hybridMultilevel"/>
    <w:tmpl w:val="07C8EF3C"/>
    <w:lvl w:ilvl="0" w:tplc="974CD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C3600FE"/>
    <w:multiLevelType w:val="hybridMultilevel"/>
    <w:tmpl w:val="11D46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B20B33"/>
    <w:multiLevelType w:val="hybridMultilevel"/>
    <w:tmpl w:val="62085FE6"/>
    <w:lvl w:ilvl="0" w:tplc="965A76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D915399"/>
    <w:multiLevelType w:val="hybridMultilevel"/>
    <w:tmpl w:val="B3D0B888"/>
    <w:lvl w:ilvl="0" w:tplc="E17A8438">
      <w:start w:val="1"/>
      <w:numFmt w:val="bullet"/>
      <w:lvlText w:val=""/>
      <w:lvlJc w:val="left"/>
      <w:pPr>
        <w:ind w:left="1440" w:hanging="360"/>
      </w:pPr>
      <w:rPr>
        <w:rFonts w:ascii="Wingdings" w:hAnsi="Wingdings" w:hint="default"/>
        <w:color w:val="000000" w:themeColor="text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618022A"/>
    <w:multiLevelType w:val="hybridMultilevel"/>
    <w:tmpl w:val="66ECD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440102"/>
    <w:multiLevelType w:val="hybridMultilevel"/>
    <w:tmpl w:val="6D48DA36"/>
    <w:lvl w:ilvl="0" w:tplc="C64CF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7435488"/>
    <w:multiLevelType w:val="hybridMultilevel"/>
    <w:tmpl w:val="6470B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F70B3E"/>
    <w:multiLevelType w:val="hybridMultilevel"/>
    <w:tmpl w:val="9FCCF0C0"/>
    <w:lvl w:ilvl="0" w:tplc="D35C097E">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547E94"/>
    <w:multiLevelType w:val="hybridMultilevel"/>
    <w:tmpl w:val="6D889A42"/>
    <w:lvl w:ilvl="0" w:tplc="12B059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BE20778"/>
    <w:multiLevelType w:val="hybridMultilevel"/>
    <w:tmpl w:val="9D8A5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E07271"/>
    <w:multiLevelType w:val="hybridMultilevel"/>
    <w:tmpl w:val="164E3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9"/>
  </w:num>
  <w:num w:numId="4">
    <w:abstractNumId w:val="30"/>
  </w:num>
  <w:num w:numId="5">
    <w:abstractNumId w:val="2"/>
  </w:num>
  <w:num w:numId="6">
    <w:abstractNumId w:val="11"/>
  </w:num>
  <w:num w:numId="7">
    <w:abstractNumId w:val="29"/>
  </w:num>
  <w:num w:numId="8">
    <w:abstractNumId w:val="23"/>
  </w:num>
  <w:num w:numId="9">
    <w:abstractNumId w:val="22"/>
  </w:num>
  <w:num w:numId="10">
    <w:abstractNumId w:val="32"/>
  </w:num>
  <w:num w:numId="11">
    <w:abstractNumId w:val="13"/>
  </w:num>
  <w:num w:numId="12">
    <w:abstractNumId w:val="26"/>
  </w:num>
  <w:num w:numId="13">
    <w:abstractNumId w:val="8"/>
  </w:num>
  <w:num w:numId="14">
    <w:abstractNumId w:val="18"/>
  </w:num>
  <w:num w:numId="15">
    <w:abstractNumId w:val="7"/>
  </w:num>
  <w:num w:numId="16">
    <w:abstractNumId w:val="5"/>
  </w:num>
  <w:num w:numId="17">
    <w:abstractNumId w:val="6"/>
  </w:num>
  <w:num w:numId="18">
    <w:abstractNumId w:val="24"/>
  </w:num>
  <w:num w:numId="19">
    <w:abstractNumId w:val="20"/>
  </w:num>
  <w:num w:numId="20">
    <w:abstractNumId w:val="1"/>
  </w:num>
  <w:num w:numId="21">
    <w:abstractNumId w:val="17"/>
  </w:num>
  <w:num w:numId="22">
    <w:abstractNumId w:val="3"/>
  </w:num>
  <w:num w:numId="23">
    <w:abstractNumId w:val="25"/>
  </w:num>
  <w:num w:numId="24">
    <w:abstractNumId w:val="21"/>
  </w:num>
  <w:num w:numId="25">
    <w:abstractNumId w:val="12"/>
  </w:num>
  <w:num w:numId="26">
    <w:abstractNumId w:val="9"/>
  </w:num>
  <w:num w:numId="27">
    <w:abstractNumId w:val="28"/>
  </w:num>
  <w:num w:numId="28">
    <w:abstractNumId w:val="31"/>
  </w:num>
  <w:num w:numId="29">
    <w:abstractNumId w:val="14"/>
  </w:num>
  <w:num w:numId="30">
    <w:abstractNumId w:val="27"/>
  </w:num>
  <w:num w:numId="31">
    <w:abstractNumId w:val="33"/>
  </w:num>
  <w:num w:numId="32">
    <w:abstractNumId w:val="15"/>
  </w:num>
  <w:num w:numId="33">
    <w:abstractNumId w:val="4"/>
  </w:num>
  <w:num w:numId="3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F83"/>
    <w:rsid w:val="00005292"/>
    <w:rsid w:val="00015F24"/>
    <w:rsid w:val="00092B83"/>
    <w:rsid w:val="000D3455"/>
    <w:rsid w:val="001211FC"/>
    <w:rsid w:val="0012348E"/>
    <w:rsid w:val="00126443"/>
    <w:rsid w:val="00142A8F"/>
    <w:rsid w:val="00163B27"/>
    <w:rsid w:val="001648C0"/>
    <w:rsid w:val="00166B97"/>
    <w:rsid w:val="001700A4"/>
    <w:rsid w:val="001728A8"/>
    <w:rsid w:val="00184938"/>
    <w:rsid w:val="00190E1A"/>
    <w:rsid w:val="001932FC"/>
    <w:rsid w:val="001A3027"/>
    <w:rsid w:val="001B1312"/>
    <w:rsid w:val="001D1F62"/>
    <w:rsid w:val="001E0FCA"/>
    <w:rsid w:val="001E6BC4"/>
    <w:rsid w:val="001F1EB0"/>
    <w:rsid w:val="00200A90"/>
    <w:rsid w:val="00215AED"/>
    <w:rsid w:val="002212F0"/>
    <w:rsid w:val="00221A61"/>
    <w:rsid w:val="002226E0"/>
    <w:rsid w:val="00234760"/>
    <w:rsid w:val="00256763"/>
    <w:rsid w:val="00256BE1"/>
    <w:rsid w:val="002615BF"/>
    <w:rsid w:val="00274097"/>
    <w:rsid w:val="00277600"/>
    <w:rsid w:val="00296C4D"/>
    <w:rsid w:val="002C204B"/>
    <w:rsid w:val="002C6924"/>
    <w:rsid w:val="002E5DD5"/>
    <w:rsid w:val="002F2480"/>
    <w:rsid w:val="0030177A"/>
    <w:rsid w:val="00322999"/>
    <w:rsid w:val="00353B9F"/>
    <w:rsid w:val="00364D06"/>
    <w:rsid w:val="00365177"/>
    <w:rsid w:val="00373BA0"/>
    <w:rsid w:val="00382C93"/>
    <w:rsid w:val="003A3687"/>
    <w:rsid w:val="003A535F"/>
    <w:rsid w:val="003C4012"/>
    <w:rsid w:val="003D3E0B"/>
    <w:rsid w:val="003F41C4"/>
    <w:rsid w:val="0042594B"/>
    <w:rsid w:val="004266D0"/>
    <w:rsid w:val="00437BD1"/>
    <w:rsid w:val="00442F83"/>
    <w:rsid w:val="00455E68"/>
    <w:rsid w:val="004824E2"/>
    <w:rsid w:val="00485D14"/>
    <w:rsid w:val="004A7A21"/>
    <w:rsid w:val="004B44E6"/>
    <w:rsid w:val="004E3BBB"/>
    <w:rsid w:val="004F3D34"/>
    <w:rsid w:val="004F5095"/>
    <w:rsid w:val="00535F55"/>
    <w:rsid w:val="005462DF"/>
    <w:rsid w:val="00565715"/>
    <w:rsid w:val="00571259"/>
    <w:rsid w:val="00572854"/>
    <w:rsid w:val="005F0FB6"/>
    <w:rsid w:val="005F726C"/>
    <w:rsid w:val="0060050D"/>
    <w:rsid w:val="006047B2"/>
    <w:rsid w:val="00612AD2"/>
    <w:rsid w:val="00637382"/>
    <w:rsid w:val="00656B5C"/>
    <w:rsid w:val="00660BB8"/>
    <w:rsid w:val="00672843"/>
    <w:rsid w:val="00674F8B"/>
    <w:rsid w:val="006753C4"/>
    <w:rsid w:val="006852EA"/>
    <w:rsid w:val="00697BAE"/>
    <w:rsid w:val="006B5EC2"/>
    <w:rsid w:val="006C32E7"/>
    <w:rsid w:val="006C6FF1"/>
    <w:rsid w:val="006E60C1"/>
    <w:rsid w:val="007100C2"/>
    <w:rsid w:val="007118B9"/>
    <w:rsid w:val="007146A9"/>
    <w:rsid w:val="007273E0"/>
    <w:rsid w:val="00771391"/>
    <w:rsid w:val="007840FB"/>
    <w:rsid w:val="007C74B5"/>
    <w:rsid w:val="007D069B"/>
    <w:rsid w:val="007D0771"/>
    <w:rsid w:val="007E4BB3"/>
    <w:rsid w:val="007E4E92"/>
    <w:rsid w:val="007E5136"/>
    <w:rsid w:val="00801CB5"/>
    <w:rsid w:val="00822ED6"/>
    <w:rsid w:val="0084233B"/>
    <w:rsid w:val="00845D33"/>
    <w:rsid w:val="00855AF4"/>
    <w:rsid w:val="00875DCE"/>
    <w:rsid w:val="0087652C"/>
    <w:rsid w:val="008778F8"/>
    <w:rsid w:val="0089165C"/>
    <w:rsid w:val="0089694C"/>
    <w:rsid w:val="008B14C2"/>
    <w:rsid w:val="008C410D"/>
    <w:rsid w:val="008D3889"/>
    <w:rsid w:val="008E4BDD"/>
    <w:rsid w:val="008E7FDD"/>
    <w:rsid w:val="00914AFF"/>
    <w:rsid w:val="00926810"/>
    <w:rsid w:val="00927B6A"/>
    <w:rsid w:val="0095484A"/>
    <w:rsid w:val="00970B74"/>
    <w:rsid w:val="009A3D5B"/>
    <w:rsid w:val="009A4FAD"/>
    <w:rsid w:val="009B47DE"/>
    <w:rsid w:val="009B6F08"/>
    <w:rsid w:val="009D582F"/>
    <w:rsid w:val="009F24A8"/>
    <w:rsid w:val="009F6355"/>
    <w:rsid w:val="00A01F84"/>
    <w:rsid w:val="00A05094"/>
    <w:rsid w:val="00A25DF7"/>
    <w:rsid w:val="00A267AD"/>
    <w:rsid w:val="00A27373"/>
    <w:rsid w:val="00A31FDF"/>
    <w:rsid w:val="00A356DE"/>
    <w:rsid w:val="00A45E37"/>
    <w:rsid w:val="00A579AB"/>
    <w:rsid w:val="00A83661"/>
    <w:rsid w:val="00AC14C1"/>
    <w:rsid w:val="00AC4F1D"/>
    <w:rsid w:val="00AD4F0B"/>
    <w:rsid w:val="00AE0BB4"/>
    <w:rsid w:val="00AF62F4"/>
    <w:rsid w:val="00AF7718"/>
    <w:rsid w:val="00B157B0"/>
    <w:rsid w:val="00B4128E"/>
    <w:rsid w:val="00B46B2E"/>
    <w:rsid w:val="00B6299C"/>
    <w:rsid w:val="00BA0309"/>
    <w:rsid w:val="00BE5A2A"/>
    <w:rsid w:val="00C2564D"/>
    <w:rsid w:val="00C34B86"/>
    <w:rsid w:val="00C36E30"/>
    <w:rsid w:val="00C37F0C"/>
    <w:rsid w:val="00C71BEE"/>
    <w:rsid w:val="00C757DA"/>
    <w:rsid w:val="00C95D68"/>
    <w:rsid w:val="00CB7624"/>
    <w:rsid w:val="00CC275D"/>
    <w:rsid w:val="00CF1BA5"/>
    <w:rsid w:val="00D013B1"/>
    <w:rsid w:val="00D06BC9"/>
    <w:rsid w:val="00D168EE"/>
    <w:rsid w:val="00D17E24"/>
    <w:rsid w:val="00D324E4"/>
    <w:rsid w:val="00D4144B"/>
    <w:rsid w:val="00D44B5F"/>
    <w:rsid w:val="00D45F4F"/>
    <w:rsid w:val="00D52C7E"/>
    <w:rsid w:val="00D5760E"/>
    <w:rsid w:val="00D6137E"/>
    <w:rsid w:val="00D67DBF"/>
    <w:rsid w:val="00D81365"/>
    <w:rsid w:val="00D845EC"/>
    <w:rsid w:val="00D8716A"/>
    <w:rsid w:val="00D922BD"/>
    <w:rsid w:val="00DB1CFF"/>
    <w:rsid w:val="00DB66ED"/>
    <w:rsid w:val="00DD6617"/>
    <w:rsid w:val="00DF2293"/>
    <w:rsid w:val="00E22150"/>
    <w:rsid w:val="00E22989"/>
    <w:rsid w:val="00E41AEF"/>
    <w:rsid w:val="00E463BA"/>
    <w:rsid w:val="00E546D9"/>
    <w:rsid w:val="00E62CED"/>
    <w:rsid w:val="00E663EF"/>
    <w:rsid w:val="00E95490"/>
    <w:rsid w:val="00EC558F"/>
    <w:rsid w:val="00EE3F52"/>
    <w:rsid w:val="00EE4635"/>
    <w:rsid w:val="00F06AD2"/>
    <w:rsid w:val="00F112C2"/>
    <w:rsid w:val="00F449A9"/>
    <w:rsid w:val="00F778D2"/>
    <w:rsid w:val="00F90AE9"/>
    <w:rsid w:val="00F97556"/>
    <w:rsid w:val="00FA1592"/>
    <w:rsid w:val="00FA6D10"/>
    <w:rsid w:val="00FC685F"/>
    <w:rsid w:val="00FD5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54E35"/>
  <w15:docId w15:val="{92618FE7-393B-4F28-91C6-E6A27111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2615BF"/>
    <w:pPr>
      <w:keepNext/>
      <w:spacing w:after="0" w:line="240" w:lineRule="auto"/>
      <w:ind w:firstLine="567"/>
      <w:jc w:val="center"/>
      <w:outlineLvl w:val="0"/>
    </w:pPr>
    <w:rPr>
      <w:rFonts w:ascii="Times New Roman" w:eastAsia="Times New Roman" w:hAnsi="Times New Roman" w:cs="Times New Roman"/>
      <w:b/>
      <w:sz w:val="36"/>
      <w:szCs w:val="20"/>
      <w:lang w:eastAsia="ru-RU"/>
    </w:rPr>
  </w:style>
  <w:style w:type="paragraph" w:styleId="20">
    <w:name w:val="heading 2"/>
    <w:basedOn w:val="a"/>
    <w:next w:val="a"/>
    <w:link w:val="21"/>
    <w:uiPriority w:val="99"/>
    <w:qFormat/>
    <w:rsid w:val="002615BF"/>
    <w:pPr>
      <w:keepNext/>
      <w:spacing w:after="0" w:line="240" w:lineRule="auto"/>
      <w:ind w:firstLine="567"/>
      <w:jc w:val="both"/>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qFormat/>
    <w:rsid w:val="002615BF"/>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paragraph" w:styleId="4">
    <w:name w:val="heading 4"/>
    <w:basedOn w:val="a"/>
    <w:next w:val="a"/>
    <w:link w:val="40"/>
    <w:uiPriority w:val="99"/>
    <w:qFormat/>
    <w:rsid w:val="002615B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2615B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2615B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2615BF"/>
    <w:pPr>
      <w:keepNext/>
      <w:shd w:val="clear" w:color="auto" w:fill="FFFFFF"/>
      <w:spacing w:after="0" w:line="240" w:lineRule="auto"/>
      <w:jc w:val="center"/>
      <w:outlineLvl w:val="6"/>
    </w:pPr>
    <w:rPr>
      <w:rFonts w:ascii="Times New Roman" w:eastAsia="Times New Roman" w:hAnsi="Times New Roman" w:cs="Times New Roman"/>
      <w:b/>
      <w:color w:val="000000"/>
      <w:sz w:val="28"/>
      <w:szCs w:val="20"/>
      <w:lang w:eastAsia="ru-RU"/>
    </w:rPr>
  </w:style>
  <w:style w:type="paragraph" w:styleId="8">
    <w:name w:val="heading 8"/>
    <w:basedOn w:val="a"/>
    <w:next w:val="a"/>
    <w:link w:val="80"/>
    <w:uiPriority w:val="99"/>
    <w:qFormat/>
    <w:rsid w:val="002615BF"/>
    <w:pPr>
      <w:keepNext/>
      <w:shd w:val="clear" w:color="auto" w:fill="FFFFFF"/>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qFormat/>
    <w:rsid w:val="002615BF"/>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15BF"/>
    <w:rPr>
      <w:rFonts w:ascii="Times New Roman" w:eastAsia="Times New Roman" w:hAnsi="Times New Roman" w:cs="Times New Roman"/>
      <w:b/>
      <w:sz w:val="36"/>
      <w:szCs w:val="20"/>
      <w:lang w:eastAsia="ru-RU"/>
    </w:rPr>
  </w:style>
  <w:style w:type="character" w:customStyle="1" w:styleId="21">
    <w:name w:val="Заголовок 2 Знак"/>
    <w:basedOn w:val="a0"/>
    <w:link w:val="20"/>
    <w:uiPriority w:val="99"/>
    <w:rsid w:val="002615B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2615BF"/>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2615B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2615B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2615BF"/>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2615BF"/>
    <w:rPr>
      <w:rFonts w:ascii="Times New Roman" w:eastAsia="Times New Roman" w:hAnsi="Times New Roman" w:cs="Times New Roman"/>
      <w:b/>
      <w:color w:val="000000"/>
      <w:sz w:val="28"/>
      <w:szCs w:val="20"/>
      <w:shd w:val="clear" w:color="auto" w:fill="FFFFFF"/>
      <w:lang w:eastAsia="ru-RU"/>
    </w:rPr>
  </w:style>
  <w:style w:type="character" w:customStyle="1" w:styleId="80">
    <w:name w:val="Заголовок 8 Знак"/>
    <w:basedOn w:val="a0"/>
    <w:link w:val="8"/>
    <w:uiPriority w:val="99"/>
    <w:rsid w:val="002615BF"/>
    <w:rPr>
      <w:rFonts w:ascii="Times New Roman" w:eastAsia="Times New Roman" w:hAnsi="Times New Roman" w:cs="Times New Roman"/>
      <w:b/>
      <w:sz w:val="28"/>
      <w:szCs w:val="20"/>
      <w:shd w:val="clear" w:color="auto" w:fill="FFFFFF"/>
      <w:lang w:eastAsia="ru-RU"/>
    </w:rPr>
  </w:style>
  <w:style w:type="character" w:customStyle="1" w:styleId="90">
    <w:name w:val="Заголовок 9 Знак"/>
    <w:basedOn w:val="a0"/>
    <w:link w:val="9"/>
    <w:rsid w:val="002615BF"/>
    <w:rPr>
      <w:rFonts w:ascii="Cambria" w:eastAsia="Times New Roman" w:hAnsi="Cambria" w:cs="Times New Roman"/>
    </w:rPr>
  </w:style>
  <w:style w:type="numbering" w:customStyle="1" w:styleId="11">
    <w:name w:val="Нет списка1"/>
    <w:next w:val="a2"/>
    <w:uiPriority w:val="99"/>
    <w:semiHidden/>
    <w:unhideWhenUsed/>
    <w:rsid w:val="002615BF"/>
  </w:style>
  <w:style w:type="paragraph" w:styleId="a3">
    <w:name w:val="header"/>
    <w:basedOn w:val="a"/>
    <w:link w:val="a4"/>
    <w:uiPriority w:val="99"/>
    <w:rsid w:val="002615B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2615BF"/>
    <w:rPr>
      <w:rFonts w:ascii="Times New Roman" w:eastAsia="Times New Roman" w:hAnsi="Times New Roman" w:cs="Times New Roman"/>
      <w:sz w:val="20"/>
      <w:szCs w:val="20"/>
      <w:lang w:eastAsia="ru-RU"/>
    </w:rPr>
  </w:style>
  <w:style w:type="character" w:customStyle="1" w:styleId="a5">
    <w:name w:val="Текст выноски Знак"/>
    <w:basedOn w:val="a0"/>
    <w:link w:val="a6"/>
    <w:uiPriority w:val="99"/>
    <w:semiHidden/>
    <w:rsid w:val="002615BF"/>
    <w:rPr>
      <w:rFonts w:ascii="Tahoma" w:eastAsia="Times New Roman" w:hAnsi="Tahoma" w:cs="Tahoma"/>
      <w:sz w:val="16"/>
      <w:szCs w:val="16"/>
    </w:rPr>
  </w:style>
  <w:style w:type="paragraph" w:styleId="a6">
    <w:name w:val="Balloon Text"/>
    <w:basedOn w:val="a"/>
    <w:link w:val="a5"/>
    <w:uiPriority w:val="99"/>
    <w:semiHidden/>
    <w:rsid w:val="002615BF"/>
    <w:pPr>
      <w:spacing w:after="0" w:line="240" w:lineRule="auto"/>
    </w:pPr>
    <w:rPr>
      <w:rFonts w:ascii="Tahoma" w:eastAsia="Times New Roman" w:hAnsi="Tahoma" w:cs="Tahoma"/>
      <w:sz w:val="16"/>
      <w:szCs w:val="16"/>
    </w:rPr>
  </w:style>
  <w:style w:type="character" w:customStyle="1" w:styleId="12">
    <w:name w:val="Текст выноски Знак1"/>
    <w:basedOn w:val="a0"/>
    <w:uiPriority w:val="99"/>
    <w:semiHidden/>
    <w:rsid w:val="002615BF"/>
    <w:rPr>
      <w:rFonts w:ascii="Tahoma" w:hAnsi="Tahoma" w:cs="Tahoma"/>
      <w:sz w:val="16"/>
      <w:szCs w:val="16"/>
    </w:rPr>
  </w:style>
  <w:style w:type="paragraph" w:styleId="a7">
    <w:name w:val="footer"/>
    <w:basedOn w:val="a"/>
    <w:link w:val="a8"/>
    <w:uiPriority w:val="99"/>
    <w:rsid w:val="002615BF"/>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0"/>
    <w:link w:val="a7"/>
    <w:uiPriority w:val="99"/>
    <w:rsid w:val="002615BF"/>
    <w:rPr>
      <w:rFonts w:ascii="Calibri" w:eastAsia="Times New Roman" w:hAnsi="Calibri" w:cs="Times New Roman"/>
    </w:rPr>
  </w:style>
  <w:style w:type="character" w:styleId="a9">
    <w:name w:val="page number"/>
    <w:uiPriority w:val="99"/>
    <w:rsid w:val="002615BF"/>
    <w:rPr>
      <w:rFonts w:cs="Times New Roman"/>
    </w:rPr>
  </w:style>
  <w:style w:type="paragraph" w:styleId="aa">
    <w:name w:val="Body Text Indent"/>
    <w:basedOn w:val="a"/>
    <w:link w:val="ab"/>
    <w:uiPriority w:val="99"/>
    <w:rsid w:val="002615BF"/>
    <w:pPr>
      <w:spacing w:after="0" w:line="240" w:lineRule="auto"/>
      <w:ind w:left="5245" w:hanging="4678"/>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uiPriority w:val="99"/>
    <w:rsid w:val="002615BF"/>
    <w:rPr>
      <w:rFonts w:ascii="Times New Roman" w:eastAsia="Times New Roman" w:hAnsi="Times New Roman" w:cs="Times New Roman"/>
      <w:sz w:val="28"/>
      <w:szCs w:val="20"/>
      <w:lang w:eastAsia="ru-RU"/>
    </w:rPr>
  </w:style>
  <w:style w:type="paragraph" w:styleId="22">
    <w:name w:val="Body Text 2"/>
    <w:basedOn w:val="a"/>
    <w:link w:val="23"/>
    <w:uiPriority w:val="99"/>
    <w:rsid w:val="002615BF"/>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2615BF"/>
    <w:rPr>
      <w:rFonts w:ascii="Times New Roman" w:eastAsia="Times New Roman" w:hAnsi="Times New Roman" w:cs="Times New Roman"/>
      <w:sz w:val="24"/>
      <w:szCs w:val="24"/>
      <w:lang w:eastAsia="ru-RU"/>
    </w:rPr>
  </w:style>
  <w:style w:type="paragraph" w:styleId="ac">
    <w:name w:val="Body Text"/>
    <w:basedOn w:val="a"/>
    <w:link w:val="ad"/>
    <w:uiPriority w:val="99"/>
    <w:rsid w:val="002615BF"/>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rsid w:val="002615BF"/>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2615BF"/>
    <w:rPr>
      <w:rFonts w:ascii="Times New Roman" w:eastAsia="Times New Roman" w:hAnsi="Times New Roman" w:cs="Times New Roman"/>
      <w:sz w:val="24"/>
      <w:szCs w:val="20"/>
      <w:lang w:eastAsia="ja-JP"/>
    </w:rPr>
  </w:style>
  <w:style w:type="paragraph" w:styleId="25">
    <w:name w:val="Body Text Indent 2"/>
    <w:basedOn w:val="a"/>
    <w:link w:val="24"/>
    <w:uiPriority w:val="99"/>
    <w:semiHidden/>
    <w:rsid w:val="002615BF"/>
    <w:pPr>
      <w:spacing w:after="120" w:line="480" w:lineRule="auto"/>
      <w:ind w:left="283"/>
    </w:pPr>
    <w:rPr>
      <w:rFonts w:ascii="Times New Roman" w:eastAsia="Times New Roman" w:hAnsi="Times New Roman" w:cs="Times New Roman"/>
      <w:sz w:val="24"/>
      <w:szCs w:val="20"/>
      <w:lang w:eastAsia="ja-JP"/>
    </w:rPr>
  </w:style>
  <w:style w:type="character" w:customStyle="1" w:styleId="210">
    <w:name w:val="Основной текст с отступом 2 Знак1"/>
    <w:basedOn w:val="a0"/>
    <w:uiPriority w:val="99"/>
    <w:semiHidden/>
    <w:rsid w:val="002615BF"/>
  </w:style>
  <w:style w:type="character" w:customStyle="1" w:styleId="31">
    <w:name w:val="Основной текст 3 Знак"/>
    <w:basedOn w:val="a0"/>
    <w:link w:val="32"/>
    <w:uiPriority w:val="99"/>
    <w:semiHidden/>
    <w:rsid w:val="002615BF"/>
    <w:rPr>
      <w:rFonts w:ascii="Times New Roman" w:eastAsia="Times New Roman" w:hAnsi="Times New Roman" w:cs="Times New Roman"/>
      <w:sz w:val="16"/>
      <w:szCs w:val="20"/>
      <w:lang w:eastAsia="ja-JP"/>
    </w:rPr>
  </w:style>
  <w:style w:type="paragraph" w:styleId="32">
    <w:name w:val="Body Text 3"/>
    <w:basedOn w:val="a"/>
    <w:link w:val="31"/>
    <w:uiPriority w:val="99"/>
    <w:semiHidden/>
    <w:rsid w:val="002615BF"/>
    <w:pPr>
      <w:spacing w:after="120" w:line="240" w:lineRule="auto"/>
    </w:pPr>
    <w:rPr>
      <w:rFonts w:ascii="Times New Roman" w:eastAsia="Times New Roman" w:hAnsi="Times New Roman" w:cs="Times New Roman"/>
      <w:sz w:val="16"/>
      <w:szCs w:val="20"/>
      <w:lang w:eastAsia="ja-JP"/>
    </w:rPr>
  </w:style>
  <w:style w:type="character" w:customStyle="1" w:styleId="310">
    <w:name w:val="Основной текст 3 Знак1"/>
    <w:basedOn w:val="a0"/>
    <w:uiPriority w:val="99"/>
    <w:semiHidden/>
    <w:rsid w:val="002615BF"/>
    <w:rPr>
      <w:sz w:val="16"/>
      <w:szCs w:val="16"/>
    </w:rPr>
  </w:style>
  <w:style w:type="paragraph" w:customStyle="1" w:styleId="ae">
    <w:name w:val="список с точками"/>
    <w:basedOn w:val="a"/>
    <w:uiPriority w:val="99"/>
    <w:rsid w:val="002615BF"/>
    <w:pPr>
      <w:tabs>
        <w:tab w:val="num" w:pos="720"/>
        <w:tab w:val="num" w:pos="756"/>
      </w:tabs>
      <w:spacing w:after="0" w:line="312" w:lineRule="auto"/>
      <w:ind w:left="756" w:hanging="720"/>
      <w:jc w:val="both"/>
    </w:pPr>
    <w:rPr>
      <w:rFonts w:ascii="Times New Roman" w:eastAsia="Times New Roman" w:hAnsi="Times New Roman" w:cs="Times New Roman"/>
      <w:sz w:val="24"/>
      <w:szCs w:val="24"/>
      <w:lang w:eastAsia="ru-RU"/>
    </w:rPr>
  </w:style>
  <w:style w:type="paragraph" w:customStyle="1" w:styleId="af">
    <w:name w:val="Для таблиц"/>
    <w:basedOn w:val="a"/>
    <w:uiPriority w:val="99"/>
    <w:rsid w:val="002615BF"/>
    <w:pPr>
      <w:spacing w:after="0" w:line="240" w:lineRule="auto"/>
    </w:pPr>
    <w:rPr>
      <w:rFonts w:ascii="Times New Roman" w:eastAsia="Times New Roman" w:hAnsi="Times New Roman" w:cs="Times New Roman"/>
      <w:sz w:val="24"/>
      <w:szCs w:val="24"/>
      <w:lang w:eastAsia="ru-RU"/>
    </w:rPr>
  </w:style>
  <w:style w:type="paragraph" w:styleId="af0">
    <w:name w:val="Normal (Web)"/>
    <w:basedOn w:val="a"/>
    <w:uiPriority w:val="99"/>
    <w:rsid w:val="002615BF"/>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lang w:eastAsia="ru-RU"/>
    </w:rPr>
  </w:style>
  <w:style w:type="character" w:customStyle="1" w:styleId="af1">
    <w:name w:val="Текст примечания Знак"/>
    <w:basedOn w:val="a0"/>
    <w:link w:val="af2"/>
    <w:uiPriority w:val="99"/>
    <w:semiHidden/>
    <w:rsid w:val="002615BF"/>
    <w:rPr>
      <w:rFonts w:ascii="Times New Roman" w:eastAsia="Times New Roman" w:hAnsi="Times New Roman" w:cs="Times New Roman"/>
      <w:sz w:val="20"/>
      <w:szCs w:val="20"/>
      <w:lang w:eastAsia="ru-RU"/>
    </w:rPr>
  </w:style>
  <w:style w:type="paragraph" w:styleId="af2">
    <w:name w:val="annotation text"/>
    <w:basedOn w:val="a"/>
    <w:link w:val="af1"/>
    <w:uiPriority w:val="99"/>
    <w:semiHidden/>
    <w:rsid w:val="002615BF"/>
    <w:pPr>
      <w:spacing w:after="0" w:line="240" w:lineRule="auto"/>
    </w:pPr>
    <w:rPr>
      <w:rFonts w:ascii="Times New Roman" w:eastAsia="Times New Roman" w:hAnsi="Times New Roman" w:cs="Times New Roman"/>
      <w:sz w:val="20"/>
      <w:szCs w:val="20"/>
      <w:lang w:eastAsia="ru-RU"/>
    </w:rPr>
  </w:style>
  <w:style w:type="character" w:customStyle="1" w:styleId="13">
    <w:name w:val="Текст примечания Знак1"/>
    <w:basedOn w:val="a0"/>
    <w:uiPriority w:val="99"/>
    <w:semiHidden/>
    <w:rsid w:val="002615BF"/>
    <w:rPr>
      <w:sz w:val="20"/>
      <w:szCs w:val="20"/>
    </w:rPr>
  </w:style>
  <w:style w:type="paragraph" w:customStyle="1" w:styleId="ListParagraph1">
    <w:name w:val="List Paragraph1"/>
    <w:basedOn w:val="a"/>
    <w:uiPriority w:val="99"/>
    <w:rsid w:val="002615BF"/>
    <w:pPr>
      <w:spacing w:after="0" w:line="240" w:lineRule="auto"/>
      <w:ind w:left="720"/>
    </w:pPr>
    <w:rPr>
      <w:rFonts w:ascii="Times New Roman" w:eastAsia="Times New Roman" w:hAnsi="Times New Roman" w:cs="Times New Roman"/>
      <w:sz w:val="24"/>
      <w:szCs w:val="24"/>
      <w:lang w:eastAsia="ru-RU"/>
    </w:rPr>
  </w:style>
  <w:style w:type="paragraph" w:customStyle="1" w:styleId="Style12">
    <w:name w:val="Style12"/>
    <w:basedOn w:val="a"/>
    <w:uiPriority w:val="99"/>
    <w:rsid w:val="002615BF"/>
    <w:pPr>
      <w:widowControl w:val="0"/>
      <w:autoSpaceDE w:val="0"/>
      <w:autoSpaceDN w:val="0"/>
      <w:adjustRightInd w:val="0"/>
      <w:spacing w:after="0" w:line="251" w:lineRule="exact"/>
      <w:jc w:val="center"/>
    </w:pPr>
    <w:rPr>
      <w:rFonts w:ascii="Times New Roman" w:eastAsia="Times New Roman" w:hAnsi="Times New Roman" w:cs="Times New Roman"/>
      <w:sz w:val="24"/>
      <w:szCs w:val="24"/>
      <w:lang w:eastAsia="ru-RU"/>
    </w:rPr>
  </w:style>
  <w:style w:type="character" w:customStyle="1" w:styleId="FontStyle18">
    <w:name w:val="Font Style18"/>
    <w:uiPriority w:val="99"/>
    <w:rsid w:val="002615BF"/>
    <w:rPr>
      <w:rFonts w:ascii="Times New Roman" w:hAnsi="Times New Roman"/>
      <w:spacing w:val="10"/>
      <w:sz w:val="20"/>
    </w:rPr>
  </w:style>
  <w:style w:type="character" w:customStyle="1" w:styleId="33">
    <w:name w:val="Основной текст с отступом 3 Знак"/>
    <w:basedOn w:val="a0"/>
    <w:link w:val="34"/>
    <w:uiPriority w:val="99"/>
    <w:semiHidden/>
    <w:rsid w:val="002615BF"/>
    <w:rPr>
      <w:rFonts w:ascii="Times New Roman" w:eastAsia="Times New Roman" w:hAnsi="Times New Roman" w:cs="Times New Roman"/>
      <w:sz w:val="16"/>
      <w:szCs w:val="20"/>
      <w:lang w:eastAsia="ja-JP"/>
    </w:rPr>
  </w:style>
  <w:style w:type="paragraph" w:styleId="34">
    <w:name w:val="Body Text Indent 3"/>
    <w:basedOn w:val="a"/>
    <w:link w:val="33"/>
    <w:uiPriority w:val="99"/>
    <w:semiHidden/>
    <w:rsid w:val="002615BF"/>
    <w:pPr>
      <w:spacing w:after="120" w:line="240" w:lineRule="auto"/>
      <w:ind w:left="283"/>
    </w:pPr>
    <w:rPr>
      <w:rFonts w:ascii="Times New Roman" w:eastAsia="Times New Roman" w:hAnsi="Times New Roman" w:cs="Times New Roman"/>
      <w:sz w:val="16"/>
      <w:szCs w:val="20"/>
      <w:lang w:eastAsia="ja-JP"/>
    </w:rPr>
  </w:style>
  <w:style w:type="character" w:customStyle="1" w:styleId="311">
    <w:name w:val="Основной текст с отступом 3 Знак1"/>
    <w:basedOn w:val="a0"/>
    <w:uiPriority w:val="99"/>
    <w:semiHidden/>
    <w:rsid w:val="002615BF"/>
    <w:rPr>
      <w:sz w:val="16"/>
      <w:szCs w:val="16"/>
    </w:rPr>
  </w:style>
  <w:style w:type="character" w:styleId="af3">
    <w:name w:val="Hyperlink"/>
    <w:uiPriority w:val="99"/>
    <w:rsid w:val="002615BF"/>
    <w:rPr>
      <w:rFonts w:cs="Times New Roman"/>
      <w:color w:val="0066CC"/>
      <w:u w:val="single"/>
    </w:rPr>
  </w:style>
  <w:style w:type="paragraph" w:customStyle="1" w:styleId="NoSpacing1">
    <w:name w:val="No Spacing1"/>
    <w:uiPriority w:val="99"/>
    <w:rsid w:val="002615BF"/>
    <w:pPr>
      <w:spacing w:after="0" w:line="240" w:lineRule="auto"/>
    </w:pPr>
    <w:rPr>
      <w:rFonts w:ascii="Times New Roman" w:eastAsia="Times New Roman" w:hAnsi="Times New Roman" w:cs="Times New Roman"/>
      <w:sz w:val="24"/>
      <w:szCs w:val="24"/>
      <w:lang w:eastAsia="ru-RU"/>
    </w:rPr>
  </w:style>
  <w:style w:type="paragraph" w:customStyle="1" w:styleId="14">
    <w:name w:val="Обычный1"/>
    <w:uiPriority w:val="99"/>
    <w:rsid w:val="002615BF"/>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2615BF"/>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2615BF"/>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2615BF"/>
    <w:pPr>
      <w:numPr>
        <w:numId w:val="1"/>
      </w:numPr>
      <w:spacing w:after="0" w:line="240" w:lineRule="auto"/>
    </w:pPr>
    <w:rPr>
      <w:rFonts w:ascii="Arial" w:eastAsia="Times New Roman" w:hAnsi="Arial" w:cs="Arial"/>
      <w:sz w:val="24"/>
      <w:szCs w:val="28"/>
      <w:lang w:eastAsia="ru-RU"/>
    </w:rPr>
  </w:style>
  <w:style w:type="character" w:customStyle="1" w:styleId="apple-style-span">
    <w:name w:val="apple-style-span"/>
    <w:uiPriority w:val="99"/>
    <w:rsid w:val="002615BF"/>
  </w:style>
  <w:style w:type="paragraph" w:customStyle="1" w:styleId="0">
    <w:name w:val="Нумерованный 0"/>
    <w:basedOn w:val="a"/>
    <w:uiPriority w:val="99"/>
    <w:rsid w:val="002615BF"/>
    <w:pPr>
      <w:spacing w:after="0" w:line="240" w:lineRule="auto"/>
      <w:ind w:left="425" w:hanging="425"/>
      <w:jc w:val="both"/>
    </w:pPr>
    <w:rPr>
      <w:rFonts w:ascii="Times New Roman" w:eastAsia="MS Mincho" w:hAnsi="Times New Roman" w:cs="Times New Roman"/>
      <w:sz w:val="20"/>
      <w:szCs w:val="24"/>
      <w:lang w:eastAsia="ru-RU"/>
    </w:rPr>
  </w:style>
  <w:style w:type="character" w:styleId="af4">
    <w:name w:val="FollowedHyperlink"/>
    <w:uiPriority w:val="99"/>
    <w:semiHidden/>
    <w:rsid w:val="002615BF"/>
    <w:rPr>
      <w:rFonts w:cs="Times New Roman"/>
      <w:color w:val="800080"/>
      <w:u w:val="single"/>
    </w:rPr>
  </w:style>
  <w:style w:type="table" w:styleId="af5">
    <w:name w:val="Table Grid"/>
    <w:basedOn w:val="a1"/>
    <w:uiPriority w:val="39"/>
    <w:rsid w:val="002615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rsid w:val="002615BF"/>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2615BF"/>
    <w:rPr>
      <w:rFonts w:ascii="Times New Roman" w:eastAsia="Times New Roman" w:hAnsi="Times New Roman" w:cs="Times New Roman"/>
      <w:sz w:val="20"/>
      <w:szCs w:val="20"/>
      <w:lang w:eastAsia="ru-RU"/>
    </w:rPr>
  </w:style>
  <w:style w:type="paragraph" w:customStyle="1" w:styleId="main">
    <w:name w:val="main"/>
    <w:basedOn w:val="a"/>
    <w:uiPriority w:val="99"/>
    <w:rsid w:val="00261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Char">
    <w:name w:val="Title Char"/>
    <w:uiPriority w:val="99"/>
    <w:locked/>
    <w:rsid w:val="002615BF"/>
    <w:rPr>
      <w:b/>
      <w:sz w:val="24"/>
      <w:lang w:eastAsia="ru-RU"/>
    </w:rPr>
  </w:style>
  <w:style w:type="paragraph" w:styleId="af8">
    <w:name w:val="Title"/>
    <w:basedOn w:val="a"/>
    <w:link w:val="af9"/>
    <w:uiPriority w:val="99"/>
    <w:qFormat/>
    <w:rsid w:val="002615BF"/>
    <w:pPr>
      <w:spacing w:after="0" w:line="240" w:lineRule="auto"/>
      <w:jc w:val="center"/>
    </w:pPr>
    <w:rPr>
      <w:rFonts w:ascii="Calibri" w:eastAsia="Times New Roman" w:hAnsi="Calibri" w:cs="Times New Roman"/>
      <w:b/>
      <w:sz w:val="24"/>
      <w:szCs w:val="24"/>
      <w:lang w:eastAsia="ru-RU"/>
    </w:rPr>
  </w:style>
  <w:style w:type="character" w:customStyle="1" w:styleId="af9">
    <w:name w:val="Заголовок Знак"/>
    <w:basedOn w:val="a0"/>
    <w:link w:val="af8"/>
    <w:uiPriority w:val="99"/>
    <w:rsid w:val="002615BF"/>
    <w:rPr>
      <w:rFonts w:ascii="Calibri" w:eastAsia="Times New Roman" w:hAnsi="Calibri" w:cs="Times New Roman"/>
      <w:b/>
      <w:sz w:val="24"/>
      <w:szCs w:val="24"/>
      <w:lang w:eastAsia="ru-RU"/>
    </w:rPr>
  </w:style>
  <w:style w:type="paragraph" w:styleId="afa">
    <w:name w:val="Plain Text"/>
    <w:basedOn w:val="a"/>
    <w:link w:val="afb"/>
    <w:uiPriority w:val="99"/>
    <w:rsid w:val="002615BF"/>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uiPriority w:val="99"/>
    <w:rsid w:val="002615BF"/>
    <w:rPr>
      <w:rFonts w:ascii="Courier New" w:eastAsia="Times New Roman" w:hAnsi="Courier New" w:cs="Times New Roman"/>
      <w:sz w:val="20"/>
      <w:szCs w:val="20"/>
      <w:lang w:eastAsia="ru-RU"/>
    </w:rPr>
  </w:style>
  <w:style w:type="character" w:customStyle="1" w:styleId="highlighthighlightactive">
    <w:name w:val="highlight highlight_active"/>
    <w:rsid w:val="002615BF"/>
  </w:style>
  <w:style w:type="paragraph" w:customStyle="1" w:styleId="afc">
    <w:name w:val="a"/>
    <w:basedOn w:val="a"/>
    <w:rsid w:val="002615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
    <w:name w:val="_з01"/>
    <w:basedOn w:val="a"/>
    <w:qFormat/>
    <w:rsid w:val="002615BF"/>
    <w:pPr>
      <w:keepNext/>
      <w:keepLines/>
      <w:suppressAutoHyphens/>
      <w:spacing w:after="0" w:line="240" w:lineRule="auto"/>
      <w:outlineLvl w:val="0"/>
    </w:pPr>
    <w:rPr>
      <w:rFonts w:ascii="Times New Roman" w:eastAsia="Times New Roman" w:hAnsi="Times New Roman" w:cs="Times New Roman"/>
      <w:b/>
      <w:sz w:val="28"/>
      <w:szCs w:val="28"/>
      <w:lang w:eastAsia="ru-RU"/>
    </w:rPr>
  </w:style>
  <w:style w:type="paragraph" w:customStyle="1" w:styleId="02">
    <w:name w:val="_з02"/>
    <w:basedOn w:val="1"/>
    <w:uiPriority w:val="99"/>
    <w:rsid w:val="002615BF"/>
    <w:pPr>
      <w:keepLines/>
      <w:suppressAutoHyphens/>
      <w:ind w:firstLine="0"/>
      <w:jc w:val="both"/>
      <w:outlineLvl w:val="1"/>
    </w:pPr>
    <w:rPr>
      <w:bCs/>
      <w:sz w:val="28"/>
      <w:szCs w:val="28"/>
    </w:rPr>
  </w:style>
  <w:style w:type="character" w:customStyle="1" w:styleId="15">
    <w:name w:val="Знак Знак1"/>
    <w:uiPriority w:val="99"/>
    <w:rsid w:val="002615BF"/>
    <w:rPr>
      <w:lang w:val="ru-RU" w:eastAsia="ru-RU"/>
    </w:rPr>
  </w:style>
  <w:style w:type="paragraph" w:styleId="16">
    <w:name w:val="toc 1"/>
    <w:basedOn w:val="a"/>
    <w:next w:val="a"/>
    <w:autoRedefine/>
    <w:uiPriority w:val="39"/>
    <w:qFormat/>
    <w:rsid w:val="002615BF"/>
    <w:pPr>
      <w:spacing w:before="120" w:after="120" w:line="240" w:lineRule="auto"/>
    </w:pPr>
    <w:rPr>
      <w:rFonts w:ascii="Times New Roman" w:eastAsia="Times New Roman" w:hAnsi="Times New Roman" w:cs="Times New Roman"/>
      <w:b/>
      <w:bCs/>
      <w:caps/>
      <w:sz w:val="20"/>
      <w:szCs w:val="20"/>
      <w:lang w:eastAsia="ru-RU"/>
    </w:rPr>
  </w:style>
  <w:style w:type="paragraph" w:styleId="27">
    <w:name w:val="toc 2"/>
    <w:basedOn w:val="a"/>
    <w:next w:val="a"/>
    <w:autoRedefine/>
    <w:uiPriority w:val="39"/>
    <w:qFormat/>
    <w:rsid w:val="002615BF"/>
    <w:pPr>
      <w:spacing w:after="0" w:line="240" w:lineRule="auto"/>
      <w:ind w:left="240"/>
    </w:pPr>
    <w:rPr>
      <w:rFonts w:ascii="Times New Roman" w:eastAsia="Times New Roman" w:hAnsi="Times New Roman" w:cs="Times New Roman"/>
      <w:smallCaps/>
      <w:sz w:val="20"/>
      <w:szCs w:val="20"/>
      <w:lang w:eastAsia="ru-RU"/>
    </w:rPr>
  </w:style>
  <w:style w:type="paragraph" w:customStyle="1" w:styleId="03">
    <w:name w:val="_з03_прил"/>
    <w:basedOn w:val="a"/>
    <w:uiPriority w:val="99"/>
    <w:rsid w:val="002615BF"/>
    <w:pPr>
      <w:keepNext/>
      <w:keepLines/>
      <w:suppressAutoHyphens/>
      <w:spacing w:after="0" w:line="240" w:lineRule="auto"/>
      <w:jc w:val="right"/>
      <w:outlineLvl w:val="1"/>
    </w:pPr>
    <w:rPr>
      <w:rFonts w:ascii="Times New Roman" w:eastAsia="Times New Roman" w:hAnsi="Times New Roman" w:cs="Times New Roman"/>
      <w:b/>
      <w:bCs/>
      <w:sz w:val="28"/>
      <w:szCs w:val="28"/>
      <w:lang w:eastAsia="ru-RU"/>
    </w:rPr>
  </w:style>
  <w:style w:type="paragraph" w:customStyle="1" w:styleId="BodyTextIndent21">
    <w:name w:val="Body Text Indent 21"/>
    <w:basedOn w:val="a"/>
    <w:uiPriority w:val="99"/>
    <w:rsid w:val="002615BF"/>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2615B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d">
    <w:name w:val="Абзац"/>
    <w:basedOn w:val="a"/>
    <w:uiPriority w:val="99"/>
    <w:rsid w:val="002615BF"/>
    <w:pPr>
      <w:spacing w:after="0" w:line="312" w:lineRule="auto"/>
      <w:ind w:firstLine="567"/>
      <w:jc w:val="both"/>
    </w:pPr>
    <w:rPr>
      <w:rFonts w:ascii="Times New Roman" w:eastAsia="Times New Roman" w:hAnsi="Times New Roman" w:cs="Times New Roman"/>
      <w:spacing w:val="-4"/>
      <w:sz w:val="24"/>
      <w:szCs w:val="20"/>
      <w:lang w:eastAsia="ru-RU"/>
    </w:rPr>
  </w:style>
  <w:style w:type="paragraph" w:styleId="afe">
    <w:name w:val="List Paragraph"/>
    <w:basedOn w:val="a"/>
    <w:uiPriority w:val="34"/>
    <w:qFormat/>
    <w:rsid w:val="002615BF"/>
    <w:pPr>
      <w:tabs>
        <w:tab w:val="left" w:pos="708"/>
      </w:tabs>
      <w:spacing w:after="0" w:line="240" w:lineRule="auto"/>
      <w:ind w:left="720"/>
    </w:pPr>
    <w:rPr>
      <w:rFonts w:ascii="Times New Roman" w:eastAsia="Times New Roman" w:hAnsi="Times New Roman" w:cs="Times New Roman"/>
      <w:sz w:val="24"/>
      <w:szCs w:val="24"/>
      <w:lang w:eastAsia="ru-RU"/>
    </w:rPr>
  </w:style>
  <w:style w:type="paragraph" w:styleId="aff">
    <w:name w:val="TOC Heading"/>
    <w:basedOn w:val="1"/>
    <w:next w:val="a"/>
    <w:uiPriority w:val="39"/>
    <w:qFormat/>
    <w:rsid w:val="002615BF"/>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2615BF"/>
    <w:pPr>
      <w:ind w:left="440"/>
    </w:pPr>
    <w:rPr>
      <w:rFonts w:ascii="Calibri" w:eastAsia="Times New Roman" w:hAnsi="Calibri" w:cs="Times New Roman"/>
    </w:rPr>
  </w:style>
  <w:style w:type="paragraph" w:customStyle="1" w:styleId="211">
    <w:name w:val="Основной текст с отступом 21"/>
    <w:basedOn w:val="a"/>
    <w:rsid w:val="002615BF"/>
    <w:pPr>
      <w:suppressAutoHyphens/>
    </w:pPr>
    <w:rPr>
      <w:rFonts w:ascii="Calibri" w:eastAsia="Times New Roman" w:hAnsi="Calibri" w:cs="Times New Roman"/>
      <w:kern w:val="1"/>
      <w:lang w:eastAsia="ar-SA"/>
    </w:rPr>
  </w:style>
  <w:style w:type="paragraph" w:styleId="aff0">
    <w:name w:val="Block Text"/>
    <w:basedOn w:val="a"/>
    <w:rsid w:val="002615BF"/>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lang w:eastAsia="ru-RU"/>
    </w:rPr>
  </w:style>
  <w:style w:type="character" w:customStyle="1" w:styleId="aff1">
    <w:name w:val="Перечисление (список) Знак Знак Знак"/>
    <w:basedOn w:val="a0"/>
    <w:rsid w:val="002615BF"/>
    <w:rPr>
      <w:sz w:val="24"/>
      <w:lang w:val="ru-RU" w:eastAsia="ru-RU" w:bidi="ar-SA"/>
    </w:rPr>
  </w:style>
  <w:style w:type="paragraph" w:styleId="aff2">
    <w:name w:val="List"/>
    <w:basedOn w:val="a"/>
    <w:semiHidden/>
    <w:rsid w:val="002615BF"/>
    <w:pPr>
      <w:suppressAutoHyphens/>
      <w:spacing w:after="0" w:line="240" w:lineRule="auto"/>
      <w:ind w:left="283" w:hanging="283"/>
    </w:pPr>
    <w:rPr>
      <w:rFonts w:ascii="Times New Roman" w:eastAsia="Times New Roman" w:hAnsi="Times New Roman" w:cs="Times New Roman"/>
      <w:sz w:val="24"/>
      <w:szCs w:val="24"/>
      <w:lang w:eastAsia="ar-SA"/>
    </w:rPr>
  </w:style>
  <w:style w:type="character" w:customStyle="1" w:styleId="aff3">
    <w:name w:val="Основной текст_"/>
    <w:basedOn w:val="a0"/>
    <w:link w:val="41"/>
    <w:rsid w:val="002615BF"/>
    <w:rPr>
      <w:rFonts w:ascii="Times New Roman" w:hAnsi="Times New Roman"/>
      <w:sz w:val="23"/>
      <w:szCs w:val="23"/>
      <w:shd w:val="clear" w:color="auto" w:fill="FFFFFF"/>
    </w:rPr>
  </w:style>
  <w:style w:type="paragraph" w:customStyle="1" w:styleId="41">
    <w:name w:val="Основной текст4"/>
    <w:basedOn w:val="a"/>
    <w:link w:val="aff3"/>
    <w:rsid w:val="002615BF"/>
    <w:pPr>
      <w:shd w:val="clear" w:color="auto" w:fill="FFFFFF"/>
      <w:spacing w:after="0" w:line="274" w:lineRule="exact"/>
      <w:jc w:val="center"/>
    </w:pPr>
    <w:rPr>
      <w:rFonts w:ascii="Times New Roman" w:hAnsi="Times New Roman"/>
      <w:sz w:val="23"/>
      <w:szCs w:val="23"/>
    </w:rPr>
  </w:style>
  <w:style w:type="character" w:customStyle="1" w:styleId="aff4">
    <w:name w:val="Основной текст + Полужирный"/>
    <w:basedOn w:val="aff3"/>
    <w:rsid w:val="002615BF"/>
    <w:rPr>
      <w:rFonts w:ascii="Times New Roman" w:hAnsi="Times New Roman"/>
      <w:b/>
      <w:bCs/>
      <w:sz w:val="23"/>
      <w:szCs w:val="23"/>
      <w:shd w:val="clear" w:color="auto" w:fill="FFFFFF"/>
    </w:rPr>
  </w:style>
  <w:style w:type="character" w:customStyle="1" w:styleId="28">
    <w:name w:val="Основной текст (2)_"/>
    <w:basedOn w:val="a0"/>
    <w:link w:val="29"/>
    <w:rsid w:val="002615BF"/>
    <w:rPr>
      <w:rFonts w:ascii="Times New Roman" w:hAnsi="Times New Roman"/>
      <w:sz w:val="27"/>
      <w:szCs w:val="27"/>
      <w:shd w:val="clear" w:color="auto" w:fill="FFFFFF"/>
    </w:rPr>
  </w:style>
  <w:style w:type="paragraph" w:customStyle="1" w:styleId="29">
    <w:name w:val="Основной текст (2)"/>
    <w:basedOn w:val="a"/>
    <w:link w:val="28"/>
    <w:rsid w:val="002615BF"/>
    <w:pPr>
      <w:shd w:val="clear" w:color="auto" w:fill="FFFFFF"/>
      <w:spacing w:after="720" w:line="0" w:lineRule="atLeast"/>
    </w:pPr>
    <w:rPr>
      <w:rFonts w:ascii="Times New Roman" w:hAnsi="Times New Roman"/>
      <w:sz w:val="27"/>
      <w:szCs w:val="27"/>
    </w:rPr>
  </w:style>
  <w:style w:type="character" w:customStyle="1" w:styleId="2a">
    <w:name w:val="Заголовок №2_"/>
    <w:basedOn w:val="a0"/>
    <w:link w:val="2b"/>
    <w:rsid w:val="002615BF"/>
    <w:rPr>
      <w:rFonts w:ascii="Times New Roman" w:hAnsi="Times New Roman"/>
      <w:sz w:val="27"/>
      <w:szCs w:val="27"/>
      <w:shd w:val="clear" w:color="auto" w:fill="FFFFFF"/>
    </w:rPr>
  </w:style>
  <w:style w:type="paragraph" w:customStyle="1" w:styleId="2b">
    <w:name w:val="Заголовок №2"/>
    <w:basedOn w:val="a"/>
    <w:link w:val="2a"/>
    <w:rsid w:val="002615BF"/>
    <w:pPr>
      <w:shd w:val="clear" w:color="auto" w:fill="FFFFFF"/>
      <w:spacing w:after="0" w:line="317" w:lineRule="exact"/>
      <w:ind w:firstLine="700"/>
      <w:jc w:val="both"/>
      <w:outlineLvl w:val="1"/>
    </w:pPr>
    <w:rPr>
      <w:rFonts w:ascii="Times New Roman" w:hAnsi="Times New Roman"/>
      <w:sz w:val="27"/>
      <w:szCs w:val="27"/>
    </w:rPr>
  </w:style>
  <w:style w:type="character" w:customStyle="1" w:styleId="214pt">
    <w:name w:val="Основной текст (2) + 14 pt"/>
    <w:basedOn w:val="28"/>
    <w:rsid w:val="002615BF"/>
    <w:rPr>
      <w:rFonts w:ascii="Times New Roman" w:hAnsi="Times New Roman"/>
      <w:sz w:val="28"/>
      <w:szCs w:val="28"/>
      <w:shd w:val="clear" w:color="auto" w:fill="FFFFFF"/>
    </w:rPr>
  </w:style>
  <w:style w:type="paragraph" w:customStyle="1" w:styleId="Style1">
    <w:name w:val="Style 1"/>
    <w:basedOn w:val="a"/>
    <w:rsid w:val="002615BF"/>
    <w:pPr>
      <w:widowControl w:val="0"/>
      <w:tabs>
        <w:tab w:val="left" w:pos="396"/>
      </w:tabs>
      <w:spacing w:after="0" w:line="432" w:lineRule="exact"/>
      <w:ind w:left="432" w:hanging="288"/>
    </w:pPr>
    <w:rPr>
      <w:rFonts w:ascii="Times New Roman" w:eastAsia="Times New Roman" w:hAnsi="Times New Roman" w:cs="Times New Roman"/>
      <w:noProof/>
      <w:color w:val="000000"/>
      <w:sz w:val="20"/>
      <w:szCs w:val="20"/>
      <w:lang w:eastAsia="ru-RU"/>
    </w:rPr>
  </w:style>
  <w:style w:type="paragraph" w:customStyle="1" w:styleId="Style2">
    <w:name w:val="Style 2"/>
    <w:basedOn w:val="a"/>
    <w:rsid w:val="002615BF"/>
    <w:pPr>
      <w:widowControl w:val="0"/>
      <w:spacing w:after="0" w:line="240" w:lineRule="auto"/>
      <w:ind w:left="72"/>
    </w:pPr>
    <w:rPr>
      <w:rFonts w:ascii="Times New Roman" w:eastAsia="Times New Roman" w:hAnsi="Times New Roman" w:cs="Times New Roman"/>
      <w:noProof/>
      <w:color w:val="000000"/>
      <w:sz w:val="20"/>
      <w:szCs w:val="20"/>
      <w:lang w:eastAsia="ru-RU"/>
    </w:rPr>
  </w:style>
  <w:style w:type="paragraph" w:styleId="aff5">
    <w:name w:val="No Spacing"/>
    <w:uiPriority w:val="1"/>
    <w:qFormat/>
    <w:rsid w:val="002615BF"/>
    <w:pPr>
      <w:spacing w:after="0" w:line="240" w:lineRule="auto"/>
    </w:pPr>
  </w:style>
  <w:style w:type="character" w:customStyle="1" w:styleId="apple-converted-space">
    <w:name w:val="apple-converted-space"/>
    <w:basedOn w:val="a0"/>
    <w:rsid w:val="002615BF"/>
  </w:style>
  <w:style w:type="paragraph" w:customStyle="1" w:styleId="aff6">
    <w:name w:val="Базовый"/>
    <w:rsid w:val="002615BF"/>
    <w:pPr>
      <w:tabs>
        <w:tab w:val="left" w:pos="708"/>
      </w:tabs>
      <w:suppressAutoHyphens/>
    </w:pPr>
    <w:rPr>
      <w:rFonts w:ascii="Calibri" w:eastAsia="SimSun" w:hAnsi="Calibri"/>
      <w:color w:val="00000A"/>
    </w:rPr>
  </w:style>
  <w:style w:type="table" w:customStyle="1" w:styleId="17">
    <w:name w:val="Сетка таблицы1"/>
    <w:basedOn w:val="a1"/>
    <w:next w:val="af5"/>
    <w:uiPriority w:val="59"/>
    <w:rsid w:val="0026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uiPriority w:val="99"/>
    <w:rsid w:val="004266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Subtitle"/>
    <w:basedOn w:val="a"/>
    <w:next w:val="a"/>
    <w:link w:val="aff8"/>
    <w:uiPriority w:val="11"/>
    <w:qFormat/>
    <w:rsid w:val="00BA0309"/>
    <w:pPr>
      <w:numPr>
        <w:ilvl w:val="1"/>
      </w:numPr>
      <w:spacing w:after="160"/>
    </w:pPr>
    <w:rPr>
      <w:rFonts w:eastAsiaTheme="minorEastAsia"/>
      <w:color w:val="5A5A5A" w:themeColor="text1" w:themeTint="A5"/>
      <w:spacing w:val="15"/>
    </w:rPr>
  </w:style>
  <w:style w:type="character" w:customStyle="1" w:styleId="aff8">
    <w:name w:val="Подзаголовок Знак"/>
    <w:basedOn w:val="a0"/>
    <w:link w:val="aff7"/>
    <w:uiPriority w:val="11"/>
    <w:rsid w:val="00BA030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20954">
      <w:bodyDiv w:val="1"/>
      <w:marLeft w:val="0"/>
      <w:marRight w:val="0"/>
      <w:marTop w:val="0"/>
      <w:marBottom w:val="0"/>
      <w:divBdr>
        <w:top w:val="none" w:sz="0" w:space="0" w:color="auto"/>
        <w:left w:val="none" w:sz="0" w:space="0" w:color="auto"/>
        <w:bottom w:val="none" w:sz="0" w:space="0" w:color="auto"/>
        <w:right w:val="none" w:sz="0" w:space="0" w:color="auto"/>
      </w:divBdr>
    </w:div>
    <w:div w:id="223371606">
      <w:bodyDiv w:val="1"/>
      <w:marLeft w:val="0"/>
      <w:marRight w:val="0"/>
      <w:marTop w:val="0"/>
      <w:marBottom w:val="0"/>
      <w:divBdr>
        <w:top w:val="none" w:sz="0" w:space="0" w:color="auto"/>
        <w:left w:val="none" w:sz="0" w:space="0" w:color="auto"/>
        <w:bottom w:val="none" w:sz="0" w:space="0" w:color="auto"/>
        <w:right w:val="none" w:sz="0" w:space="0" w:color="auto"/>
      </w:divBdr>
    </w:div>
    <w:div w:id="189230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65</Pages>
  <Words>10148</Words>
  <Characters>57844</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Ростовцева</dc:creator>
  <cp:keywords/>
  <dc:description/>
  <cp:lastModifiedBy>Екатерина Ростовцева</cp:lastModifiedBy>
  <cp:revision>4</cp:revision>
  <cp:lastPrinted>2021-06-12T07:15:00Z</cp:lastPrinted>
  <dcterms:created xsi:type="dcterms:W3CDTF">2021-06-12T06:41:00Z</dcterms:created>
  <dcterms:modified xsi:type="dcterms:W3CDTF">2021-06-12T07:17:00Z</dcterms:modified>
</cp:coreProperties>
</file>