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21" w:rsidRPr="00BA0DA0" w:rsidRDefault="00623121" w:rsidP="00656D92">
      <w:pPr>
        <w:spacing w:after="0" w:line="240" w:lineRule="auto"/>
        <w:jc w:val="both"/>
        <w:rPr>
          <w:rFonts w:ascii="Times New Roman" w:hAnsi="Times New Roman" w:cs="Times New Roman"/>
          <w:b/>
          <w:sz w:val="28"/>
          <w:szCs w:val="28"/>
          <w:shd w:val="clear" w:color="auto" w:fill="FBFBE8"/>
        </w:rPr>
      </w:pPr>
      <w:r w:rsidRPr="00BA0DA0">
        <w:rPr>
          <w:rFonts w:ascii="Times New Roman" w:hAnsi="Times New Roman" w:cs="Times New Roman"/>
          <w:b/>
          <w:sz w:val="28"/>
          <w:szCs w:val="28"/>
          <w:shd w:val="clear" w:color="auto" w:fill="FBFBE8"/>
        </w:rPr>
        <w:t xml:space="preserve">04.04.2020г </w:t>
      </w:r>
    </w:p>
    <w:p w:rsidR="00510B97" w:rsidRPr="00BA0DA0" w:rsidRDefault="0040303F" w:rsidP="00623121">
      <w:pPr>
        <w:spacing w:after="0" w:line="240" w:lineRule="auto"/>
        <w:jc w:val="both"/>
        <w:rPr>
          <w:rFonts w:ascii="Times New Roman" w:hAnsi="Times New Roman" w:cs="Times New Roman"/>
          <w:b/>
          <w:sz w:val="28"/>
          <w:szCs w:val="28"/>
          <w:u w:val="single"/>
          <w:shd w:val="clear" w:color="auto" w:fill="FBFBE8"/>
        </w:rPr>
      </w:pPr>
      <w:r w:rsidRPr="00BA0DA0">
        <w:rPr>
          <w:rFonts w:ascii="Times New Roman" w:hAnsi="Times New Roman" w:cs="Times New Roman"/>
          <w:b/>
          <w:sz w:val="28"/>
          <w:szCs w:val="28"/>
          <w:shd w:val="clear" w:color="auto" w:fill="FBFBE8"/>
        </w:rPr>
        <w:t>Тема 1.</w:t>
      </w:r>
      <w:r w:rsidR="00C94E98" w:rsidRPr="00BA0DA0">
        <w:rPr>
          <w:rFonts w:ascii="Times New Roman" w:hAnsi="Times New Roman" w:cs="Times New Roman"/>
          <w:b/>
          <w:sz w:val="28"/>
          <w:szCs w:val="28"/>
          <w:shd w:val="clear" w:color="auto" w:fill="FBFBE8"/>
        </w:rPr>
        <w:t xml:space="preserve"> </w:t>
      </w:r>
      <w:r w:rsidRPr="00BA0DA0">
        <w:rPr>
          <w:rFonts w:ascii="Times New Roman" w:hAnsi="Times New Roman" w:cs="Times New Roman"/>
          <w:b/>
          <w:sz w:val="28"/>
          <w:szCs w:val="28"/>
          <w:shd w:val="clear" w:color="auto" w:fill="FBFBE8"/>
        </w:rPr>
        <w:t xml:space="preserve">Структура и организация ИС. Первичные и вторичные органы ИС. Костный мозг, тимус, </w:t>
      </w:r>
      <w:proofErr w:type="spellStart"/>
      <w:r w:rsidRPr="00BA0DA0">
        <w:rPr>
          <w:rFonts w:ascii="Times New Roman" w:hAnsi="Times New Roman" w:cs="Times New Roman"/>
          <w:b/>
          <w:sz w:val="28"/>
          <w:szCs w:val="28"/>
          <w:shd w:val="clear" w:color="auto" w:fill="FBFBE8"/>
        </w:rPr>
        <w:t>лимфоузлы</w:t>
      </w:r>
      <w:proofErr w:type="spellEnd"/>
      <w:r w:rsidRPr="00BA0DA0">
        <w:rPr>
          <w:rFonts w:ascii="Times New Roman" w:hAnsi="Times New Roman" w:cs="Times New Roman"/>
          <w:b/>
          <w:sz w:val="28"/>
          <w:szCs w:val="28"/>
          <w:shd w:val="clear" w:color="auto" w:fill="FBFBE8"/>
        </w:rPr>
        <w:t>, селезенка, лимфоидная ткань.</w:t>
      </w:r>
      <w:r w:rsidR="003A2268" w:rsidRPr="00BA0DA0">
        <w:rPr>
          <w:rFonts w:ascii="Times New Roman" w:hAnsi="Times New Roman" w:cs="Times New Roman"/>
          <w:b/>
          <w:sz w:val="28"/>
          <w:szCs w:val="28"/>
          <w:shd w:val="clear" w:color="auto" w:fill="FBFBE8"/>
        </w:rPr>
        <w:t xml:space="preserve"> Онтогенез ИС.</w:t>
      </w:r>
    </w:p>
    <w:p w:rsidR="00623121" w:rsidRPr="00BA0DA0" w:rsidRDefault="00623121" w:rsidP="00623121">
      <w:pPr>
        <w:spacing w:after="0" w:line="240" w:lineRule="auto"/>
        <w:jc w:val="both"/>
        <w:rPr>
          <w:rFonts w:ascii="Times New Roman" w:hAnsi="Times New Roman" w:cs="Times New Roman"/>
          <w:b/>
          <w:sz w:val="28"/>
          <w:szCs w:val="28"/>
          <w:u w:val="single"/>
          <w:shd w:val="clear" w:color="auto" w:fill="FBFBE8"/>
        </w:rPr>
      </w:pPr>
    </w:p>
    <w:p w:rsidR="00510B97" w:rsidRPr="00BA0DA0" w:rsidRDefault="00510B97" w:rsidP="00510B97">
      <w:pPr>
        <w:autoSpaceDE w:val="0"/>
        <w:autoSpaceDN w:val="0"/>
        <w:adjustRightInd w:val="0"/>
        <w:spacing w:after="0" w:line="240" w:lineRule="auto"/>
        <w:ind w:right="-1701"/>
        <w:jc w:val="both"/>
        <w:rPr>
          <w:rFonts w:ascii="Times New Roman" w:eastAsia="Helvetica-Bold" w:hAnsi="Times New Roman" w:cs="Times New Roman"/>
          <w:b/>
          <w:bCs/>
          <w:sz w:val="28"/>
          <w:szCs w:val="28"/>
        </w:rPr>
      </w:pPr>
      <w:r w:rsidRPr="00BA0DA0">
        <w:rPr>
          <w:rFonts w:ascii="Times New Roman" w:eastAsia="Helvetica-Bold" w:hAnsi="Times New Roman" w:cs="Times New Roman"/>
          <w:b/>
          <w:bCs/>
          <w:sz w:val="28"/>
          <w:szCs w:val="28"/>
        </w:rPr>
        <w:t>Зарождение иммунологии</w:t>
      </w:r>
    </w:p>
    <w:p w:rsidR="00510B97" w:rsidRPr="00BA0DA0" w:rsidRDefault="00510B97" w:rsidP="00510B9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A0DA0">
        <w:rPr>
          <w:rFonts w:ascii="Times New Roman" w:eastAsia="Times-Roman" w:hAnsi="Times New Roman" w:cs="Times New Roman"/>
          <w:sz w:val="28"/>
          <w:szCs w:val="28"/>
        </w:rPr>
        <w:t xml:space="preserve">По происхождению иммунология — прикладная медицинская наука. Ее предыстория насчитывает более 2 тыс. лет. На протяжении этого времени основным подходом в данной области был эмпирический поиск путей предотвращения инфекционных заболеваний. В основе такого поиска было достоверное наблюдение о том, что люди, перенесшие некоторые </w:t>
      </w:r>
      <w:r w:rsidRPr="00BA0DA0">
        <w:rPr>
          <w:rFonts w:ascii="Cambria Math" w:eastAsia="Times-Roman" w:hAnsi="Cambria Math" w:cs="Times New Roman"/>
          <w:sz w:val="28"/>
          <w:szCs w:val="28"/>
        </w:rPr>
        <w:t>≪</w:t>
      </w:r>
      <w:r w:rsidRPr="00BA0DA0">
        <w:rPr>
          <w:rFonts w:ascii="Times New Roman" w:eastAsia="Times-Roman" w:hAnsi="Times New Roman" w:cs="Times New Roman"/>
          <w:sz w:val="28"/>
          <w:szCs w:val="28"/>
        </w:rPr>
        <w:t>заразные болезни</w:t>
      </w:r>
      <w:r w:rsidRPr="00BA0DA0">
        <w:rPr>
          <w:rFonts w:ascii="Cambria Math" w:eastAsia="Times-Roman" w:hAnsi="Cambria Math" w:cs="Times New Roman"/>
          <w:sz w:val="28"/>
          <w:szCs w:val="28"/>
        </w:rPr>
        <w:t>≫</w:t>
      </w:r>
      <w:r w:rsidRPr="00BA0DA0">
        <w:rPr>
          <w:rFonts w:ascii="Times New Roman" w:eastAsia="Times-Roman" w:hAnsi="Times New Roman" w:cs="Times New Roman"/>
          <w:sz w:val="28"/>
          <w:szCs w:val="28"/>
        </w:rPr>
        <w:t xml:space="preserve">, повторно ими не заболевали. Ярко и очевидно этот факт проявлялся при оспе — именно это заболевание стало </w:t>
      </w:r>
      <w:r w:rsidRPr="00BA0DA0">
        <w:rPr>
          <w:rFonts w:ascii="Cambria Math" w:eastAsia="Times-Roman" w:hAnsi="Cambria Math" w:cs="Times New Roman"/>
          <w:sz w:val="28"/>
          <w:szCs w:val="28"/>
        </w:rPr>
        <w:t>≪</w:t>
      </w:r>
      <w:r w:rsidRPr="00BA0DA0">
        <w:rPr>
          <w:rFonts w:ascii="Times New Roman" w:eastAsia="Times-Roman" w:hAnsi="Times New Roman" w:cs="Times New Roman"/>
          <w:sz w:val="28"/>
          <w:szCs w:val="28"/>
        </w:rPr>
        <w:t>плацдармом</w:t>
      </w:r>
      <w:r w:rsidRPr="00BA0DA0">
        <w:rPr>
          <w:rFonts w:ascii="Cambria Math" w:eastAsia="Times-Roman" w:hAnsi="Cambria Math" w:cs="Times New Roman"/>
          <w:sz w:val="28"/>
          <w:szCs w:val="28"/>
        </w:rPr>
        <w:t>≫</w:t>
      </w:r>
      <w:r w:rsidRPr="00BA0DA0">
        <w:rPr>
          <w:rFonts w:ascii="Times New Roman" w:eastAsia="Times-Roman" w:hAnsi="Times New Roman" w:cs="Times New Roman"/>
          <w:sz w:val="28"/>
          <w:szCs w:val="28"/>
        </w:rPr>
        <w:t xml:space="preserve"> для формирования иммунологии.</w:t>
      </w:r>
    </w:p>
    <w:p w:rsidR="00510B97" w:rsidRPr="00BA0DA0" w:rsidRDefault="00510B97" w:rsidP="00510B9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A0DA0">
        <w:rPr>
          <w:rFonts w:ascii="Times New Roman" w:eastAsia="Times-Roman" w:hAnsi="Times New Roman" w:cs="Times New Roman"/>
          <w:sz w:val="28"/>
          <w:szCs w:val="28"/>
        </w:rPr>
        <w:t xml:space="preserve">Описано предупреждение развития оспы у наследника китайского императора с помощью нанесения на слизистую носа материала из пустул людей, выздоравливающих от оспы. Это первое письменное свидетельство, которое однозначно можно отнести к области иммунологии (которое датируется около 1 тыс. лет </w:t>
      </w:r>
      <w:proofErr w:type="gramStart"/>
      <w:r w:rsidRPr="00BA0DA0">
        <w:rPr>
          <w:rFonts w:ascii="Times New Roman" w:eastAsia="Times-Roman" w:hAnsi="Times New Roman" w:cs="Times New Roman"/>
          <w:sz w:val="28"/>
          <w:szCs w:val="28"/>
        </w:rPr>
        <w:t>до</w:t>
      </w:r>
      <w:proofErr w:type="gramEnd"/>
      <w:r w:rsidRPr="00BA0DA0">
        <w:rPr>
          <w:rFonts w:ascii="Times New Roman" w:eastAsia="Times-Roman" w:hAnsi="Times New Roman" w:cs="Times New Roman"/>
          <w:sz w:val="28"/>
          <w:szCs w:val="28"/>
        </w:rPr>
        <w:t xml:space="preserve"> н.э.).</w:t>
      </w:r>
    </w:p>
    <w:p w:rsidR="00510B97" w:rsidRPr="00BA0DA0" w:rsidRDefault="00510B97" w:rsidP="00510B9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A0DA0">
        <w:rPr>
          <w:rFonts w:ascii="Times New Roman" w:eastAsia="Times-Roman" w:hAnsi="Times New Roman" w:cs="Times New Roman"/>
          <w:sz w:val="28"/>
          <w:szCs w:val="28"/>
        </w:rPr>
        <w:t xml:space="preserve">Подобный подход, позже названный европейцами вариоляцией (от лат. </w:t>
      </w:r>
      <w:proofErr w:type="spellStart"/>
      <w:r w:rsidRPr="00BA0DA0">
        <w:rPr>
          <w:rFonts w:ascii="Times New Roman" w:eastAsia="Times-Italic" w:hAnsi="Times New Roman" w:cs="Times New Roman"/>
          <w:i/>
          <w:iCs/>
          <w:sz w:val="28"/>
          <w:szCs w:val="28"/>
        </w:rPr>
        <w:t>variola</w:t>
      </w:r>
      <w:proofErr w:type="spellEnd"/>
      <w:r w:rsidRPr="00BA0DA0">
        <w:rPr>
          <w:rFonts w:ascii="Times New Roman" w:eastAsia="Times-Italic" w:hAnsi="Times New Roman" w:cs="Times New Roman"/>
          <w:i/>
          <w:iCs/>
          <w:sz w:val="28"/>
          <w:szCs w:val="28"/>
        </w:rPr>
        <w:t xml:space="preserve"> — </w:t>
      </w:r>
      <w:r w:rsidRPr="00BA0DA0">
        <w:rPr>
          <w:rFonts w:ascii="Times New Roman" w:eastAsia="Times-Roman" w:hAnsi="Times New Roman" w:cs="Times New Roman"/>
          <w:sz w:val="28"/>
          <w:szCs w:val="28"/>
        </w:rPr>
        <w:t xml:space="preserve">оспа), был, по-видимому, независимо разработан в разных вариантах во многих регионах Азии. И к началу XVIII века вариоляция была широко распространена. На протяжении XVIII века практика вариоляции получила широкое распространение в Европе, вписавшись в </w:t>
      </w:r>
      <w:proofErr w:type="spellStart"/>
      <w:r w:rsidRPr="00BA0DA0">
        <w:rPr>
          <w:rFonts w:ascii="Times New Roman" w:eastAsia="Times-Roman" w:hAnsi="Times New Roman" w:cs="Times New Roman"/>
          <w:sz w:val="28"/>
          <w:szCs w:val="28"/>
        </w:rPr>
        <w:t>идеологиюэпохи</w:t>
      </w:r>
      <w:proofErr w:type="spellEnd"/>
      <w:r w:rsidRPr="00BA0DA0">
        <w:rPr>
          <w:rFonts w:ascii="Times New Roman" w:eastAsia="Times-Roman" w:hAnsi="Times New Roman" w:cs="Times New Roman"/>
          <w:sz w:val="28"/>
          <w:szCs w:val="28"/>
        </w:rPr>
        <w:t xml:space="preserve"> Просвещения. Но вариоляция несла значительный риск и</w:t>
      </w:r>
    </w:p>
    <w:p w:rsidR="00510B97" w:rsidRPr="00BA0DA0" w:rsidRDefault="00510B97" w:rsidP="00510B97">
      <w:pPr>
        <w:autoSpaceDE w:val="0"/>
        <w:autoSpaceDN w:val="0"/>
        <w:adjustRightInd w:val="0"/>
        <w:spacing w:after="0" w:line="240" w:lineRule="auto"/>
        <w:ind w:right="-1701"/>
        <w:jc w:val="both"/>
        <w:rPr>
          <w:rFonts w:ascii="Times New Roman" w:eastAsia="Times-Roman" w:hAnsi="Times New Roman" w:cs="Times New Roman"/>
          <w:sz w:val="28"/>
          <w:szCs w:val="28"/>
        </w:rPr>
      </w:pPr>
      <w:r w:rsidRPr="00BA0DA0">
        <w:rPr>
          <w:rFonts w:ascii="Times New Roman" w:eastAsia="Times-Roman" w:hAnsi="Times New Roman" w:cs="Times New Roman"/>
          <w:sz w:val="28"/>
          <w:szCs w:val="28"/>
        </w:rPr>
        <w:t xml:space="preserve">нередко приводила к развитию заболевания и смерти, что, в конце концов, было осознано </w:t>
      </w:r>
    </w:p>
    <w:p w:rsidR="00510B97" w:rsidRPr="00BA0DA0" w:rsidRDefault="00510B97" w:rsidP="00510B97">
      <w:pPr>
        <w:autoSpaceDE w:val="0"/>
        <w:autoSpaceDN w:val="0"/>
        <w:adjustRightInd w:val="0"/>
        <w:spacing w:after="0" w:line="240" w:lineRule="auto"/>
        <w:ind w:right="-1701"/>
        <w:jc w:val="both"/>
        <w:rPr>
          <w:rFonts w:ascii="Times New Roman" w:eastAsia="Times-Roman" w:hAnsi="Times New Roman" w:cs="Times New Roman"/>
          <w:sz w:val="28"/>
          <w:szCs w:val="28"/>
        </w:rPr>
      </w:pPr>
      <w:r w:rsidRPr="00BA0DA0">
        <w:rPr>
          <w:rFonts w:ascii="Times New Roman" w:eastAsia="Times-Roman" w:hAnsi="Times New Roman" w:cs="Times New Roman"/>
          <w:sz w:val="28"/>
          <w:szCs w:val="28"/>
        </w:rPr>
        <w:t>европейцами и она была запрещена в большинстве стран.</w:t>
      </w:r>
    </w:p>
    <w:p w:rsidR="00510B97" w:rsidRPr="00BA0DA0" w:rsidRDefault="00510B97" w:rsidP="00510B9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A0DA0">
        <w:rPr>
          <w:rFonts w:ascii="Times New Roman" w:eastAsia="Times-Roman" w:hAnsi="Times New Roman" w:cs="Times New Roman"/>
          <w:sz w:val="28"/>
          <w:szCs w:val="28"/>
        </w:rPr>
        <w:t xml:space="preserve">В 90-х годах XVIII века английский врач </w:t>
      </w:r>
      <w:r w:rsidRPr="00BA0DA0">
        <w:rPr>
          <w:rStyle w:val="a4"/>
          <w:rFonts w:ascii="Times New Roman" w:hAnsi="Times New Roman" w:cs="Times New Roman"/>
          <w:bCs/>
          <w:i w:val="0"/>
          <w:iCs w:val="0"/>
          <w:sz w:val="28"/>
          <w:szCs w:val="28"/>
          <w:shd w:val="clear" w:color="auto" w:fill="FFFFFF"/>
        </w:rPr>
        <w:t>Эдвард</w:t>
      </w:r>
      <w:r w:rsidRPr="00BA0DA0">
        <w:rPr>
          <w:rFonts w:ascii="Times New Roman" w:hAnsi="Times New Roman" w:cs="Times New Roman"/>
          <w:sz w:val="28"/>
          <w:szCs w:val="28"/>
          <w:shd w:val="clear" w:color="auto" w:fill="FFFFFF"/>
        </w:rPr>
        <w:t> </w:t>
      </w:r>
      <w:r w:rsidRPr="00BA0DA0">
        <w:rPr>
          <w:rFonts w:ascii="Arial" w:hAnsi="Arial" w:cs="Arial"/>
          <w:color w:val="545454"/>
          <w:sz w:val="28"/>
          <w:szCs w:val="28"/>
          <w:shd w:val="clear" w:color="auto" w:fill="FFFFFF"/>
        </w:rPr>
        <w:t> </w:t>
      </w:r>
      <w:proofErr w:type="spellStart"/>
      <w:r w:rsidRPr="00BA0DA0">
        <w:rPr>
          <w:rFonts w:ascii="Times New Roman" w:eastAsia="Times-Roman" w:hAnsi="Times New Roman" w:cs="Times New Roman"/>
          <w:sz w:val="28"/>
          <w:szCs w:val="28"/>
        </w:rPr>
        <w:t>Дженнер</w:t>
      </w:r>
      <w:proofErr w:type="spellEnd"/>
      <w:r w:rsidRPr="00BA0DA0">
        <w:rPr>
          <w:rFonts w:ascii="Times New Roman" w:eastAsia="Times-Roman" w:hAnsi="Times New Roman" w:cs="Times New Roman"/>
          <w:sz w:val="28"/>
          <w:szCs w:val="28"/>
        </w:rPr>
        <w:t xml:space="preserve"> сделал наблюдение, что коровницы, контактировавшие со скотом, больным коровьей оспой, если и заболевали человеческой оспой, то переносили ее легко. Э. </w:t>
      </w:r>
      <w:proofErr w:type="spellStart"/>
      <w:r w:rsidRPr="00BA0DA0">
        <w:rPr>
          <w:rFonts w:ascii="Times New Roman" w:eastAsia="Times-Roman" w:hAnsi="Times New Roman" w:cs="Times New Roman"/>
          <w:sz w:val="28"/>
          <w:szCs w:val="28"/>
        </w:rPr>
        <w:t>Дженнер</w:t>
      </w:r>
      <w:proofErr w:type="spellEnd"/>
      <w:r w:rsidRPr="00BA0DA0">
        <w:rPr>
          <w:rFonts w:ascii="Times New Roman" w:eastAsia="Times-Roman" w:hAnsi="Times New Roman" w:cs="Times New Roman"/>
          <w:sz w:val="28"/>
          <w:szCs w:val="28"/>
        </w:rPr>
        <w:t xml:space="preserve"> предпринял рискованный эксперимент на человеке: он привил коровью оспу от заболевшей ею коровницы 8-летнему мальчику. Реакция на прививку проявилась в виде кратковременного недомогания. Повторная прививка коровьей оспы дала еще более слабую реакцию. После этого </w:t>
      </w:r>
      <w:proofErr w:type="spellStart"/>
      <w:r w:rsidRPr="00BA0DA0">
        <w:rPr>
          <w:rFonts w:ascii="Times New Roman" w:eastAsia="Times-Roman" w:hAnsi="Times New Roman" w:cs="Times New Roman"/>
          <w:sz w:val="28"/>
          <w:szCs w:val="28"/>
        </w:rPr>
        <w:t>Дженнер</w:t>
      </w:r>
      <w:proofErr w:type="spellEnd"/>
      <w:r w:rsidRPr="00BA0DA0">
        <w:rPr>
          <w:rFonts w:ascii="Times New Roman" w:eastAsia="Times-Roman" w:hAnsi="Times New Roman" w:cs="Times New Roman"/>
          <w:sz w:val="28"/>
          <w:szCs w:val="28"/>
        </w:rPr>
        <w:t xml:space="preserve"> привил подростку материал от больного человеческой оспой. Заболевание не развилось. </w:t>
      </w:r>
    </w:p>
    <w:p w:rsidR="00510B97" w:rsidRPr="00BA0DA0" w:rsidRDefault="00510B97" w:rsidP="00510B9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A0DA0">
        <w:rPr>
          <w:rFonts w:ascii="Times New Roman" w:hAnsi="Times New Roman" w:cs="Times New Roman"/>
          <w:color w:val="000000"/>
          <w:sz w:val="28"/>
          <w:szCs w:val="28"/>
          <w:shd w:val="clear" w:color="auto" w:fill="FFFFFF"/>
        </w:rPr>
        <w:t xml:space="preserve">Благодаря исследованиям </w:t>
      </w:r>
      <w:proofErr w:type="spellStart"/>
      <w:r w:rsidRPr="00BA0DA0">
        <w:rPr>
          <w:rFonts w:ascii="Times New Roman" w:hAnsi="Times New Roman" w:cs="Times New Roman"/>
          <w:color w:val="000000"/>
          <w:sz w:val="28"/>
          <w:szCs w:val="28"/>
          <w:shd w:val="clear" w:color="auto" w:fill="FFFFFF"/>
        </w:rPr>
        <w:t>Дженнера</w:t>
      </w:r>
      <w:proofErr w:type="spellEnd"/>
      <w:r w:rsidRPr="00BA0DA0">
        <w:rPr>
          <w:rFonts w:ascii="Times New Roman" w:hAnsi="Times New Roman" w:cs="Times New Roman"/>
          <w:color w:val="000000"/>
          <w:sz w:val="28"/>
          <w:szCs w:val="28"/>
          <w:shd w:val="clear" w:color="auto" w:fill="FFFFFF"/>
        </w:rPr>
        <w:t>, подтверждёнными опытным путём, были спасены буквально тысячи жизней. А спустя годы повсеместная вакцинация и вовсе остановила волну эпидемии, которая ранее захлёстывала целые континенты, собирая внушительный урожай человеческих жизней.</w:t>
      </w:r>
    </w:p>
    <w:p w:rsidR="00510B97" w:rsidRPr="00BA0DA0" w:rsidRDefault="00510B97" w:rsidP="00510B9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A0DA0">
        <w:rPr>
          <w:rFonts w:ascii="Times New Roman" w:eastAsia="Times-Roman" w:hAnsi="Times New Roman" w:cs="Times New Roman"/>
          <w:sz w:val="28"/>
          <w:szCs w:val="28"/>
        </w:rPr>
        <w:t xml:space="preserve">На протяжении XIX века вакцинация приобрела широкое распространение в цивилизованном мире и применялась в практически неизменном виде до недавнего времени, когда международное сообщество признало факт элиминации оспы (1980).     </w:t>
      </w:r>
    </w:p>
    <w:p w:rsidR="00510B97" w:rsidRPr="00BA0DA0" w:rsidRDefault="00510B97" w:rsidP="00510B97">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A0DA0">
        <w:rPr>
          <w:rFonts w:ascii="Times New Roman" w:eastAsia="Times-Roman" w:hAnsi="Times New Roman" w:cs="Times New Roman"/>
          <w:sz w:val="28"/>
          <w:szCs w:val="28"/>
        </w:rPr>
        <w:lastRenderedPageBreak/>
        <w:t>Рождение иммунологии как науки связано с именем Луи Пастера. Широко известно, что Л. Пастер создал микробиологию и доказал роль микроорганизмов в развитии и распространении заразных (инфекционных) заболеваний. Он же сформулировал общие принципы иммунологической профилактики инфекционных заболеваний, что рассматривают как отправную точку иммунологии как самостоятельной науки. В качестве точки отсчета ее существования принимают 1880 г., когда были опубликованы результаты исследований Л. Пастера по созданию и успешному испытанию живой ослабленной вакцины против куриной холеры.</w:t>
      </w:r>
      <w:bookmarkStart w:id="0" w:name="_GoBack"/>
      <w:bookmarkEnd w:id="0"/>
    </w:p>
    <w:p w:rsidR="0040303F" w:rsidRPr="00BA0DA0" w:rsidRDefault="0040303F" w:rsidP="00656D92">
      <w:pPr>
        <w:pStyle w:val="a7"/>
        <w:spacing w:after="0" w:line="240" w:lineRule="auto"/>
        <w:ind w:left="644"/>
        <w:jc w:val="both"/>
        <w:rPr>
          <w:rFonts w:ascii="Times New Roman" w:eastAsia="Times New Roman" w:hAnsi="Times New Roman" w:cs="Times New Roman"/>
          <w:sz w:val="28"/>
          <w:szCs w:val="28"/>
          <w:lang w:eastAsia="ru-RU"/>
        </w:rPr>
      </w:pPr>
    </w:p>
    <w:p w:rsidR="00576988" w:rsidRPr="00BA0DA0" w:rsidRDefault="00576988" w:rsidP="00656D92">
      <w:pPr>
        <w:spacing w:after="0" w:line="240" w:lineRule="auto"/>
        <w:jc w:val="both"/>
        <w:rPr>
          <w:rFonts w:ascii="Times New Roman" w:hAnsi="Times New Roman" w:cs="Times New Roman"/>
          <w:sz w:val="28"/>
          <w:szCs w:val="28"/>
          <w:shd w:val="clear" w:color="auto" w:fill="FFFFFF"/>
        </w:rPr>
      </w:pPr>
      <w:r w:rsidRPr="00BA0DA0">
        <w:rPr>
          <w:rFonts w:ascii="Times New Roman" w:hAnsi="Times New Roman" w:cs="Times New Roman"/>
          <w:b/>
          <w:bCs/>
          <w:sz w:val="28"/>
          <w:szCs w:val="28"/>
          <w:u w:val="single"/>
          <w:bdr w:val="none" w:sz="0" w:space="0" w:color="auto" w:frame="1"/>
          <w:shd w:val="clear" w:color="auto" w:fill="FFFFFF"/>
        </w:rPr>
        <w:t xml:space="preserve">Значение </w:t>
      </w:r>
      <w:proofErr w:type="spellStart"/>
      <w:r w:rsidRPr="00BA0DA0">
        <w:rPr>
          <w:rFonts w:ascii="Times New Roman" w:hAnsi="Times New Roman" w:cs="Times New Roman"/>
          <w:b/>
          <w:bCs/>
          <w:sz w:val="28"/>
          <w:szCs w:val="28"/>
          <w:u w:val="single"/>
          <w:bdr w:val="none" w:sz="0" w:space="0" w:color="auto" w:frame="1"/>
          <w:shd w:val="clear" w:color="auto" w:fill="FFFFFF"/>
        </w:rPr>
        <w:t>темы</w:t>
      </w:r>
      <w:proofErr w:type="gramStart"/>
      <w:r w:rsidR="0018769F" w:rsidRPr="00BA0DA0">
        <w:rPr>
          <w:rFonts w:ascii="Times New Roman" w:hAnsi="Times New Roman" w:cs="Times New Roman"/>
          <w:b/>
          <w:bCs/>
          <w:sz w:val="28"/>
          <w:szCs w:val="28"/>
          <w:u w:val="single"/>
          <w:bdr w:val="none" w:sz="0" w:space="0" w:color="auto" w:frame="1"/>
          <w:shd w:val="clear" w:color="auto" w:fill="FFFFFF"/>
        </w:rPr>
        <w:t>:</w:t>
      </w:r>
      <w:r w:rsidRPr="00BA0DA0">
        <w:rPr>
          <w:rFonts w:ascii="Times New Roman" w:hAnsi="Times New Roman" w:cs="Times New Roman"/>
          <w:sz w:val="28"/>
          <w:szCs w:val="28"/>
          <w:shd w:val="clear" w:color="auto" w:fill="FFFFFF"/>
        </w:rPr>
        <w:t>В</w:t>
      </w:r>
      <w:proofErr w:type="spellEnd"/>
      <w:proofErr w:type="gramEnd"/>
      <w:r w:rsidRPr="00BA0DA0">
        <w:rPr>
          <w:rFonts w:ascii="Times New Roman" w:hAnsi="Times New Roman" w:cs="Times New Roman"/>
          <w:sz w:val="28"/>
          <w:szCs w:val="28"/>
          <w:shd w:val="clear" w:color="auto" w:fill="FFFFFF"/>
        </w:rPr>
        <w:t xml:space="preserve"> настоящее время не вызывает сомнения факт, что иммунная система играет ведущую роль в патогенезе большинства заболеваний. В связи с этим становится необходимым знать основные закономерности ее работы, функциональное предназначение каждого из звеньев и их интеграцию в механизмах формирования иммунного ответа.</w:t>
      </w:r>
    </w:p>
    <w:p w:rsidR="00576988" w:rsidRPr="00BA0DA0" w:rsidRDefault="00576988" w:rsidP="00656D92">
      <w:pPr>
        <w:spacing w:after="0" w:line="240" w:lineRule="auto"/>
        <w:jc w:val="both"/>
        <w:rPr>
          <w:rFonts w:ascii="Times New Roman" w:eastAsia="Times New Roman" w:hAnsi="Times New Roman" w:cs="Times New Roman"/>
          <w:b/>
          <w:iCs/>
          <w:sz w:val="28"/>
          <w:szCs w:val="28"/>
          <w:u w:val="single"/>
          <w:lang w:eastAsia="ru-RU"/>
        </w:rPr>
      </w:pPr>
    </w:p>
    <w:p w:rsidR="00936206" w:rsidRPr="00BA0DA0" w:rsidRDefault="00936206" w:rsidP="00656D92">
      <w:pPr>
        <w:spacing w:after="0" w:line="240" w:lineRule="auto"/>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b/>
          <w:iCs/>
          <w:sz w:val="28"/>
          <w:szCs w:val="28"/>
          <w:lang w:eastAsia="ru-RU"/>
        </w:rPr>
        <w:t>Клиническая иммунология</w:t>
      </w:r>
      <w:r w:rsidRPr="00BA0DA0">
        <w:rPr>
          <w:rFonts w:ascii="Times New Roman" w:eastAsia="Times New Roman" w:hAnsi="Times New Roman" w:cs="Times New Roman"/>
          <w:sz w:val="28"/>
          <w:szCs w:val="28"/>
          <w:lang w:eastAsia="ru-RU"/>
        </w:rPr>
        <w:t xml:space="preserve"> – раздел клинической медицины, изучающий патогенез, диагностику, лечение и профилактику заболеваний, в основе которых лежат расстройства функций иммунной системы, требующие </w:t>
      </w:r>
      <w:proofErr w:type="spellStart"/>
      <w:r w:rsidRPr="00BA0DA0">
        <w:rPr>
          <w:rFonts w:ascii="Times New Roman" w:eastAsia="Times New Roman" w:hAnsi="Times New Roman" w:cs="Times New Roman"/>
          <w:sz w:val="28"/>
          <w:szCs w:val="28"/>
          <w:lang w:eastAsia="ru-RU"/>
        </w:rPr>
        <w:t>иммунокоррекции</w:t>
      </w:r>
      <w:proofErr w:type="spellEnd"/>
      <w:r w:rsidRPr="00BA0DA0">
        <w:rPr>
          <w:rFonts w:ascii="Times New Roman" w:eastAsia="Times New Roman" w:hAnsi="Times New Roman" w:cs="Times New Roman"/>
          <w:sz w:val="28"/>
          <w:szCs w:val="28"/>
          <w:lang w:eastAsia="ru-RU"/>
        </w:rPr>
        <w:t>.</w:t>
      </w:r>
    </w:p>
    <w:p w:rsidR="00576988" w:rsidRPr="00BA0DA0" w:rsidRDefault="00576988" w:rsidP="00656D92">
      <w:pPr>
        <w:spacing w:after="0" w:line="240" w:lineRule="auto"/>
        <w:jc w:val="both"/>
        <w:rPr>
          <w:rFonts w:ascii="Times New Roman" w:eastAsia="Times New Roman" w:hAnsi="Times New Roman" w:cs="Times New Roman"/>
          <w:sz w:val="28"/>
          <w:szCs w:val="28"/>
          <w:lang w:eastAsia="ru-RU"/>
        </w:rPr>
      </w:pPr>
    </w:p>
    <w:p w:rsidR="00936206" w:rsidRPr="00BA0DA0" w:rsidRDefault="00936206" w:rsidP="00656D92">
      <w:pPr>
        <w:spacing w:after="0" w:line="240" w:lineRule="auto"/>
        <w:jc w:val="both"/>
        <w:rPr>
          <w:rFonts w:ascii="Times New Roman" w:eastAsia="Times New Roman" w:hAnsi="Times New Roman" w:cs="Times New Roman"/>
          <w:b/>
          <w:sz w:val="28"/>
          <w:szCs w:val="28"/>
          <w:lang w:eastAsia="ru-RU"/>
        </w:rPr>
      </w:pPr>
      <w:r w:rsidRPr="00BA0DA0">
        <w:rPr>
          <w:rFonts w:ascii="Times New Roman" w:eastAsia="Times New Roman" w:hAnsi="Times New Roman" w:cs="Times New Roman"/>
          <w:b/>
          <w:iCs/>
          <w:sz w:val="28"/>
          <w:szCs w:val="28"/>
          <w:lang w:eastAsia="ru-RU"/>
        </w:rPr>
        <w:t>Задачи клинической иммунологии:</w:t>
      </w:r>
    </w:p>
    <w:p w:rsidR="00936206" w:rsidRPr="00BA0DA0" w:rsidRDefault="00936206" w:rsidP="00656D92">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gramStart"/>
      <w:r w:rsidRPr="00BA0DA0">
        <w:rPr>
          <w:rFonts w:ascii="Times New Roman" w:eastAsia="Times New Roman" w:hAnsi="Times New Roman" w:cs="Times New Roman"/>
          <w:sz w:val="28"/>
          <w:szCs w:val="28"/>
          <w:lang w:eastAsia="ru-RU"/>
        </w:rPr>
        <w:t>Диагностика и лечение врожденной недостаточности ИС (первичные ИДС).</w:t>
      </w:r>
      <w:proofErr w:type="gramEnd"/>
    </w:p>
    <w:p w:rsidR="00936206" w:rsidRPr="00BA0DA0" w:rsidRDefault="00936206" w:rsidP="00656D92">
      <w:pPr>
        <w:numPr>
          <w:ilvl w:val="0"/>
          <w:numId w:val="1"/>
        </w:numPr>
        <w:spacing w:after="0" w:line="240" w:lineRule="auto"/>
        <w:ind w:left="0"/>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Выявление и лечение приобретенных иммунодефицитов (</w:t>
      </w:r>
      <w:proofErr w:type="gramStart"/>
      <w:r w:rsidRPr="00BA0DA0">
        <w:rPr>
          <w:rFonts w:ascii="Times New Roman" w:eastAsia="Times New Roman" w:hAnsi="Times New Roman" w:cs="Times New Roman"/>
          <w:sz w:val="28"/>
          <w:szCs w:val="28"/>
          <w:lang w:eastAsia="ru-RU"/>
        </w:rPr>
        <w:t>вторичные</w:t>
      </w:r>
      <w:proofErr w:type="gramEnd"/>
      <w:r w:rsidRPr="00BA0DA0">
        <w:rPr>
          <w:rFonts w:ascii="Times New Roman" w:eastAsia="Times New Roman" w:hAnsi="Times New Roman" w:cs="Times New Roman"/>
          <w:sz w:val="28"/>
          <w:szCs w:val="28"/>
          <w:lang w:eastAsia="ru-RU"/>
        </w:rPr>
        <w:t xml:space="preserve"> ИДС).</w:t>
      </w:r>
    </w:p>
    <w:p w:rsidR="00936206" w:rsidRPr="00BA0DA0" w:rsidRDefault="00936206" w:rsidP="00656D92">
      <w:pPr>
        <w:numPr>
          <w:ilvl w:val="0"/>
          <w:numId w:val="1"/>
        </w:numPr>
        <w:spacing w:after="0" w:line="240" w:lineRule="auto"/>
        <w:ind w:left="0"/>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Диагностика и лечение иммунопатологических проявлений соматической патологии.</w:t>
      </w:r>
    </w:p>
    <w:p w:rsidR="00936206" w:rsidRPr="00BA0DA0" w:rsidRDefault="00936206" w:rsidP="00656D92">
      <w:pPr>
        <w:numPr>
          <w:ilvl w:val="0"/>
          <w:numId w:val="1"/>
        </w:numPr>
        <w:spacing w:after="0" w:line="240" w:lineRule="auto"/>
        <w:ind w:left="0"/>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Специфическая диагностика и лечение аллергии.</w:t>
      </w:r>
    </w:p>
    <w:p w:rsidR="00936206" w:rsidRPr="00BA0DA0" w:rsidRDefault="00936206" w:rsidP="00656D92">
      <w:pPr>
        <w:numPr>
          <w:ilvl w:val="0"/>
          <w:numId w:val="1"/>
        </w:numPr>
        <w:spacing w:after="0" w:line="240" w:lineRule="auto"/>
        <w:ind w:left="0"/>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Диагностика и лечение аутоиммунной патологии.</w:t>
      </w:r>
    </w:p>
    <w:p w:rsidR="00936206" w:rsidRPr="00BA0DA0" w:rsidRDefault="00936206" w:rsidP="00656D92">
      <w:pPr>
        <w:numPr>
          <w:ilvl w:val="0"/>
          <w:numId w:val="1"/>
        </w:numPr>
        <w:spacing w:after="0" w:line="240" w:lineRule="auto"/>
        <w:ind w:left="0"/>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 xml:space="preserve">Диагностика и лечение </w:t>
      </w:r>
      <w:proofErr w:type="spellStart"/>
      <w:r w:rsidRPr="00BA0DA0">
        <w:rPr>
          <w:rFonts w:ascii="Times New Roman" w:eastAsia="Times New Roman" w:hAnsi="Times New Roman" w:cs="Times New Roman"/>
          <w:sz w:val="28"/>
          <w:szCs w:val="28"/>
          <w:lang w:eastAsia="ru-RU"/>
        </w:rPr>
        <w:t>лимфопролиферативных</w:t>
      </w:r>
      <w:proofErr w:type="spellEnd"/>
      <w:r w:rsidRPr="00BA0DA0">
        <w:rPr>
          <w:rFonts w:ascii="Times New Roman" w:eastAsia="Times New Roman" w:hAnsi="Times New Roman" w:cs="Times New Roman"/>
          <w:sz w:val="28"/>
          <w:szCs w:val="28"/>
          <w:lang w:eastAsia="ru-RU"/>
        </w:rPr>
        <w:t xml:space="preserve"> заболеваний.</w:t>
      </w:r>
    </w:p>
    <w:p w:rsidR="00936206" w:rsidRPr="00BA0DA0" w:rsidRDefault="00936206" w:rsidP="00656D92">
      <w:pPr>
        <w:numPr>
          <w:ilvl w:val="0"/>
          <w:numId w:val="1"/>
        </w:numPr>
        <w:spacing w:after="0" w:line="240" w:lineRule="auto"/>
        <w:ind w:left="0"/>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Подбор пары донор-реципиент.</w:t>
      </w:r>
    </w:p>
    <w:p w:rsidR="00936206" w:rsidRPr="00BA0DA0" w:rsidRDefault="00936206" w:rsidP="00656D92">
      <w:pPr>
        <w:numPr>
          <w:ilvl w:val="0"/>
          <w:numId w:val="1"/>
        </w:numPr>
        <w:spacing w:after="0" w:line="240" w:lineRule="auto"/>
        <w:ind w:left="0"/>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Диагностика дефектов ИС при опухолях и их лечение.</w:t>
      </w:r>
    </w:p>
    <w:p w:rsidR="00936206" w:rsidRPr="00BA0DA0" w:rsidRDefault="00936206" w:rsidP="00656D92">
      <w:pPr>
        <w:numPr>
          <w:ilvl w:val="0"/>
          <w:numId w:val="1"/>
        </w:numPr>
        <w:spacing w:after="0" w:line="240" w:lineRule="auto"/>
        <w:ind w:left="0"/>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Диагностика иммунных механизмов нарушений репродуктивной функции и их устранение.</w:t>
      </w:r>
    </w:p>
    <w:p w:rsidR="008D46FE" w:rsidRPr="00BA0DA0" w:rsidRDefault="008D46FE" w:rsidP="00656D92">
      <w:pPr>
        <w:spacing w:after="0" w:line="240" w:lineRule="auto"/>
        <w:jc w:val="both"/>
        <w:rPr>
          <w:rFonts w:ascii="Times New Roman" w:eastAsia="Times New Roman" w:hAnsi="Times New Roman" w:cs="Times New Roman"/>
          <w:sz w:val="28"/>
          <w:szCs w:val="28"/>
          <w:lang w:eastAsia="ru-RU"/>
        </w:rPr>
      </w:pPr>
    </w:p>
    <w:p w:rsidR="00FC7D24" w:rsidRPr="00BA0DA0" w:rsidRDefault="00936206" w:rsidP="00656D92">
      <w:pPr>
        <w:spacing w:after="0" w:line="240" w:lineRule="auto"/>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b/>
          <w:iCs/>
          <w:sz w:val="28"/>
          <w:szCs w:val="28"/>
          <w:lang w:eastAsia="ru-RU"/>
        </w:rPr>
        <w:t>Иммунитет</w:t>
      </w:r>
      <w:r w:rsidRPr="00BA0DA0">
        <w:rPr>
          <w:rFonts w:ascii="Times New Roman" w:eastAsia="Times New Roman" w:hAnsi="Times New Roman" w:cs="Times New Roman"/>
          <w:i/>
          <w:iCs/>
          <w:sz w:val="28"/>
          <w:szCs w:val="28"/>
          <w:lang w:eastAsia="ru-RU"/>
        </w:rPr>
        <w:t> </w:t>
      </w:r>
      <w:r w:rsidRPr="00BA0DA0">
        <w:rPr>
          <w:rFonts w:ascii="Times New Roman" w:eastAsia="Times New Roman" w:hAnsi="Times New Roman" w:cs="Times New Roman"/>
          <w:sz w:val="28"/>
          <w:szCs w:val="28"/>
          <w:lang w:eastAsia="ru-RU"/>
        </w:rPr>
        <w:t xml:space="preserve">– способ защиты организма от живых тел и веществ, несущих на себе признаки генетической чужеродности. </w:t>
      </w:r>
    </w:p>
    <w:p w:rsidR="00936206" w:rsidRPr="00BA0DA0" w:rsidRDefault="00936206" w:rsidP="00656D92">
      <w:pPr>
        <w:spacing w:after="0" w:line="240" w:lineRule="auto"/>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Иммунитет – это способ поддержания гомеостаза организма, один из важнейших факторов сохранения структурной и функциональной целостности организма, сохранения его биологической и генетической индивидуальности.</w:t>
      </w:r>
    </w:p>
    <w:p w:rsidR="00E512EE" w:rsidRPr="00BA0DA0" w:rsidRDefault="00E512EE" w:rsidP="00656D92">
      <w:pPr>
        <w:spacing w:after="0" w:line="240" w:lineRule="auto"/>
        <w:jc w:val="both"/>
        <w:rPr>
          <w:rFonts w:ascii="Times New Roman" w:eastAsia="Times New Roman" w:hAnsi="Times New Roman" w:cs="Times New Roman"/>
          <w:sz w:val="28"/>
          <w:szCs w:val="28"/>
          <w:lang w:eastAsia="ru-RU"/>
        </w:rPr>
      </w:pPr>
    </w:p>
    <w:p w:rsidR="00E512EE" w:rsidRPr="00BA0DA0" w:rsidRDefault="00E512EE" w:rsidP="00656D92">
      <w:pPr>
        <w:spacing w:after="0" w:line="240" w:lineRule="auto"/>
        <w:jc w:val="both"/>
        <w:rPr>
          <w:rFonts w:ascii="Times New Roman" w:hAnsi="Times New Roman" w:cs="Times New Roman"/>
          <w:sz w:val="28"/>
          <w:szCs w:val="28"/>
          <w:shd w:val="clear" w:color="auto" w:fill="FFFFFF"/>
        </w:rPr>
      </w:pPr>
      <w:r w:rsidRPr="00BA0DA0">
        <w:rPr>
          <w:rFonts w:ascii="Times New Roman" w:hAnsi="Times New Roman" w:cs="Times New Roman"/>
          <w:b/>
          <w:sz w:val="28"/>
          <w:szCs w:val="28"/>
          <w:shd w:val="clear" w:color="auto" w:fill="FFFFFF"/>
        </w:rPr>
        <w:t>Иммунная система</w:t>
      </w:r>
      <w:r w:rsidRPr="00BA0DA0">
        <w:rPr>
          <w:rFonts w:ascii="Times New Roman" w:hAnsi="Times New Roman" w:cs="Times New Roman"/>
          <w:sz w:val="28"/>
          <w:szCs w:val="28"/>
          <w:shd w:val="clear" w:color="auto" w:fill="FFFFFF"/>
        </w:rPr>
        <w:t xml:space="preserve"> - совокупность органных, тканевых, клеточных и молекулярных компонентов, функцией которых является осуществление иммунной защиты.</w:t>
      </w:r>
    </w:p>
    <w:p w:rsidR="00E512EE" w:rsidRPr="00BA0DA0" w:rsidRDefault="00E512EE" w:rsidP="00656D92">
      <w:pPr>
        <w:spacing w:after="0" w:line="240" w:lineRule="auto"/>
        <w:jc w:val="both"/>
        <w:rPr>
          <w:rFonts w:ascii="Times New Roman" w:hAnsi="Times New Roman" w:cs="Times New Roman"/>
          <w:sz w:val="28"/>
          <w:szCs w:val="28"/>
          <w:shd w:val="clear" w:color="auto" w:fill="FFFFFF"/>
        </w:rPr>
      </w:pPr>
    </w:p>
    <w:p w:rsidR="00E512EE" w:rsidRPr="00BA0DA0" w:rsidRDefault="00E512EE" w:rsidP="00656D92">
      <w:pPr>
        <w:spacing w:after="0" w:line="240" w:lineRule="auto"/>
        <w:jc w:val="both"/>
        <w:rPr>
          <w:rFonts w:ascii="Times New Roman" w:hAnsi="Times New Roman" w:cs="Times New Roman"/>
          <w:sz w:val="28"/>
          <w:szCs w:val="28"/>
          <w:shd w:val="clear" w:color="auto" w:fill="FFFFFF"/>
        </w:rPr>
      </w:pPr>
      <w:r w:rsidRPr="00BA0DA0">
        <w:rPr>
          <w:rFonts w:ascii="Times New Roman" w:hAnsi="Times New Roman" w:cs="Times New Roman"/>
          <w:b/>
          <w:sz w:val="28"/>
          <w:szCs w:val="28"/>
          <w:shd w:val="clear" w:color="auto" w:fill="FFFFFF"/>
        </w:rPr>
        <w:lastRenderedPageBreak/>
        <w:t>Иммунология</w:t>
      </w:r>
      <w:r w:rsidRPr="00BA0DA0">
        <w:rPr>
          <w:rFonts w:ascii="Times New Roman" w:hAnsi="Times New Roman" w:cs="Times New Roman"/>
          <w:sz w:val="28"/>
          <w:szCs w:val="28"/>
          <w:shd w:val="clear" w:color="auto" w:fill="FFFFFF"/>
        </w:rPr>
        <w:t xml:space="preserve"> - наука о строении и функциях иммунной </w:t>
      </w:r>
      <w:proofErr w:type="gramStart"/>
      <w:r w:rsidRPr="00BA0DA0">
        <w:rPr>
          <w:rFonts w:ascii="Times New Roman" w:hAnsi="Times New Roman" w:cs="Times New Roman"/>
          <w:sz w:val="28"/>
          <w:szCs w:val="28"/>
          <w:shd w:val="clear" w:color="auto" w:fill="FFFFFF"/>
        </w:rPr>
        <w:t>системы</w:t>
      </w:r>
      <w:proofErr w:type="gramEnd"/>
      <w:r w:rsidRPr="00BA0DA0">
        <w:rPr>
          <w:rFonts w:ascii="Times New Roman" w:hAnsi="Times New Roman" w:cs="Times New Roman"/>
          <w:sz w:val="28"/>
          <w:szCs w:val="28"/>
          <w:shd w:val="clear" w:color="auto" w:fill="FFFFFF"/>
        </w:rPr>
        <w:t xml:space="preserve"> как в норме, так и при различных патологических состояниях, в том числе и при нарушениях самой иммунной системы - </w:t>
      </w:r>
      <w:proofErr w:type="spellStart"/>
      <w:r w:rsidRPr="00BA0DA0">
        <w:rPr>
          <w:rFonts w:ascii="Times New Roman" w:hAnsi="Times New Roman" w:cs="Times New Roman"/>
          <w:sz w:val="28"/>
          <w:szCs w:val="28"/>
          <w:shd w:val="clear" w:color="auto" w:fill="FFFFFF"/>
        </w:rPr>
        <w:t>иммуно-патологиях</w:t>
      </w:r>
      <w:proofErr w:type="spellEnd"/>
      <w:r w:rsidRPr="00BA0DA0">
        <w:rPr>
          <w:rFonts w:ascii="Times New Roman" w:hAnsi="Times New Roman" w:cs="Times New Roman"/>
          <w:sz w:val="28"/>
          <w:szCs w:val="28"/>
          <w:shd w:val="clear" w:color="auto" w:fill="FFFFFF"/>
        </w:rPr>
        <w:t>.</w:t>
      </w:r>
    </w:p>
    <w:p w:rsidR="008D46FE" w:rsidRPr="00BA0DA0" w:rsidRDefault="008D46FE" w:rsidP="00656D92">
      <w:pPr>
        <w:spacing w:after="0" w:line="240" w:lineRule="auto"/>
        <w:jc w:val="both"/>
        <w:rPr>
          <w:rFonts w:ascii="Times New Roman" w:eastAsia="Times New Roman" w:hAnsi="Times New Roman" w:cs="Times New Roman"/>
          <w:sz w:val="28"/>
          <w:szCs w:val="28"/>
          <w:lang w:eastAsia="ru-RU"/>
        </w:rPr>
      </w:pPr>
    </w:p>
    <w:p w:rsidR="00936206" w:rsidRPr="00BA0DA0" w:rsidRDefault="00936206" w:rsidP="00656D92">
      <w:pPr>
        <w:spacing w:after="0" w:line="240" w:lineRule="auto"/>
        <w:jc w:val="both"/>
        <w:rPr>
          <w:rFonts w:ascii="Times New Roman" w:eastAsia="Times New Roman" w:hAnsi="Times New Roman" w:cs="Times New Roman"/>
          <w:b/>
          <w:sz w:val="28"/>
          <w:szCs w:val="28"/>
          <w:lang w:eastAsia="ru-RU"/>
        </w:rPr>
      </w:pPr>
      <w:r w:rsidRPr="00BA0DA0">
        <w:rPr>
          <w:rFonts w:ascii="Times New Roman" w:eastAsia="Times New Roman" w:hAnsi="Times New Roman" w:cs="Times New Roman"/>
          <w:b/>
          <w:iCs/>
          <w:sz w:val="28"/>
          <w:szCs w:val="28"/>
          <w:lang w:eastAsia="ru-RU"/>
        </w:rPr>
        <w:t>Функции иммунной системы:</w:t>
      </w:r>
    </w:p>
    <w:p w:rsidR="00936206" w:rsidRPr="00BA0DA0" w:rsidRDefault="00936206" w:rsidP="00656D92">
      <w:pPr>
        <w:numPr>
          <w:ilvl w:val="0"/>
          <w:numId w:val="2"/>
        </w:numPr>
        <w:spacing w:after="0" w:line="240" w:lineRule="auto"/>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Защита от возбудителей инфекционных болезней.</w:t>
      </w:r>
    </w:p>
    <w:p w:rsidR="00936206" w:rsidRPr="00BA0DA0" w:rsidRDefault="00936206" w:rsidP="00656D92">
      <w:pPr>
        <w:numPr>
          <w:ilvl w:val="0"/>
          <w:numId w:val="2"/>
        </w:numPr>
        <w:spacing w:after="0" w:line="240" w:lineRule="auto"/>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Элиминация и утилизация отмирающих тканевых структур.</w:t>
      </w:r>
    </w:p>
    <w:p w:rsidR="00936206" w:rsidRPr="00BA0DA0" w:rsidRDefault="00936206" w:rsidP="00656D92">
      <w:pPr>
        <w:numPr>
          <w:ilvl w:val="0"/>
          <w:numId w:val="2"/>
        </w:numPr>
        <w:spacing w:after="0" w:line="240" w:lineRule="auto"/>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Противоопухолевая защита.</w:t>
      </w:r>
    </w:p>
    <w:p w:rsidR="00936206" w:rsidRPr="00BA0DA0" w:rsidRDefault="00936206" w:rsidP="00656D92">
      <w:pPr>
        <w:numPr>
          <w:ilvl w:val="0"/>
          <w:numId w:val="2"/>
        </w:numPr>
        <w:spacing w:after="0" w:line="240" w:lineRule="auto"/>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Обеспечение нормальной дифференцировки клеток кроветворной системы.</w:t>
      </w:r>
    </w:p>
    <w:p w:rsidR="00936206" w:rsidRPr="00BA0DA0" w:rsidRDefault="00936206" w:rsidP="00656D92">
      <w:pPr>
        <w:numPr>
          <w:ilvl w:val="0"/>
          <w:numId w:val="2"/>
        </w:numPr>
        <w:spacing w:after="0" w:line="240" w:lineRule="auto"/>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Отторжение пересаживаемых органов, тканей, клеток.</w:t>
      </w:r>
    </w:p>
    <w:p w:rsidR="00936206" w:rsidRPr="00BA0DA0" w:rsidRDefault="00936206" w:rsidP="00656D92">
      <w:pPr>
        <w:numPr>
          <w:ilvl w:val="0"/>
          <w:numId w:val="2"/>
        </w:numPr>
        <w:spacing w:after="0" w:line="240" w:lineRule="auto"/>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Обеспечение нормального внутриутробного развития плода.</w:t>
      </w:r>
    </w:p>
    <w:p w:rsidR="00DB5E74" w:rsidRPr="00BA0DA0" w:rsidRDefault="00DB5E74" w:rsidP="00656D92">
      <w:pPr>
        <w:pStyle w:val="txt"/>
        <w:shd w:val="clear" w:color="auto" w:fill="FFFFFF"/>
        <w:spacing w:before="0" w:beforeAutospacing="0" w:after="0" w:afterAutospacing="0"/>
        <w:jc w:val="both"/>
        <w:rPr>
          <w:sz w:val="28"/>
          <w:szCs w:val="28"/>
        </w:rPr>
      </w:pPr>
    </w:p>
    <w:p w:rsidR="00DB5E74" w:rsidRPr="00BA0DA0" w:rsidRDefault="00DB5E74" w:rsidP="00656D92">
      <w:pPr>
        <w:spacing w:after="0" w:line="240" w:lineRule="auto"/>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b/>
          <w:sz w:val="28"/>
          <w:szCs w:val="28"/>
          <w:lang w:eastAsia="ru-RU"/>
        </w:rPr>
        <w:t>Морфологическим субстратом</w:t>
      </w:r>
      <w:r w:rsidRPr="00BA0DA0">
        <w:rPr>
          <w:rFonts w:ascii="Times New Roman" w:eastAsia="Times New Roman" w:hAnsi="Times New Roman" w:cs="Times New Roman"/>
          <w:sz w:val="28"/>
          <w:szCs w:val="28"/>
          <w:lang w:eastAsia="ru-RU"/>
        </w:rPr>
        <w:t xml:space="preserve"> иммунной системы является лимфоидная ткань. </w:t>
      </w:r>
    </w:p>
    <w:p w:rsidR="000C53E8" w:rsidRPr="00BA0DA0" w:rsidRDefault="000C53E8" w:rsidP="00656D92">
      <w:pPr>
        <w:spacing w:after="0" w:line="240" w:lineRule="auto"/>
        <w:ind w:firstLine="708"/>
        <w:jc w:val="both"/>
        <w:rPr>
          <w:rFonts w:ascii="Times New Roman" w:hAnsi="Times New Roman" w:cs="Times New Roman"/>
          <w:sz w:val="28"/>
          <w:szCs w:val="28"/>
          <w:shd w:val="clear" w:color="auto" w:fill="FFFFFF"/>
        </w:rPr>
      </w:pPr>
      <w:r w:rsidRPr="00BA0DA0">
        <w:rPr>
          <w:rFonts w:ascii="Times New Roman" w:hAnsi="Times New Roman" w:cs="Times New Roman"/>
          <w:sz w:val="28"/>
          <w:szCs w:val="28"/>
          <w:shd w:val="clear" w:color="auto" w:fill="FFFFFF"/>
        </w:rPr>
        <w:t>Иммунная система состоит из различных компонентов - органов, тканей и клеток, отнесённых к этой системе по функциональному критерию (выполнение иммунной защиты организма) и анатомо-физиологическому принципу организации (</w:t>
      </w:r>
      <w:proofErr w:type="spellStart"/>
      <w:r w:rsidRPr="00BA0DA0">
        <w:rPr>
          <w:rFonts w:ascii="Times New Roman" w:hAnsi="Times New Roman" w:cs="Times New Roman"/>
          <w:sz w:val="28"/>
          <w:szCs w:val="28"/>
          <w:shd w:val="clear" w:color="auto" w:fill="FFFFFF"/>
        </w:rPr>
        <w:t>органно-циркуляторный</w:t>
      </w:r>
      <w:proofErr w:type="spellEnd"/>
      <w:r w:rsidRPr="00BA0DA0">
        <w:rPr>
          <w:rFonts w:ascii="Times New Roman" w:hAnsi="Times New Roman" w:cs="Times New Roman"/>
          <w:sz w:val="28"/>
          <w:szCs w:val="28"/>
          <w:shd w:val="clear" w:color="auto" w:fill="FFFFFF"/>
        </w:rPr>
        <w:t xml:space="preserve"> принцип). </w:t>
      </w:r>
    </w:p>
    <w:p w:rsidR="00DB5E74" w:rsidRPr="00BA0DA0" w:rsidRDefault="000C53E8" w:rsidP="00656D92">
      <w:pPr>
        <w:spacing w:after="0" w:line="240" w:lineRule="auto"/>
        <w:ind w:firstLine="708"/>
        <w:jc w:val="both"/>
        <w:rPr>
          <w:rFonts w:ascii="Times New Roman" w:eastAsia="Times New Roman" w:hAnsi="Times New Roman" w:cs="Times New Roman"/>
          <w:sz w:val="28"/>
          <w:szCs w:val="28"/>
          <w:lang w:eastAsia="ru-RU"/>
        </w:rPr>
      </w:pPr>
      <w:proofErr w:type="gramStart"/>
      <w:r w:rsidRPr="00BA0DA0">
        <w:rPr>
          <w:rFonts w:ascii="Times New Roman" w:hAnsi="Times New Roman" w:cs="Times New Roman"/>
          <w:sz w:val="28"/>
          <w:szCs w:val="28"/>
          <w:shd w:val="clear" w:color="auto" w:fill="FFFFFF"/>
        </w:rPr>
        <w:t xml:space="preserve">В иммунной системе выделяют: первичные (центральные) органы (костный мозг и тимус), вторичные (периферические) органы (селезёнка, лимфатические узлы, </w:t>
      </w:r>
      <w:proofErr w:type="spellStart"/>
      <w:r w:rsidRPr="00BA0DA0">
        <w:rPr>
          <w:rFonts w:ascii="Times New Roman" w:hAnsi="Times New Roman" w:cs="Times New Roman"/>
          <w:sz w:val="28"/>
          <w:szCs w:val="28"/>
          <w:shd w:val="clear" w:color="auto" w:fill="FFFFFF"/>
        </w:rPr>
        <w:t>пейеровыбляшки</w:t>
      </w:r>
      <w:proofErr w:type="spellEnd"/>
      <w:r w:rsidRPr="00BA0DA0">
        <w:rPr>
          <w:rFonts w:ascii="Times New Roman" w:hAnsi="Times New Roman" w:cs="Times New Roman"/>
          <w:sz w:val="28"/>
          <w:szCs w:val="28"/>
          <w:shd w:val="clear" w:color="auto" w:fill="FFFFFF"/>
        </w:rPr>
        <w:t xml:space="preserve"> и др.), а также диффузно расположенную лимфоидную ткань - отдельные лимфоидные фолликулы и их скопления.</w:t>
      </w:r>
      <w:proofErr w:type="gramEnd"/>
      <w:r w:rsidRPr="00BA0DA0">
        <w:rPr>
          <w:rFonts w:ascii="Times New Roman" w:hAnsi="Times New Roman" w:cs="Times New Roman"/>
          <w:sz w:val="28"/>
          <w:szCs w:val="28"/>
          <w:shd w:val="clear" w:color="auto" w:fill="FFFFFF"/>
        </w:rPr>
        <w:t xml:space="preserve"> Особо выделяют лимфоидную ткань, ассоциированную со слизистыми оболочками </w:t>
      </w:r>
      <w:r w:rsidRPr="00BA0DA0">
        <w:rPr>
          <w:rFonts w:ascii="Times New Roman" w:hAnsi="Times New Roman" w:cs="Times New Roman"/>
          <w:i/>
          <w:iCs/>
          <w:sz w:val="28"/>
          <w:szCs w:val="28"/>
          <w:shd w:val="clear" w:color="auto" w:fill="FFFFFF"/>
        </w:rPr>
        <w:t>(</w:t>
      </w:r>
      <w:proofErr w:type="spellStart"/>
      <w:r w:rsidRPr="00BA0DA0">
        <w:rPr>
          <w:rFonts w:ascii="Times New Roman" w:hAnsi="Times New Roman" w:cs="Times New Roman"/>
          <w:i/>
          <w:iCs/>
          <w:sz w:val="28"/>
          <w:szCs w:val="28"/>
          <w:shd w:val="clear" w:color="auto" w:fill="FFFFFF"/>
        </w:rPr>
        <w:t>Mucosa-AssociatedLymphoidTussue</w:t>
      </w:r>
      <w:proofErr w:type="spellEnd"/>
      <w:r w:rsidRPr="00BA0DA0">
        <w:rPr>
          <w:rFonts w:ascii="Times New Roman" w:hAnsi="Times New Roman" w:cs="Times New Roman"/>
          <w:i/>
          <w:iCs/>
          <w:sz w:val="28"/>
          <w:szCs w:val="28"/>
          <w:shd w:val="clear" w:color="auto" w:fill="FFFFFF"/>
        </w:rPr>
        <w:t xml:space="preserve"> - </w:t>
      </w:r>
      <w:r w:rsidRPr="00BA0DA0">
        <w:rPr>
          <w:rFonts w:ascii="Times New Roman" w:hAnsi="Times New Roman" w:cs="Times New Roman"/>
          <w:sz w:val="28"/>
          <w:szCs w:val="28"/>
          <w:shd w:val="clear" w:color="auto" w:fill="FFFFFF"/>
        </w:rPr>
        <w:t>MALT)</w:t>
      </w:r>
    </w:p>
    <w:p w:rsidR="00DB5E74" w:rsidRPr="00BA0DA0" w:rsidRDefault="000C53E8" w:rsidP="00656D92">
      <w:pPr>
        <w:spacing w:after="0" w:line="240" w:lineRule="auto"/>
        <w:ind w:firstLine="708"/>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 xml:space="preserve">В </w:t>
      </w:r>
      <w:proofErr w:type="spellStart"/>
      <w:r w:rsidRPr="00BA0DA0">
        <w:rPr>
          <w:rFonts w:ascii="Times New Roman" w:eastAsia="Times New Roman" w:hAnsi="Times New Roman" w:cs="Times New Roman"/>
          <w:sz w:val="28"/>
          <w:szCs w:val="28"/>
          <w:lang w:eastAsia="ru-RU"/>
        </w:rPr>
        <w:t>центральныхорганах</w:t>
      </w:r>
      <w:proofErr w:type="spellEnd"/>
      <w:r w:rsidRPr="00BA0DA0">
        <w:rPr>
          <w:rFonts w:ascii="Times New Roman" w:eastAsia="Times New Roman" w:hAnsi="Times New Roman" w:cs="Times New Roman"/>
          <w:sz w:val="28"/>
          <w:szCs w:val="28"/>
          <w:lang w:eastAsia="ru-RU"/>
        </w:rPr>
        <w:t xml:space="preserve"> иммунной системы</w:t>
      </w:r>
      <w:r w:rsidR="00DB5E74" w:rsidRPr="00BA0DA0">
        <w:rPr>
          <w:rFonts w:ascii="Times New Roman" w:eastAsia="Times New Roman" w:hAnsi="Times New Roman" w:cs="Times New Roman"/>
          <w:sz w:val="28"/>
          <w:szCs w:val="28"/>
          <w:lang w:eastAsia="ru-RU"/>
        </w:rPr>
        <w:t xml:space="preserve"> проходят ранние, </w:t>
      </w:r>
      <w:proofErr w:type="spellStart"/>
      <w:r w:rsidR="00DB5E74" w:rsidRPr="00BA0DA0">
        <w:rPr>
          <w:rFonts w:ascii="Times New Roman" w:eastAsia="Times New Roman" w:hAnsi="Times New Roman" w:cs="Times New Roman"/>
          <w:sz w:val="28"/>
          <w:szCs w:val="28"/>
          <w:lang w:eastAsia="ru-RU"/>
        </w:rPr>
        <w:t>антигеннезависимые</w:t>
      </w:r>
      <w:proofErr w:type="spellEnd"/>
      <w:r w:rsidR="00DB5E74" w:rsidRPr="00BA0DA0">
        <w:rPr>
          <w:rFonts w:ascii="Times New Roman" w:eastAsia="Times New Roman" w:hAnsi="Times New Roman" w:cs="Times New Roman"/>
          <w:sz w:val="28"/>
          <w:szCs w:val="28"/>
          <w:lang w:eastAsia="ru-RU"/>
        </w:rPr>
        <w:t xml:space="preserve"> стадии созревания лимфоцитов. </w:t>
      </w:r>
    </w:p>
    <w:p w:rsidR="003A2268" w:rsidRPr="00BA0DA0" w:rsidRDefault="00F51A6E" w:rsidP="00656D92">
      <w:pPr>
        <w:spacing w:after="0" w:line="240" w:lineRule="auto"/>
        <w:ind w:firstLine="708"/>
        <w:jc w:val="both"/>
        <w:rPr>
          <w:rFonts w:ascii="Times New Roman" w:hAnsi="Times New Roman" w:cs="Times New Roman"/>
          <w:i/>
          <w:iCs/>
          <w:sz w:val="28"/>
          <w:szCs w:val="28"/>
        </w:rPr>
      </w:pPr>
      <w:r w:rsidRPr="00BA0DA0">
        <w:rPr>
          <w:rFonts w:ascii="Times New Roman" w:hAnsi="Times New Roman" w:cs="Times New Roman"/>
          <w:sz w:val="28"/>
          <w:szCs w:val="28"/>
        </w:rPr>
        <w:t xml:space="preserve">В тимусе проходит </w:t>
      </w:r>
      <w:proofErr w:type="spellStart"/>
      <w:r w:rsidRPr="00BA0DA0">
        <w:rPr>
          <w:rFonts w:ascii="Times New Roman" w:hAnsi="Times New Roman" w:cs="Times New Roman"/>
          <w:sz w:val="28"/>
          <w:szCs w:val="28"/>
        </w:rPr>
        <w:t>лимфопоэз</w:t>
      </w:r>
      <w:proofErr w:type="spellEnd"/>
      <w:r w:rsidRPr="00BA0DA0">
        <w:rPr>
          <w:rFonts w:ascii="Times New Roman" w:hAnsi="Times New Roman" w:cs="Times New Roman"/>
          <w:sz w:val="28"/>
          <w:szCs w:val="28"/>
        </w:rPr>
        <w:t xml:space="preserve"> значительной части T-лимфоцитов</w:t>
      </w:r>
      <w:r w:rsidRPr="00BA0DA0">
        <w:rPr>
          <w:rFonts w:ascii="Times New Roman" w:hAnsi="Times New Roman" w:cs="Times New Roman"/>
          <w:i/>
          <w:iCs/>
          <w:sz w:val="28"/>
          <w:szCs w:val="28"/>
        </w:rPr>
        <w:t>. </w:t>
      </w:r>
    </w:p>
    <w:p w:rsidR="003A2268" w:rsidRPr="00BA0DA0" w:rsidRDefault="003A2268" w:rsidP="00656D92">
      <w:pPr>
        <w:spacing w:after="0" w:line="240" w:lineRule="auto"/>
        <w:ind w:firstLine="708"/>
        <w:jc w:val="both"/>
        <w:rPr>
          <w:rFonts w:ascii="Times New Roman" w:eastAsia="Times New Roman" w:hAnsi="Times New Roman" w:cs="Times New Roman"/>
          <w:sz w:val="28"/>
          <w:szCs w:val="28"/>
          <w:lang w:eastAsia="ru-RU"/>
        </w:rPr>
      </w:pPr>
    </w:p>
    <w:p w:rsidR="00F51A6E" w:rsidRPr="00BA0DA0" w:rsidRDefault="00F51A6E" w:rsidP="00656D92">
      <w:pPr>
        <w:spacing w:after="0" w:line="240" w:lineRule="auto"/>
        <w:ind w:firstLine="708"/>
        <w:jc w:val="both"/>
        <w:rPr>
          <w:rFonts w:ascii="Times New Roman" w:eastAsia="Times New Roman" w:hAnsi="Times New Roman" w:cs="Times New Roman"/>
          <w:sz w:val="28"/>
          <w:szCs w:val="28"/>
          <w:lang w:eastAsia="ru-RU"/>
        </w:rPr>
      </w:pPr>
      <w:proofErr w:type="spellStart"/>
      <w:r w:rsidRPr="00BA0DA0">
        <w:rPr>
          <w:rFonts w:ascii="Times New Roman" w:eastAsia="Times New Roman" w:hAnsi="Times New Roman" w:cs="Times New Roman"/>
          <w:b/>
          <w:sz w:val="28"/>
          <w:szCs w:val="28"/>
          <w:lang w:eastAsia="ru-RU"/>
        </w:rPr>
        <w:t>Тимус</w:t>
      </w:r>
      <w:r w:rsidRPr="00BA0DA0">
        <w:rPr>
          <w:rFonts w:ascii="Times New Roman" w:eastAsia="Times New Roman" w:hAnsi="Times New Roman" w:cs="Times New Roman"/>
          <w:sz w:val="28"/>
          <w:szCs w:val="28"/>
          <w:lang w:eastAsia="ru-RU"/>
        </w:rPr>
        <w:t>расположен</w:t>
      </w:r>
      <w:proofErr w:type="spellEnd"/>
      <w:r w:rsidRPr="00BA0DA0">
        <w:rPr>
          <w:rFonts w:ascii="Times New Roman" w:eastAsia="Times New Roman" w:hAnsi="Times New Roman" w:cs="Times New Roman"/>
          <w:sz w:val="28"/>
          <w:szCs w:val="28"/>
          <w:lang w:eastAsia="ru-RU"/>
        </w:rPr>
        <w:t xml:space="preserve"> в грудной полости над сердцем и крупными сосудами. </w:t>
      </w:r>
    </w:p>
    <w:p w:rsidR="00F51A6E" w:rsidRPr="00BA0DA0" w:rsidRDefault="00F51A6E" w:rsidP="00656D92">
      <w:pPr>
        <w:pStyle w:val="txt"/>
        <w:spacing w:before="0" w:beforeAutospacing="0" w:after="0" w:afterAutospacing="0"/>
        <w:jc w:val="both"/>
        <w:rPr>
          <w:sz w:val="28"/>
          <w:szCs w:val="28"/>
        </w:rPr>
      </w:pPr>
      <w:r w:rsidRPr="00BA0DA0">
        <w:rPr>
          <w:sz w:val="28"/>
          <w:szCs w:val="28"/>
        </w:rPr>
        <w:t>Тимус состоит из 2 долей, каждая из которых окружена капсулой из соединительной ткани. Перегородки, идущие от капсулы, разделяют тимус на дольки. В каждой дольке тимуса выделяют 2 зоны: по периферии - корковая (</w:t>
      </w:r>
      <w:proofErr w:type="spellStart"/>
      <w:r w:rsidRPr="00BA0DA0">
        <w:rPr>
          <w:sz w:val="28"/>
          <w:szCs w:val="28"/>
        </w:rPr>
        <w:t>cortex</w:t>
      </w:r>
      <w:proofErr w:type="spellEnd"/>
      <w:r w:rsidRPr="00BA0DA0">
        <w:rPr>
          <w:sz w:val="28"/>
          <w:szCs w:val="28"/>
        </w:rPr>
        <w:t>)</w:t>
      </w:r>
      <w:r w:rsidR="002E1E3B" w:rsidRPr="00BA0DA0">
        <w:rPr>
          <w:sz w:val="28"/>
          <w:szCs w:val="28"/>
        </w:rPr>
        <w:t xml:space="preserve"> (преобладают незрелые пролиферирующие </w:t>
      </w:r>
      <w:proofErr w:type="spellStart"/>
      <w:r w:rsidR="002E1E3B" w:rsidRPr="00BA0DA0">
        <w:rPr>
          <w:sz w:val="28"/>
          <w:szCs w:val="28"/>
        </w:rPr>
        <w:t>тимоциты</w:t>
      </w:r>
      <w:proofErr w:type="spellEnd"/>
      <w:r w:rsidR="002E1E3B" w:rsidRPr="00BA0DA0">
        <w:rPr>
          <w:sz w:val="28"/>
          <w:szCs w:val="28"/>
        </w:rPr>
        <w:t>)</w:t>
      </w:r>
      <w:r w:rsidRPr="00BA0DA0">
        <w:rPr>
          <w:sz w:val="28"/>
          <w:szCs w:val="28"/>
        </w:rPr>
        <w:t>, в центре - мозговая </w:t>
      </w:r>
      <w:r w:rsidRPr="00BA0DA0">
        <w:rPr>
          <w:i/>
          <w:iCs/>
          <w:sz w:val="28"/>
          <w:szCs w:val="28"/>
        </w:rPr>
        <w:t>(</w:t>
      </w:r>
      <w:proofErr w:type="spellStart"/>
      <w:r w:rsidRPr="00BA0DA0">
        <w:rPr>
          <w:i/>
          <w:iCs/>
          <w:sz w:val="28"/>
          <w:szCs w:val="28"/>
        </w:rPr>
        <w:t>medulla</w:t>
      </w:r>
      <w:proofErr w:type="spellEnd"/>
      <w:r w:rsidRPr="00BA0DA0">
        <w:rPr>
          <w:i/>
          <w:iCs/>
          <w:sz w:val="28"/>
          <w:szCs w:val="28"/>
        </w:rPr>
        <w:t>)</w:t>
      </w:r>
      <w:r w:rsidR="002E1E3B" w:rsidRPr="00BA0DA0">
        <w:rPr>
          <w:sz w:val="28"/>
          <w:szCs w:val="28"/>
        </w:rPr>
        <w:t xml:space="preserve"> (более зрелые формы </w:t>
      </w:r>
      <w:proofErr w:type="spellStart"/>
      <w:r w:rsidR="002E1E3B" w:rsidRPr="00BA0DA0">
        <w:rPr>
          <w:sz w:val="28"/>
          <w:szCs w:val="28"/>
        </w:rPr>
        <w:t>тимоцитов</w:t>
      </w:r>
      <w:proofErr w:type="spellEnd"/>
      <w:r w:rsidR="002E1E3B" w:rsidRPr="00BA0DA0">
        <w:rPr>
          <w:sz w:val="28"/>
          <w:szCs w:val="28"/>
        </w:rPr>
        <w:t>)</w:t>
      </w:r>
      <w:r w:rsidRPr="00BA0DA0">
        <w:rPr>
          <w:i/>
          <w:iCs/>
          <w:sz w:val="28"/>
          <w:szCs w:val="28"/>
        </w:rPr>
        <w:t>. </w:t>
      </w:r>
      <w:r w:rsidRPr="00BA0DA0">
        <w:rPr>
          <w:sz w:val="28"/>
          <w:szCs w:val="28"/>
        </w:rPr>
        <w:t>Объём органа заполнен эпителиальным каркасом </w:t>
      </w:r>
      <w:r w:rsidRPr="00BA0DA0">
        <w:rPr>
          <w:bCs/>
          <w:sz w:val="28"/>
          <w:szCs w:val="28"/>
        </w:rPr>
        <w:t>(эпителий), </w:t>
      </w:r>
      <w:r w:rsidRPr="00BA0DA0">
        <w:rPr>
          <w:sz w:val="28"/>
          <w:szCs w:val="28"/>
        </w:rPr>
        <w:t>в котором располагаются </w:t>
      </w:r>
      <w:proofErr w:type="spellStart"/>
      <w:r w:rsidRPr="00BA0DA0">
        <w:rPr>
          <w:bCs/>
          <w:sz w:val="28"/>
          <w:szCs w:val="28"/>
        </w:rPr>
        <w:t>тимоциты</w:t>
      </w:r>
      <w:proofErr w:type="spellEnd"/>
      <w:r w:rsidRPr="00BA0DA0">
        <w:rPr>
          <w:bCs/>
          <w:sz w:val="28"/>
          <w:szCs w:val="28"/>
        </w:rPr>
        <w:t> </w:t>
      </w:r>
      <w:r w:rsidRPr="00BA0DA0">
        <w:rPr>
          <w:sz w:val="28"/>
          <w:szCs w:val="28"/>
        </w:rPr>
        <w:t>(незрелые Т-лимфоциты тимуса), </w:t>
      </w:r>
      <w:r w:rsidR="00324CD8" w:rsidRPr="00BA0DA0">
        <w:rPr>
          <w:sz w:val="28"/>
          <w:szCs w:val="28"/>
        </w:rPr>
        <w:t>дендритные клетки (</w:t>
      </w:r>
      <w:r w:rsidRPr="00BA0DA0">
        <w:rPr>
          <w:bCs/>
          <w:sz w:val="28"/>
          <w:szCs w:val="28"/>
        </w:rPr>
        <w:t>ДК</w:t>
      </w:r>
      <w:r w:rsidR="00324CD8" w:rsidRPr="00BA0DA0">
        <w:rPr>
          <w:bCs/>
          <w:sz w:val="28"/>
          <w:szCs w:val="28"/>
        </w:rPr>
        <w:t>)</w:t>
      </w:r>
      <w:r w:rsidRPr="00BA0DA0">
        <w:rPr>
          <w:bCs/>
          <w:sz w:val="28"/>
          <w:szCs w:val="28"/>
        </w:rPr>
        <w:t> </w:t>
      </w:r>
      <w:r w:rsidRPr="00BA0DA0">
        <w:rPr>
          <w:sz w:val="28"/>
          <w:szCs w:val="28"/>
        </w:rPr>
        <w:t>и </w:t>
      </w:r>
      <w:r w:rsidRPr="00BA0DA0">
        <w:rPr>
          <w:bCs/>
          <w:sz w:val="28"/>
          <w:szCs w:val="28"/>
        </w:rPr>
        <w:t>макрофаги. </w:t>
      </w:r>
      <w:r w:rsidRPr="00BA0DA0">
        <w:rPr>
          <w:sz w:val="28"/>
          <w:szCs w:val="28"/>
        </w:rPr>
        <w:t xml:space="preserve">ДК расположены преимущественно в зоне, переходной </w:t>
      </w:r>
      <w:proofErr w:type="gramStart"/>
      <w:r w:rsidRPr="00BA0DA0">
        <w:rPr>
          <w:sz w:val="28"/>
          <w:szCs w:val="28"/>
        </w:rPr>
        <w:t>между</w:t>
      </w:r>
      <w:proofErr w:type="gramEnd"/>
      <w:r w:rsidRPr="00BA0DA0">
        <w:rPr>
          <w:sz w:val="28"/>
          <w:szCs w:val="28"/>
        </w:rPr>
        <w:t xml:space="preserve"> корковой и мозговой. Макрофаги присутствуют во всех зонах.</w:t>
      </w:r>
    </w:p>
    <w:p w:rsidR="002E1E3B" w:rsidRPr="00BA0DA0" w:rsidRDefault="002E1E3B" w:rsidP="00656D92">
      <w:pPr>
        <w:spacing w:after="0" w:line="240" w:lineRule="auto"/>
        <w:ind w:firstLine="708"/>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 xml:space="preserve">Эпителиальным клеткам принадлежит существенная роль в дифференцировке </w:t>
      </w:r>
      <w:proofErr w:type="spellStart"/>
      <w:proofErr w:type="gramStart"/>
      <w:r w:rsidRPr="00BA0DA0">
        <w:rPr>
          <w:rFonts w:ascii="Times New Roman" w:eastAsia="Times New Roman" w:hAnsi="Times New Roman" w:cs="Times New Roman"/>
          <w:sz w:val="28"/>
          <w:szCs w:val="28"/>
          <w:lang w:eastAsia="ru-RU"/>
        </w:rPr>
        <w:t>костно-мозговых</w:t>
      </w:r>
      <w:proofErr w:type="spellEnd"/>
      <w:proofErr w:type="gramEnd"/>
      <w:r w:rsidRPr="00BA0DA0">
        <w:rPr>
          <w:rFonts w:ascii="Times New Roman" w:eastAsia="Times New Roman" w:hAnsi="Times New Roman" w:cs="Times New Roman"/>
          <w:sz w:val="28"/>
          <w:szCs w:val="28"/>
          <w:lang w:eastAsia="ru-RU"/>
        </w:rPr>
        <w:t xml:space="preserve"> предшественников </w:t>
      </w:r>
      <w:proofErr w:type="spellStart"/>
      <w:r w:rsidRPr="00BA0DA0">
        <w:rPr>
          <w:rFonts w:ascii="Times New Roman" w:eastAsia="Times New Roman" w:hAnsi="Times New Roman" w:cs="Times New Roman"/>
          <w:sz w:val="28"/>
          <w:szCs w:val="28"/>
          <w:lang w:eastAsia="ru-RU"/>
        </w:rPr>
        <w:t>тимоцитов</w:t>
      </w:r>
      <w:proofErr w:type="spellEnd"/>
      <w:r w:rsidRPr="00BA0DA0">
        <w:rPr>
          <w:rFonts w:ascii="Times New Roman" w:eastAsia="Times New Roman" w:hAnsi="Times New Roman" w:cs="Times New Roman"/>
          <w:sz w:val="28"/>
          <w:szCs w:val="28"/>
          <w:lang w:eastAsia="ru-RU"/>
        </w:rPr>
        <w:t xml:space="preserve"> в зрелые Т-лимфоциты.</w:t>
      </w:r>
    </w:p>
    <w:p w:rsidR="00F51A6E" w:rsidRPr="00BA0DA0" w:rsidRDefault="00F51A6E" w:rsidP="00656D92">
      <w:pPr>
        <w:pStyle w:val="txt"/>
        <w:spacing w:before="0" w:beforeAutospacing="0" w:after="0" w:afterAutospacing="0"/>
        <w:jc w:val="both"/>
        <w:rPr>
          <w:sz w:val="28"/>
          <w:szCs w:val="28"/>
        </w:rPr>
      </w:pPr>
      <w:r w:rsidRPr="00BA0DA0">
        <w:rPr>
          <w:sz w:val="28"/>
          <w:szCs w:val="28"/>
        </w:rPr>
        <w:lastRenderedPageBreak/>
        <w:t> </w:t>
      </w:r>
      <w:r w:rsidRPr="00BA0DA0">
        <w:rPr>
          <w:bCs/>
          <w:sz w:val="28"/>
          <w:szCs w:val="28"/>
        </w:rPr>
        <w:t>Эпителиальные клетки</w:t>
      </w:r>
      <w:r w:rsidRPr="00BA0DA0">
        <w:rPr>
          <w:b/>
          <w:bCs/>
          <w:sz w:val="28"/>
          <w:szCs w:val="28"/>
        </w:rPr>
        <w:t> </w:t>
      </w:r>
      <w:r w:rsidRPr="00BA0DA0">
        <w:rPr>
          <w:sz w:val="28"/>
          <w:szCs w:val="28"/>
        </w:rPr>
        <w:t>своими отростками обхватывают лимфоциты тимуса (</w:t>
      </w:r>
      <w:proofErr w:type="spellStart"/>
      <w:r w:rsidRPr="00BA0DA0">
        <w:rPr>
          <w:sz w:val="28"/>
          <w:szCs w:val="28"/>
        </w:rPr>
        <w:t>тимоциты</w:t>
      </w:r>
      <w:proofErr w:type="spellEnd"/>
      <w:r w:rsidRPr="00BA0DA0">
        <w:rPr>
          <w:sz w:val="28"/>
          <w:szCs w:val="28"/>
        </w:rPr>
        <w:t>), поэтому их называют </w:t>
      </w:r>
      <w:r w:rsidRPr="00BA0DA0">
        <w:rPr>
          <w:i/>
          <w:iCs/>
          <w:sz w:val="28"/>
          <w:szCs w:val="28"/>
        </w:rPr>
        <w:t>«</w:t>
      </w:r>
      <w:proofErr w:type="spellStart"/>
      <w:r w:rsidRPr="00BA0DA0">
        <w:rPr>
          <w:i/>
          <w:iCs/>
          <w:sz w:val="28"/>
          <w:szCs w:val="28"/>
        </w:rPr>
        <w:t>nursecells</w:t>
      </w:r>
      <w:proofErr w:type="spellEnd"/>
      <w:r w:rsidRPr="00BA0DA0">
        <w:rPr>
          <w:i/>
          <w:iCs/>
          <w:sz w:val="28"/>
          <w:szCs w:val="28"/>
        </w:rPr>
        <w:t>» </w:t>
      </w:r>
      <w:r w:rsidRPr="00BA0DA0">
        <w:rPr>
          <w:sz w:val="28"/>
          <w:szCs w:val="28"/>
        </w:rPr>
        <w:t xml:space="preserve">(клетки-«сиделки» или клетки-«няньки»). Эти клетки не только поддерживают развивающиеся </w:t>
      </w:r>
      <w:proofErr w:type="spellStart"/>
      <w:r w:rsidRPr="00BA0DA0">
        <w:rPr>
          <w:sz w:val="28"/>
          <w:szCs w:val="28"/>
        </w:rPr>
        <w:t>тимоциты</w:t>
      </w:r>
      <w:proofErr w:type="spellEnd"/>
      <w:r w:rsidRPr="00BA0DA0">
        <w:rPr>
          <w:sz w:val="28"/>
          <w:szCs w:val="28"/>
        </w:rPr>
        <w:t xml:space="preserve">, но также продуцируют </w:t>
      </w:r>
      <w:proofErr w:type="spellStart"/>
      <w:r w:rsidRPr="00BA0DA0">
        <w:rPr>
          <w:sz w:val="28"/>
          <w:szCs w:val="28"/>
        </w:rPr>
        <w:t>цитокины</w:t>
      </w:r>
      <w:proofErr w:type="spellEnd"/>
      <w:r w:rsidRPr="00BA0DA0">
        <w:rPr>
          <w:sz w:val="28"/>
          <w:szCs w:val="28"/>
        </w:rPr>
        <w:t xml:space="preserve"> ИЛ-1, ИЛ-3, ИЛ-6, ИЛ-7, LIF, GM-CSF и </w:t>
      </w:r>
      <w:proofErr w:type="spellStart"/>
      <w:r w:rsidRPr="00BA0DA0">
        <w:rPr>
          <w:sz w:val="28"/>
          <w:szCs w:val="28"/>
        </w:rPr>
        <w:t>экспрессируют</w:t>
      </w:r>
      <w:proofErr w:type="spellEnd"/>
      <w:r w:rsidRPr="00BA0DA0">
        <w:rPr>
          <w:sz w:val="28"/>
          <w:szCs w:val="28"/>
        </w:rPr>
        <w:t xml:space="preserve"> молекулы адгезии LFA-3 и ICAM-1, </w:t>
      </w:r>
      <w:proofErr w:type="spellStart"/>
      <w:r w:rsidRPr="00BA0DA0">
        <w:rPr>
          <w:sz w:val="28"/>
          <w:szCs w:val="28"/>
        </w:rPr>
        <w:t>комплементарные</w:t>
      </w:r>
      <w:proofErr w:type="spellEnd"/>
      <w:r w:rsidRPr="00BA0DA0">
        <w:rPr>
          <w:sz w:val="28"/>
          <w:szCs w:val="28"/>
        </w:rPr>
        <w:t xml:space="preserve"> молекулам адгезии на поверхности </w:t>
      </w:r>
      <w:proofErr w:type="spellStart"/>
      <w:r w:rsidRPr="00BA0DA0">
        <w:rPr>
          <w:sz w:val="28"/>
          <w:szCs w:val="28"/>
        </w:rPr>
        <w:t>тимоцитов</w:t>
      </w:r>
      <w:proofErr w:type="spellEnd"/>
      <w:r w:rsidRPr="00BA0DA0">
        <w:rPr>
          <w:sz w:val="28"/>
          <w:szCs w:val="28"/>
        </w:rPr>
        <w:t xml:space="preserve"> (CD2 и LFA-1).</w:t>
      </w:r>
    </w:p>
    <w:p w:rsidR="00F51A6E" w:rsidRPr="00BA0DA0" w:rsidRDefault="00F51A6E" w:rsidP="00656D92">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A0DA0">
        <w:rPr>
          <w:rFonts w:ascii="Times New Roman" w:eastAsia="Times-Roman" w:hAnsi="Times New Roman" w:cs="Times New Roman"/>
          <w:sz w:val="28"/>
          <w:szCs w:val="28"/>
        </w:rPr>
        <w:t xml:space="preserve">Своеобразную морфологическую структуру, образованную эпителиальными клетками, представляют тельца </w:t>
      </w:r>
      <w:proofErr w:type="spellStart"/>
      <w:r w:rsidRPr="00BA0DA0">
        <w:rPr>
          <w:rFonts w:ascii="Times New Roman" w:eastAsia="Times-Roman" w:hAnsi="Times New Roman" w:cs="Times New Roman"/>
          <w:sz w:val="28"/>
          <w:szCs w:val="28"/>
        </w:rPr>
        <w:t>Гассаля</w:t>
      </w:r>
      <w:proofErr w:type="spellEnd"/>
      <w:r w:rsidRPr="00BA0DA0">
        <w:rPr>
          <w:rFonts w:ascii="Times New Roman" w:eastAsia="Times-Roman" w:hAnsi="Times New Roman" w:cs="Times New Roman"/>
          <w:sz w:val="28"/>
          <w:szCs w:val="28"/>
        </w:rPr>
        <w:t xml:space="preserve">. Они расположены в медуллярной части тимуса и выглядят как многослойное чешуйчатое образование, напоминающее срез луковицы. Эпителиальные клетки телец </w:t>
      </w:r>
      <w:proofErr w:type="spellStart"/>
      <w:r w:rsidRPr="00BA0DA0">
        <w:rPr>
          <w:rFonts w:ascii="Times New Roman" w:eastAsia="Times-Roman" w:hAnsi="Times New Roman" w:cs="Times New Roman"/>
          <w:sz w:val="28"/>
          <w:szCs w:val="28"/>
        </w:rPr>
        <w:t>Гассаля</w:t>
      </w:r>
      <w:proofErr w:type="spellEnd"/>
      <w:r w:rsidRPr="00BA0DA0">
        <w:rPr>
          <w:rFonts w:ascii="Times New Roman" w:eastAsia="Times-Roman" w:hAnsi="Times New Roman" w:cs="Times New Roman"/>
          <w:sz w:val="28"/>
          <w:szCs w:val="28"/>
        </w:rPr>
        <w:t xml:space="preserve"> несколько отличаются по мембранным маркерам и гуморальным продуктам от других медуллярных клеток. В центре телец </w:t>
      </w:r>
      <w:proofErr w:type="spellStart"/>
      <w:r w:rsidRPr="00BA0DA0">
        <w:rPr>
          <w:rFonts w:ascii="Times New Roman" w:eastAsia="Times-Roman" w:hAnsi="Times New Roman" w:cs="Times New Roman"/>
          <w:sz w:val="28"/>
          <w:szCs w:val="28"/>
        </w:rPr>
        <w:t>Гассаля</w:t>
      </w:r>
      <w:proofErr w:type="spellEnd"/>
      <w:r w:rsidRPr="00BA0DA0">
        <w:rPr>
          <w:rFonts w:ascii="Times New Roman" w:eastAsia="Times-Roman" w:hAnsi="Times New Roman" w:cs="Times New Roman"/>
          <w:sz w:val="28"/>
          <w:szCs w:val="28"/>
        </w:rPr>
        <w:t xml:space="preserve"> расположены нежизнеспособные ороговевшие клетки. </w:t>
      </w:r>
      <w:r w:rsidR="002E1E3B" w:rsidRPr="00BA0DA0">
        <w:rPr>
          <w:rFonts w:ascii="Times New Roman" w:eastAsia="Times-Roman" w:hAnsi="Times New Roman" w:cs="Times New Roman"/>
          <w:sz w:val="28"/>
          <w:szCs w:val="28"/>
        </w:rPr>
        <w:t>К</w:t>
      </w:r>
      <w:r w:rsidRPr="00BA0DA0">
        <w:rPr>
          <w:rFonts w:ascii="Times New Roman" w:eastAsia="Times-Roman" w:hAnsi="Times New Roman" w:cs="Times New Roman"/>
          <w:sz w:val="28"/>
          <w:szCs w:val="28"/>
        </w:rPr>
        <w:t xml:space="preserve">летки телец </w:t>
      </w:r>
      <w:proofErr w:type="spellStart"/>
      <w:r w:rsidRPr="00BA0DA0">
        <w:rPr>
          <w:rFonts w:ascii="Times New Roman" w:eastAsia="Times-Roman" w:hAnsi="Times New Roman" w:cs="Times New Roman"/>
          <w:sz w:val="28"/>
          <w:szCs w:val="28"/>
        </w:rPr>
        <w:t>Гассаля</w:t>
      </w:r>
      <w:proofErr w:type="spellEnd"/>
      <w:r w:rsidRPr="00BA0DA0">
        <w:rPr>
          <w:rFonts w:ascii="Times New Roman" w:eastAsia="Times-Roman" w:hAnsi="Times New Roman" w:cs="Times New Roman"/>
          <w:sz w:val="28"/>
          <w:szCs w:val="28"/>
        </w:rPr>
        <w:t xml:space="preserve"> секретируют </w:t>
      </w:r>
      <w:proofErr w:type="spellStart"/>
      <w:r w:rsidRPr="00BA0DA0">
        <w:rPr>
          <w:rFonts w:ascii="Times New Roman" w:eastAsia="Times-Roman" w:hAnsi="Times New Roman" w:cs="Times New Roman"/>
          <w:sz w:val="28"/>
          <w:szCs w:val="28"/>
        </w:rPr>
        <w:t>цитокин</w:t>
      </w:r>
      <w:proofErr w:type="spellEnd"/>
      <w:r w:rsidRPr="00BA0DA0">
        <w:rPr>
          <w:rFonts w:ascii="Times New Roman" w:eastAsia="Times-Roman" w:hAnsi="Times New Roman" w:cs="Times New Roman"/>
          <w:sz w:val="28"/>
          <w:szCs w:val="28"/>
        </w:rPr>
        <w:t xml:space="preserve"> TSLP (</w:t>
      </w:r>
      <w:proofErr w:type="spellStart"/>
      <w:r w:rsidRPr="00BA0DA0">
        <w:rPr>
          <w:rFonts w:ascii="Times New Roman" w:hAnsi="Times New Roman" w:cs="Times New Roman"/>
          <w:sz w:val="28"/>
          <w:szCs w:val="28"/>
          <w:shd w:val="clear" w:color="auto" w:fill="FFFFFF"/>
        </w:rPr>
        <w:t>Thymicstromallymphopoietin</w:t>
      </w:r>
      <w:proofErr w:type="spellEnd"/>
      <w:r w:rsidRPr="00BA0DA0">
        <w:rPr>
          <w:rFonts w:ascii="Times New Roman" w:eastAsia="Times-Roman" w:hAnsi="Times New Roman" w:cs="Times New Roman"/>
          <w:sz w:val="28"/>
          <w:szCs w:val="28"/>
        </w:rPr>
        <w:t>), влияющий на дендритные клетки. Дендритные клетки, активированные TSLP, играют важную роль при дифференцировке регуляторных Т-клеток и аллергического варианта Тh2-клеток.</w:t>
      </w:r>
    </w:p>
    <w:p w:rsidR="00F51A6E" w:rsidRPr="00BA0DA0" w:rsidRDefault="00F51A6E" w:rsidP="00D82E35">
      <w:pPr>
        <w:pStyle w:val="txt"/>
        <w:spacing w:before="0" w:beforeAutospacing="0" w:after="0" w:afterAutospacing="0"/>
        <w:ind w:firstLine="708"/>
        <w:jc w:val="both"/>
        <w:rPr>
          <w:sz w:val="28"/>
          <w:szCs w:val="28"/>
        </w:rPr>
      </w:pPr>
      <w:r w:rsidRPr="00BA0DA0">
        <w:rPr>
          <w:sz w:val="28"/>
          <w:szCs w:val="28"/>
        </w:rPr>
        <w:t xml:space="preserve">Тимус сильно </w:t>
      </w:r>
      <w:proofErr w:type="spellStart"/>
      <w:r w:rsidRPr="00BA0DA0">
        <w:rPr>
          <w:sz w:val="28"/>
          <w:szCs w:val="28"/>
        </w:rPr>
        <w:t>васкуляризован</w:t>
      </w:r>
      <w:proofErr w:type="spellEnd"/>
      <w:r w:rsidRPr="00BA0DA0">
        <w:rPr>
          <w:sz w:val="28"/>
          <w:szCs w:val="28"/>
        </w:rPr>
        <w:t xml:space="preserve">. Стенки капилляров и </w:t>
      </w:r>
      <w:proofErr w:type="spellStart"/>
      <w:r w:rsidRPr="00BA0DA0">
        <w:rPr>
          <w:sz w:val="28"/>
          <w:szCs w:val="28"/>
        </w:rPr>
        <w:t>венул</w:t>
      </w:r>
      <w:proofErr w:type="spellEnd"/>
      <w:r w:rsidRPr="00BA0DA0">
        <w:rPr>
          <w:sz w:val="28"/>
          <w:szCs w:val="28"/>
        </w:rPr>
        <w:t xml:space="preserve"> образуют </w:t>
      </w:r>
      <w:proofErr w:type="spellStart"/>
      <w:r w:rsidRPr="00BA0DA0">
        <w:rPr>
          <w:sz w:val="28"/>
          <w:szCs w:val="28"/>
        </w:rPr>
        <w:t>гематотимический</w:t>
      </w:r>
      <w:proofErr w:type="spellEnd"/>
      <w:r w:rsidRPr="00BA0DA0">
        <w:rPr>
          <w:sz w:val="28"/>
          <w:szCs w:val="28"/>
        </w:rPr>
        <w:t xml:space="preserve"> барьер.</w:t>
      </w:r>
    </w:p>
    <w:p w:rsidR="003A2268" w:rsidRPr="00BA0DA0" w:rsidRDefault="003A2268" w:rsidP="00656D92">
      <w:pPr>
        <w:pStyle w:val="txt"/>
        <w:spacing w:before="0" w:beforeAutospacing="0" w:after="0" w:afterAutospacing="0"/>
        <w:jc w:val="both"/>
        <w:rPr>
          <w:sz w:val="28"/>
          <w:szCs w:val="28"/>
        </w:rPr>
      </w:pPr>
    </w:p>
    <w:p w:rsidR="0078127F" w:rsidRPr="00BA0DA0" w:rsidRDefault="0078127F" w:rsidP="00656D92">
      <w:pPr>
        <w:spacing w:after="0" w:line="240" w:lineRule="auto"/>
        <w:ind w:firstLine="708"/>
        <w:jc w:val="both"/>
        <w:rPr>
          <w:rFonts w:ascii="Times New Roman" w:hAnsi="Times New Roman" w:cs="Times New Roman"/>
          <w:sz w:val="28"/>
          <w:szCs w:val="28"/>
          <w:shd w:val="clear" w:color="auto" w:fill="FFFFFF"/>
        </w:rPr>
      </w:pPr>
      <w:r w:rsidRPr="00BA0DA0">
        <w:rPr>
          <w:rFonts w:ascii="Times New Roman" w:hAnsi="Times New Roman" w:cs="Times New Roman"/>
          <w:b/>
          <w:sz w:val="28"/>
          <w:szCs w:val="28"/>
          <w:shd w:val="clear" w:color="auto" w:fill="FFFFFF"/>
        </w:rPr>
        <w:t>Костный мозг</w:t>
      </w:r>
      <w:r w:rsidRPr="00BA0DA0">
        <w:rPr>
          <w:rFonts w:ascii="Times New Roman" w:hAnsi="Times New Roman" w:cs="Times New Roman"/>
          <w:sz w:val="28"/>
          <w:szCs w:val="28"/>
          <w:shd w:val="clear" w:color="auto" w:fill="FFFFFF"/>
        </w:rPr>
        <w:t xml:space="preserve"> - место локализации </w:t>
      </w:r>
      <w:r w:rsidR="003A2268" w:rsidRPr="00BA0DA0">
        <w:rPr>
          <w:rFonts w:ascii="Times New Roman" w:hAnsi="Times New Roman" w:cs="Times New Roman"/>
          <w:sz w:val="28"/>
          <w:szCs w:val="28"/>
          <w:shd w:val="clear" w:color="auto" w:fill="FFFFFF"/>
        </w:rPr>
        <w:t>стволовых кроветворных клеток</w:t>
      </w:r>
      <w:r w:rsidRPr="00BA0DA0">
        <w:rPr>
          <w:rFonts w:ascii="Times New Roman" w:hAnsi="Times New Roman" w:cs="Times New Roman"/>
          <w:sz w:val="28"/>
          <w:szCs w:val="28"/>
          <w:shd w:val="clear" w:color="auto" w:fill="FFFFFF"/>
        </w:rPr>
        <w:t xml:space="preserve"> и генерации всех клеток иммунной системы, кроме Т-лимфоцитов.</w:t>
      </w:r>
    </w:p>
    <w:p w:rsidR="00656D92" w:rsidRPr="00BA0DA0" w:rsidRDefault="00656D92" w:rsidP="00656D92">
      <w:pPr>
        <w:spacing w:after="0" w:line="240" w:lineRule="auto"/>
        <w:ind w:firstLine="708"/>
        <w:jc w:val="both"/>
        <w:rPr>
          <w:rFonts w:ascii="Times New Roman" w:hAnsi="Times New Roman" w:cs="Times New Roman"/>
          <w:sz w:val="28"/>
          <w:szCs w:val="28"/>
          <w:shd w:val="clear" w:color="auto" w:fill="FFFFFF"/>
        </w:rPr>
      </w:pPr>
      <w:r w:rsidRPr="00BA0DA0">
        <w:rPr>
          <w:rFonts w:ascii="Times New Roman" w:hAnsi="Times New Roman" w:cs="Times New Roman"/>
          <w:sz w:val="28"/>
          <w:szCs w:val="28"/>
        </w:rPr>
        <w:t xml:space="preserve">В костном мозге происходят полные «курсы» </w:t>
      </w:r>
      <w:proofErr w:type="spellStart"/>
      <w:r w:rsidRPr="00BA0DA0">
        <w:rPr>
          <w:rFonts w:ascii="Times New Roman" w:hAnsi="Times New Roman" w:cs="Times New Roman"/>
          <w:sz w:val="28"/>
          <w:szCs w:val="28"/>
        </w:rPr>
        <w:t>эритропоэза</w:t>
      </w:r>
      <w:proofErr w:type="spellEnd"/>
      <w:r w:rsidRPr="00BA0DA0">
        <w:rPr>
          <w:rFonts w:ascii="Times New Roman" w:hAnsi="Times New Roman" w:cs="Times New Roman"/>
          <w:sz w:val="28"/>
          <w:szCs w:val="28"/>
        </w:rPr>
        <w:t xml:space="preserve"> (заканчивается эритроцитами), </w:t>
      </w:r>
      <w:proofErr w:type="spellStart"/>
      <w:r w:rsidRPr="00BA0DA0">
        <w:rPr>
          <w:rFonts w:ascii="Times New Roman" w:hAnsi="Times New Roman" w:cs="Times New Roman"/>
          <w:sz w:val="28"/>
          <w:szCs w:val="28"/>
        </w:rPr>
        <w:t>миелопоэза</w:t>
      </w:r>
      <w:proofErr w:type="spellEnd"/>
      <w:r w:rsidRPr="00BA0DA0">
        <w:rPr>
          <w:rFonts w:ascii="Times New Roman" w:hAnsi="Times New Roman" w:cs="Times New Roman"/>
          <w:sz w:val="28"/>
          <w:szCs w:val="28"/>
        </w:rPr>
        <w:t xml:space="preserve"> (заканчивается нейтрофилами, моноцитами, эозинофилами, базофилами), </w:t>
      </w:r>
      <w:proofErr w:type="spellStart"/>
      <w:r w:rsidRPr="00BA0DA0">
        <w:rPr>
          <w:rFonts w:ascii="Times New Roman" w:hAnsi="Times New Roman" w:cs="Times New Roman"/>
          <w:sz w:val="28"/>
          <w:szCs w:val="28"/>
        </w:rPr>
        <w:t>мегакариоцитопоэза</w:t>
      </w:r>
      <w:proofErr w:type="spellEnd"/>
      <w:r w:rsidRPr="00BA0DA0">
        <w:rPr>
          <w:rFonts w:ascii="Times New Roman" w:hAnsi="Times New Roman" w:cs="Times New Roman"/>
          <w:sz w:val="28"/>
          <w:szCs w:val="28"/>
        </w:rPr>
        <w:t xml:space="preserve"> (заканчивается тромбоцитами), а также начинается дифференцировка дендритных клеток (ДК), и вероятно, NK- и В</w:t>
      </w:r>
      <w:r w:rsidRPr="00BA0DA0">
        <w:rPr>
          <w:rFonts w:ascii="Times New Roman" w:hAnsi="Times New Roman" w:cs="Times New Roman"/>
          <w:sz w:val="28"/>
          <w:szCs w:val="28"/>
          <w:vertAlign w:val="subscript"/>
        </w:rPr>
        <w:t>2</w:t>
      </w:r>
      <w:r w:rsidRPr="00BA0DA0">
        <w:rPr>
          <w:rFonts w:ascii="Times New Roman" w:hAnsi="Times New Roman" w:cs="Times New Roman"/>
          <w:sz w:val="28"/>
          <w:szCs w:val="28"/>
        </w:rPr>
        <w:t xml:space="preserve">-лимфоцитов. </w:t>
      </w:r>
    </w:p>
    <w:p w:rsidR="0078127F" w:rsidRPr="00BA0DA0" w:rsidRDefault="0078127F" w:rsidP="00656D92">
      <w:pPr>
        <w:spacing w:after="0" w:line="240" w:lineRule="auto"/>
        <w:jc w:val="both"/>
        <w:rPr>
          <w:rFonts w:ascii="Times New Roman" w:eastAsia="Times New Roman" w:hAnsi="Times New Roman" w:cs="Times New Roman"/>
          <w:sz w:val="28"/>
          <w:szCs w:val="28"/>
          <w:lang w:eastAsia="ru-RU"/>
        </w:rPr>
      </w:pPr>
    </w:p>
    <w:p w:rsidR="00947FA4" w:rsidRPr="00BA0DA0" w:rsidRDefault="00947FA4" w:rsidP="00656D92">
      <w:pPr>
        <w:autoSpaceDE w:val="0"/>
        <w:autoSpaceDN w:val="0"/>
        <w:adjustRightInd w:val="0"/>
        <w:spacing w:after="0" w:line="240" w:lineRule="auto"/>
        <w:ind w:right="-1" w:firstLine="708"/>
        <w:jc w:val="both"/>
        <w:rPr>
          <w:rFonts w:ascii="Times New Roman" w:eastAsia="Times-Roman" w:hAnsi="Times New Roman" w:cs="Times New Roman"/>
          <w:sz w:val="28"/>
          <w:szCs w:val="28"/>
        </w:rPr>
      </w:pPr>
      <w:r w:rsidRPr="00BA0DA0">
        <w:rPr>
          <w:rFonts w:ascii="Times New Roman" w:eastAsia="Times-Roman" w:hAnsi="Times New Roman" w:cs="Times New Roman"/>
          <w:b/>
          <w:sz w:val="28"/>
          <w:szCs w:val="28"/>
        </w:rPr>
        <w:t>Периферический отдел иммунной системы</w:t>
      </w:r>
      <w:r w:rsidRPr="00BA0DA0">
        <w:rPr>
          <w:rFonts w:ascii="Times New Roman" w:eastAsia="Times-Roman" w:hAnsi="Times New Roman" w:cs="Times New Roman"/>
          <w:sz w:val="28"/>
          <w:szCs w:val="28"/>
        </w:rPr>
        <w:t xml:space="preserve"> образован </w:t>
      </w:r>
      <w:r w:rsidRPr="00BA0DA0">
        <w:rPr>
          <w:rFonts w:ascii="Times New Roman" w:eastAsia="Times-Bold" w:hAnsi="Times New Roman" w:cs="Times New Roman"/>
          <w:bCs/>
          <w:sz w:val="28"/>
          <w:szCs w:val="28"/>
        </w:rPr>
        <w:t xml:space="preserve">вторичными </w:t>
      </w:r>
      <w:r w:rsidRPr="00BA0DA0">
        <w:rPr>
          <w:rFonts w:ascii="Times New Roman" w:eastAsia="Times-Roman" w:hAnsi="Times New Roman" w:cs="Times New Roman"/>
          <w:sz w:val="28"/>
          <w:szCs w:val="28"/>
        </w:rPr>
        <w:t xml:space="preserve">(периферическими) </w:t>
      </w:r>
      <w:r w:rsidRPr="00BA0DA0">
        <w:rPr>
          <w:rFonts w:ascii="Times New Roman" w:eastAsia="Times-Bold" w:hAnsi="Times New Roman" w:cs="Times New Roman"/>
          <w:bCs/>
          <w:sz w:val="28"/>
          <w:szCs w:val="28"/>
        </w:rPr>
        <w:t xml:space="preserve">лимфоидными </w:t>
      </w:r>
      <w:proofErr w:type="spellStart"/>
      <w:r w:rsidRPr="00BA0DA0">
        <w:rPr>
          <w:rFonts w:ascii="Times New Roman" w:eastAsia="Times-Bold" w:hAnsi="Times New Roman" w:cs="Times New Roman"/>
          <w:bCs/>
          <w:sz w:val="28"/>
          <w:szCs w:val="28"/>
        </w:rPr>
        <w:t>органами</w:t>
      </w:r>
      <w:proofErr w:type="gramStart"/>
      <w:r w:rsidRPr="00BA0DA0">
        <w:rPr>
          <w:rFonts w:ascii="Times New Roman" w:eastAsia="Times-Bold" w:hAnsi="Times New Roman" w:cs="Times New Roman"/>
          <w:bCs/>
          <w:sz w:val="28"/>
          <w:szCs w:val="28"/>
        </w:rPr>
        <w:t>:</w:t>
      </w:r>
      <w:r w:rsidRPr="00BA0DA0">
        <w:rPr>
          <w:rFonts w:ascii="Times New Roman" w:eastAsia="Times-Roman" w:hAnsi="Times New Roman" w:cs="Times New Roman"/>
          <w:sz w:val="28"/>
          <w:szCs w:val="28"/>
        </w:rPr>
        <w:t>н</w:t>
      </w:r>
      <w:proofErr w:type="gramEnd"/>
      <w:r w:rsidRPr="00BA0DA0">
        <w:rPr>
          <w:rFonts w:ascii="Times New Roman" w:eastAsia="Times-Roman" w:hAnsi="Times New Roman" w:cs="Times New Roman"/>
          <w:sz w:val="28"/>
          <w:szCs w:val="28"/>
        </w:rPr>
        <w:t>еинкапсулироваными</w:t>
      </w:r>
      <w:proofErr w:type="spellEnd"/>
      <w:r w:rsidRPr="00BA0DA0">
        <w:rPr>
          <w:rFonts w:ascii="Times New Roman" w:eastAsia="Times-Roman" w:hAnsi="Times New Roman" w:cs="Times New Roman"/>
          <w:sz w:val="28"/>
          <w:szCs w:val="28"/>
        </w:rPr>
        <w:t xml:space="preserve"> лимфоидными структурами, связанными со слизистыми оболочками, диффузно распределенными лимфоидными и миелоидными клетками и инкапсулированными (т.е. истинными, морфологически изолированными) лимфоидными органами. Лимфоидные органы взаимосвязаны путями </w:t>
      </w:r>
      <w:r w:rsidRPr="00BA0DA0">
        <w:rPr>
          <w:rFonts w:ascii="Times New Roman" w:eastAsia="Times-Roman" w:hAnsi="Times New Roman" w:cs="Times New Roman"/>
          <w:bCs/>
          <w:sz w:val="28"/>
          <w:szCs w:val="28"/>
        </w:rPr>
        <w:t>рециркуляции</w:t>
      </w:r>
      <w:r w:rsidRPr="00BA0DA0">
        <w:rPr>
          <w:rFonts w:ascii="Times New Roman" w:eastAsia="Times-Roman" w:hAnsi="Times New Roman" w:cs="Times New Roman"/>
          <w:sz w:val="28"/>
          <w:szCs w:val="28"/>
        </w:rPr>
        <w:t xml:space="preserve"> лимфоцитов (лимфатическая и кровеносная системы). </w:t>
      </w:r>
    </w:p>
    <w:p w:rsidR="00947FA4" w:rsidRPr="00BA0DA0" w:rsidRDefault="00947FA4" w:rsidP="00656D92">
      <w:pPr>
        <w:autoSpaceDE w:val="0"/>
        <w:autoSpaceDN w:val="0"/>
        <w:adjustRightInd w:val="0"/>
        <w:spacing w:after="0" w:line="240" w:lineRule="auto"/>
        <w:ind w:right="-1" w:firstLine="708"/>
        <w:jc w:val="both"/>
        <w:rPr>
          <w:rFonts w:ascii="Times New Roman" w:eastAsia="Times-Roman" w:hAnsi="Times New Roman" w:cs="Times New Roman"/>
          <w:sz w:val="28"/>
          <w:szCs w:val="28"/>
        </w:rPr>
      </w:pPr>
      <w:r w:rsidRPr="00BA0DA0">
        <w:rPr>
          <w:rFonts w:ascii="Times New Roman" w:eastAsia="Times-Roman" w:hAnsi="Times New Roman" w:cs="Times New Roman"/>
          <w:sz w:val="28"/>
          <w:szCs w:val="28"/>
        </w:rPr>
        <w:t xml:space="preserve">Выделяют 3 разновидности инкапсулированных лимфоидных органов — </w:t>
      </w:r>
      <w:proofErr w:type="spellStart"/>
      <w:r w:rsidRPr="00BA0DA0">
        <w:rPr>
          <w:rFonts w:ascii="Times New Roman" w:eastAsia="Times-Roman" w:hAnsi="Times New Roman" w:cs="Times New Roman"/>
          <w:bCs/>
          <w:sz w:val="28"/>
          <w:szCs w:val="28"/>
        </w:rPr>
        <w:t>лимфатическиеузлы</w:t>
      </w:r>
      <w:proofErr w:type="spellEnd"/>
      <w:r w:rsidRPr="00BA0DA0">
        <w:rPr>
          <w:rFonts w:ascii="Times New Roman" w:eastAsia="Times-Roman" w:hAnsi="Times New Roman" w:cs="Times New Roman"/>
          <w:bCs/>
          <w:sz w:val="28"/>
          <w:szCs w:val="28"/>
        </w:rPr>
        <w:t xml:space="preserve">, селезенка </w:t>
      </w:r>
      <w:r w:rsidRPr="00BA0DA0">
        <w:rPr>
          <w:rFonts w:ascii="Times New Roman" w:eastAsia="Times-Roman" w:hAnsi="Times New Roman" w:cs="Times New Roman"/>
          <w:sz w:val="28"/>
          <w:szCs w:val="28"/>
        </w:rPr>
        <w:t xml:space="preserve">и </w:t>
      </w:r>
      <w:proofErr w:type="spellStart"/>
      <w:r w:rsidRPr="00BA0DA0">
        <w:rPr>
          <w:rFonts w:ascii="Times New Roman" w:eastAsia="Times-Roman" w:hAnsi="Times New Roman" w:cs="Times New Roman"/>
          <w:bCs/>
          <w:sz w:val="28"/>
          <w:szCs w:val="28"/>
        </w:rPr>
        <w:t>пейеровы</w:t>
      </w:r>
      <w:proofErr w:type="spellEnd"/>
      <w:r w:rsidRPr="00BA0DA0">
        <w:rPr>
          <w:rFonts w:ascii="Times New Roman" w:eastAsia="Times-Roman" w:hAnsi="Times New Roman" w:cs="Times New Roman"/>
          <w:bCs/>
          <w:sz w:val="28"/>
          <w:szCs w:val="28"/>
        </w:rPr>
        <w:t xml:space="preserve"> бляшки.</w:t>
      </w:r>
    </w:p>
    <w:p w:rsidR="00901A47" w:rsidRPr="00BA0DA0" w:rsidRDefault="00947FA4" w:rsidP="00656D92">
      <w:pPr>
        <w:spacing w:after="0" w:line="240" w:lineRule="auto"/>
        <w:ind w:firstLine="708"/>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В п</w:t>
      </w:r>
      <w:r w:rsidR="00E32ABE" w:rsidRPr="00BA0DA0">
        <w:rPr>
          <w:rFonts w:ascii="Times New Roman" w:eastAsia="Times New Roman" w:hAnsi="Times New Roman" w:cs="Times New Roman"/>
          <w:sz w:val="28"/>
          <w:szCs w:val="28"/>
          <w:lang w:eastAsia="ru-RU"/>
        </w:rPr>
        <w:t>ериферическ</w:t>
      </w:r>
      <w:r w:rsidRPr="00BA0DA0">
        <w:rPr>
          <w:rFonts w:ascii="Times New Roman" w:eastAsia="Times New Roman" w:hAnsi="Times New Roman" w:cs="Times New Roman"/>
          <w:sz w:val="28"/>
          <w:szCs w:val="28"/>
          <w:lang w:eastAsia="ru-RU"/>
        </w:rPr>
        <w:t>их</w:t>
      </w:r>
      <w:r w:rsidR="00E32ABE" w:rsidRPr="00BA0DA0">
        <w:rPr>
          <w:rFonts w:ascii="Times New Roman" w:eastAsia="Times New Roman" w:hAnsi="Times New Roman" w:cs="Times New Roman"/>
          <w:sz w:val="28"/>
          <w:szCs w:val="28"/>
          <w:lang w:eastAsia="ru-RU"/>
        </w:rPr>
        <w:t xml:space="preserve"> органа</w:t>
      </w:r>
      <w:r w:rsidRPr="00BA0DA0">
        <w:rPr>
          <w:rFonts w:ascii="Times New Roman" w:eastAsia="Times New Roman" w:hAnsi="Times New Roman" w:cs="Times New Roman"/>
          <w:sz w:val="28"/>
          <w:szCs w:val="28"/>
          <w:lang w:eastAsia="ru-RU"/>
        </w:rPr>
        <w:t>х</w:t>
      </w:r>
      <w:r w:rsidR="00E32ABE" w:rsidRPr="00BA0DA0">
        <w:rPr>
          <w:rFonts w:ascii="Times New Roman" w:eastAsia="Times New Roman" w:hAnsi="Times New Roman" w:cs="Times New Roman"/>
          <w:sz w:val="28"/>
          <w:szCs w:val="28"/>
          <w:lang w:eastAsia="ru-RU"/>
        </w:rPr>
        <w:t xml:space="preserve"> происходят заключительные, </w:t>
      </w:r>
      <w:proofErr w:type="spellStart"/>
      <w:r w:rsidR="00E32ABE" w:rsidRPr="00BA0DA0">
        <w:rPr>
          <w:rFonts w:ascii="Times New Roman" w:eastAsia="Times New Roman" w:hAnsi="Times New Roman" w:cs="Times New Roman"/>
          <w:sz w:val="28"/>
          <w:szCs w:val="28"/>
          <w:lang w:eastAsia="ru-RU"/>
        </w:rPr>
        <w:t>антигензависимые</w:t>
      </w:r>
      <w:proofErr w:type="spellEnd"/>
      <w:r w:rsidR="00E32ABE" w:rsidRPr="00BA0DA0">
        <w:rPr>
          <w:rFonts w:ascii="Times New Roman" w:eastAsia="Times New Roman" w:hAnsi="Times New Roman" w:cs="Times New Roman"/>
          <w:sz w:val="28"/>
          <w:szCs w:val="28"/>
          <w:lang w:eastAsia="ru-RU"/>
        </w:rPr>
        <w:t xml:space="preserve"> ста</w:t>
      </w:r>
      <w:r w:rsidRPr="00BA0DA0">
        <w:rPr>
          <w:rFonts w:ascii="Times New Roman" w:eastAsia="Times New Roman" w:hAnsi="Times New Roman" w:cs="Times New Roman"/>
          <w:sz w:val="28"/>
          <w:szCs w:val="28"/>
          <w:lang w:eastAsia="ru-RU"/>
        </w:rPr>
        <w:t>дии дифференцировки лимфоцитов.</w:t>
      </w:r>
    </w:p>
    <w:p w:rsidR="004437B4" w:rsidRPr="00BA0DA0" w:rsidRDefault="003D5C93" w:rsidP="00656D92">
      <w:pPr>
        <w:autoSpaceDE w:val="0"/>
        <w:autoSpaceDN w:val="0"/>
        <w:adjustRightInd w:val="0"/>
        <w:spacing w:after="0" w:line="240" w:lineRule="auto"/>
        <w:ind w:right="-1" w:firstLine="360"/>
        <w:jc w:val="both"/>
        <w:rPr>
          <w:rFonts w:ascii="Times New Roman" w:eastAsia="Times-Roman" w:hAnsi="Times New Roman" w:cs="Times New Roman"/>
          <w:sz w:val="28"/>
          <w:szCs w:val="28"/>
        </w:rPr>
      </w:pPr>
      <w:r w:rsidRPr="00BA0DA0">
        <w:rPr>
          <w:rFonts w:ascii="Times New Roman" w:eastAsia="Times-Roman" w:hAnsi="Times New Roman" w:cs="Times New Roman"/>
          <w:sz w:val="28"/>
          <w:szCs w:val="28"/>
        </w:rPr>
        <w:t xml:space="preserve">Лимфоидные образования слизистых оболочек формирует </w:t>
      </w:r>
      <w:r w:rsidRPr="00BA0DA0">
        <w:rPr>
          <w:rFonts w:ascii="Times New Roman" w:eastAsia="Times-Roman" w:hAnsi="Times New Roman" w:cs="Times New Roman"/>
          <w:bCs/>
          <w:sz w:val="28"/>
          <w:szCs w:val="28"/>
        </w:rPr>
        <w:t>лимфоидную ткань, связанную со слизистыми оболочками</w:t>
      </w:r>
      <w:r w:rsidRPr="00BA0DA0">
        <w:rPr>
          <w:rFonts w:ascii="Times New Roman" w:eastAsia="Times-Italic" w:hAnsi="Times New Roman" w:cs="Times New Roman"/>
          <w:i/>
          <w:iCs/>
          <w:sz w:val="28"/>
          <w:szCs w:val="28"/>
        </w:rPr>
        <w:t>(</w:t>
      </w:r>
      <w:r w:rsidRPr="00BA0DA0">
        <w:rPr>
          <w:rFonts w:ascii="Times New Roman" w:eastAsia="Times-Italic" w:hAnsi="Times New Roman" w:cs="Times New Roman"/>
          <w:i/>
          <w:iCs/>
          <w:sz w:val="28"/>
          <w:szCs w:val="28"/>
          <w:lang w:val="en-US"/>
        </w:rPr>
        <w:t>Mucosa</w:t>
      </w:r>
      <w:r w:rsidRPr="00BA0DA0">
        <w:rPr>
          <w:rFonts w:ascii="Times New Roman" w:eastAsia="Times-Italic" w:hAnsi="Times New Roman" w:cs="Times New Roman"/>
          <w:i/>
          <w:iCs/>
          <w:sz w:val="28"/>
          <w:szCs w:val="28"/>
        </w:rPr>
        <w:t>-</w:t>
      </w:r>
      <w:proofErr w:type="spellStart"/>
      <w:r w:rsidRPr="00BA0DA0">
        <w:rPr>
          <w:rFonts w:ascii="Times New Roman" w:eastAsia="Times-Italic" w:hAnsi="Times New Roman" w:cs="Times New Roman"/>
          <w:i/>
          <w:iCs/>
          <w:sz w:val="28"/>
          <w:szCs w:val="28"/>
          <w:lang w:val="en-US"/>
        </w:rPr>
        <w:t>associatedlymphoidtissue</w:t>
      </w:r>
      <w:proofErr w:type="spellEnd"/>
      <w:r w:rsidRPr="00BA0DA0">
        <w:rPr>
          <w:rFonts w:ascii="Times New Roman" w:eastAsia="Times-Roman" w:hAnsi="Times New Roman" w:cs="Times New Roman"/>
          <w:sz w:val="28"/>
          <w:szCs w:val="28"/>
        </w:rPr>
        <w:t xml:space="preserve">— </w:t>
      </w:r>
      <w:r w:rsidRPr="00BA0DA0">
        <w:rPr>
          <w:rFonts w:ascii="Times New Roman" w:eastAsia="Times-Roman" w:hAnsi="Times New Roman" w:cs="Times New Roman"/>
          <w:sz w:val="28"/>
          <w:szCs w:val="28"/>
          <w:lang w:val="en-US"/>
        </w:rPr>
        <w:t>MALT</w:t>
      </w:r>
      <w:r w:rsidRPr="00BA0DA0">
        <w:rPr>
          <w:rFonts w:ascii="Times New Roman" w:eastAsia="Times-Roman" w:hAnsi="Times New Roman" w:cs="Times New Roman"/>
          <w:sz w:val="28"/>
          <w:szCs w:val="28"/>
        </w:rPr>
        <w:t>).</w:t>
      </w:r>
    </w:p>
    <w:p w:rsidR="003D5C93" w:rsidRPr="00BA0DA0" w:rsidRDefault="003D5C93" w:rsidP="00656D92">
      <w:pPr>
        <w:autoSpaceDE w:val="0"/>
        <w:autoSpaceDN w:val="0"/>
        <w:adjustRightInd w:val="0"/>
        <w:spacing w:after="0" w:line="240" w:lineRule="auto"/>
        <w:ind w:right="-1" w:firstLine="360"/>
        <w:jc w:val="both"/>
        <w:rPr>
          <w:rFonts w:ascii="Times New Roman" w:eastAsia="Times-Roman" w:hAnsi="Times New Roman" w:cs="Times New Roman"/>
          <w:sz w:val="28"/>
          <w:szCs w:val="28"/>
        </w:rPr>
      </w:pPr>
      <w:proofErr w:type="spellStart"/>
      <w:r w:rsidRPr="00BA0DA0">
        <w:rPr>
          <w:rFonts w:ascii="Times New Roman" w:eastAsia="Times-Roman" w:hAnsi="Times New Roman" w:cs="Times New Roman"/>
          <w:sz w:val="28"/>
          <w:szCs w:val="28"/>
        </w:rPr>
        <w:t>Стромальные</w:t>
      </w:r>
      <w:proofErr w:type="spellEnd"/>
      <w:r w:rsidRPr="00BA0DA0">
        <w:rPr>
          <w:rFonts w:ascii="Times New Roman" w:eastAsia="Times-Roman" w:hAnsi="Times New Roman" w:cs="Times New Roman"/>
          <w:sz w:val="28"/>
          <w:szCs w:val="28"/>
        </w:rPr>
        <w:t xml:space="preserve"> клетки лимфоидных органов и MALT способны привлекать клетки соответствующих типов и поддерживать их жизнеспособность, т.е. </w:t>
      </w:r>
      <w:r w:rsidRPr="00BA0DA0">
        <w:rPr>
          <w:rFonts w:ascii="Times New Roman" w:eastAsia="Times-Roman" w:hAnsi="Times New Roman" w:cs="Times New Roman"/>
          <w:sz w:val="28"/>
          <w:szCs w:val="28"/>
        </w:rPr>
        <w:lastRenderedPageBreak/>
        <w:t>формируют для них нишу. З</w:t>
      </w:r>
      <w:r w:rsidR="00C456D9" w:rsidRPr="00BA0DA0">
        <w:rPr>
          <w:rFonts w:ascii="Times New Roman" w:eastAsia="Times-Roman" w:hAnsi="Times New Roman" w:cs="Times New Roman"/>
          <w:sz w:val="28"/>
          <w:szCs w:val="28"/>
        </w:rPr>
        <w:t>авершив развитие в костном мозге</w:t>
      </w:r>
      <w:r w:rsidRPr="00BA0DA0">
        <w:rPr>
          <w:rFonts w:ascii="Times New Roman" w:eastAsia="Times-Roman" w:hAnsi="Times New Roman" w:cs="Times New Roman"/>
          <w:sz w:val="28"/>
          <w:szCs w:val="28"/>
        </w:rPr>
        <w:t xml:space="preserve">, миелоидные клетки поступают в кровь и некоторое время (обычно короткое) циркулируют в кровотоке. Из кровотока они мигрируют в ткани, в которых живут от нескольких суток до месяцев или лет. Кроме такого конститутивного пути миграции, существует экстренная миграция клеток (в основном миелоидных) из кровотока в места контакта с </w:t>
      </w:r>
      <w:proofErr w:type="spellStart"/>
      <w:r w:rsidRPr="00BA0DA0">
        <w:rPr>
          <w:rFonts w:ascii="Times New Roman" w:eastAsia="Times-Roman" w:hAnsi="Times New Roman" w:cs="Times New Roman"/>
          <w:sz w:val="28"/>
          <w:szCs w:val="28"/>
        </w:rPr>
        <w:t>патогеном</w:t>
      </w:r>
      <w:proofErr w:type="spellEnd"/>
      <w:r w:rsidRPr="00BA0DA0">
        <w:rPr>
          <w:rFonts w:ascii="Times New Roman" w:eastAsia="Times-Roman" w:hAnsi="Times New Roman" w:cs="Times New Roman"/>
          <w:sz w:val="28"/>
          <w:szCs w:val="28"/>
        </w:rPr>
        <w:t xml:space="preserve"> и очаг воспаления. Миелоидные клетки, участвующие в иммунных процессах, представлены </w:t>
      </w:r>
      <w:r w:rsidRPr="00BA0DA0">
        <w:rPr>
          <w:rFonts w:ascii="Times New Roman" w:eastAsia="Times-Bold" w:hAnsi="Times New Roman" w:cs="Times New Roman"/>
          <w:bCs/>
          <w:sz w:val="28"/>
          <w:szCs w:val="28"/>
        </w:rPr>
        <w:t xml:space="preserve">моноцитами, </w:t>
      </w:r>
      <w:proofErr w:type="spellStart"/>
      <w:r w:rsidRPr="00BA0DA0">
        <w:rPr>
          <w:rFonts w:ascii="Times New Roman" w:eastAsia="Times-Bold" w:hAnsi="Times New Roman" w:cs="Times New Roman"/>
          <w:bCs/>
          <w:sz w:val="28"/>
          <w:szCs w:val="28"/>
        </w:rPr>
        <w:t>нейтрофильными,эозинофильными</w:t>
      </w:r>
      <w:proofErr w:type="spellEnd"/>
      <w:r w:rsidRPr="00BA0DA0">
        <w:rPr>
          <w:rFonts w:ascii="Times New Roman" w:eastAsia="Times-Bold" w:hAnsi="Times New Roman" w:cs="Times New Roman"/>
          <w:bCs/>
          <w:sz w:val="28"/>
          <w:szCs w:val="28"/>
        </w:rPr>
        <w:t xml:space="preserve"> и </w:t>
      </w:r>
      <w:proofErr w:type="spellStart"/>
      <w:r w:rsidRPr="00BA0DA0">
        <w:rPr>
          <w:rFonts w:ascii="Times New Roman" w:eastAsia="Times-Bold" w:hAnsi="Times New Roman" w:cs="Times New Roman"/>
          <w:bCs/>
          <w:sz w:val="28"/>
          <w:szCs w:val="28"/>
        </w:rPr>
        <w:t>базофильными</w:t>
      </w:r>
      <w:proofErr w:type="spellEnd"/>
      <w:r w:rsidRPr="00BA0DA0">
        <w:rPr>
          <w:rFonts w:ascii="Times New Roman" w:eastAsia="Times-Bold" w:hAnsi="Times New Roman" w:cs="Times New Roman"/>
          <w:bCs/>
          <w:sz w:val="28"/>
          <w:szCs w:val="28"/>
        </w:rPr>
        <w:t xml:space="preserve"> </w:t>
      </w:r>
      <w:proofErr w:type="spellStart"/>
      <w:r w:rsidRPr="00BA0DA0">
        <w:rPr>
          <w:rFonts w:ascii="Times New Roman" w:eastAsia="Times-Bold" w:hAnsi="Times New Roman" w:cs="Times New Roman"/>
          <w:bCs/>
          <w:sz w:val="28"/>
          <w:szCs w:val="28"/>
        </w:rPr>
        <w:t>гранулоцитами</w:t>
      </w:r>
      <w:proofErr w:type="gramStart"/>
      <w:r w:rsidRPr="00BA0DA0">
        <w:rPr>
          <w:rFonts w:ascii="Times New Roman" w:eastAsia="Times-Bold" w:hAnsi="Times New Roman" w:cs="Times New Roman"/>
          <w:bCs/>
          <w:sz w:val="28"/>
          <w:szCs w:val="28"/>
        </w:rPr>
        <w:t>.</w:t>
      </w:r>
      <w:r w:rsidRPr="00BA0DA0">
        <w:rPr>
          <w:rFonts w:ascii="Times New Roman" w:eastAsia="Times-Roman" w:hAnsi="Times New Roman" w:cs="Times New Roman"/>
          <w:sz w:val="28"/>
          <w:szCs w:val="28"/>
        </w:rPr>
        <w:t>Н</w:t>
      </w:r>
      <w:proofErr w:type="gramEnd"/>
      <w:r w:rsidRPr="00BA0DA0">
        <w:rPr>
          <w:rFonts w:ascii="Times New Roman" w:eastAsia="Times-Roman" w:hAnsi="Times New Roman" w:cs="Times New Roman"/>
          <w:sz w:val="28"/>
          <w:szCs w:val="28"/>
        </w:rPr>
        <w:t>екоторые</w:t>
      </w:r>
      <w:proofErr w:type="spellEnd"/>
      <w:r w:rsidRPr="00BA0DA0">
        <w:rPr>
          <w:rFonts w:ascii="Times New Roman" w:eastAsia="Times-Roman" w:hAnsi="Times New Roman" w:cs="Times New Roman"/>
          <w:sz w:val="28"/>
          <w:szCs w:val="28"/>
        </w:rPr>
        <w:t xml:space="preserve"> разновидности миелоидных клеток практически не выявляются в кровотоке (хотя они тоже проходят стадию циркуляции), но присутствуют в тканях: тучные клетки и 2 типа тканевых клеток, образующихся из моноцитов, — </w:t>
      </w:r>
      <w:r w:rsidRPr="00BA0DA0">
        <w:rPr>
          <w:rFonts w:ascii="Times New Roman" w:eastAsia="Times-Bold" w:hAnsi="Times New Roman" w:cs="Times New Roman"/>
          <w:bCs/>
          <w:sz w:val="28"/>
          <w:szCs w:val="28"/>
        </w:rPr>
        <w:t xml:space="preserve">макрофаги </w:t>
      </w:r>
      <w:r w:rsidRPr="00BA0DA0">
        <w:rPr>
          <w:rFonts w:ascii="Times New Roman" w:eastAsia="Times-Roman" w:hAnsi="Times New Roman" w:cs="Times New Roman"/>
          <w:sz w:val="28"/>
          <w:szCs w:val="28"/>
        </w:rPr>
        <w:t xml:space="preserve">и </w:t>
      </w:r>
      <w:r w:rsidRPr="00BA0DA0">
        <w:rPr>
          <w:rFonts w:ascii="Times New Roman" w:eastAsia="Times-Bold" w:hAnsi="Times New Roman" w:cs="Times New Roman"/>
          <w:bCs/>
          <w:sz w:val="28"/>
          <w:szCs w:val="28"/>
        </w:rPr>
        <w:t xml:space="preserve">дендритные </w:t>
      </w:r>
      <w:proofErr w:type="spellStart"/>
      <w:r w:rsidRPr="00BA0DA0">
        <w:rPr>
          <w:rFonts w:ascii="Times New Roman" w:eastAsia="Times-Bold" w:hAnsi="Times New Roman" w:cs="Times New Roman"/>
          <w:bCs/>
          <w:sz w:val="28"/>
          <w:szCs w:val="28"/>
        </w:rPr>
        <w:t>клетки.Дендритные</w:t>
      </w:r>
      <w:proofErr w:type="spellEnd"/>
      <w:r w:rsidRPr="00BA0DA0">
        <w:rPr>
          <w:rFonts w:ascii="Times New Roman" w:eastAsia="Times-Bold" w:hAnsi="Times New Roman" w:cs="Times New Roman"/>
          <w:bCs/>
          <w:sz w:val="28"/>
          <w:szCs w:val="28"/>
        </w:rPr>
        <w:t xml:space="preserve"> клетки</w:t>
      </w:r>
      <w:r w:rsidRPr="00BA0DA0">
        <w:rPr>
          <w:rFonts w:ascii="Times New Roman" w:eastAsia="Times-Roman" w:hAnsi="Times New Roman" w:cs="Times New Roman"/>
          <w:sz w:val="28"/>
          <w:szCs w:val="28"/>
        </w:rPr>
        <w:t xml:space="preserve"> играют роль посредника между врожденным и адаптивным иммунитетом.</w:t>
      </w:r>
    </w:p>
    <w:p w:rsidR="001968C3" w:rsidRPr="00BA0DA0" w:rsidRDefault="00901A47" w:rsidP="00656D92">
      <w:pPr>
        <w:spacing w:after="0" w:line="240" w:lineRule="auto"/>
        <w:ind w:firstLine="360"/>
        <w:jc w:val="both"/>
        <w:rPr>
          <w:rFonts w:ascii="Times New Roman" w:hAnsi="Times New Roman" w:cs="Times New Roman"/>
          <w:sz w:val="28"/>
          <w:szCs w:val="28"/>
          <w:shd w:val="clear" w:color="auto" w:fill="FFFFFF"/>
        </w:rPr>
      </w:pPr>
      <w:r w:rsidRPr="00BA0DA0">
        <w:rPr>
          <w:rFonts w:ascii="Times New Roman" w:hAnsi="Times New Roman" w:cs="Times New Roman"/>
          <w:sz w:val="28"/>
          <w:szCs w:val="28"/>
        </w:rPr>
        <w:t> Лимфоидная ткань слизистых оболочек</w:t>
      </w:r>
      <w:r w:rsidR="008F2482" w:rsidRPr="00BA0DA0">
        <w:rPr>
          <w:rFonts w:ascii="Times New Roman" w:hAnsi="Times New Roman" w:cs="Times New Roman"/>
          <w:sz w:val="28"/>
          <w:szCs w:val="28"/>
          <w:shd w:val="clear" w:color="auto" w:fill="FFFFFF"/>
        </w:rPr>
        <w:t xml:space="preserve"> можно классифицировать в соответствии с теми областями, иммунную защиту которых они обеспечивают:</w:t>
      </w:r>
    </w:p>
    <w:p w:rsidR="00656D92" w:rsidRPr="00BA0DA0" w:rsidRDefault="00656D92" w:rsidP="00656D92">
      <w:pPr>
        <w:spacing w:after="0" w:line="240" w:lineRule="auto"/>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 xml:space="preserve">- Лимфоидная ткань, ассоциированная с носоглоткой (NALT - </w:t>
      </w:r>
      <w:proofErr w:type="spellStart"/>
      <w:r w:rsidRPr="00BA0DA0">
        <w:rPr>
          <w:rFonts w:ascii="Times New Roman" w:eastAsia="Times New Roman" w:hAnsi="Times New Roman" w:cs="Times New Roman"/>
          <w:sz w:val="28"/>
          <w:szCs w:val="28"/>
          <w:lang w:eastAsia="ru-RU"/>
        </w:rPr>
        <w:t>Nose-AssociatedLymphoidTissue</w:t>
      </w:r>
      <w:proofErr w:type="spellEnd"/>
      <w:r w:rsidRPr="00BA0DA0">
        <w:rPr>
          <w:rFonts w:ascii="Times New Roman" w:eastAsia="Times New Roman" w:hAnsi="Times New Roman" w:cs="Times New Roman"/>
          <w:sz w:val="28"/>
          <w:szCs w:val="28"/>
          <w:lang w:eastAsia="ru-RU"/>
        </w:rPr>
        <w:t xml:space="preserve">), а также </w:t>
      </w:r>
      <w:proofErr w:type="spellStart"/>
      <w:r w:rsidRPr="00BA0DA0">
        <w:rPr>
          <w:rFonts w:ascii="Times New Roman" w:eastAsia="Times New Roman" w:hAnsi="Times New Roman" w:cs="Times New Roman"/>
          <w:sz w:val="28"/>
          <w:szCs w:val="28"/>
          <w:lang w:eastAsia="ru-RU"/>
        </w:rPr>
        <w:t>внутриэпителиальные</w:t>
      </w:r>
      <w:proofErr w:type="spellEnd"/>
      <w:r w:rsidRPr="00BA0DA0">
        <w:rPr>
          <w:rFonts w:ascii="Times New Roman" w:eastAsia="Times New Roman" w:hAnsi="Times New Roman" w:cs="Times New Roman"/>
          <w:sz w:val="28"/>
          <w:szCs w:val="28"/>
          <w:lang w:eastAsia="ru-RU"/>
        </w:rPr>
        <w:t xml:space="preserve"> лимфоциты её слизистой оболочки.</w:t>
      </w:r>
    </w:p>
    <w:p w:rsidR="00656D92" w:rsidRPr="00BA0DA0" w:rsidRDefault="00656D92" w:rsidP="00656D92">
      <w:pPr>
        <w:pStyle w:val="txt"/>
        <w:spacing w:before="0" w:beforeAutospacing="0" w:after="0" w:afterAutospacing="0"/>
        <w:jc w:val="both"/>
        <w:rPr>
          <w:sz w:val="28"/>
          <w:szCs w:val="28"/>
        </w:rPr>
      </w:pPr>
      <w:r w:rsidRPr="00BA0DA0">
        <w:rPr>
          <w:sz w:val="28"/>
          <w:szCs w:val="28"/>
        </w:rPr>
        <w:t xml:space="preserve">- Лимфоидная ткань, ассоциированная с бронхами и бронхиолами (BALT - </w:t>
      </w:r>
      <w:proofErr w:type="spellStart"/>
      <w:r w:rsidRPr="00BA0DA0">
        <w:rPr>
          <w:sz w:val="28"/>
          <w:szCs w:val="28"/>
        </w:rPr>
        <w:t>Bronchus-AssociatedLymphoidTissue</w:t>
      </w:r>
      <w:proofErr w:type="spellEnd"/>
      <w:r w:rsidRPr="00BA0DA0">
        <w:rPr>
          <w:sz w:val="28"/>
          <w:szCs w:val="28"/>
        </w:rPr>
        <w:t xml:space="preserve">), а также </w:t>
      </w:r>
      <w:proofErr w:type="spellStart"/>
      <w:r w:rsidRPr="00BA0DA0">
        <w:rPr>
          <w:sz w:val="28"/>
          <w:szCs w:val="28"/>
        </w:rPr>
        <w:t>внутриэпителиальные</w:t>
      </w:r>
      <w:proofErr w:type="spellEnd"/>
      <w:r w:rsidRPr="00BA0DA0">
        <w:rPr>
          <w:sz w:val="28"/>
          <w:szCs w:val="28"/>
        </w:rPr>
        <w:t xml:space="preserve"> лимфоциты слизистой оболочки дыхательной системы.</w:t>
      </w:r>
    </w:p>
    <w:p w:rsidR="00656D92" w:rsidRPr="00BA0DA0" w:rsidRDefault="00656D92" w:rsidP="00656D92">
      <w:pPr>
        <w:pStyle w:val="txt"/>
        <w:spacing w:before="0" w:beforeAutospacing="0" w:after="0" w:afterAutospacing="0"/>
        <w:jc w:val="both"/>
        <w:rPr>
          <w:sz w:val="28"/>
          <w:szCs w:val="28"/>
        </w:rPr>
      </w:pPr>
      <w:r w:rsidRPr="00BA0DA0">
        <w:rPr>
          <w:sz w:val="28"/>
          <w:szCs w:val="28"/>
        </w:rPr>
        <w:t xml:space="preserve">- Лимфоидная ткань, ассоциированная с ЖКТ (GALT - </w:t>
      </w:r>
      <w:proofErr w:type="spellStart"/>
      <w:r w:rsidRPr="00BA0DA0">
        <w:rPr>
          <w:sz w:val="28"/>
          <w:szCs w:val="28"/>
        </w:rPr>
        <w:t>Gut-AssociatedLymphoidTissue</w:t>
      </w:r>
      <w:proofErr w:type="spellEnd"/>
      <w:r w:rsidRPr="00BA0DA0">
        <w:rPr>
          <w:sz w:val="28"/>
          <w:szCs w:val="28"/>
        </w:rPr>
        <w:t xml:space="preserve">) - миндалины, аппендикс, </w:t>
      </w:r>
      <w:proofErr w:type="spellStart"/>
      <w:r w:rsidRPr="00BA0DA0">
        <w:rPr>
          <w:sz w:val="28"/>
          <w:szCs w:val="28"/>
        </w:rPr>
        <w:t>пейеровы</w:t>
      </w:r>
      <w:proofErr w:type="spellEnd"/>
      <w:r w:rsidRPr="00BA0DA0">
        <w:rPr>
          <w:sz w:val="28"/>
          <w:szCs w:val="28"/>
        </w:rPr>
        <w:t xml:space="preserve"> бляшки, а также </w:t>
      </w:r>
      <w:proofErr w:type="spellStart"/>
      <w:r w:rsidRPr="00BA0DA0">
        <w:rPr>
          <w:sz w:val="28"/>
          <w:szCs w:val="28"/>
        </w:rPr>
        <w:t>субпопуляциявнутриэпителиальных</w:t>
      </w:r>
      <w:proofErr w:type="spellEnd"/>
      <w:r w:rsidRPr="00BA0DA0">
        <w:rPr>
          <w:sz w:val="28"/>
          <w:szCs w:val="28"/>
        </w:rPr>
        <w:t xml:space="preserve"> лимфоцитов слизистой оболочки ЖКТ.</w:t>
      </w:r>
    </w:p>
    <w:p w:rsidR="007B6699" w:rsidRPr="00BA0DA0" w:rsidRDefault="007B6699" w:rsidP="00656D92">
      <w:pPr>
        <w:pStyle w:val="txt"/>
        <w:spacing w:before="0" w:beforeAutospacing="0" w:after="0" w:afterAutospacing="0"/>
        <w:jc w:val="both"/>
        <w:rPr>
          <w:sz w:val="28"/>
          <w:szCs w:val="28"/>
        </w:rPr>
      </w:pPr>
      <w:proofErr w:type="spellStart"/>
      <w:r w:rsidRPr="00BA0DA0">
        <w:rPr>
          <w:bCs/>
          <w:sz w:val="28"/>
          <w:szCs w:val="28"/>
        </w:rPr>
        <w:t>Пейеровы</w:t>
      </w:r>
      <w:proofErr w:type="spellEnd"/>
      <w:r w:rsidRPr="00BA0DA0">
        <w:rPr>
          <w:bCs/>
          <w:sz w:val="28"/>
          <w:szCs w:val="28"/>
        </w:rPr>
        <w:t xml:space="preserve"> бляшки</w:t>
      </w:r>
      <w:r w:rsidRPr="00BA0DA0">
        <w:rPr>
          <w:sz w:val="28"/>
          <w:szCs w:val="28"/>
        </w:rPr>
        <w:t xml:space="preserve"> - групповые лимфатические фолликулы, расположенные в </w:t>
      </w:r>
      <w:proofErr w:type="spellStart"/>
      <w:r w:rsidRPr="00BA0DA0">
        <w:rPr>
          <w:i/>
          <w:iCs/>
          <w:sz w:val="28"/>
          <w:szCs w:val="28"/>
        </w:rPr>
        <w:t>laminapropria</w:t>
      </w:r>
      <w:proofErr w:type="spellEnd"/>
      <w:r w:rsidRPr="00BA0DA0">
        <w:rPr>
          <w:i/>
          <w:iCs/>
          <w:sz w:val="28"/>
          <w:szCs w:val="28"/>
        </w:rPr>
        <w:t> </w:t>
      </w:r>
      <w:r w:rsidRPr="00BA0DA0">
        <w:rPr>
          <w:sz w:val="28"/>
          <w:szCs w:val="28"/>
        </w:rPr>
        <w:t>тонкой кишки. Фолликулы, точнее T-клетки фолликулов, примыкают к кишечному эпителию под так называемыми M-клетками («М» от </w:t>
      </w:r>
      <w:proofErr w:type="spellStart"/>
      <w:r w:rsidRPr="00BA0DA0">
        <w:rPr>
          <w:i/>
          <w:iCs/>
          <w:sz w:val="28"/>
          <w:szCs w:val="28"/>
        </w:rPr>
        <w:t>Membranous</w:t>
      </w:r>
      <w:proofErr w:type="spellEnd"/>
      <w:r w:rsidRPr="00BA0DA0">
        <w:rPr>
          <w:i/>
          <w:iCs/>
          <w:sz w:val="28"/>
          <w:szCs w:val="28"/>
        </w:rPr>
        <w:t>, </w:t>
      </w:r>
      <w:r w:rsidRPr="00BA0DA0">
        <w:rPr>
          <w:sz w:val="28"/>
          <w:szCs w:val="28"/>
        </w:rPr>
        <w:t xml:space="preserve">эти клетки не имеют </w:t>
      </w:r>
      <w:proofErr w:type="spellStart"/>
      <w:r w:rsidRPr="00BA0DA0">
        <w:rPr>
          <w:sz w:val="28"/>
          <w:szCs w:val="28"/>
        </w:rPr>
        <w:t>микроворсинок</w:t>
      </w:r>
      <w:proofErr w:type="spellEnd"/>
      <w:r w:rsidRPr="00BA0DA0">
        <w:rPr>
          <w:sz w:val="28"/>
          <w:szCs w:val="28"/>
        </w:rPr>
        <w:t xml:space="preserve">), являющимися «входными воротами» </w:t>
      </w:r>
      <w:proofErr w:type="spellStart"/>
      <w:r w:rsidRPr="00BA0DA0">
        <w:rPr>
          <w:sz w:val="28"/>
          <w:szCs w:val="28"/>
        </w:rPr>
        <w:t>пейеровой</w:t>
      </w:r>
      <w:proofErr w:type="spellEnd"/>
      <w:r w:rsidRPr="00BA0DA0">
        <w:rPr>
          <w:sz w:val="28"/>
          <w:szCs w:val="28"/>
        </w:rPr>
        <w:t xml:space="preserve"> бляшки. Основная масса лимфоцитов расположена в B-клеточных фолликулах с зародышевыми центрами. T-клеточные зоны окружают фолликул ближе к эпителию. Основная функция </w:t>
      </w:r>
      <w:proofErr w:type="spellStart"/>
      <w:r w:rsidRPr="00BA0DA0">
        <w:rPr>
          <w:sz w:val="28"/>
          <w:szCs w:val="28"/>
        </w:rPr>
        <w:t>пейеровых</w:t>
      </w:r>
      <w:proofErr w:type="spellEnd"/>
      <w:r w:rsidRPr="00BA0DA0">
        <w:rPr>
          <w:sz w:val="28"/>
          <w:szCs w:val="28"/>
        </w:rPr>
        <w:t xml:space="preserve"> бляшек - поддержание иммуногенеза B-лимфоцитов и их дифференцировка в плазматические клетки, продуцирующие антитела - преимущественно секреторные </w:t>
      </w:r>
      <w:proofErr w:type="spellStart"/>
      <w:r w:rsidRPr="00BA0DA0">
        <w:rPr>
          <w:sz w:val="28"/>
          <w:szCs w:val="28"/>
        </w:rPr>
        <w:t>IgA</w:t>
      </w:r>
      <w:proofErr w:type="spellEnd"/>
      <w:r w:rsidRPr="00BA0DA0">
        <w:rPr>
          <w:sz w:val="28"/>
          <w:szCs w:val="28"/>
        </w:rPr>
        <w:t>. </w:t>
      </w:r>
    </w:p>
    <w:p w:rsidR="00656D92" w:rsidRPr="00BA0DA0" w:rsidRDefault="00656D92" w:rsidP="00656D92">
      <w:pPr>
        <w:spacing w:after="0" w:line="240" w:lineRule="auto"/>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 xml:space="preserve">- Лимфоидная ткань, ассоциированная с женскими половыми путями (VALT - </w:t>
      </w:r>
      <w:proofErr w:type="spellStart"/>
      <w:r w:rsidRPr="00BA0DA0">
        <w:rPr>
          <w:rFonts w:ascii="Times New Roman" w:eastAsia="Times New Roman" w:hAnsi="Times New Roman" w:cs="Times New Roman"/>
          <w:sz w:val="28"/>
          <w:szCs w:val="28"/>
          <w:lang w:eastAsia="ru-RU"/>
        </w:rPr>
        <w:t>Vulvovaginal-AssociatedLymphoidTissue</w:t>
      </w:r>
      <w:proofErr w:type="spellEnd"/>
      <w:r w:rsidRPr="00BA0DA0">
        <w:rPr>
          <w:rFonts w:ascii="Times New Roman" w:eastAsia="Times New Roman" w:hAnsi="Times New Roman" w:cs="Times New Roman"/>
          <w:sz w:val="28"/>
          <w:szCs w:val="28"/>
          <w:lang w:eastAsia="ru-RU"/>
        </w:rPr>
        <w:t xml:space="preserve">), а также </w:t>
      </w:r>
      <w:proofErr w:type="spellStart"/>
      <w:r w:rsidRPr="00BA0DA0">
        <w:rPr>
          <w:rFonts w:ascii="Times New Roman" w:eastAsia="Times New Roman" w:hAnsi="Times New Roman" w:cs="Times New Roman"/>
          <w:sz w:val="28"/>
          <w:szCs w:val="28"/>
          <w:lang w:eastAsia="ru-RU"/>
        </w:rPr>
        <w:t>внутриэпителиальные</w:t>
      </w:r>
      <w:proofErr w:type="spellEnd"/>
      <w:r w:rsidRPr="00BA0DA0">
        <w:rPr>
          <w:rFonts w:ascii="Times New Roman" w:eastAsia="Times New Roman" w:hAnsi="Times New Roman" w:cs="Times New Roman"/>
          <w:sz w:val="28"/>
          <w:szCs w:val="28"/>
          <w:lang w:eastAsia="ru-RU"/>
        </w:rPr>
        <w:t xml:space="preserve"> лимфоциты их слизистой оболочки.</w:t>
      </w:r>
    </w:p>
    <w:p w:rsidR="00656D92" w:rsidRPr="00BA0DA0" w:rsidRDefault="00656D92" w:rsidP="00656D92">
      <w:pPr>
        <w:spacing w:after="0" w:line="240" w:lineRule="auto"/>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 xml:space="preserve">- </w:t>
      </w:r>
      <w:proofErr w:type="spellStart"/>
      <w:r w:rsidRPr="00BA0DA0">
        <w:rPr>
          <w:rFonts w:ascii="Times New Roman" w:eastAsia="Times New Roman" w:hAnsi="Times New Roman" w:cs="Times New Roman"/>
          <w:sz w:val="28"/>
          <w:szCs w:val="28"/>
          <w:lang w:eastAsia="ru-RU"/>
        </w:rPr>
        <w:t>Субпопуляции</w:t>
      </w:r>
      <w:proofErr w:type="spellEnd"/>
      <w:r w:rsidRPr="00BA0DA0">
        <w:rPr>
          <w:rFonts w:ascii="Times New Roman" w:eastAsia="Times New Roman" w:hAnsi="Times New Roman" w:cs="Times New Roman"/>
          <w:sz w:val="28"/>
          <w:szCs w:val="28"/>
          <w:lang w:eastAsia="ru-RU"/>
        </w:rPr>
        <w:t xml:space="preserve"> лимфоцитов печени, которая в </w:t>
      </w:r>
      <w:proofErr w:type="spellStart"/>
      <w:r w:rsidRPr="00BA0DA0">
        <w:rPr>
          <w:rFonts w:ascii="Times New Roman" w:eastAsia="Times New Roman" w:hAnsi="Times New Roman" w:cs="Times New Roman"/>
          <w:sz w:val="28"/>
          <w:szCs w:val="28"/>
          <w:lang w:eastAsia="ru-RU"/>
        </w:rPr>
        <w:t>качествелимфоидного</w:t>
      </w:r>
      <w:proofErr w:type="spellEnd"/>
      <w:r w:rsidRPr="00BA0DA0">
        <w:rPr>
          <w:rFonts w:ascii="Times New Roman" w:eastAsia="Times New Roman" w:hAnsi="Times New Roman" w:cs="Times New Roman"/>
          <w:sz w:val="28"/>
          <w:szCs w:val="28"/>
          <w:lang w:eastAsia="ru-RU"/>
        </w:rPr>
        <w:t xml:space="preserve"> барьера «обслуживает» кровь воротной </w:t>
      </w:r>
      <w:proofErr w:type="spellStart"/>
      <w:r w:rsidRPr="00BA0DA0">
        <w:rPr>
          <w:rFonts w:ascii="Times New Roman" w:eastAsia="Times New Roman" w:hAnsi="Times New Roman" w:cs="Times New Roman"/>
          <w:sz w:val="28"/>
          <w:szCs w:val="28"/>
          <w:lang w:eastAsia="ru-RU"/>
        </w:rPr>
        <w:t>вены</w:t>
      </w:r>
      <w:proofErr w:type="gramStart"/>
      <w:r w:rsidRPr="00BA0DA0">
        <w:rPr>
          <w:rFonts w:ascii="Times New Roman" w:eastAsia="Times New Roman" w:hAnsi="Times New Roman" w:cs="Times New Roman"/>
          <w:sz w:val="28"/>
          <w:szCs w:val="28"/>
          <w:lang w:eastAsia="ru-RU"/>
        </w:rPr>
        <w:t>,н</w:t>
      </w:r>
      <w:proofErr w:type="gramEnd"/>
      <w:r w:rsidRPr="00BA0DA0">
        <w:rPr>
          <w:rFonts w:ascii="Times New Roman" w:eastAsia="Times New Roman" w:hAnsi="Times New Roman" w:cs="Times New Roman"/>
          <w:sz w:val="28"/>
          <w:szCs w:val="28"/>
          <w:lang w:eastAsia="ru-RU"/>
        </w:rPr>
        <w:t>есущей</w:t>
      </w:r>
      <w:proofErr w:type="spellEnd"/>
      <w:r w:rsidRPr="00BA0DA0">
        <w:rPr>
          <w:rFonts w:ascii="Times New Roman" w:eastAsia="Times New Roman" w:hAnsi="Times New Roman" w:cs="Times New Roman"/>
          <w:sz w:val="28"/>
          <w:szCs w:val="28"/>
          <w:lang w:eastAsia="ru-RU"/>
        </w:rPr>
        <w:t xml:space="preserve"> все всосавшиеся в кишечнике вещества.</w:t>
      </w:r>
    </w:p>
    <w:p w:rsidR="004437B4" w:rsidRPr="00BA0DA0" w:rsidRDefault="00656D92" w:rsidP="00656D92">
      <w:pPr>
        <w:spacing w:after="0" w:line="240" w:lineRule="auto"/>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lastRenderedPageBreak/>
        <w:t xml:space="preserve"> - Лимфоидная подсистема кожи (SALT - </w:t>
      </w:r>
      <w:proofErr w:type="spellStart"/>
      <w:r w:rsidRPr="00BA0DA0">
        <w:rPr>
          <w:rFonts w:ascii="Times New Roman" w:eastAsia="Times New Roman" w:hAnsi="Times New Roman" w:cs="Times New Roman"/>
          <w:sz w:val="28"/>
          <w:szCs w:val="28"/>
          <w:lang w:eastAsia="ru-RU"/>
        </w:rPr>
        <w:t>Skin-AssociatedLymphoidTissue</w:t>
      </w:r>
      <w:proofErr w:type="spellEnd"/>
      <w:r w:rsidRPr="00BA0DA0">
        <w:rPr>
          <w:rFonts w:ascii="Times New Roman" w:eastAsia="Times New Roman" w:hAnsi="Times New Roman" w:cs="Times New Roman"/>
          <w:sz w:val="28"/>
          <w:szCs w:val="28"/>
          <w:lang w:eastAsia="ru-RU"/>
        </w:rPr>
        <w:t xml:space="preserve">) - диссеминированные </w:t>
      </w:r>
      <w:proofErr w:type="spellStart"/>
      <w:r w:rsidRPr="00BA0DA0">
        <w:rPr>
          <w:rFonts w:ascii="Times New Roman" w:eastAsia="Times New Roman" w:hAnsi="Times New Roman" w:cs="Times New Roman"/>
          <w:sz w:val="28"/>
          <w:szCs w:val="28"/>
          <w:lang w:eastAsia="ru-RU"/>
        </w:rPr>
        <w:t>внутриэпителиальные</w:t>
      </w:r>
      <w:proofErr w:type="spellEnd"/>
      <w:r w:rsidRPr="00BA0DA0">
        <w:rPr>
          <w:rFonts w:ascii="Times New Roman" w:eastAsia="Times New Roman" w:hAnsi="Times New Roman" w:cs="Times New Roman"/>
          <w:sz w:val="28"/>
          <w:szCs w:val="28"/>
          <w:lang w:eastAsia="ru-RU"/>
        </w:rPr>
        <w:t xml:space="preserve"> лимфоциты и региональные лимфатические узлы </w:t>
      </w:r>
      <w:proofErr w:type="spellStart"/>
      <w:r w:rsidRPr="00BA0DA0">
        <w:rPr>
          <w:rFonts w:ascii="Times New Roman" w:eastAsia="Times New Roman" w:hAnsi="Times New Roman" w:cs="Times New Roman"/>
          <w:sz w:val="28"/>
          <w:szCs w:val="28"/>
          <w:lang w:eastAsia="ru-RU"/>
        </w:rPr>
        <w:t>исосуды</w:t>
      </w:r>
      <w:proofErr w:type="spellEnd"/>
      <w:r w:rsidRPr="00BA0DA0">
        <w:rPr>
          <w:rFonts w:ascii="Times New Roman" w:eastAsia="Times New Roman" w:hAnsi="Times New Roman" w:cs="Times New Roman"/>
          <w:sz w:val="28"/>
          <w:szCs w:val="28"/>
          <w:lang w:eastAsia="ru-RU"/>
        </w:rPr>
        <w:t xml:space="preserve"> </w:t>
      </w:r>
      <w:proofErr w:type="spellStart"/>
      <w:r w:rsidRPr="00BA0DA0">
        <w:rPr>
          <w:rFonts w:ascii="Times New Roman" w:eastAsia="Times New Roman" w:hAnsi="Times New Roman" w:cs="Times New Roman"/>
          <w:sz w:val="28"/>
          <w:szCs w:val="28"/>
          <w:lang w:eastAsia="ru-RU"/>
        </w:rPr>
        <w:t>лимфодренажа</w:t>
      </w:r>
      <w:proofErr w:type="spellEnd"/>
      <w:r w:rsidRPr="00BA0DA0">
        <w:rPr>
          <w:rFonts w:ascii="Times New Roman" w:eastAsia="Times New Roman" w:hAnsi="Times New Roman" w:cs="Times New Roman"/>
          <w:sz w:val="28"/>
          <w:szCs w:val="28"/>
          <w:lang w:eastAsia="ru-RU"/>
        </w:rPr>
        <w:t>.</w:t>
      </w:r>
    </w:p>
    <w:p w:rsidR="002E1E3B" w:rsidRPr="00BA0DA0" w:rsidRDefault="00014932" w:rsidP="00656D92">
      <w:pPr>
        <w:pStyle w:val="txt"/>
        <w:shd w:val="clear" w:color="auto" w:fill="FFFFFF"/>
        <w:spacing w:before="0" w:beforeAutospacing="0" w:after="0" w:afterAutospacing="0"/>
        <w:ind w:firstLine="708"/>
        <w:jc w:val="both"/>
        <w:rPr>
          <w:sz w:val="28"/>
          <w:szCs w:val="28"/>
        </w:rPr>
      </w:pPr>
      <w:r w:rsidRPr="00BA0DA0">
        <w:rPr>
          <w:b/>
          <w:sz w:val="28"/>
          <w:szCs w:val="28"/>
        </w:rPr>
        <w:t>Лимфатический узел</w:t>
      </w:r>
      <w:r w:rsidR="002E1E3B" w:rsidRPr="00BA0DA0">
        <w:rPr>
          <w:sz w:val="28"/>
          <w:szCs w:val="28"/>
        </w:rPr>
        <w:t>, строение. Лимфатические узлы - о</w:t>
      </w:r>
      <w:r w:rsidRPr="00BA0DA0">
        <w:rPr>
          <w:sz w:val="28"/>
          <w:szCs w:val="28"/>
        </w:rPr>
        <w:t xml:space="preserve">бразования округлой или бобовидной формы, </w:t>
      </w:r>
      <w:r w:rsidR="002E1E3B" w:rsidRPr="00BA0DA0">
        <w:rPr>
          <w:sz w:val="28"/>
          <w:szCs w:val="28"/>
        </w:rPr>
        <w:t>множественные, симметрично расположенные, инкапсулированные периферические лимфоидные органы, размером от 0,5 до 1,5 см в длину</w:t>
      </w:r>
      <w:r w:rsidRPr="00BA0DA0">
        <w:rPr>
          <w:sz w:val="28"/>
          <w:szCs w:val="28"/>
        </w:rPr>
        <w:t>, с углублением для входа и выхода кровеносных сосудов, называемых воротами. Лимфа поступает в ЛУ по нескольким приносящим (афферентным) лимфатическим сосудам и выходит по единственному выносящему (эффер</w:t>
      </w:r>
      <w:r w:rsidR="002E1E3B" w:rsidRPr="00BA0DA0">
        <w:rPr>
          <w:sz w:val="28"/>
          <w:szCs w:val="28"/>
        </w:rPr>
        <w:t xml:space="preserve">ентному) лимфатическому сосуду вместе с артерией и веной. В итоге лимфа попадает в грудной лимфатический проток. </w:t>
      </w:r>
      <w:r w:rsidRPr="00BA0DA0">
        <w:rPr>
          <w:sz w:val="28"/>
          <w:szCs w:val="28"/>
        </w:rPr>
        <w:t xml:space="preserve">Снаружи ЛУ покрыт капсулой из </w:t>
      </w:r>
      <w:proofErr w:type="spellStart"/>
      <w:r w:rsidRPr="00BA0DA0">
        <w:rPr>
          <w:sz w:val="28"/>
          <w:szCs w:val="28"/>
        </w:rPr>
        <w:t>коллагеновых</w:t>
      </w:r>
      <w:proofErr w:type="spellEnd"/>
      <w:r w:rsidRPr="00BA0DA0">
        <w:rPr>
          <w:sz w:val="28"/>
          <w:szCs w:val="28"/>
        </w:rPr>
        <w:t xml:space="preserve"> </w:t>
      </w:r>
      <w:proofErr w:type="gramStart"/>
      <w:r w:rsidRPr="00BA0DA0">
        <w:rPr>
          <w:sz w:val="28"/>
          <w:szCs w:val="28"/>
        </w:rPr>
        <w:t>волокон</w:t>
      </w:r>
      <w:proofErr w:type="gramEnd"/>
      <w:r w:rsidRPr="00BA0DA0">
        <w:rPr>
          <w:sz w:val="28"/>
          <w:szCs w:val="28"/>
        </w:rPr>
        <w:t xml:space="preserve"> от которой радиально отходят трабекулы. </w:t>
      </w:r>
    </w:p>
    <w:p w:rsidR="00555EDF" w:rsidRPr="00BA0DA0" w:rsidRDefault="00014932" w:rsidP="00656D92">
      <w:pPr>
        <w:pStyle w:val="txt"/>
        <w:shd w:val="clear" w:color="auto" w:fill="FFFFFF"/>
        <w:spacing w:before="0" w:beforeAutospacing="0" w:after="0" w:afterAutospacing="0"/>
        <w:ind w:firstLine="708"/>
        <w:jc w:val="both"/>
        <w:rPr>
          <w:sz w:val="28"/>
          <w:szCs w:val="28"/>
        </w:rPr>
      </w:pPr>
      <w:r w:rsidRPr="00BA0DA0">
        <w:rPr>
          <w:sz w:val="28"/>
          <w:szCs w:val="28"/>
        </w:rPr>
        <w:t xml:space="preserve">Различают </w:t>
      </w:r>
      <w:proofErr w:type="spellStart"/>
      <w:proofErr w:type="gramStart"/>
      <w:r w:rsidRPr="00BA0DA0">
        <w:rPr>
          <w:sz w:val="28"/>
          <w:szCs w:val="28"/>
        </w:rPr>
        <w:t>В-корковую</w:t>
      </w:r>
      <w:proofErr w:type="spellEnd"/>
      <w:proofErr w:type="gramEnd"/>
      <w:r w:rsidRPr="00BA0DA0">
        <w:rPr>
          <w:sz w:val="28"/>
          <w:szCs w:val="28"/>
        </w:rPr>
        <w:t xml:space="preserve"> область, В-клетки образуют первичные и вторичные фолликулы, </w:t>
      </w:r>
      <w:proofErr w:type="spellStart"/>
      <w:r w:rsidRPr="00BA0DA0">
        <w:rPr>
          <w:sz w:val="28"/>
          <w:szCs w:val="28"/>
        </w:rPr>
        <w:t>Т-паракортикальную</w:t>
      </w:r>
      <w:proofErr w:type="spellEnd"/>
      <w:r w:rsidRPr="00BA0DA0">
        <w:rPr>
          <w:sz w:val="28"/>
          <w:szCs w:val="28"/>
        </w:rPr>
        <w:t xml:space="preserve"> область и центральную мозговую область. </w:t>
      </w:r>
    </w:p>
    <w:p w:rsidR="00555EDF" w:rsidRPr="00BA0DA0" w:rsidRDefault="00555EDF" w:rsidP="00656D92">
      <w:pPr>
        <w:pStyle w:val="txt"/>
        <w:shd w:val="clear" w:color="auto" w:fill="FFFFFF"/>
        <w:spacing w:before="0" w:beforeAutospacing="0" w:after="0" w:afterAutospacing="0"/>
        <w:ind w:firstLine="708"/>
        <w:jc w:val="both"/>
        <w:rPr>
          <w:sz w:val="28"/>
          <w:szCs w:val="28"/>
        </w:rPr>
      </w:pPr>
      <w:r w:rsidRPr="00BA0DA0">
        <w:rPr>
          <w:sz w:val="28"/>
          <w:szCs w:val="28"/>
        </w:rPr>
        <w:t>Корковое вещество разделено соединительнотканными трабекулами на радиальные секторы и содержит лимфоидные фолликулы. Строма фолликулов содержит фолликулярные дендритные клетки (ФДК), формирующие особое микроокружение для B-лимфоцитов Лимфоидные фолликулы проходят 3 стадии развития. </w:t>
      </w:r>
      <w:r w:rsidRPr="00BA0DA0">
        <w:rPr>
          <w:bCs/>
          <w:sz w:val="28"/>
          <w:szCs w:val="28"/>
        </w:rPr>
        <w:t>Первичный фолликул </w:t>
      </w:r>
      <w:r w:rsidRPr="00BA0DA0">
        <w:rPr>
          <w:i/>
          <w:iCs/>
          <w:sz w:val="28"/>
          <w:szCs w:val="28"/>
        </w:rPr>
        <w:t>- </w:t>
      </w:r>
      <w:r w:rsidRPr="00BA0DA0">
        <w:rPr>
          <w:sz w:val="28"/>
          <w:szCs w:val="28"/>
        </w:rPr>
        <w:t>мелкий фолликул, содержащий наивные B-лимфоциты. После того как B-лимфоциты вступают в иммуногенез, в лимфоидном фолликуле появляется </w:t>
      </w:r>
      <w:r w:rsidRPr="00BA0DA0">
        <w:rPr>
          <w:bCs/>
          <w:sz w:val="28"/>
          <w:szCs w:val="28"/>
        </w:rPr>
        <w:t>герминативный (зародышевый) центр, </w:t>
      </w:r>
      <w:r w:rsidRPr="00BA0DA0">
        <w:rPr>
          <w:sz w:val="28"/>
          <w:szCs w:val="28"/>
        </w:rPr>
        <w:t>содержащий интенсивно пролиферирующие B-клетки (это происходит примерно через 4-5 дней после активной иммунизации). Это </w:t>
      </w:r>
      <w:r w:rsidRPr="00BA0DA0">
        <w:rPr>
          <w:bCs/>
          <w:sz w:val="28"/>
          <w:szCs w:val="28"/>
        </w:rPr>
        <w:t>вторичный фолликул. </w:t>
      </w:r>
      <w:r w:rsidRPr="00BA0DA0">
        <w:rPr>
          <w:sz w:val="28"/>
          <w:szCs w:val="28"/>
        </w:rPr>
        <w:t>По завершении иммуногенеза лимфоидный фолликул существенно уменьшается в размере.</w:t>
      </w:r>
    </w:p>
    <w:p w:rsidR="00014932" w:rsidRPr="00BA0DA0" w:rsidRDefault="00555EDF" w:rsidP="00656D92">
      <w:pPr>
        <w:pStyle w:val="txt"/>
        <w:shd w:val="clear" w:color="auto" w:fill="FFFFFF"/>
        <w:spacing w:before="0" w:beforeAutospacing="0" w:after="0" w:afterAutospacing="0"/>
        <w:ind w:firstLine="708"/>
        <w:jc w:val="both"/>
        <w:rPr>
          <w:sz w:val="28"/>
          <w:szCs w:val="28"/>
        </w:rPr>
      </w:pPr>
      <w:r w:rsidRPr="00BA0DA0">
        <w:rPr>
          <w:sz w:val="28"/>
          <w:szCs w:val="28"/>
        </w:rPr>
        <w:t xml:space="preserve">В </w:t>
      </w:r>
      <w:proofErr w:type="spellStart"/>
      <w:r w:rsidRPr="00BA0DA0">
        <w:rPr>
          <w:sz w:val="28"/>
          <w:szCs w:val="28"/>
        </w:rPr>
        <w:t>паракортикальной</w:t>
      </w:r>
      <w:proofErr w:type="spellEnd"/>
      <w:r w:rsidRPr="00BA0DA0">
        <w:rPr>
          <w:sz w:val="28"/>
          <w:szCs w:val="28"/>
        </w:rPr>
        <w:t xml:space="preserve"> (T-зависимой) зоне лимфатического узла расположены T-лимфоциты и </w:t>
      </w:r>
      <w:proofErr w:type="spellStart"/>
      <w:r w:rsidRPr="00BA0DA0">
        <w:rPr>
          <w:sz w:val="28"/>
          <w:szCs w:val="28"/>
        </w:rPr>
        <w:t>интердигитальные</w:t>
      </w:r>
      <w:proofErr w:type="spellEnd"/>
      <w:r w:rsidRPr="00BA0DA0">
        <w:rPr>
          <w:sz w:val="28"/>
          <w:szCs w:val="28"/>
        </w:rPr>
        <w:t xml:space="preserve"> ДК, которые </w:t>
      </w:r>
      <w:proofErr w:type="spellStart"/>
      <w:r w:rsidRPr="00BA0DA0">
        <w:rPr>
          <w:sz w:val="28"/>
          <w:szCs w:val="28"/>
        </w:rPr>
        <w:t>презентируют</w:t>
      </w:r>
      <w:proofErr w:type="spellEnd"/>
      <w:r w:rsidRPr="00BA0DA0">
        <w:rPr>
          <w:sz w:val="28"/>
          <w:szCs w:val="28"/>
        </w:rPr>
        <w:t xml:space="preserve"> антигены T-лимфоцитам. </w:t>
      </w:r>
      <w:r w:rsidR="00014932" w:rsidRPr="00BA0DA0">
        <w:rPr>
          <w:sz w:val="28"/>
          <w:szCs w:val="28"/>
        </w:rPr>
        <w:t xml:space="preserve">Мозговая область образована клеточными тяжами, содержащими </w:t>
      </w:r>
      <w:proofErr w:type="gramStart"/>
      <w:r w:rsidR="00014932" w:rsidRPr="00BA0DA0">
        <w:rPr>
          <w:sz w:val="28"/>
          <w:szCs w:val="28"/>
        </w:rPr>
        <w:t>Т-</w:t>
      </w:r>
      <w:proofErr w:type="gramEnd"/>
      <w:r w:rsidR="00014932" w:rsidRPr="00BA0DA0">
        <w:rPr>
          <w:sz w:val="28"/>
          <w:szCs w:val="28"/>
        </w:rPr>
        <w:t xml:space="preserve"> и В-лимфоциты, плазматические клетки, макрофаги. Поступление лимфоцитов из кровотока происходит в </w:t>
      </w:r>
      <w:proofErr w:type="spellStart"/>
      <w:r w:rsidR="00014932" w:rsidRPr="00BA0DA0">
        <w:rPr>
          <w:sz w:val="28"/>
          <w:szCs w:val="28"/>
        </w:rPr>
        <w:t>паракортикальные</w:t>
      </w:r>
      <w:proofErr w:type="spellEnd"/>
      <w:r w:rsidR="00014932" w:rsidRPr="00BA0DA0">
        <w:rPr>
          <w:sz w:val="28"/>
          <w:szCs w:val="28"/>
        </w:rPr>
        <w:t xml:space="preserve"> области по </w:t>
      </w:r>
      <w:proofErr w:type="spellStart"/>
      <w:r w:rsidR="00014932" w:rsidRPr="00BA0DA0">
        <w:rPr>
          <w:sz w:val="28"/>
          <w:szCs w:val="28"/>
        </w:rPr>
        <w:t>венулам</w:t>
      </w:r>
      <w:proofErr w:type="spellEnd"/>
      <w:r w:rsidR="00014932" w:rsidRPr="00BA0DA0">
        <w:rPr>
          <w:sz w:val="28"/>
          <w:szCs w:val="28"/>
        </w:rPr>
        <w:t xml:space="preserve"> с высоким эндотелием.</w:t>
      </w:r>
    </w:p>
    <w:p w:rsidR="00014932" w:rsidRPr="00BA0DA0" w:rsidRDefault="00014932" w:rsidP="00502996">
      <w:pPr>
        <w:autoSpaceDE w:val="0"/>
        <w:autoSpaceDN w:val="0"/>
        <w:adjustRightInd w:val="0"/>
        <w:spacing w:after="0" w:line="240" w:lineRule="auto"/>
        <w:ind w:right="-1" w:firstLine="708"/>
        <w:jc w:val="both"/>
        <w:rPr>
          <w:rFonts w:ascii="Times New Roman" w:eastAsia="Times-Roman" w:hAnsi="Times New Roman" w:cs="Times New Roman"/>
          <w:sz w:val="28"/>
          <w:szCs w:val="28"/>
        </w:rPr>
      </w:pPr>
      <w:r w:rsidRPr="00BA0DA0">
        <w:rPr>
          <w:rFonts w:ascii="Times New Roman" w:eastAsia="Times-Roman" w:hAnsi="Times New Roman" w:cs="Times New Roman"/>
          <w:b/>
          <w:sz w:val="28"/>
          <w:szCs w:val="28"/>
        </w:rPr>
        <w:t xml:space="preserve">Селезенка </w:t>
      </w:r>
      <w:r w:rsidRPr="00BA0DA0">
        <w:rPr>
          <w:rFonts w:ascii="Times New Roman" w:eastAsia="Times-Roman" w:hAnsi="Times New Roman" w:cs="Times New Roman"/>
          <w:sz w:val="28"/>
          <w:szCs w:val="28"/>
        </w:rPr>
        <w:t xml:space="preserve">расположена в левом верхнем квадранте брюшной полости, позади желудка. Размер 13 </w:t>
      </w:r>
      <w:proofErr w:type="spellStart"/>
      <w:r w:rsidRPr="00BA0DA0">
        <w:rPr>
          <w:rFonts w:ascii="Times New Roman" w:eastAsia="Times-Roman" w:hAnsi="Times New Roman" w:cs="Times New Roman"/>
          <w:sz w:val="28"/>
          <w:szCs w:val="28"/>
        </w:rPr>
        <w:t>х</w:t>
      </w:r>
      <w:proofErr w:type="spellEnd"/>
      <w:r w:rsidRPr="00BA0DA0">
        <w:rPr>
          <w:rFonts w:ascii="Times New Roman" w:eastAsia="Times-Roman" w:hAnsi="Times New Roman" w:cs="Times New Roman"/>
          <w:sz w:val="28"/>
          <w:szCs w:val="28"/>
        </w:rPr>
        <w:t xml:space="preserve"> 8см. Снаружи покрыта соединительно-тканной </w:t>
      </w:r>
      <w:proofErr w:type="gramStart"/>
      <w:r w:rsidRPr="00BA0DA0">
        <w:rPr>
          <w:rFonts w:ascii="Times New Roman" w:eastAsia="Times-Roman" w:hAnsi="Times New Roman" w:cs="Times New Roman"/>
          <w:sz w:val="28"/>
          <w:szCs w:val="28"/>
        </w:rPr>
        <w:t>капсулой</w:t>
      </w:r>
      <w:proofErr w:type="gramEnd"/>
      <w:r w:rsidRPr="00BA0DA0">
        <w:rPr>
          <w:rFonts w:ascii="Times New Roman" w:eastAsia="Times-Roman" w:hAnsi="Times New Roman" w:cs="Times New Roman"/>
          <w:sz w:val="28"/>
          <w:szCs w:val="28"/>
        </w:rPr>
        <w:t xml:space="preserve"> от которой из пучков </w:t>
      </w:r>
      <w:proofErr w:type="spellStart"/>
      <w:r w:rsidRPr="00BA0DA0">
        <w:rPr>
          <w:rFonts w:ascii="Times New Roman" w:eastAsia="Times-Roman" w:hAnsi="Times New Roman" w:cs="Times New Roman"/>
          <w:sz w:val="28"/>
          <w:szCs w:val="28"/>
        </w:rPr>
        <w:t>коллагеновых</w:t>
      </w:r>
      <w:proofErr w:type="spellEnd"/>
      <w:r w:rsidRPr="00BA0DA0">
        <w:rPr>
          <w:rFonts w:ascii="Times New Roman" w:eastAsia="Times-Roman" w:hAnsi="Times New Roman" w:cs="Times New Roman"/>
          <w:sz w:val="28"/>
          <w:szCs w:val="28"/>
        </w:rPr>
        <w:t xml:space="preserve"> волокон, которые проникают в паренхиму органа, образуя короткие перекладины (трабекулы). </w:t>
      </w:r>
    </w:p>
    <w:p w:rsidR="00014932" w:rsidRPr="00BA0DA0" w:rsidRDefault="00555EDF" w:rsidP="00656D92">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A0DA0">
        <w:rPr>
          <w:rFonts w:ascii="Times New Roman" w:eastAsia="Times-Roman" w:hAnsi="Times New Roman" w:cs="Times New Roman"/>
          <w:sz w:val="28"/>
          <w:szCs w:val="28"/>
        </w:rPr>
        <w:t xml:space="preserve">Селезенка имеет </w:t>
      </w:r>
      <w:r w:rsidR="00014932" w:rsidRPr="00BA0DA0">
        <w:rPr>
          <w:rFonts w:ascii="Times New Roman" w:eastAsia="Times-Roman" w:hAnsi="Times New Roman" w:cs="Times New Roman"/>
          <w:sz w:val="28"/>
          <w:szCs w:val="28"/>
        </w:rPr>
        <w:t xml:space="preserve">2 </w:t>
      </w:r>
      <w:proofErr w:type="gramStart"/>
      <w:r w:rsidR="00014932" w:rsidRPr="00BA0DA0">
        <w:rPr>
          <w:rFonts w:ascii="Times New Roman" w:eastAsia="Times-Roman" w:hAnsi="Times New Roman" w:cs="Times New Roman"/>
          <w:sz w:val="28"/>
          <w:szCs w:val="28"/>
        </w:rPr>
        <w:t>основных</w:t>
      </w:r>
      <w:proofErr w:type="gramEnd"/>
      <w:r w:rsidR="00014932" w:rsidRPr="00BA0DA0">
        <w:rPr>
          <w:rFonts w:ascii="Times New Roman" w:eastAsia="Times-Roman" w:hAnsi="Times New Roman" w:cs="Times New Roman"/>
          <w:sz w:val="28"/>
          <w:szCs w:val="28"/>
        </w:rPr>
        <w:t xml:space="preserve"> типа ткани: бел</w:t>
      </w:r>
      <w:r w:rsidRPr="00BA0DA0">
        <w:rPr>
          <w:rFonts w:ascii="Times New Roman" w:eastAsia="Times-Roman" w:hAnsi="Times New Roman" w:cs="Times New Roman"/>
          <w:sz w:val="28"/>
          <w:szCs w:val="28"/>
        </w:rPr>
        <w:t>ую</w:t>
      </w:r>
      <w:r w:rsidR="00014932" w:rsidRPr="00BA0DA0">
        <w:rPr>
          <w:rFonts w:ascii="Times New Roman" w:eastAsia="Times-Roman" w:hAnsi="Times New Roman" w:cs="Times New Roman"/>
          <w:sz w:val="28"/>
          <w:szCs w:val="28"/>
        </w:rPr>
        <w:t xml:space="preserve"> и красн</w:t>
      </w:r>
      <w:r w:rsidRPr="00BA0DA0">
        <w:rPr>
          <w:rFonts w:ascii="Times New Roman" w:eastAsia="Times-Roman" w:hAnsi="Times New Roman" w:cs="Times New Roman"/>
          <w:sz w:val="28"/>
          <w:szCs w:val="28"/>
        </w:rPr>
        <w:t>ую</w:t>
      </w:r>
      <w:r w:rsidR="00014932" w:rsidRPr="00BA0DA0">
        <w:rPr>
          <w:rFonts w:ascii="Times New Roman" w:eastAsia="Times-Roman" w:hAnsi="Times New Roman" w:cs="Times New Roman"/>
          <w:sz w:val="28"/>
          <w:szCs w:val="28"/>
        </w:rPr>
        <w:t xml:space="preserve"> пульп</w:t>
      </w:r>
      <w:r w:rsidRPr="00BA0DA0">
        <w:rPr>
          <w:rFonts w:ascii="Times New Roman" w:eastAsia="Times-Roman" w:hAnsi="Times New Roman" w:cs="Times New Roman"/>
          <w:sz w:val="28"/>
          <w:szCs w:val="28"/>
        </w:rPr>
        <w:t>у</w:t>
      </w:r>
      <w:r w:rsidR="00014932" w:rsidRPr="00BA0DA0">
        <w:rPr>
          <w:rFonts w:ascii="Times New Roman" w:eastAsia="Times-Roman" w:hAnsi="Times New Roman" w:cs="Times New Roman"/>
          <w:sz w:val="28"/>
          <w:szCs w:val="28"/>
        </w:rPr>
        <w:t>.</w:t>
      </w:r>
    </w:p>
    <w:p w:rsidR="00555EDF" w:rsidRPr="00BA0DA0" w:rsidRDefault="00555EDF" w:rsidP="00656D92">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A0DA0">
        <w:rPr>
          <w:rFonts w:ascii="Times New Roman" w:hAnsi="Times New Roman" w:cs="Times New Roman"/>
          <w:sz w:val="28"/>
          <w:szCs w:val="28"/>
        </w:rPr>
        <w:t xml:space="preserve">Селезёнка - </w:t>
      </w:r>
      <w:proofErr w:type="spellStart"/>
      <w:r w:rsidRPr="00BA0DA0">
        <w:rPr>
          <w:rFonts w:ascii="Times New Roman" w:hAnsi="Times New Roman" w:cs="Times New Roman"/>
          <w:sz w:val="28"/>
          <w:szCs w:val="28"/>
        </w:rPr>
        <w:t>лимфоцитарная</w:t>
      </w:r>
      <w:proofErr w:type="spellEnd"/>
      <w:r w:rsidRPr="00BA0DA0">
        <w:rPr>
          <w:rFonts w:ascii="Times New Roman" w:hAnsi="Times New Roman" w:cs="Times New Roman"/>
          <w:sz w:val="28"/>
          <w:szCs w:val="28"/>
        </w:rPr>
        <w:t xml:space="preserve"> «таможня» для антигенов, попавших в кровь. </w:t>
      </w:r>
    </w:p>
    <w:p w:rsidR="00014932" w:rsidRPr="00BA0DA0" w:rsidRDefault="00014932" w:rsidP="00656D92">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BA0DA0">
        <w:rPr>
          <w:rFonts w:ascii="Times New Roman" w:eastAsia="Times-Roman" w:hAnsi="Times New Roman" w:cs="Times New Roman"/>
          <w:sz w:val="28"/>
          <w:szCs w:val="28"/>
        </w:rPr>
        <w:t xml:space="preserve">Белая пульпа состоит из лимфоидной ткани, образующей вокруг </w:t>
      </w:r>
      <w:proofErr w:type="gramStart"/>
      <w:r w:rsidRPr="00BA0DA0">
        <w:rPr>
          <w:rFonts w:ascii="Times New Roman" w:eastAsia="Times-Roman" w:hAnsi="Times New Roman" w:cs="Times New Roman"/>
          <w:sz w:val="28"/>
          <w:szCs w:val="28"/>
        </w:rPr>
        <w:t>центральных</w:t>
      </w:r>
      <w:proofErr w:type="gramEnd"/>
      <w:r w:rsidRPr="00BA0DA0">
        <w:rPr>
          <w:rFonts w:ascii="Times New Roman" w:eastAsia="Times-Roman" w:hAnsi="Times New Roman" w:cs="Times New Roman"/>
          <w:sz w:val="28"/>
          <w:szCs w:val="28"/>
        </w:rPr>
        <w:t xml:space="preserve"> </w:t>
      </w:r>
      <w:proofErr w:type="spellStart"/>
      <w:r w:rsidRPr="00BA0DA0">
        <w:rPr>
          <w:rFonts w:ascii="Times New Roman" w:eastAsia="Times-Roman" w:hAnsi="Times New Roman" w:cs="Times New Roman"/>
          <w:sz w:val="28"/>
          <w:szCs w:val="28"/>
        </w:rPr>
        <w:t>артериол</w:t>
      </w:r>
      <w:proofErr w:type="spellEnd"/>
      <w:r w:rsidRPr="00BA0DA0">
        <w:rPr>
          <w:rFonts w:ascii="Times New Roman" w:eastAsia="Times-Roman" w:hAnsi="Times New Roman" w:cs="Times New Roman"/>
          <w:sz w:val="28"/>
          <w:szCs w:val="28"/>
        </w:rPr>
        <w:t xml:space="preserve"> </w:t>
      </w:r>
      <w:proofErr w:type="spellStart"/>
      <w:r w:rsidRPr="00BA0DA0">
        <w:rPr>
          <w:rFonts w:ascii="Times New Roman" w:eastAsia="Times-Roman" w:hAnsi="Times New Roman" w:cs="Times New Roman"/>
          <w:sz w:val="28"/>
          <w:szCs w:val="28"/>
        </w:rPr>
        <w:t>периартериолярные</w:t>
      </w:r>
      <w:proofErr w:type="spellEnd"/>
      <w:r w:rsidRPr="00BA0DA0">
        <w:rPr>
          <w:rFonts w:ascii="Times New Roman" w:eastAsia="Times-Roman" w:hAnsi="Times New Roman" w:cs="Times New Roman"/>
          <w:sz w:val="28"/>
          <w:szCs w:val="28"/>
        </w:rPr>
        <w:t xml:space="preserve"> лимфоидные муфты (ПАЛМ). В ПАЛМ имеются </w:t>
      </w:r>
      <w:proofErr w:type="gramStart"/>
      <w:r w:rsidRPr="00BA0DA0">
        <w:rPr>
          <w:rFonts w:ascii="Times New Roman" w:eastAsia="Times-Roman" w:hAnsi="Times New Roman" w:cs="Times New Roman"/>
          <w:sz w:val="28"/>
          <w:szCs w:val="28"/>
        </w:rPr>
        <w:t>Т-</w:t>
      </w:r>
      <w:proofErr w:type="gramEnd"/>
      <w:r w:rsidRPr="00BA0DA0">
        <w:rPr>
          <w:rFonts w:ascii="Times New Roman" w:eastAsia="Times-Roman" w:hAnsi="Times New Roman" w:cs="Times New Roman"/>
          <w:sz w:val="28"/>
          <w:szCs w:val="28"/>
        </w:rPr>
        <w:t xml:space="preserve"> и </w:t>
      </w:r>
      <w:proofErr w:type="spellStart"/>
      <w:r w:rsidRPr="00BA0DA0">
        <w:rPr>
          <w:rFonts w:ascii="Times New Roman" w:eastAsia="Times-Roman" w:hAnsi="Times New Roman" w:cs="Times New Roman"/>
          <w:sz w:val="28"/>
          <w:szCs w:val="28"/>
        </w:rPr>
        <w:t>В-клеточные</w:t>
      </w:r>
      <w:proofErr w:type="spellEnd"/>
      <w:r w:rsidRPr="00BA0DA0">
        <w:rPr>
          <w:rFonts w:ascii="Times New Roman" w:eastAsia="Times-Roman" w:hAnsi="Times New Roman" w:cs="Times New Roman"/>
          <w:sz w:val="28"/>
          <w:szCs w:val="28"/>
        </w:rPr>
        <w:t xml:space="preserve"> области: Т-клетки непосредственно окружают </w:t>
      </w:r>
      <w:proofErr w:type="gramStart"/>
      <w:r w:rsidRPr="00BA0DA0">
        <w:rPr>
          <w:rFonts w:ascii="Times New Roman" w:eastAsia="Times-Roman" w:hAnsi="Times New Roman" w:cs="Times New Roman"/>
          <w:sz w:val="28"/>
          <w:szCs w:val="28"/>
        </w:rPr>
        <w:t>центральную</w:t>
      </w:r>
      <w:proofErr w:type="gramEnd"/>
      <w:r w:rsidRPr="00BA0DA0">
        <w:rPr>
          <w:rFonts w:ascii="Times New Roman" w:eastAsia="Times-Roman" w:hAnsi="Times New Roman" w:cs="Times New Roman"/>
          <w:sz w:val="28"/>
          <w:szCs w:val="28"/>
        </w:rPr>
        <w:t xml:space="preserve"> </w:t>
      </w:r>
      <w:proofErr w:type="spellStart"/>
      <w:r w:rsidRPr="00BA0DA0">
        <w:rPr>
          <w:rFonts w:ascii="Times New Roman" w:eastAsia="Times-Roman" w:hAnsi="Times New Roman" w:cs="Times New Roman"/>
          <w:sz w:val="28"/>
          <w:szCs w:val="28"/>
        </w:rPr>
        <w:t>артериолу</w:t>
      </w:r>
      <w:proofErr w:type="spellEnd"/>
      <w:r w:rsidRPr="00BA0DA0">
        <w:rPr>
          <w:rFonts w:ascii="Times New Roman" w:eastAsia="Times-Roman" w:hAnsi="Times New Roman" w:cs="Times New Roman"/>
          <w:sz w:val="28"/>
          <w:szCs w:val="28"/>
        </w:rPr>
        <w:t>, В-клетки образуют первичные (</w:t>
      </w:r>
      <w:proofErr w:type="spellStart"/>
      <w:r w:rsidRPr="00BA0DA0">
        <w:rPr>
          <w:rFonts w:ascii="Times New Roman" w:eastAsia="Times-Roman" w:hAnsi="Times New Roman" w:cs="Times New Roman"/>
          <w:sz w:val="28"/>
          <w:szCs w:val="28"/>
        </w:rPr>
        <w:t>нестимулированныые</w:t>
      </w:r>
      <w:proofErr w:type="spellEnd"/>
      <w:r w:rsidRPr="00BA0DA0">
        <w:rPr>
          <w:rFonts w:ascii="Times New Roman" w:eastAsia="Times-Roman" w:hAnsi="Times New Roman" w:cs="Times New Roman"/>
          <w:sz w:val="28"/>
          <w:szCs w:val="28"/>
        </w:rPr>
        <w:t xml:space="preserve">, никогда не встречавшие </w:t>
      </w:r>
      <w:r w:rsidR="00555EDF" w:rsidRPr="00BA0DA0">
        <w:rPr>
          <w:rFonts w:ascii="Times New Roman" w:eastAsia="Times-Roman" w:hAnsi="Times New Roman" w:cs="Times New Roman"/>
          <w:sz w:val="28"/>
          <w:szCs w:val="28"/>
        </w:rPr>
        <w:t>антиген</w:t>
      </w:r>
      <w:r w:rsidRPr="00BA0DA0">
        <w:rPr>
          <w:rFonts w:ascii="Times New Roman" w:eastAsia="Times-Roman" w:hAnsi="Times New Roman" w:cs="Times New Roman"/>
          <w:sz w:val="28"/>
          <w:szCs w:val="28"/>
        </w:rPr>
        <w:t xml:space="preserve">) и вторичные  </w:t>
      </w:r>
      <w:r w:rsidRPr="00BA0DA0">
        <w:rPr>
          <w:rFonts w:ascii="Times New Roman" w:eastAsia="Times-Roman" w:hAnsi="Times New Roman" w:cs="Times New Roman"/>
          <w:sz w:val="28"/>
          <w:szCs w:val="28"/>
        </w:rPr>
        <w:lastRenderedPageBreak/>
        <w:t>(стимулированные, содержащие центры размножения с клетками иммунологической памяти) фолликулы.</w:t>
      </w:r>
    </w:p>
    <w:p w:rsidR="00014932" w:rsidRPr="00BA0DA0" w:rsidRDefault="00555EDF" w:rsidP="00502996">
      <w:pPr>
        <w:autoSpaceDE w:val="0"/>
        <w:autoSpaceDN w:val="0"/>
        <w:adjustRightInd w:val="0"/>
        <w:spacing w:after="0" w:line="240" w:lineRule="auto"/>
        <w:ind w:firstLine="708"/>
        <w:jc w:val="both"/>
        <w:rPr>
          <w:rFonts w:ascii="Times New Roman" w:eastAsia="Times-Roman" w:hAnsi="Times New Roman" w:cs="Times New Roman"/>
          <w:sz w:val="28"/>
          <w:szCs w:val="28"/>
        </w:rPr>
      </w:pPr>
      <w:proofErr w:type="spellStart"/>
      <w:r w:rsidRPr="00BA0DA0">
        <w:rPr>
          <w:rFonts w:ascii="Times New Roman" w:hAnsi="Times New Roman" w:cs="Times New Roman"/>
          <w:sz w:val="28"/>
          <w:szCs w:val="28"/>
        </w:rPr>
        <w:t>Артериолы</w:t>
      </w:r>
      <w:proofErr w:type="spellEnd"/>
      <w:r w:rsidRPr="00BA0DA0">
        <w:rPr>
          <w:rFonts w:ascii="Times New Roman" w:hAnsi="Times New Roman" w:cs="Times New Roman"/>
          <w:sz w:val="28"/>
          <w:szCs w:val="28"/>
        </w:rPr>
        <w:t xml:space="preserve"> селезёнки впадают в синусоиды (это уже </w:t>
      </w:r>
      <w:r w:rsidRPr="00BA0DA0">
        <w:rPr>
          <w:rFonts w:ascii="Times New Roman" w:hAnsi="Times New Roman" w:cs="Times New Roman"/>
          <w:bCs/>
          <w:sz w:val="28"/>
          <w:szCs w:val="28"/>
        </w:rPr>
        <w:t>красная пульпа).</w:t>
      </w:r>
      <w:r w:rsidRPr="00BA0DA0">
        <w:rPr>
          <w:rFonts w:ascii="Times New Roman" w:hAnsi="Times New Roman" w:cs="Times New Roman"/>
          <w:b/>
          <w:bCs/>
          <w:sz w:val="28"/>
          <w:szCs w:val="28"/>
        </w:rPr>
        <w:t> </w:t>
      </w:r>
      <w:r w:rsidRPr="00BA0DA0">
        <w:rPr>
          <w:rFonts w:ascii="Times New Roman" w:eastAsia="Times-Roman" w:hAnsi="Times New Roman" w:cs="Times New Roman"/>
          <w:sz w:val="28"/>
          <w:szCs w:val="28"/>
        </w:rPr>
        <w:t>Красная пульпа образована венозными синусоидами и клеточными тяжами (</w:t>
      </w:r>
      <w:proofErr w:type="spellStart"/>
      <w:r w:rsidRPr="00BA0DA0">
        <w:rPr>
          <w:rFonts w:ascii="Times New Roman" w:eastAsia="Times-Roman" w:hAnsi="Times New Roman" w:cs="Times New Roman"/>
          <w:sz w:val="28"/>
          <w:szCs w:val="28"/>
        </w:rPr>
        <w:t>ретикулум</w:t>
      </w:r>
      <w:proofErr w:type="spellEnd"/>
      <w:r w:rsidRPr="00BA0DA0">
        <w:rPr>
          <w:rFonts w:ascii="Times New Roman" w:eastAsia="Times-Roman" w:hAnsi="Times New Roman" w:cs="Times New Roman"/>
          <w:sz w:val="28"/>
          <w:szCs w:val="28"/>
        </w:rPr>
        <w:t xml:space="preserve">), пространство между которыми занимают оседлые макрофаги, эритроциты, тромбоциты, гранулоциты, лимфоциты и многочисленные плазматические клетки. </w:t>
      </w:r>
      <w:r w:rsidRPr="00BA0DA0">
        <w:rPr>
          <w:rFonts w:ascii="Times New Roman" w:hAnsi="Times New Roman" w:cs="Times New Roman"/>
          <w:sz w:val="28"/>
          <w:szCs w:val="28"/>
        </w:rPr>
        <w:t xml:space="preserve">Синусоиды заканчиваются </w:t>
      </w:r>
      <w:proofErr w:type="spellStart"/>
      <w:r w:rsidRPr="00BA0DA0">
        <w:rPr>
          <w:rFonts w:ascii="Times New Roman" w:hAnsi="Times New Roman" w:cs="Times New Roman"/>
          <w:sz w:val="28"/>
          <w:szCs w:val="28"/>
        </w:rPr>
        <w:t>венулами</w:t>
      </w:r>
      <w:proofErr w:type="spellEnd"/>
      <w:r w:rsidRPr="00BA0DA0">
        <w:rPr>
          <w:rFonts w:ascii="Times New Roman" w:hAnsi="Times New Roman" w:cs="Times New Roman"/>
          <w:sz w:val="28"/>
          <w:szCs w:val="28"/>
        </w:rPr>
        <w:t xml:space="preserve">, </w:t>
      </w:r>
      <w:proofErr w:type="gramStart"/>
      <w:r w:rsidRPr="00BA0DA0">
        <w:rPr>
          <w:rFonts w:ascii="Times New Roman" w:hAnsi="Times New Roman" w:cs="Times New Roman"/>
          <w:sz w:val="28"/>
          <w:szCs w:val="28"/>
        </w:rPr>
        <w:t>собирающимися</w:t>
      </w:r>
      <w:proofErr w:type="gramEnd"/>
      <w:r w:rsidRPr="00BA0DA0">
        <w:rPr>
          <w:rFonts w:ascii="Times New Roman" w:hAnsi="Times New Roman" w:cs="Times New Roman"/>
          <w:sz w:val="28"/>
          <w:szCs w:val="28"/>
        </w:rPr>
        <w:t xml:space="preserve"> в селезёночную вену, несущую кровь в воротную вену печени. Красную и белую пульпу разделяет диффузная маргинальная зона, населенная особой популяцией В-лимфоцитов (В-клетки маргинальной зоны) и особыми макрофагами. Клетки маргинальной зоны являются важным связующим звеном между врождённым и приобретённым иммунитетом. Здесь происходит самый первый контакт организованной лимфоидной ткани с </w:t>
      </w:r>
      <w:proofErr w:type="gramStart"/>
      <w:r w:rsidRPr="00BA0DA0">
        <w:rPr>
          <w:rFonts w:ascii="Times New Roman" w:hAnsi="Times New Roman" w:cs="Times New Roman"/>
          <w:sz w:val="28"/>
          <w:szCs w:val="28"/>
        </w:rPr>
        <w:t>возможными</w:t>
      </w:r>
      <w:proofErr w:type="gramEnd"/>
      <w:r w:rsidRPr="00BA0DA0">
        <w:rPr>
          <w:rFonts w:ascii="Times New Roman" w:hAnsi="Times New Roman" w:cs="Times New Roman"/>
          <w:sz w:val="28"/>
          <w:szCs w:val="28"/>
        </w:rPr>
        <w:t xml:space="preserve"> </w:t>
      </w:r>
      <w:proofErr w:type="spellStart"/>
      <w:r w:rsidRPr="00BA0DA0">
        <w:rPr>
          <w:rFonts w:ascii="Times New Roman" w:hAnsi="Times New Roman" w:cs="Times New Roman"/>
          <w:sz w:val="28"/>
          <w:szCs w:val="28"/>
        </w:rPr>
        <w:t>патогенами</w:t>
      </w:r>
      <w:proofErr w:type="spellEnd"/>
      <w:r w:rsidRPr="00BA0DA0">
        <w:rPr>
          <w:rFonts w:ascii="Times New Roman" w:hAnsi="Times New Roman" w:cs="Times New Roman"/>
          <w:sz w:val="28"/>
          <w:szCs w:val="28"/>
        </w:rPr>
        <w:t>, циркулирующими в крови.</w:t>
      </w:r>
    </w:p>
    <w:p w:rsidR="00014932" w:rsidRPr="00BA0DA0" w:rsidRDefault="00014932" w:rsidP="00656D92">
      <w:pPr>
        <w:autoSpaceDE w:val="0"/>
        <w:autoSpaceDN w:val="0"/>
        <w:adjustRightInd w:val="0"/>
        <w:spacing w:after="0" w:line="240" w:lineRule="auto"/>
        <w:jc w:val="both"/>
        <w:rPr>
          <w:rFonts w:ascii="Times New Roman" w:eastAsia="Times-Roman" w:hAnsi="Times New Roman" w:cs="Times New Roman"/>
          <w:sz w:val="28"/>
          <w:szCs w:val="28"/>
        </w:rPr>
      </w:pPr>
      <w:r w:rsidRPr="00BA0DA0">
        <w:rPr>
          <w:rFonts w:ascii="Times New Roman" w:eastAsia="Times-Roman" w:hAnsi="Times New Roman" w:cs="Times New Roman"/>
          <w:sz w:val="28"/>
          <w:szCs w:val="28"/>
        </w:rPr>
        <w:tab/>
        <w:t xml:space="preserve">В </w:t>
      </w:r>
      <w:r w:rsidR="00C456D9" w:rsidRPr="00BA0DA0">
        <w:rPr>
          <w:rFonts w:ascii="Times New Roman" w:eastAsia="Times-Roman" w:hAnsi="Times New Roman" w:cs="Times New Roman"/>
          <w:sz w:val="28"/>
          <w:szCs w:val="28"/>
        </w:rPr>
        <w:t>селезенке</w:t>
      </w:r>
      <w:r w:rsidRPr="00BA0DA0">
        <w:rPr>
          <w:rFonts w:ascii="Times New Roman" w:eastAsia="Times-Roman" w:hAnsi="Times New Roman" w:cs="Times New Roman"/>
          <w:sz w:val="28"/>
          <w:szCs w:val="28"/>
        </w:rPr>
        <w:t xml:space="preserve"> разрушаются отжившие </w:t>
      </w:r>
      <w:r w:rsidR="00C456D9" w:rsidRPr="00BA0DA0">
        <w:rPr>
          <w:rFonts w:ascii="Times New Roman" w:eastAsia="Times-Roman" w:hAnsi="Times New Roman" w:cs="Times New Roman"/>
          <w:sz w:val="28"/>
          <w:szCs w:val="28"/>
        </w:rPr>
        <w:t>эритроциты и тромбоциты</w:t>
      </w:r>
      <w:r w:rsidRPr="00BA0DA0">
        <w:rPr>
          <w:rFonts w:ascii="Times New Roman" w:eastAsia="Times-Roman" w:hAnsi="Times New Roman" w:cs="Times New Roman"/>
          <w:sz w:val="28"/>
          <w:szCs w:val="28"/>
        </w:rPr>
        <w:t xml:space="preserve">, этот процесс называется </w:t>
      </w:r>
      <w:proofErr w:type="spellStart"/>
      <w:r w:rsidRPr="00BA0DA0">
        <w:rPr>
          <w:rFonts w:ascii="Times New Roman" w:eastAsia="Times-Roman" w:hAnsi="Times New Roman" w:cs="Times New Roman"/>
          <w:sz w:val="28"/>
          <w:szCs w:val="28"/>
        </w:rPr>
        <w:t>гемокатерезом</w:t>
      </w:r>
      <w:proofErr w:type="spellEnd"/>
      <w:r w:rsidRPr="00BA0DA0">
        <w:rPr>
          <w:rFonts w:ascii="Times New Roman" w:eastAsia="Times-Roman" w:hAnsi="Times New Roman" w:cs="Times New Roman"/>
          <w:sz w:val="28"/>
          <w:szCs w:val="28"/>
        </w:rPr>
        <w:t>.</w:t>
      </w:r>
    </w:p>
    <w:p w:rsidR="00D7745A" w:rsidRPr="00BA0DA0" w:rsidRDefault="00A0752D" w:rsidP="005A2D7B">
      <w:pPr>
        <w:spacing w:after="0" w:line="240" w:lineRule="auto"/>
        <w:ind w:firstLine="708"/>
        <w:jc w:val="both"/>
        <w:rPr>
          <w:rFonts w:ascii="Times New Roman" w:hAnsi="Times New Roman" w:cs="Times New Roman"/>
          <w:sz w:val="28"/>
          <w:szCs w:val="28"/>
          <w:shd w:val="clear" w:color="auto" w:fill="FFFFFF"/>
        </w:rPr>
      </w:pPr>
      <w:r w:rsidRPr="00BA0DA0">
        <w:rPr>
          <w:rFonts w:ascii="Times New Roman" w:hAnsi="Times New Roman" w:cs="Times New Roman"/>
          <w:sz w:val="28"/>
          <w:szCs w:val="28"/>
          <w:shd w:val="clear" w:color="auto" w:fill="FFFFFF"/>
        </w:rPr>
        <w:t xml:space="preserve">В </w:t>
      </w:r>
      <w:proofErr w:type="spellStart"/>
      <w:r w:rsidR="00C456D9" w:rsidRPr="00BA0DA0">
        <w:rPr>
          <w:rFonts w:ascii="Times New Roman" w:hAnsi="Times New Roman" w:cs="Times New Roman"/>
          <w:sz w:val="28"/>
          <w:szCs w:val="28"/>
          <w:shd w:val="clear" w:color="auto" w:fill="FFFFFF"/>
        </w:rPr>
        <w:t>лимфоузлах</w:t>
      </w:r>
      <w:proofErr w:type="spellEnd"/>
      <w:r w:rsidRPr="00BA0DA0">
        <w:rPr>
          <w:rFonts w:ascii="Times New Roman" w:hAnsi="Times New Roman" w:cs="Times New Roman"/>
          <w:sz w:val="28"/>
          <w:szCs w:val="28"/>
          <w:shd w:val="clear" w:color="auto" w:fill="FFFFFF"/>
        </w:rPr>
        <w:t xml:space="preserve"> развиваются иммунные реакции на </w:t>
      </w:r>
      <w:r w:rsidR="00C456D9" w:rsidRPr="00BA0DA0">
        <w:rPr>
          <w:rFonts w:ascii="Times New Roman" w:hAnsi="Times New Roman" w:cs="Times New Roman"/>
          <w:sz w:val="28"/>
          <w:szCs w:val="28"/>
          <w:shd w:val="clear" w:color="auto" w:fill="FFFFFF"/>
        </w:rPr>
        <w:t>антигены</w:t>
      </w:r>
      <w:r w:rsidRPr="00BA0DA0">
        <w:rPr>
          <w:rFonts w:ascii="Times New Roman" w:hAnsi="Times New Roman" w:cs="Times New Roman"/>
          <w:sz w:val="28"/>
          <w:szCs w:val="28"/>
          <w:shd w:val="clear" w:color="auto" w:fill="FFFFFF"/>
        </w:rPr>
        <w:t>, поступающие с лимфой, т.е. проникшие через кожу или слизистые.</w:t>
      </w:r>
    </w:p>
    <w:p w:rsidR="00E6496D" w:rsidRPr="00BA0DA0" w:rsidRDefault="00D7745A" w:rsidP="00656D92">
      <w:pPr>
        <w:pStyle w:val="txt"/>
        <w:shd w:val="clear" w:color="auto" w:fill="FFFFFF"/>
        <w:spacing w:before="0" w:beforeAutospacing="0" w:after="0" w:afterAutospacing="0"/>
        <w:ind w:firstLine="708"/>
        <w:jc w:val="both"/>
        <w:rPr>
          <w:sz w:val="28"/>
          <w:szCs w:val="28"/>
        </w:rPr>
      </w:pPr>
      <w:r w:rsidRPr="00BA0DA0">
        <w:rPr>
          <w:sz w:val="28"/>
          <w:szCs w:val="28"/>
          <w:shd w:val="clear" w:color="auto" w:fill="FFFFFF"/>
        </w:rPr>
        <w:t xml:space="preserve">Клеточный и гуморальный </w:t>
      </w:r>
      <w:r w:rsidR="000D1198" w:rsidRPr="00BA0DA0">
        <w:rPr>
          <w:sz w:val="28"/>
          <w:szCs w:val="28"/>
          <w:shd w:val="clear" w:color="auto" w:fill="FFFFFF"/>
        </w:rPr>
        <w:t xml:space="preserve">иммунный </w:t>
      </w:r>
      <w:r w:rsidRPr="00BA0DA0">
        <w:rPr>
          <w:sz w:val="28"/>
          <w:szCs w:val="28"/>
          <w:shd w:val="clear" w:color="auto" w:fill="FFFFFF"/>
        </w:rPr>
        <w:t>ответ возникают во вторичных (периферических) органах иммунной системы.</w:t>
      </w:r>
    </w:p>
    <w:p w:rsidR="00E6496D" w:rsidRPr="00BA0DA0" w:rsidRDefault="00C706C4" w:rsidP="00656D92">
      <w:pPr>
        <w:pStyle w:val="txt"/>
        <w:shd w:val="clear" w:color="auto" w:fill="FFFFFF"/>
        <w:spacing w:before="0" w:beforeAutospacing="0" w:after="0" w:afterAutospacing="0"/>
        <w:ind w:firstLine="708"/>
        <w:jc w:val="both"/>
        <w:rPr>
          <w:sz w:val="28"/>
          <w:szCs w:val="28"/>
        </w:rPr>
      </w:pPr>
      <w:r w:rsidRPr="00BA0DA0">
        <w:rPr>
          <w:sz w:val="28"/>
          <w:szCs w:val="28"/>
        </w:rPr>
        <w:t xml:space="preserve"> Периферическая кровь и лимфа - </w:t>
      </w:r>
      <w:r w:rsidR="00E6496D" w:rsidRPr="00BA0DA0">
        <w:rPr>
          <w:sz w:val="28"/>
          <w:szCs w:val="28"/>
        </w:rPr>
        <w:t>транспортно-коммуникационный компонент иммунной системы.</w:t>
      </w:r>
    </w:p>
    <w:p w:rsidR="000C53E8" w:rsidRPr="00BA0DA0" w:rsidRDefault="000C53E8" w:rsidP="00502996">
      <w:pPr>
        <w:pStyle w:val="txt"/>
        <w:shd w:val="clear" w:color="auto" w:fill="FFFFFF"/>
        <w:spacing w:before="0" w:beforeAutospacing="0" w:after="0" w:afterAutospacing="0"/>
        <w:jc w:val="both"/>
        <w:rPr>
          <w:sz w:val="28"/>
          <w:szCs w:val="28"/>
        </w:rPr>
      </w:pPr>
    </w:p>
    <w:p w:rsidR="00014932" w:rsidRPr="00BA0DA0" w:rsidRDefault="000C53E8" w:rsidP="00656D92">
      <w:pPr>
        <w:pStyle w:val="txt"/>
        <w:shd w:val="clear" w:color="auto" w:fill="FFFFFF"/>
        <w:spacing w:before="0" w:beforeAutospacing="0" w:after="0" w:afterAutospacing="0"/>
        <w:ind w:firstLine="708"/>
        <w:jc w:val="both"/>
        <w:rPr>
          <w:sz w:val="28"/>
          <w:szCs w:val="28"/>
          <w:shd w:val="clear" w:color="auto" w:fill="FFFFFF"/>
        </w:rPr>
      </w:pPr>
      <w:proofErr w:type="spellStart"/>
      <w:proofErr w:type="gramStart"/>
      <w:r w:rsidRPr="00BA0DA0">
        <w:rPr>
          <w:sz w:val="28"/>
          <w:szCs w:val="28"/>
          <w:shd w:val="clear" w:color="auto" w:fill="FFFFFF"/>
        </w:rPr>
        <w:t>Анатомо-физиологически</w:t>
      </w:r>
      <w:proofErr w:type="spellEnd"/>
      <w:proofErr w:type="gramEnd"/>
      <w:r w:rsidRPr="00BA0DA0">
        <w:rPr>
          <w:sz w:val="28"/>
          <w:szCs w:val="28"/>
          <w:shd w:val="clear" w:color="auto" w:fill="FFFFFF"/>
        </w:rPr>
        <w:t xml:space="preserve"> иммунная система организована по </w:t>
      </w:r>
      <w:proofErr w:type="spellStart"/>
      <w:r w:rsidRPr="00BA0DA0">
        <w:rPr>
          <w:sz w:val="28"/>
          <w:szCs w:val="28"/>
          <w:shd w:val="clear" w:color="auto" w:fill="FFFFFF"/>
        </w:rPr>
        <w:t>органно-циркуляторному</w:t>
      </w:r>
      <w:proofErr w:type="spellEnd"/>
      <w:r w:rsidRPr="00BA0DA0">
        <w:rPr>
          <w:sz w:val="28"/>
          <w:szCs w:val="28"/>
          <w:shd w:val="clear" w:color="auto" w:fill="FFFFFF"/>
        </w:rPr>
        <w:t xml:space="preserve"> принципу. Это означает, что лимфоциты не являются строго резидентными клетками, а интенсивно </w:t>
      </w:r>
      <w:proofErr w:type="spellStart"/>
      <w:r w:rsidRPr="00BA0DA0">
        <w:rPr>
          <w:sz w:val="28"/>
          <w:szCs w:val="28"/>
          <w:shd w:val="clear" w:color="auto" w:fill="FFFFFF"/>
        </w:rPr>
        <w:t>рециркулируют</w:t>
      </w:r>
      <w:proofErr w:type="spellEnd"/>
      <w:r w:rsidRPr="00BA0DA0">
        <w:rPr>
          <w:sz w:val="28"/>
          <w:szCs w:val="28"/>
          <w:shd w:val="clear" w:color="auto" w:fill="FFFFFF"/>
        </w:rPr>
        <w:t xml:space="preserve"> между лимфоидными органами и </w:t>
      </w:r>
      <w:proofErr w:type="spellStart"/>
      <w:r w:rsidRPr="00BA0DA0">
        <w:rPr>
          <w:sz w:val="28"/>
          <w:szCs w:val="28"/>
          <w:shd w:val="clear" w:color="auto" w:fill="FFFFFF"/>
        </w:rPr>
        <w:t>нелимфоидными</w:t>
      </w:r>
      <w:proofErr w:type="spellEnd"/>
      <w:r w:rsidRPr="00BA0DA0">
        <w:rPr>
          <w:sz w:val="28"/>
          <w:szCs w:val="28"/>
          <w:shd w:val="clear" w:color="auto" w:fill="FFFFFF"/>
        </w:rPr>
        <w:t xml:space="preserve"> тканями через лимфатические сосуды и кровь. Миграцию лимфоцитов обусловливают специфические взаимодействия конкретных молекул на мембранах лимфоцитов и клеток эндотелия стенки сосу</w:t>
      </w:r>
      <w:r w:rsidR="00F51A6E" w:rsidRPr="00BA0DA0">
        <w:rPr>
          <w:sz w:val="28"/>
          <w:szCs w:val="28"/>
          <w:shd w:val="clear" w:color="auto" w:fill="FFFFFF"/>
        </w:rPr>
        <w:t xml:space="preserve">дов [такие молекулы называют </w:t>
      </w:r>
      <w:proofErr w:type="spellStart"/>
      <w:r w:rsidR="00F51A6E" w:rsidRPr="00BA0DA0">
        <w:rPr>
          <w:sz w:val="28"/>
          <w:szCs w:val="28"/>
          <w:shd w:val="clear" w:color="auto" w:fill="FFFFFF"/>
        </w:rPr>
        <w:t>ад</w:t>
      </w:r>
      <w:r w:rsidRPr="00BA0DA0">
        <w:rPr>
          <w:sz w:val="28"/>
          <w:szCs w:val="28"/>
          <w:shd w:val="clear" w:color="auto" w:fill="FFFFFF"/>
        </w:rPr>
        <w:t>гезинами</w:t>
      </w:r>
      <w:proofErr w:type="spellEnd"/>
      <w:r w:rsidRPr="00BA0DA0">
        <w:rPr>
          <w:sz w:val="28"/>
          <w:szCs w:val="28"/>
          <w:shd w:val="clear" w:color="auto" w:fill="FFFFFF"/>
        </w:rPr>
        <w:t xml:space="preserve">, </w:t>
      </w:r>
      <w:proofErr w:type="spellStart"/>
      <w:r w:rsidRPr="00BA0DA0">
        <w:rPr>
          <w:sz w:val="28"/>
          <w:szCs w:val="28"/>
          <w:shd w:val="clear" w:color="auto" w:fill="FFFFFF"/>
        </w:rPr>
        <w:t>селектинами</w:t>
      </w:r>
      <w:proofErr w:type="spellEnd"/>
      <w:r w:rsidRPr="00BA0DA0">
        <w:rPr>
          <w:sz w:val="28"/>
          <w:szCs w:val="28"/>
          <w:shd w:val="clear" w:color="auto" w:fill="FFFFFF"/>
        </w:rPr>
        <w:t xml:space="preserve">, </w:t>
      </w:r>
      <w:proofErr w:type="spellStart"/>
      <w:r w:rsidRPr="00BA0DA0">
        <w:rPr>
          <w:sz w:val="28"/>
          <w:szCs w:val="28"/>
          <w:shd w:val="clear" w:color="auto" w:fill="FFFFFF"/>
        </w:rPr>
        <w:t>интегринами</w:t>
      </w:r>
      <w:proofErr w:type="spellEnd"/>
      <w:r w:rsidRPr="00BA0DA0">
        <w:rPr>
          <w:sz w:val="28"/>
          <w:szCs w:val="28"/>
          <w:shd w:val="clear" w:color="auto" w:fill="FFFFFF"/>
        </w:rPr>
        <w:t xml:space="preserve">, </w:t>
      </w:r>
      <w:proofErr w:type="spellStart"/>
      <w:r w:rsidRPr="00BA0DA0">
        <w:rPr>
          <w:sz w:val="28"/>
          <w:szCs w:val="28"/>
          <w:shd w:val="clear" w:color="auto" w:fill="FFFFFF"/>
        </w:rPr>
        <w:t>хоминг-рецепторами</w:t>
      </w:r>
      <w:proofErr w:type="spellEnd"/>
      <w:r w:rsidRPr="00BA0DA0">
        <w:rPr>
          <w:sz w:val="28"/>
          <w:szCs w:val="28"/>
          <w:shd w:val="clear" w:color="auto" w:fill="FFFFFF"/>
        </w:rPr>
        <w:t xml:space="preserve"> (от англ. </w:t>
      </w:r>
      <w:proofErr w:type="spellStart"/>
      <w:r w:rsidRPr="00BA0DA0">
        <w:rPr>
          <w:i/>
          <w:iCs/>
          <w:sz w:val="28"/>
          <w:szCs w:val="28"/>
          <w:shd w:val="clear" w:color="auto" w:fill="FFFFFF"/>
        </w:rPr>
        <w:t>home</w:t>
      </w:r>
      <w:proofErr w:type="spellEnd"/>
      <w:r w:rsidRPr="00BA0DA0">
        <w:rPr>
          <w:i/>
          <w:iCs/>
          <w:sz w:val="28"/>
          <w:szCs w:val="28"/>
          <w:shd w:val="clear" w:color="auto" w:fill="FFFFFF"/>
        </w:rPr>
        <w:t> </w:t>
      </w:r>
      <w:r w:rsidRPr="00BA0DA0">
        <w:rPr>
          <w:sz w:val="28"/>
          <w:szCs w:val="28"/>
          <w:shd w:val="clear" w:color="auto" w:fill="FFFFFF"/>
        </w:rPr>
        <w:t>- «дом», «место прописки» лимфоцита)]. В результате каждый орган обладает характерным набором популяций лимфоцитов и их клеток-партнёров по иммунному ответу.</w:t>
      </w:r>
    </w:p>
    <w:p w:rsidR="000C53E8" w:rsidRPr="00BA0DA0" w:rsidRDefault="000C53E8" w:rsidP="00656D92">
      <w:pPr>
        <w:pStyle w:val="txt"/>
        <w:shd w:val="clear" w:color="auto" w:fill="FFFFFF"/>
        <w:spacing w:before="0" w:beforeAutospacing="0" w:after="0" w:afterAutospacing="0"/>
        <w:ind w:firstLine="708"/>
        <w:jc w:val="both"/>
        <w:rPr>
          <w:sz w:val="28"/>
          <w:szCs w:val="28"/>
          <w:shd w:val="clear" w:color="auto" w:fill="FFFFFF"/>
        </w:rPr>
      </w:pPr>
    </w:p>
    <w:p w:rsidR="00936206" w:rsidRPr="00BA0DA0" w:rsidRDefault="00936206" w:rsidP="00656D92">
      <w:pPr>
        <w:spacing w:after="0" w:line="240" w:lineRule="auto"/>
        <w:ind w:firstLine="708"/>
        <w:jc w:val="both"/>
        <w:rPr>
          <w:rFonts w:ascii="Times New Roman" w:eastAsia="Times New Roman" w:hAnsi="Times New Roman" w:cs="Times New Roman"/>
          <w:b/>
          <w:sz w:val="28"/>
          <w:szCs w:val="28"/>
          <w:lang w:eastAsia="ru-RU"/>
        </w:rPr>
      </w:pPr>
      <w:r w:rsidRPr="00BA0DA0">
        <w:rPr>
          <w:rFonts w:ascii="Times New Roman" w:eastAsia="Times New Roman" w:hAnsi="Times New Roman" w:cs="Times New Roman"/>
          <w:b/>
          <w:sz w:val="28"/>
          <w:szCs w:val="28"/>
          <w:lang w:eastAsia="ru-RU"/>
        </w:rPr>
        <w:t>Иммунная система в эмбриогенезе.</w:t>
      </w:r>
    </w:p>
    <w:p w:rsidR="006E4B53" w:rsidRPr="00BA0DA0" w:rsidRDefault="00A369E7" w:rsidP="00656D92">
      <w:pPr>
        <w:spacing w:after="0" w:line="240" w:lineRule="auto"/>
        <w:ind w:firstLine="708"/>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Н</w:t>
      </w:r>
      <w:r w:rsidR="00936206" w:rsidRPr="00BA0DA0">
        <w:rPr>
          <w:rFonts w:ascii="Times New Roman" w:eastAsia="Times New Roman" w:hAnsi="Times New Roman" w:cs="Times New Roman"/>
          <w:sz w:val="28"/>
          <w:szCs w:val="28"/>
          <w:lang w:eastAsia="ru-RU"/>
        </w:rPr>
        <w:t xml:space="preserve">ачальные этапы становления T- и B-звеньев иммунной системы проявляются очень рано. </w:t>
      </w:r>
    </w:p>
    <w:p w:rsidR="008C0262" w:rsidRPr="00BA0DA0" w:rsidRDefault="00936206" w:rsidP="00656D92">
      <w:pPr>
        <w:spacing w:after="0" w:line="240" w:lineRule="auto"/>
        <w:ind w:firstLine="708"/>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 xml:space="preserve">Тимус – наиболее ранний орган иммунной системы, возникающий в процессе зародышевого развития. Формируется из эндодермы 3-го и 4-го глоточных карманов и эктодермы 3-й и 4-й жаберных щелей. </w:t>
      </w:r>
      <w:r w:rsidR="002A1837" w:rsidRPr="00BA0DA0">
        <w:rPr>
          <w:rFonts w:ascii="Times New Roman" w:hAnsi="Times New Roman" w:cs="Times New Roman"/>
          <w:color w:val="000000"/>
          <w:sz w:val="28"/>
          <w:szCs w:val="28"/>
        </w:rPr>
        <w:t xml:space="preserve">Его закладка происходит на 4–5-й неделе. К 6-й — тимус характеризуется эпителиальной структурой, на 7–8-й — заселяется лимфоцитами, а к концу 12-й — его формирование завершается. </w:t>
      </w:r>
      <w:r w:rsidRPr="00BA0DA0">
        <w:rPr>
          <w:rFonts w:ascii="Times New Roman" w:eastAsia="Times New Roman" w:hAnsi="Times New Roman" w:cs="Times New Roman"/>
          <w:sz w:val="28"/>
          <w:szCs w:val="28"/>
          <w:lang w:eastAsia="ru-RU"/>
        </w:rPr>
        <w:t xml:space="preserve">Развивающийся тимус характеризуется интенсивной клеточной пролиферацией и увеличением массы органа. Отношение массы тимуса к массе тела достигает максимума в последней </w:t>
      </w:r>
      <w:r w:rsidRPr="00BA0DA0">
        <w:rPr>
          <w:rFonts w:ascii="Times New Roman" w:eastAsia="Times New Roman" w:hAnsi="Times New Roman" w:cs="Times New Roman"/>
          <w:sz w:val="28"/>
          <w:szCs w:val="28"/>
          <w:lang w:eastAsia="ru-RU"/>
        </w:rPr>
        <w:lastRenderedPageBreak/>
        <w:t>трети беременности, хотя абсолютное увеличение веса органа продолжается до полового с</w:t>
      </w:r>
      <w:r w:rsidR="00766E8A" w:rsidRPr="00BA0DA0">
        <w:rPr>
          <w:rFonts w:ascii="Times New Roman" w:eastAsia="Times New Roman" w:hAnsi="Times New Roman" w:cs="Times New Roman"/>
          <w:sz w:val="28"/>
          <w:szCs w:val="28"/>
          <w:lang w:eastAsia="ru-RU"/>
        </w:rPr>
        <w:t>озревани</w:t>
      </w:r>
      <w:r w:rsidRPr="00BA0DA0">
        <w:rPr>
          <w:rFonts w:ascii="Times New Roman" w:eastAsia="Times New Roman" w:hAnsi="Times New Roman" w:cs="Times New Roman"/>
          <w:sz w:val="28"/>
          <w:szCs w:val="28"/>
          <w:lang w:eastAsia="ru-RU"/>
        </w:rPr>
        <w:t xml:space="preserve">я. После этого начинается его прогрессивная инволюция. </w:t>
      </w:r>
    </w:p>
    <w:p w:rsidR="005B0443" w:rsidRPr="00BA0DA0" w:rsidRDefault="00936206" w:rsidP="002A1837">
      <w:pPr>
        <w:spacing w:after="0" w:line="240" w:lineRule="auto"/>
        <w:ind w:firstLine="708"/>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 xml:space="preserve">Несмотря на очень раннее становление системы иммунитета по морфологическим признакам, его функциональная активность выражена недостаточно полно. </w:t>
      </w:r>
    </w:p>
    <w:p w:rsidR="006E4B53" w:rsidRPr="00BA0DA0" w:rsidRDefault="00936206" w:rsidP="00656D92">
      <w:pPr>
        <w:spacing w:after="0" w:line="240" w:lineRule="auto"/>
        <w:ind w:firstLine="708"/>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 xml:space="preserve">У развивающегося эмбриона </w:t>
      </w:r>
      <w:r w:rsidR="001D44EE" w:rsidRPr="00BA0DA0">
        <w:rPr>
          <w:rFonts w:ascii="Times New Roman" w:eastAsia="Times New Roman" w:hAnsi="Times New Roman" w:cs="Times New Roman"/>
          <w:sz w:val="28"/>
          <w:szCs w:val="28"/>
          <w:lang w:eastAsia="ru-RU"/>
        </w:rPr>
        <w:t>СКК</w:t>
      </w:r>
      <w:r w:rsidRPr="00BA0DA0">
        <w:rPr>
          <w:rFonts w:ascii="Times New Roman" w:eastAsia="Times New Roman" w:hAnsi="Times New Roman" w:cs="Times New Roman"/>
          <w:sz w:val="28"/>
          <w:szCs w:val="28"/>
          <w:lang w:eastAsia="ru-RU"/>
        </w:rPr>
        <w:t xml:space="preserve"> впервые обнаруживаются в желточном мешке. Позднее основным депо стволовых элементов становится эмбриональная печень. </w:t>
      </w:r>
      <w:r w:rsidR="005B0443" w:rsidRPr="00BA0DA0">
        <w:rPr>
          <w:rFonts w:ascii="Times New Roman" w:eastAsia="Times New Roman" w:hAnsi="Times New Roman" w:cs="Times New Roman"/>
          <w:sz w:val="28"/>
          <w:szCs w:val="28"/>
          <w:lang w:eastAsia="ru-RU"/>
        </w:rPr>
        <w:t xml:space="preserve">Первые В-клетки появляются на 5—7-й неделе эмбриогенеза в паренхиме печени. Полноценный синтез </w:t>
      </w:r>
      <w:proofErr w:type="spellStart"/>
      <w:r w:rsidR="005B0443" w:rsidRPr="00BA0DA0">
        <w:rPr>
          <w:rFonts w:ascii="Times New Roman" w:eastAsia="Times New Roman" w:hAnsi="Times New Roman" w:cs="Times New Roman"/>
          <w:sz w:val="28"/>
          <w:szCs w:val="28"/>
          <w:lang w:eastAsia="ru-RU"/>
        </w:rPr>
        <w:t>IgM</w:t>
      </w:r>
      <w:proofErr w:type="spellEnd"/>
      <w:r w:rsidR="005B0443" w:rsidRPr="00BA0DA0">
        <w:rPr>
          <w:rFonts w:ascii="Times New Roman" w:eastAsia="Times New Roman" w:hAnsi="Times New Roman" w:cs="Times New Roman"/>
          <w:sz w:val="28"/>
          <w:szCs w:val="28"/>
          <w:lang w:eastAsia="ru-RU"/>
        </w:rPr>
        <w:t xml:space="preserve"> начинается ими на 10—11-й неделе развития. В условиях нормального развития плод не образует плазматических клеток. Они возникают при инфекционных заболеваниях матери. </w:t>
      </w:r>
    </w:p>
    <w:p w:rsidR="005B0443" w:rsidRPr="00BA0DA0" w:rsidRDefault="00936206" w:rsidP="002A1837">
      <w:pPr>
        <w:spacing w:after="0" w:line="240" w:lineRule="auto"/>
        <w:ind w:firstLine="708"/>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 xml:space="preserve">У плода человека на 7—8-й неделе внутриутробного развития начинает закладываться костный </w:t>
      </w:r>
      <w:proofErr w:type="spellStart"/>
      <w:r w:rsidRPr="00BA0DA0">
        <w:rPr>
          <w:rFonts w:ascii="Times New Roman" w:eastAsia="Times New Roman" w:hAnsi="Times New Roman" w:cs="Times New Roman"/>
          <w:sz w:val="28"/>
          <w:szCs w:val="28"/>
          <w:lang w:eastAsia="ru-RU"/>
        </w:rPr>
        <w:t>мозг</w:t>
      </w:r>
      <w:proofErr w:type="gramStart"/>
      <w:r w:rsidRPr="00BA0DA0">
        <w:rPr>
          <w:rFonts w:ascii="Times New Roman" w:eastAsia="Times New Roman" w:hAnsi="Times New Roman" w:cs="Times New Roman"/>
          <w:sz w:val="28"/>
          <w:szCs w:val="28"/>
          <w:lang w:eastAsia="ru-RU"/>
        </w:rPr>
        <w:t>.К</w:t>
      </w:r>
      <w:proofErr w:type="gramEnd"/>
      <w:r w:rsidRPr="00BA0DA0">
        <w:rPr>
          <w:rFonts w:ascii="Times New Roman" w:eastAsia="Times New Roman" w:hAnsi="Times New Roman" w:cs="Times New Roman"/>
          <w:sz w:val="28"/>
          <w:szCs w:val="28"/>
          <w:lang w:eastAsia="ru-RU"/>
        </w:rPr>
        <w:t>ак</w:t>
      </w:r>
      <w:proofErr w:type="spellEnd"/>
      <w:r w:rsidRPr="00BA0DA0">
        <w:rPr>
          <w:rFonts w:ascii="Times New Roman" w:eastAsia="Times New Roman" w:hAnsi="Times New Roman" w:cs="Times New Roman"/>
          <w:sz w:val="28"/>
          <w:szCs w:val="28"/>
          <w:lang w:eastAsia="ru-RU"/>
        </w:rPr>
        <w:t xml:space="preserve"> кроветворный орган он начинает функционировать только с 4-го месяца беременности. </w:t>
      </w:r>
    </w:p>
    <w:p w:rsidR="002A1837" w:rsidRPr="00BA0DA0" w:rsidRDefault="002A1837" w:rsidP="002A1837">
      <w:pPr>
        <w:spacing w:after="0" w:line="240" w:lineRule="auto"/>
        <w:ind w:firstLine="708"/>
        <w:jc w:val="both"/>
        <w:rPr>
          <w:rFonts w:ascii="Times New Roman" w:hAnsi="Times New Roman" w:cs="Times New Roman"/>
          <w:color w:val="000000"/>
          <w:sz w:val="28"/>
          <w:szCs w:val="28"/>
        </w:rPr>
      </w:pPr>
      <w:r w:rsidRPr="00BA0DA0">
        <w:rPr>
          <w:rStyle w:val="a5"/>
          <w:rFonts w:ascii="Times New Roman" w:hAnsi="Times New Roman" w:cs="Times New Roman"/>
          <w:b w:val="0"/>
          <w:color w:val="000000"/>
          <w:sz w:val="28"/>
          <w:szCs w:val="28"/>
        </w:rPr>
        <w:t>Селезенка</w:t>
      </w:r>
      <w:r w:rsidRPr="00BA0DA0">
        <w:rPr>
          <w:rStyle w:val="a5"/>
          <w:rFonts w:ascii="Times New Roman" w:hAnsi="Times New Roman" w:cs="Times New Roman"/>
          <w:color w:val="000000"/>
          <w:sz w:val="28"/>
          <w:szCs w:val="28"/>
        </w:rPr>
        <w:t> </w:t>
      </w:r>
      <w:r w:rsidRPr="00BA0DA0">
        <w:rPr>
          <w:rFonts w:ascii="Times New Roman" w:hAnsi="Times New Roman" w:cs="Times New Roman"/>
          <w:color w:val="000000"/>
          <w:sz w:val="28"/>
          <w:szCs w:val="28"/>
        </w:rPr>
        <w:t>закладывается на 5–6-й неделе.</w:t>
      </w:r>
    </w:p>
    <w:p w:rsidR="00722653" w:rsidRPr="00BA0DA0" w:rsidRDefault="00722653" w:rsidP="002A1837">
      <w:pPr>
        <w:spacing w:after="0" w:line="240" w:lineRule="auto"/>
        <w:ind w:firstLine="708"/>
        <w:jc w:val="both"/>
        <w:rPr>
          <w:rFonts w:ascii="Times New Roman" w:eastAsia="Times New Roman" w:hAnsi="Times New Roman" w:cs="Times New Roman"/>
          <w:sz w:val="28"/>
          <w:szCs w:val="28"/>
          <w:lang w:eastAsia="ru-RU"/>
        </w:rPr>
      </w:pPr>
    </w:p>
    <w:p w:rsidR="001F2BB1" w:rsidRPr="00BA0DA0" w:rsidRDefault="00936206" w:rsidP="00656D92">
      <w:pPr>
        <w:spacing w:after="0" w:line="240" w:lineRule="auto"/>
        <w:ind w:firstLine="708"/>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 xml:space="preserve">Плод с биологической точки зрения является для иммунной системы матери чужеродным антигеном, поскольку получает часть генов от отца. Для подавления отторжения плода иммунной системой матери иммунная система плода использует несколько механизмов. Так, на клетках </w:t>
      </w:r>
      <w:proofErr w:type="gramStart"/>
      <w:r w:rsidRPr="00BA0DA0">
        <w:rPr>
          <w:rFonts w:ascii="Times New Roman" w:eastAsia="Times New Roman" w:hAnsi="Times New Roman" w:cs="Times New Roman"/>
          <w:sz w:val="28"/>
          <w:szCs w:val="28"/>
          <w:lang w:eastAsia="ru-RU"/>
        </w:rPr>
        <w:t>ворсинчатого</w:t>
      </w:r>
      <w:proofErr w:type="gramEnd"/>
      <w:r w:rsidRPr="00BA0DA0">
        <w:rPr>
          <w:rFonts w:ascii="Times New Roman" w:eastAsia="Times New Roman" w:hAnsi="Times New Roman" w:cs="Times New Roman"/>
          <w:sz w:val="28"/>
          <w:szCs w:val="28"/>
          <w:lang w:eastAsia="ru-RU"/>
        </w:rPr>
        <w:t xml:space="preserve"> </w:t>
      </w:r>
      <w:proofErr w:type="spellStart"/>
      <w:r w:rsidRPr="00BA0DA0">
        <w:rPr>
          <w:rFonts w:ascii="Times New Roman" w:eastAsia="Times New Roman" w:hAnsi="Times New Roman" w:cs="Times New Roman"/>
          <w:sz w:val="28"/>
          <w:szCs w:val="28"/>
          <w:lang w:eastAsia="ru-RU"/>
        </w:rPr>
        <w:t>трофобласта</w:t>
      </w:r>
      <w:proofErr w:type="spellEnd"/>
      <w:r w:rsidRPr="00BA0DA0">
        <w:rPr>
          <w:rFonts w:ascii="Times New Roman" w:eastAsia="Times New Roman" w:hAnsi="Times New Roman" w:cs="Times New Roman"/>
          <w:sz w:val="28"/>
          <w:szCs w:val="28"/>
          <w:lang w:eastAsia="ru-RU"/>
        </w:rPr>
        <w:t xml:space="preserve"> появляется белок, называемый </w:t>
      </w:r>
      <w:proofErr w:type="spellStart"/>
      <w:r w:rsidRPr="00BA0DA0">
        <w:rPr>
          <w:rFonts w:ascii="Times New Roman" w:eastAsia="Times New Roman" w:hAnsi="Times New Roman" w:cs="Times New Roman"/>
          <w:sz w:val="28"/>
          <w:szCs w:val="28"/>
          <w:lang w:eastAsia="ru-RU"/>
        </w:rPr>
        <w:t>Fas-лигандом</w:t>
      </w:r>
      <w:proofErr w:type="spellEnd"/>
      <w:r w:rsidRPr="00BA0DA0">
        <w:rPr>
          <w:rFonts w:ascii="Times New Roman" w:eastAsia="Times New Roman" w:hAnsi="Times New Roman" w:cs="Times New Roman"/>
          <w:sz w:val="28"/>
          <w:szCs w:val="28"/>
          <w:lang w:eastAsia="ru-RU"/>
        </w:rPr>
        <w:t xml:space="preserve">. Взаимодействуя с белком </w:t>
      </w:r>
      <w:proofErr w:type="spellStart"/>
      <w:r w:rsidRPr="00BA0DA0">
        <w:rPr>
          <w:rFonts w:ascii="Times New Roman" w:eastAsia="Times New Roman" w:hAnsi="Times New Roman" w:cs="Times New Roman"/>
          <w:sz w:val="28"/>
          <w:szCs w:val="28"/>
          <w:lang w:eastAsia="ru-RU"/>
        </w:rPr>
        <w:t>Fas</w:t>
      </w:r>
      <w:proofErr w:type="spellEnd"/>
      <w:r w:rsidRPr="00BA0DA0">
        <w:rPr>
          <w:rFonts w:ascii="Times New Roman" w:eastAsia="Times New Roman" w:hAnsi="Times New Roman" w:cs="Times New Roman"/>
          <w:sz w:val="28"/>
          <w:szCs w:val="28"/>
          <w:lang w:eastAsia="ru-RU"/>
        </w:rPr>
        <w:t xml:space="preserve"> на поверхности T-лимфоцитов матери, активированных против антигенов плода, он вызывает </w:t>
      </w:r>
      <w:proofErr w:type="spellStart"/>
      <w:r w:rsidRPr="00BA0DA0">
        <w:rPr>
          <w:rFonts w:ascii="Times New Roman" w:eastAsia="Times New Roman" w:hAnsi="Times New Roman" w:cs="Times New Roman"/>
          <w:sz w:val="28"/>
          <w:szCs w:val="28"/>
          <w:lang w:eastAsia="ru-RU"/>
        </w:rPr>
        <w:t>апоптоз</w:t>
      </w:r>
      <w:proofErr w:type="spellEnd"/>
      <w:r w:rsidRPr="00BA0DA0">
        <w:rPr>
          <w:rFonts w:ascii="Times New Roman" w:eastAsia="Times New Roman" w:hAnsi="Times New Roman" w:cs="Times New Roman"/>
          <w:sz w:val="28"/>
          <w:szCs w:val="28"/>
          <w:lang w:eastAsia="ru-RU"/>
        </w:rPr>
        <w:t xml:space="preserve"> материнских T-лимфоцитов. Кроме того, </w:t>
      </w:r>
      <w:r w:rsidR="00887EC4" w:rsidRPr="00BA0DA0">
        <w:rPr>
          <w:rFonts w:ascii="Times New Roman" w:eastAsia="Times New Roman" w:hAnsi="Times New Roman" w:cs="Times New Roman"/>
          <w:sz w:val="28"/>
          <w:szCs w:val="28"/>
          <w:lang w:eastAsia="ru-RU"/>
        </w:rPr>
        <w:t xml:space="preserve">на клетках ворсинчатого </w:t>
      </w:r>
      <w:proofErr w:type="spellStart"/>
      <w:r w:rsidR="00887EC4" w:rsidRPr="00BA0DA0">
        <w:rPr>
          <w:rFonts w:ascii="Times New Roman" w:eastAsia="Times New Roman" w:hAnsi="Times New Roman" w:cs="Times New Roman"/>
          <w:sz w:val="28"/>
          <w:szCs w:val="28"/>
          <w:lang w:eastAsia="ru-RU"/>
        </w:rPr>
        <w:t>трофобласта</w:t>
      </w:r>
      <w:proofErr w:type="spellEnd"/>
      <w:r w:rsidR="00887EC4" w:rsidRPr="00BA0DA0">
        <w:rPr>
          <w:rFonts w:ascii="Times New Roman" w:eastAsia="Times New Roman" w:hAnsi="Times New Roman" w:cs="Times New Roman"/>
          <w:sz w:val="28"/>
          <w:szCs w:val="28"/>
          <w:lang w:eastAsia="ru-RU"/>
        </w:rPr>
        <w:t xml:space="preserve"> отсутствуют </w:t>
      </w:r>
      <w:r w:rsidRPr="00BA0DA0">
        <w:rPr>
          <w:rFonts w:ascii="Times New Roman" w:eastAsia="Times New Roman" w:hAnsi="Times New Roman" w:cs="Times New Roman"/>
          <w:sz w:val="28"/>
          <w:szCs w:val="28"/>
          <w:lang w:eastAsia="ru-RU"/>
        </w:rPr>
        <w:t xml:space="preserve">классические молекулы </w:t>
      </w:r>
      <w:proofErr w:type="spellStart"/>
      <w:r w:rsidRPr="00BA0DA0">
        <w:rPr>
          <w:rFonts w:ascii="Times New Roman" w:eastAsia="Times New Roman" w:hAnsi="Times New Roman" w:cs="Times New Roman"/>
          <w:sz w:val="28"/>
          <w:szCs w:val="28"/>
          <w:lang w:eastAsia="ru-RU"/>
        </w:rPr>
        <w:t>гистосовместимости</w:t>
      </w:r>
      <w:proofErr w:type="spellEnd"/>
      <w:r w:rsidRPr="00BA0DA0">
        <w:rPr>
          <w:rFonts w:ascii="Times New Roman" w:eastAsia="Times New Roman" w:hAnsi="Times New Roman" w:cs="Times New Roman"/>
          <w:sz w:val="28"/>
          <w:szCs w:val="28"/>
          <w:lang w:eastAsia="ru-RU"/>
        </w:rPr>
        <w:t xml:space="preserve"> I класса. </w:t>
      </w:r>
    </w:p>
    <w:p w:rsidR="007D507A" w:rsidRPr="00BA0DA0" w:rsidRDefault="007D507A" w:rsidP="00656D92">
      <w:pPr>
        <w:spacing w:after="0" w:line="240" w:lineRule="auto"/>
        <w:jc w:val="both"/>
        <w:rPr>
          <w:rFonts w:ascii="Times New Roman" w:eastAsia="Times New Roman" w:hAnsi="Times New Roman" w:cs="Times New Roman"/>
          <w:sz w:val="28"/>
          <w:szCs w:val="28"/>
          <w:lang w:eastAsia="ru-RU"/>
        </w:rPr>
      </w:pPr>
    </w:p>
    <w:p w:rsidR="00936206" w:rsidRPr="00BA0DA0" w:rsidRDefault="00936206" w:rsidP="00656D92">
      <w:pPr>
        <w:spacing w:after="0" w:line="240" w:lineRule="auto"/>
        <w:ind w:firstLine="708"/>
        <w:jc w:val="both"/>
        <w:rPr>
          <w:rFonts w:ascii="Times New Roman" w:eastAsia="Times New Roman" w:hAnsi="Times New Roman" w:cs="Times New Roman"/>
          <w:b/>
          <w:sz w:val="28"/>
          <w:szCs w:val="28"/>
          <w:lang w:eastAsia="ru-RU"/>
        </w:rPr>
      </w:pPr>
      <w:r w:rsidRPr="00BA0DA0">
        <w:rPr>
          <w:rFonts w:ascii="Times New Roman" w:eastAsia="Times New Roman" w:hAnsi="Times New Roman" w:cs="Times New Roman"/>
          <w:b/>
          <w:sz w:val="28"/>
          <w:szCs w:val="28"/>
          <w:lang w:eastAsia="ru-RU"/>
        </w:rPr>
        <w:t>Иммунная система новорожденных.</w:t>
      </w:r>
    </w:p>
    <w:p w:rsidR="00385CBE" w:rsidRPr="00BA0DA0" w:rsidRDefault="00936206" w:rsidP="00656D92">
      <w:pPr>
        <w:spacing w:after="0" w:line="240" w:lineRule="auto"/>
        <w:ind w:firstLine="708"/>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 xml:space="preserve">Содержание T-клеток в крови новорожденных близко к их содержанию у взрослых. В то же время реакция на бактериальные антигены у новорожденных снижена и достигает нормы только к 6-12 месяцу постнатального развития. Это связано с особенностями продукции </w:t>
      </w:r>
      <w:proofErr w:type="spellStart"/>
      <w:r w:rsidRPr="00BA0DA0">
        <w:rPr>
          <w:rFonts w:ascii="Times New Roman" w:eastAsia="Times New Roman" w:hAnsi="Times New Roman" w:cs="Times New Roman"/>
          <w:sz w:val="28"/>
          <w:szCs w:val="28"/>
          <w:lang w:eastAsia="ru-RU"/>
        </w:rPr>
        <w:t>цитокинов</w:t>
      </w:r>
      <w:proofErr w:type="spellEnd"/>
      <w:r w:rsidRPr="00BA0DA0">
        <w:rPr>
          <w:rFonts w:ascii="Times New Roman" w:eastAsia="Times New Roman" w:hAnsi="Times New Roman" w:cs="Times New Roman"/>
          <w:sz w:val="28"/>
          <w:szCs w:val="28"/>
          <w:lang w:eastAsia="ru-RU"/>
        </w:rPr>
        <w:t xml:space="preserve"> у новорожденных, в частности со сниженным уровнем продукции некоторых </w:t>
      </w:r>
      <w:proofErr w:type="spellStart"/>
      <w:r w:rsidRPr="00BA0DA0">
        <w:rPr>
          <w:rFonts w:ascii="Times New Roman" w:eastAsia="Times New Roman" w:hAnsi="Times New Roman" w:cs="Times New Roman"/>
          <w:sz w:val="28"/>
          <w:szCs w:val="28"/>
          <w:lang w:eastAsia="ru-RU"/>
        </w:rPr>
        <w:t>интерлейкинов</w:t>
      </w:r>
      <w:proofErr w:type="spellEnd"/>
      <w:r w:rsidRPr="00BA0DA0">
        <w:rPr>
          <w:rFonts w:ascii="Times New Roman" w:eastAsia="Times New Roman" w:hAnsi="Times New Roman" w:cs="Times New Roman"/>
          <w:sz w:val="28"/>
          <w:szCs w:val="28"/>
          <w:lang w:eastAsia="ru-RU"/>
        </w:rPr>
        <w:t xml:space="preserve"> и интерферонов. </w:t>
      </w:r>
    </w:p>
    <w:p w:rsidR="00385CBE" w:rsidRPr="00BA0DA0" w:rsidRDefault="00936206" w:rsidP="00656D92">
      <w:pPr>
        <w:spacing w:after="0" w:line="240" w:lineRule="auto"/>
        <w:ind w:firstLine="708"/>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 xml:space="preserve">Количество B-клеток у новорожденных также близко к их содержанию у взрослых. Однако число </w:t>
      </w:r>
      <w:proofErr w:type="spellStart"/>
      <w:r w:rsidRPr="00BA0DA0">
        <w:rPr>
          <w:rFonts w:ascii="Times New Roman" w:eastAsia="Times New Roman" w:hAnsi="Times New Roman" w:cs="Times New Roman"/>
          <w:sz w:val="28"/>
          <w:szCs w:val="28"/>
          <w:lang w:eastAsia="ru-RU"/>
        </w:rPr>
        <w:t>антителопродуцирующих</w:t>
      </w:r>
      <w:proofErr w:type="spellEnd"/>
      <w:r w:rsidRPr="00BA0DA0">
        <w:rPr>
          <w:rFonts w:ascii="Times New Roman" w:eastAsia="Times New Roman" w:hAnsi="Times New Roman" w:cs="Times New Roman"/>
          <w:sz w:val="28"/>
          <w:szCs w:val="28"/>
          <w:lang w:eastAsia="ru-RU"/>
        </w:rPr>
        <w:t xml:space="preserve"> клеток </w:t>
      </w:r>
      <w:proofErr w:type="gramStart"/>
      <w:r w:rsidRPr="00BA0DA0">
        <w:rPr>
          <w:rFonts w:ascii="Times New Roman" w:eastAsia="Times New Roman" w:hAnsi="Times New Roman" w:cs="Times New Roman"/>
          <w:sz w:val="28"/>
          <w:szCs w:val="28"/>
          <w:lang w:eastAsia="ru-RU"/>
        </w:rPr>
        <w:t>значительно снижено</w:t>
      </w:r>
      <w:proofErr w:type="gramEnd"/>
      <w:r w:rsidRPr="00BA0DA0">
        <w:rPr>
          <w:rFonts w:ascii="Times New Roman" w:eastAsia="Times New Roman" w:hAnsi="Times New Roman" w:cs="Times New Roman"/>
          <w:sz w:val="28"/>
          <w:szCs w:val="28"/>
          <w:lang w:eastAsia="ru-RU"/>
        </w:rPr>
        <w:t xml:space="preserve">. Так, в пуповинной крови новорожденных отсутствуют продуценты </w:t>
      </w:r>
      <w:proofErr w:type="spellStart"/>
      <w:r w:rsidRPr="00BA0DA0">
        <w:rPr>
          <w:rFonts w:ascii="Times New Roman" w:eastAsia="Times New Roman" w:hAnsi="Times New Roman" w:cs="Times New Roman"/>
          <w:sz w:val="28"/>
          <w:szCs w:val="28"/>
          <w:lang w:eastAsia="ru-RU"/>
        </w:rPr>
        <w:t>IgG</w:t>
      </w:r>
      <w:proofErr w:type="spellEnd"/>
      <w:r w:rsidRPr="00BA0DA0">
        <w:rPr>
          <w:rFonts w:ascii="Times New Roman" w:eastAsia="Times New Roman" w:hAnsi="Times New Roman" w:cs="Times New Roman"/>
          <w:sz w:val="28"/>
          <w:szCs w:val="28"/>
          <w:lang w:eastAsia="ru-RU"/>
        </w:rPr>
        <w:t xml:space="preserve"> на фоне пониженного содержания </w:t>
      </w:r>
      <w:proofErr w:type="spellStart"/>
      <w:r w:rsidRPr="00BA0DA0">
        <w:rPr>
          <w:rFonts w:ascii="Times New Roman" w:eastAsia="Times New Roman" w:hAnsi="Times New Roman" w:cs="Times New Roman"/>
          <w:sz w:val="28"/>
          <w:szCs w:val="28"/>
          <w:lang w:eastAsia="ru-RU"/>
        </w:rPr>
        <w:t>IgM</w:t>
      </w:r>
      <w:proofErr w:type="spellEnd"/>
      <w:r w:rsidRPr="00BA0DA0">
        <w:rPr>
          <w:rFonts w:ascii="Times New Roman" w:eastAsia="Times New Roman" w:hAnsi="Times New Roman" w:cs="Times New Roman"/>
          <w:sz w:val="28"/>
          <w:szCs w:val="28"/>
          <w:lang w:eastAsia="ru-RU"/>
        </w:rPr>
        <w:t xml:space="preserve">- и IgA-продуцирующих клеток. </w:t>
      </w:r>
    </w:p>
    <w:p w:rsidR="00936206" w:rsidRPr="00BA0DA0" w:rsidRDefault="00936206" w:rsidP="00656D92">
      <w:pPr>
        <w:spacing w:after="0" w:line="240" w:lineRule="auto"/>
        <w:ind w:firstLine="708"/>
        <w:jc w:val="both"/>
        <w:rPr>
          <w:rFonts w:ascii="Times New Roman" w:eastAsia="Times New Roman" w:hAnsi="Times New Roman" w:cs="Times New Roman"/>
          <w:sz w:val="28"/>
          <w:szCs w:val="28"/>
          <w:lang w:eastAsia="ru-RU"/>
        </w:rPr>
      </w:pPr>
      <w:r w:rsidRPr="00BA0DA0">
        <w:rPr>
          <w:rFonts w:ascii="Times New Roman" w:eastAsia="Times New Roman" w:hAnsi="Times New Roman" w:cs="Times New Roman"/>
          <w:sz w:val="28"/>
          <w:szCs w:val="28"/>
          <w:lang w:eastAsia="ru-RU"/>
        </w:rPr>
        <w:t xml:space="preserve">К концу первого месяца жизни новорожденного количество IgM-положительных </w:t>
      </w:r>
      <w:r w:rsidR="007F00EF" w:rsidRPr="00BA0DA0">
        <w:rPr>
          <w:rFonts w:ascii="Times New Roman" w:eastAsia="Times New Roman" w:hAnsi="Times New Roman" w:cs="Times New Roman"/>
          <w:sz w:val="28"/>
          <w:szCs w:val="28"/>
          <w:lang w:eastAsia="ru-RU"/>
        </w:rPr>
        <w:t>В-лимфоцитов</w:t>
      </w:r>
      <w:r w:rsidRPr="00BA0DA0">
        <w:rPr>
          <w:rFonts w:ascii="Times New Roman" w:eastAsia="Times New Roman" w:hAnsi="Times New Roman" w:cs="Times New Roman"/>
          <w:sz w:val="28"/>
          <w:szCs w:val="28"/>
          <w:lang w:eastAsia="ru-RU"/>
        </w:rPr>
        <w:t xml:space="preserve"> достигает уровня, характерного для взрослых, хотя количество </w:t>
      </w:r>
      <w:proofErr w:type="spellStart"/>
      <w:r w:rsidRPr="00BA0DA0">
        <w:rPr>
          <w:rFonts w:ascii="Times New Roman" w:eastAsia="Times New Roman" w:hAnsi="Times New Roman" w:cs="Times New Roman"/>
          <w:sz w:val="28"/>
          <w:szCs w:val="28"/>
          <w:lang w:eastAsia="ru-RU"/>
        </w:rPr>
        <w:t>IgG</w:t>
      </w:r>
      <w:proofErr w:type="spellEnd"/>
      <w:r w:rsidRPr="00BA0DA0">
        <w:rPr>
          <w:rFonts w:ascii="Times New Roman" w:eastAsia="Times New Roman" w:hAnsi="Times New Roman" w:cs="Times New Roman"/>
          <w:sz w:val="28"/>
          <w:szCs w:val="28"/>
          <w:lang w:eastAsia="ru-RU"/>
        </w:rPr>
        <w:t>- и IgA-продуцирующих клеток остается пониженным. Недостаток собственных иммуноглобулинов у новорожденных компенсируется антителами матери, поступающими в организм младенца через плаценту.</w:t>
      </w:r>
    </w:p>
    <w:p w:rsidR="00412ACB" w:rsidRPr="00502996" w:rsidRDefault="00936206" w:rsidP="00656D92">
      <w:pPr>
        <w:spacing w:after="0" w:line="240" w:lineRule="auto"/>
        <w:ind w:firstLine="708"/>
        <w:jc w:val="both"/>
        <w:rPr>
          <w:rFonts w:ascii="Times New Roman" w:eastAsia="Times New Roman" w:hAnsi="Times New Roman" w:cs="Times New Roman"/>
          <w:sz w:val="24"/>
          <w:szCs w:val="24"/>
          <w:lang w:eastAsia="ru-RU"/>
        </w:rPr>
      </w:pPr>
      <w:r w:rsidRPr="00BA0DA0">
        <w:rPr>
          <w:rFonts w:ascii="Times New Roman" w:eastAsia="Times New Roman" w:hAnsi="Times New Roman" w:cs="Times New Roman"/>
          <w:sz w:val="28"/>
          <w:szCs w:val="28"/>
          <w:lang w:eastAsia="ru-RU"/>
        </w:rPr>
        <w:lastRenderedPageBreak/>
        <w:t xml:space="preserve">Таким образом, принципиальным моментом является тот факт, что в эмбриональном периоде закономерно не происходит синтеза иммуноглобулинов, а гуморальная защита осуществляется только за счет </w:t>
      </w:r>
      <w:proofErr w:type="spellStart"/>
      <w:r w:rsidRPr="00BA0DA0">
        <w:rPr>
          <w:rFonts w:ascii="Times New Roman" w:eastAsia="Times New Roman" w:hAnsi="Times New Roman" w:cs="Times New Roman"/>
          <w:sz w:val="28"/>
          <w:szCs w:val="28"/>
          <w:lang w:eastAsia="ru-RU"/>
        </w:rPr>
        <w:t>IgG</w:t>
      </w:r>
      <w:proofErr w:type="spellEnd"/>
      <w:r w:rsidRPr="00BA0DA0">
        <w:rPr>
          <w:rFonts w:ascii="Times New Roman" w:eastAsia="Times New Roman" w:hAnsi="Times New Roman" w:cs="Times New Roman"/>
          <w:sz w:val="28"/>
          <w:szCs w:val="28"/>
          <w:lang w:eastAsia="ru-RU"/>
        </w:rPr>
        <w:t xml:space="preserve"> матери. Однако иногда рождаются новорожденные со следами других иммуноглобулинов, что может свидетельствовать о возможной инфицированности плода или о ран</w:t>
      </w:r>
      <w:r w:rsidR="0078127F" w:rsidRPr="00BA0DA0">
        <w:rPr>
          <w:rFonts w:ascii="Times New Roman" w:eastAsia="Times New Roman" w:hAnsi="Times New Roman" w:cs="Times New Roman"/>
          <w:sz w:val="28"/>
          <w:szCs w:val="28"/>
          <w:lang w:eastAsia="ru-RU"/>
        </w:rPr>
        <w:t>нем созревании иммунной систем.</w:t>
      </w:r>
    </w:p>
    <w:sectPr w:rsidR="00412ACB" w:rsidRPr="00502996" w:rsidSect="00412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atoWeb">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Bold">
    <w:altName w:val="MS Gothic"/>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201" w:usb1="08070000" w:usb2="00000010" w:usb3="00000000" w:csb0="00020004" w:csb1="00000000"/>
  </w:font>
  <w:font w:name="Cambria Math">
    <w:panose1 w:val="02040503050406030204"/>
    <w:charset w:val="CC"/>
    <w:family w:val="roman"/>
    <w:pitch w:val="variable"/>
    <w:sig w:usb0="A00002EF" w:usb1="420020EB" w:usb2="00000000" w:usb3="00000000" w:csb0="0000009F" w:csb1="00000000"/>
  </w:font>
  <w:font w:name="Times-Italic">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imes-Bold">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263B1"/>
    <w:multiLevelType w:val="multilevel"/>
    <w:tmpl w:val="B0C03C90"/>
    <w:lvl w:ilvl="0">
      <w:start w:val="1"/>
      <w:numFmt w:val="decimal"/>
      <w:lvlText w:val="%1."/>
      <w:lvlJc w:val="left"/>
      <w:pPr>
        <w:tabs>
          <w:tab w:val="num" w:pos="720"/>
        </w:tabs>
        <w:ind w:left="720" w:hanging="360"/>
      </w:pPr>
      <w:rPr>
        <w:rFonts w:ascii="LatoWeb" w:hAnsi="LatoWeb" w:hint="default"/>
        <w:sz w:val="23"/>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20202"/>
    <w:multiLevelType w:val="multilevel"/>
    <w:tmpl w:val="0806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9106CD"/>
    <w:multiLevelType w:val="hybridMultilevel"/>
    <w:tmpl w:val="D5A6F24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A5B55C6"/>
    <w:multiLevelType w:val="multilevel"/>
    <w:tmpl w:val="B0C03C90"/>
    <w:lvl w:ilvl="0">
      <w:start w:val="1"/>
      <w:numFmt w:val="decimal"/>
      <w:lvlText w:val="%1."/>
      <w:lvlJc w:val="left"/>
      <w:pPr>
        <w:tabs>
          <w:tab w:val="num" w:pos="720"/>
        </w:tabs>
        <w:ind w:left="720" w:hanging="360"/>
      </w:pPr>
      <w:rPr>
        <w:rFonts w:ascii="LatoWeb" w:hAnsi="LatoWeb" w:hint="default"/>
        <w:sz w:val="23"/>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7A0570"/>
    <w:multiLevelType w:val="hybridMultilevel"/>
    <w:tmpl w:val="5F2C936E"/>
    <w:lvl w:ilvl="0" w:tplc="52B8C7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C3498D"/>
    <w:multiLevelType w:val="hybridMultilevel"/>
    <w:tmpl w:val="16A299DE"/>
    <w:lvl w:ilvl="0" w:tplc="B27851DE">
      <w:start w:val="1"/>
      <w:numFmt w:val="decimal"/>
      <w:lvlText w:val="%1."/>
      <w:lvlJc w:val="left"/>
      <w:pPr>
        <w:ind w:left="720" w:hanging="360"/>
      </w:pPr>
      <w:rPr>
        <w:rFonts w:ascii="LatoWeb" w:hAnsi="LatoWeb"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6206"/>
    <w:rsid w:val="00014932"/>
    <w:rsid w:val="00023647"/>
    <w:rsid w:val="000478AA"/>
    <w:rsid w:val="00061502"/>
    <w:rsid w:val="00067F3B"/>
    <w:rsid w:val="00080B12"/>
    <w:rsid w:val="000B1561"/>
    <w:rsid w:val="000C53E8"/>
    <w:rsid w:val="000D1198"/>
    <w:rsid w:val="000E5DC0"/>
    <w:rsid w:val="00100D18"/>
    <w:rsid w:val="001141D6"/>
    <w:rsid w:val="00167F25"/>
    <w:rsid w:val="00171C2F"/>
    <w:rsid w:val="0018769F"/>
    <w:rsid w:val="001968C3"/>
    <w:rsid w:val="001D44EE"/>
    <w:rsid w:val="001E42C0"/>
    <w:rsid w:val="001F2BB1"/>
    <w:rsid w:val="00236CC8"/>
    <w:rsid w:val="002446E8"/>
    <w:rsid w:val="002A1837"/>
    <w:rsid w:val="002C5CFD"/>
    <w:rsid w:val="002C741B"/>
    <w:rsid w:val="002E1E3B"/>
    <w:rsid w:val="00320717"/>
    <w:rsid w:val="00324CD8"/>
    <w:rsid w:val="00335E2B"/>
    <w:rsid w:val="00372BBB"/>
    <w:rsid w:val="00373FA9"/>
    <w:rsid w:val="00385CBE"/>
    <w:rsid w:val="0039598D"/>
    <w:rsid w:val="003A2268"/>
    <w:rsid w:val="003A54AB"/>
    <w:rsid w:val="003C63B9"/>
    <w:rsid w:val="003C733A"/>
    <w:rsid w:val="003D3A34"/>
    <w:rsid w:val="003D5C93"/>
    <w:rsid w:val="0040303F"/>
    <w:rsid w:val="00412ACB"/>
    <w:rsid w:val="004437B4"/>
    <w:rsid w:val="00462BE2"/>
    <w:rsid w:val="00472864"/>
    <w:rsid w:val="00481E72"/>
    <w:rsid w:val="004E010E"/>
    <w:rsid w:val="004E1E7C"/>
    <w:rsid w:val="004E7723"/>
    <w:rsid w:val="004F4483"/>
    <w:rsid w:val="00502996"/>
    <w:rsid w:val="00510B97"/>
    <w:rsid w:val="00517550"/>
    <w:rsid w:val="00555EDF"/>
    <w:rsid w:val="00566534"/>
    <w:rsid w:val="005717B7"/>
    <w:rsid w:val="00571A71"/>
    <w:rsid w:val="00576988"/>
    <w:rsid w:val="005A2D7B"/>
    <w:rsid w:val="005B0443"/>
    <w:rsid w:val="005B25A8"/>
    <w:rsid w:val="005C40DC"/>
    <w:rsid w:val="005E771D"/>
    <w:rsid w:val="00623121"/>
    <w:rsid w:val="0062378D"/>
    <w:rsid w:val="0062403F"/>
    <w:rsid w:val="00656D92"/>
    <w:rsid w:val="006B156A"/>
    <w:rsid w:val="006D2884"/>
    <w:rsid w:val="006E2E59"/>
    <w:rsid w:val="006E4B53"/>
    <w:rsid w:val="00702402"/>
    <w:rsid w:val="007056F0"/>
    <w:rsid w:val="00722653"/>
    <w:rsid w:val="00727436"/>
    <w:rsid w:val="00766E8A"/>
    <w:rsid w:val="0078127F"/>
    <w:rsid w:val="00785549"/>
    <w:rsid w:val="007A7C54"/>
    <w:rsid w:val="007B5EAF"/>
    <w:rsid w:val="007B6699"/>
    <w:rsid w:val="007D12DB"/>
    <w:rsid w:val="007D507A"/>
    <w:rsid w:val="007F00EF"/>
    <w:rsid w:val="007F3496"/>
    <w:rsid w:val="00800AEE"/>
    <w:rsid w:val="008324F8"/>
    <w:rsid w:val="00871A53"/>
    <w:rsid w:val="00887EC4"/>
    <w:rsid w:val="008C0262"/>
    <w:rsid w:val="008D46FE"/>
    <w:rsid w:val="008D6211"/>
    <w:rsid w:val="008E34B9"/>
    <w:rsid w:val="008F2482"/>
    <w:rsid w:val="00901A47"/>
    <w:rsid w:val="00936206"/>
    <w:rsid w:val="00942738"/>
    <w:rsid w:val="00947FA4"/>
    <w:rsid w:val="00955397"/>
    <w:rsid w:val="00974BAF"/>
    <w:rsid w:val="00995CDF"/>
    <w:rsid w:val="009A2799"/>
    <w:rsid w:val="00A0752D"/>
    <w:rsid w:val="00A369E7"/>
    <w:rsid w:val="00A53376"/>
    <w:rsid w:val="00A82D4D"/>
    <w:rsid w:val="00AA4AE2"/>
    <w:rsid w:val="00AD1543"/>
    <w:rsid w:val="00AE5347"/>
    <w:rsid w:val="00B66206"/>
    <w:rsid w:val="00BA0DA0"/>
    <w:rsid w:val="00BA5FD7"/>
    <w:rsid w:val="00BC7525"/>
    <w:rsid w:val="00C456D9"/>
    <w:rsid w:val="00C706C4"/>
    <w:rsid w:val="00C91225"/>
    <w:rsid w:val="00C94E98"/>
    <w:rsid w:val="00CD6F0F"/>
    <w:rsid w:val="00CF0CB2"/>
    <w:rsid w:val="00D00111"/>
    <w:rsid w:val="00D22A17"/>
    <w:rsid w:val="00D67418"/>
    <w:rsid w:val="00D7745A"/>
    <w:rsid w:val="00D815F9"/>
    <w:rsid w:val="00D82E35"/>
    <w:rsid w:val="00D912F9"/>
    <w:rsid w:val="00DA36C5"/>
    <w:rsid w:val="00DB1A2F"/>
    <w:rsid w:val="00DB5E74"/>
    <w:rsid w:val="00DF712A"/>
    <w:rsid w:val="00E2715B"/>
    <w:rsid w:val="00E32ABE"/>
    <w:rsid w:val="00E512EE"/>
    <w:rsid w:val="00E51562"/>
    <w:rsid w:val="00E63B76"/>
    <w:rsid w:val="00E6496D"/>
    <w:rsid w:val="00E852A4"/>
    <w:rsid w:val="00F3265E"/>
    <w:rsid w:val="00F51A6E"/>
    <w:rsid w:val="00FC0076"/>
    <w:rsid w:val="00FC7D24"/>
    <w:rsid w:val="00FF4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6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36206"/>
    <w:rPr>
      <w:i/>
      <w:iCs/>
    </w:rPr>
  </w:style>
  <w:style w:type="character" w:styleId="a5">
    <w:name w:val="Strong"/>
    <w:basedOn w:val="a0"/>
    <w:uiPriority w:val="22"/>
    <w:qFormat/>
    <w:rsid w:val="00936206"/>
    <w:rPr>
      <w:b/>
      <w:bCs/>
    </w:rPr>
  </w:style>
  <w:style w:type="character" w:styleId="a6">
    <w:name w:val="Hyperlink"/>
    <w:basedOn w:val="a0"/>
    <w:uiPriority w:val="99"/>
    <w:semiHidden/>
    <w:unhideWhenUsed/>
    <w:rsid w:val="00576988"/>
    <w:rPr>
      <w:color w:val="0000FF"/>
      <w:u w:val="single"/>
    </w:rPr>
  </w:style>
  <w:style w:type="paragraph" w:styleId="a7">
    <w:name w:val="List Paragraph"/>
    <w:basedOn w:val="a"/>
    <w:uiPriority w:val="34"/>
    <w:qFormat/>
    <w:rsid w:val="004E010E"/>
    <w:pPr>
      <w:ind w:left="720"/>
      <w:contextualSpacing/>
    </w:pPr>
  </w:style>
  <w:style w:type="paragraph" w:customStyle="1" w:styleId="txt">
    <w:name w:val="txt"/>
    <w:basedOn w:val="a"/>
    <w:rsid w:val="006240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4834">
      <w:bodyDiv w:val="1"/>
      <w:marLeft w:val="0"/>
      <w:marRight w:val="0"/>
      <w:marTop w:val="0"/>
      <w:marBottom w:val="0"/>
      <w:divBdr>
        <w:top w:val="none" w:sz="0" w:space="0" w:color="auto"/>
        <w:left w:val="none" w:sz="0" w:space="0" w:color="auto"/>
        <w:bottom w:val="none" w:sz="0" w:space="0" w:color="auto"/>
        <w:right w:val="none" w:sz="0" w:space="0" w:color="auto"/>
      </w:divBdr>
    </w:div>
    <w:div w:id="36587062">
      <w:bodyDiv w:val="1"/>
      <w:marLeft w:val="0"/>
      <w:marRight w:val="0"/>
      <w:marTop w:val="0"/>
      <w:marBottom w:val="0"/>
      <w:divBdr>
        <w:top w:val="none" w:sz="0" w:space="0" w:color="auto"/>
        <w:left w:val="none" w:sz="0" w:space="0" w:color="auto"/>
        <w:bottom w:val="none" w:sz="0" w:space="0" w:color="auto"/>
        <w:right w:val="none" w:sz="0" w:space="0" w:color="auto"/>
      </w:divBdr>
    </w:div>
    <w:div w:id="239871748">
      <w:bodyDiv w:val="1"/>
      <w:marLeft w:val="0"/>
      <w:marRight w:val="0"/>
      <w:marTop w:val="0"/>
      <w:marBottom w:val="0"/>
      <w:divBdr>
        <w:top w:val="none" w:sz="0" w:space="0" w:color="auto"/>
        <w:left w:val="none" w:sz="0" w:space="0" w:color="auto"/>
        <w:bottom w:val="none" w:sz="0" w:space="0" w:color="auto"/>
        <w:right w:val="none" w:sz="0" w:space="0" w:color="auto"/>
      </w:divBdr>
    </w:div>
    <w:div w:id="451367464">
      <w:bodyDiv w:val="1"/>
      <w:marLeft w:val="0"/>
      <w:marRight w:val="0"/>
      <w:marTop w:val="0"/>
      <w:marBottom w:val="0"/>
      <w:divBdr>
        <w:top w:val="none" w:sz="0" w:space="0" w:color="auto"/>
        <w:left w:val="none" w:sz="0" w:space="0" w:color="auto"/>
        <w:bottom w:val="none" w:sz="0" w:space="0" w:color="auto"/>
        <w:right w:val="none" w:sz="0" w:space="0" w:color="auto"/>
      </w:divBdr>
      <w:divsChild>
        <w:div w:id="1151557311">
          <w:marLeft w:val="0"/>
          <w:marRight w:val="0"/>
          <w:marTop w:val="0"/>
          <w:marBottom w:val="300"/>
          <w:divBdr>
            <w:top w:val="none" w:sz="0" w:space="0" w:color="auto"/>
            <w:left w:val="none" w:sz="0" w:space="0" w:color="auto"/>
            <w:bottom w:val="none" w:sz="0" w:space="0" w:color="auto"/>
            <w:right w:val="none" w:sz="0" w:space="0" w:color="auto"/>
          </w:divBdr>
        </w:div>
        <w:div w:id="1953055308">
          <w:marLeft w:val="0"/>
          <w:marRight w:val="0"/>
          <w:marTop w:val="0"/>
          <w:marBottom w:val="0"/>
          <w:divBdr>
            <w:top w:val="none" w:sz="0" w:space="0" w:color="auto"/>
            <w:left w:val="none" w:sz="0" w:space="0" w:color="auto"/>
            <w:bottom w:val="none" w:sz="0" w:space="0" w:color="auto"/>
            <w:right w:val="none" w:sz="0" w:space="0" w:color="auto"/>
          </w:divBdr>
        </w:div>
        <w:div w:id="1718580787">
          <w:marLeft w:val="0"/>
          <w:marRight w:val="0"/>
          <w:marTop w:val="0"/>
          <w:marBottom w:val="0"/>
          <w:divBdr>
            <w:top w:val="none" w:sz="0" w:space="0" w:color="auto"/>
            <w:left w:val="none" w:sz="0" w:space="0" w:color="auto"/>
            <w:bottom w:val="none" w:sz="0" w:space="0" w:color="auto"/>
            <w:right w:val="none" w:sz="0" w:space="0" w:color="auto"/>
          </w:divBdr>
        </w:div>
      </w:divsChild>
    </w:div>
    <w:div w:id="590164530">
      <w:bodyDiv w:val="1"/>
      <w:marLeft w:val="0"/>
      <w:marRight w:val="0"/>
      <w:marTop w:val="0"/>
      <w:marBottom w:val="0"/>
      <w:divBdr>
        <w:top w:val="none" w:sz="0" w:space="0" w:color="auto"/>
        <w:left w:val="none" w:sz="0" w:space="0" w:color="auto"/>
        <w:bottom w:val="none" w:sz="0" w:space="0" w:color="auto"/>
        <w:right w:val="none" w:sz="0" w:space="0" w:color="auto"/>
      </w:divBdr>
    </w:div>
    <w:div w:id="630940337">
      <w:bodyDiv w:val="1"/>
      <w:marLeft w:val="0"/>
      <w:marRight w:val="0"/>
      <w:marTop w:val="0"/>
      <w:marBottom w:val="0"/>
      <w:divBdr>
        <w:top w:val="none" w:sz="0" w:space="0" w:color="auto"/>
        <w:left w:val="none" w:sz="0" w:space="0" w:color="auto"/>
        <w:bottom w:val="none" w:sz="0" w:space="0" w:color="auto"/>
        <w:right w:val="none" w:sz="0" w:space="0" w:color="auto"/>
      </w:divBdr>
      <w:divsChild>
        <w:div w:id="1441217927">
          <w:marLeft w:val="0"/>
          <w:marRight w:val="0"/>
          <w:marTop w:val="0"/>
          <w:marBottom w:val="300"/>
          <w:divBdr>
            <w:top w:val="none" w:sz="0" w:space="0" w:color="auto"/>
            <w:left w:val="none" w:sz="0" w:space="0" w:color="auto"/>
            <w:bottom w:val="none" w:sz="0" w:space="0" w:color="auto"/>
            <w:right w:val="none" w:sz="0" w:space="0" w:color="auto"/>
          </w:divBdr>
        </w:div>
        <w:div w:id="2045864788">
          <w:marLeft w:val="0"/>
          <w:marRight w:val="0"/>
          <w:marTop w:val="0"/>
          <w:marBottom w:val="0"/>
          <w:divBdr>
            <w:top w:val="none" w:sz="0" w:space="0" w:color="auto"/>
            <w:left w:val="none" w:sz="0" w:space="0" w:color="auto"/>
            <w:bottom w:val="none" w:sz="0" w:space="0" w:color="auto"/>
            <w:right w:val="none" w:sz="0" w:space="0" w:color="auto"/>
          </w:divBdr>
        </w:div>
      </w:divsChild>
    </w:div>
    <w:div w:id="669868221">
      <w:bodyDiv w:val="1"/>
      <w:marLeft w:val="0"/>
      <w:marRight w:val="0"/>
      <w:marTop w:val="0"/>
      <w:marBottom w:val="0"/>
      <w:divBdr>
        <w:top w:val="none" w:sz="0" w:space="0" w:color="auto"/>
        <w:left w:val="none" w:sz="0" w:space="0" w:color="auto"/>
        <w:bottom w:val="none" w:sz="0" w:space="0" w:color="auto"/>
        <w:right w:val="none" w:sz="0" w:space="0" w:color="auto"/>
      </w:divBdr>
    </w:div>
    <w:div w:id="876621393">
      <w:bodyDiv w:val="1"/>
      <w:marLeft w:val="0"/>
      <w:marRight w:val="0"/>
      <w:marTop w:val="0"/>
      <w:marBottom w:val="0"/>
      <w:divBdr>
        <w:top w:val="none" w:sz="0" w:space="0" w:color="auto"/>
        <w:left w:val="none" w:sz="0" w:space="0" w:color="auto"/>
        <w:bottom w:val="none" w:sz="0" w:space="0" w:color="auto"/>
        <w:right w:val="none" w:sz="0" w:space="0" w:color="auto"/>
      </w:divBdr>
    </w:div>
    <w:div w:id="1068501177">
      <w:bodyDiv w:val="1"/>
      <w:marLeft w:val="0"/>
      <w:marRight w:val="0"/>
      <w:marTop w:val="0"/>
      <w:marBottom w:val="0"/>
      <w:divBdr>
        <w:top w:val="none" w:sz="0" w:space="0" w:color="auto"/>
        <w:left w:val="none" w:sz="0" w:space="0" w:color="auto"/>
        <w:bottom w:val="none" w:sz="0" w:space="0" w:color="auto"/>
        <w:right w:val="none" w:sz="0" w:space="0" w:color="auto"/>
      </w:divBdr>
      <w:divsChild>
        <w:div w:id="829297958">
          <w:marLeft w:val="0"/>
          <w:marRight w:val="0"/>
          <w:marTop w:val="0"/>
          <w:marBottom w:val="300"/>
          <w:divBdr>
            <w:top w:val="none" w:sz="0" w:space="0" w:color="auto"/>
            <w:left w:val="none" w:sz="0" w:space="0" w:color="auto"/>
            <w:bottom w:val="none" w:sz="0" w:space="0" w:color="auto"/>
            <w:right w:val="none" w:sz="0" w:space="0" w:color="auto"/>
          </w:divBdr>
        </w:div>
        <w:div w:id="1791390326">
          <w:marLeft w:val="0"/>
          <w:marRight w:val="0"/>
          <w:marTop w:val="0"/>
          <w:marBottom w:val="0"/>
          <w:divBdr>
            <w:top w:val="none" w:sz="0" w:space="0" w:color="auto"/>
            <w:left w:val="none" w:sz="0" w:space="0" w:color="auto"/>
            <w:bottom w:val="none" w:sz="0" w:space="0" w:color="auto"/>
            <w:right w:val="none" w:sz="0" w:space="0" w:color="auto"/>
          </w:divBdr>
        </w:div>
      </w:divsChild>
    </w:div>
    <w:div w:id="1423069927">
      <w:bodyDiv w:val="1"/>
      <w:marLeft w:val="0"/>
      <w:marRight w:val="0"/>
      <w:marTop w:val="0"/>
      <w:marBottom w:val="0"/>
      <w:divBdr>
        <w:top w:val="none" w:sz="0" w:space="0" w:color="auto"/>
        <w:left w:val="none" w:sz="0" w:space="0" w:color="auto"/>
        <w:bottom w:val="none" w:sz="0" w:space="0" w:color="auto"/>
        <w:right w:val="none" w:sz="0" w:space="0" w:color="auto"/>
      </w:divBdr>
      <w:divsChild>
        <w:div w:id="1212957842">
          <w:marLeft w:val="0"/>
          <w:marRight w:val="0"/>
          <w:marTop w:val="0"/>
          <w:marBottom w:val="0"/>
          <w:divBdr>
            <w:top w:val="none" w:sz="0" w:space="0" w:color="auto"/>
            <w:left w:val="none" w:sz="0" w:space="0" w:color="auto"/>
            <w:bottom w:val="none" w:sz="0" w:space="0" w:color="auto"/>
            <w:right w:val="none" w:sz="0" w:space="0" w:color="auto"/>
          </w:divBdr>
          <w:divsChild>
            <w:div w:id="303391856">
              <w:marLeft w:val="0"/>
              <w:marRight w:val="0"/>
              <w:marTop w:val="0"/>
              <w:marBottom w:val="0"/>
              <w:divBdr>
                <w:top w:val="none" w:sz="0" w:space="0" w:color="auto"/>
                <w:left w:val="none" w:sz="0" w:space="0" w:color="auto"/>
                <w:bottom w:val="none" w:sz="0" w:space="0" w:color="auto"/>
                <w:right w:val="none" w:sz="0" w:space="0" w:color="auto"/>
              </w:divBdr>
            </w:div>
          </w:divsChild>
        </w:div>
        <w:div w:id="1671836050">
          <w:marLeft w:val="0"/>
          <w:marRight w:val="0"/>
          <w:marTop w:val="0"/>
          <w:marBottom w:val="0"/>
          <w:divBdr>
            <w:top w:val="none" w:sz="0" w:space="0" w:color="auto"/>
            <w:left w:val="none" w:sz="0" w:space="0" w:color="auto"/>
            <w:bottom w:val="none" w:sz="0" w:space="0" w:color="auto"/>
            <w:right w:val="none" w:sz="0" w:space="0" w:color="auto"/>
          </w:divBdr>
          <w:divsChild>
            <w:div w:id="8216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7609">
      <w:bodyDiv w:val="1"/>
      <w:marLeft w:val="0"/>
      <w:marRight w:val="0"/>
      <w:marTop w:val="0"/>
      <w:marBottom w:val="0"/>
      <w:divBdr>
        <w:top w:val="none" w:sz="0" w:space="0" w:color="auto"/>
        <w:left w:val="none" w:sz="0" w:space="0" w:color="auto"/>
        <w:bottom w:val="none" w:sz="0" w:space="0" w:color="auto"/>
        <w:right w:val="none" w:sz="0" w:space="0" w:color="auto"/>
      </w:divBdr>
    </w:div>
    <w:div w:id="1683896445">
      <w:bodyDiv w:val="1"/>
      <w:marLeft w:val="0"/>
      <w:marRight w:val="0"/>
      <w:marTop w:val="0"/>
      <w:marBottom w:val="0"/>
      <w:divBdr>
        <w:top w:val="none" w:sz="0" w:space="0" w:color="auto"/>
        <w:left w:val="none" w:sz="0" w:space="0" w:color="auto"/>
        <w:bottom w:val="none" w:sz="0" w:space="0" w:color="auto"/>
        <w:right w:val="none" w:sz="0" w:space="0" w:color="auto"/>
      </w:divBdr>
    </w:div>
    <w:div w:id="1767381248">
      <w:bodyDiv w:val="1"/>
      <w:marLeft w:val="0"/>
      <w:marRight w:val="0"/>
      <w:marTop w:val="0"/>
      <w:marBottom w:val="0"/>
      <w:divBdr>
        <w:top w:val="none" w:sz="0" w:space="0" w:color="auto"/>
        <w:left w:val="none" w:sz="0" w:space="0" w:color="auto"/>
        <w:bottom w:val="none" w:sz="0" w:space="0" w:color="auto"/>
        <w:right w:val="none" w:sz="0" w:space="0" w:color="auto"/>
      </w:divBdr>
      <w:divsChild>
        <w:div w:id="162166723">
          <w:marLeft w:val="0"/>
          <w:marRight w:val="0"/>
          <w:marTop w:val="0"/>
          <w:marBottom w:val="0"/>
          <w:divBdr>
            <w:top w:val="none" w:sz="0" w:space="0" w:color="auto"/>
            <w:left w:val="none" w:sz="0" w:space="0" w:color="auto"/>
            <w:bottom w:val="none" w:sz="0" w:space="0" w:color="auto"/>
            <w:right w:val="none" w:sz="0" w:space="0" w:color="auto"/>
          </w:divBdr>
        </w:div>
        <w:div w:id="434987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3016</Words>
  <Characters>17193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Admin</cp:lastModifiedBy>
  <cp:revision>5</cp:revision>
  <dcterms:created xsi:type="dcterms:W3CDTF">2019-02-08T12:12:00Z</dcterms:created>
  <dcterms:modified xsi:type="dcterms:W3CDTF">2020-04-03T12:06:00Z</dcterms:modified>
</cp:coreProperties>
</file>