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7B" w:rsidRPr="00BF3CAC" w:rsidRDefault="0055277B" w:rsidP="0055277B">
      <w:pPr>
        <w:tabs>
          <w:tab w:val="center" w:pos="4677"/>
          <w:tab w:val="right" w:pos="9355"/>
        </w:tabs>
        <w:autoSpaceDE w:val="0"/>
        <w:autoSpaceDN w:val="0"/>
        <w:adjustRightInd w:val="0"/>
        <w:spacing w:after="0"/>
        <w:jc w:val="center"/>
        <w:rPr>
          <w:rFonts w:ascii="Times New Roman" w:hAnsi="Times New Roman" w:cs="Times New Roman"/>
          <w:color w:val="000000" w:themeColor="text1"/>
          <w:sz w:val="28"/>
          <w:szCs w:val="28"/>
        </w:rPr>
      </w:pPr>
      <w:r w:rsidRPr="00BF3CAC">
        <w:rPr>
          <w:rFonts w:ascii="Times New Roman" w:hAnsi="Times New Roman" w:cs="Times New Roman"/>
          <w:color w:val="000000" w:themeColor="text1"/>
          <w:sz w:val="28"/>
          <w:szCs w:val="28"/>
        </w:rPr>
        <w:t>Федеральное государственное бюджетное образовательное</w:t>
      </w:r>
    </w:p>
    <w:p w:rsidR="0055277B" w:rsidRPr="00BF3CAC" w:rsidRDefault="0055277B" w:rsidP="0055277B">
      <w:pPr>
        <w:tabs>
          <w:tab w:val="center" w:pos="4677"/>
          <w:tab w:val="right" w:pos="9355"/>
        </w:tabs>
        <w:autoSpaceDE w:val="0"/>
        <w:autoSpaceDN w:val="0"/>
        <w:adjustRightInd w:val="0"/>
        <w:spacing w:after="0"/>
        <w:jc w:val="center"/>
        <w:rPr>
          <w:rFonts w:ascii="Times New Roman" w:hAnsi="Times New Roman" w:cs="Times New Roman"/>
          <w:color w:val="000000" w:themeColor="text1"/>
          <w:sz w:val="28"/>
          <w:szCs w:val="28"/>
        </w:rPr>
      </w:pPr>
      <w:r w:rsidRPr="00BF3CAC">
        <w:rPr>
          <w:rFonts w:ascii="Times New Roman" w:hAnsi="Times New Roman" w:cs="Times New Roman"/>
          <w:color w:val="000000" w:themeColor="text1"/>
          <w:sz w:val="28"/>
          <w:szCs w:val="28"/>
        </w:rPr>
        <w:t>учреждение высшего образования "Красноярский государственный медицинский университет имени профессора В. Ф. Войно-Ясенецкого" Министерства здравоохранения Российской Федерации</w:t>
      </w:r>
    </w:p>
    <w:p w:rsidR="0055277B" w:rsidRPr="00BF3CAC" w:rsidRDefault="0055277B" w:rsidP="0055277B">
      <w:pPr>
        <w:tabs>
          <w:tab w:val="center" w:pos="4677"/>
          <w:tab w:val="right" w:pos="9355"/>
        </w:tabs>
        <w:autoSpaceDE w:val="0"/>
        <w:autoSpaceDN w:val="0"/>
        <w:adjustRightInd w:val="0"/>
        <w:spacing w:after="0"/>
        <w:ind w:firstLine="709"/>
        <w:jc w:val="center"/>
        <w:rPr>
          <w:rFonts w:ascii="Times New Roman" w:hAnsi="Times New Roman" w:cs="Times New Roman"/>
          <w:color w:val="000000" w:themeColor="text1"/>
          <w:sz w:val="28"/>
          <w:szCs w:val="28"/>
        </w:rPr>
      </w:pPr>
    </w:p>
    <w:p w:rsidR="0055277B" w:rsidRPr="00BF3CAC" w:rsidRDefault="0055277B" w:rsidP="0055277B">
      <w:pPr>
        <w:tabs>
          <w:tab w:val="center" w:pos="4677"/>
          <w:tab w:val="right" w:pos="9355"/>
        </w:tabs>
        <w:autoSpaceDE w:val="0"/>
        <w:autoSpaceDN w:val="0"/>
        <w:adjustRightInd w:val="0"/>
        <w:spacing w:after="0"/>
        <w:ind w:firstLine="709"/>
        <w:jc w:val="center"/>
        <w:rPr>
          <w:rFonts w:ascii="Times New Roman" w:hAnsi="Times New Roman" w:cs="Times New Roman"/>
          <w:color w:val="000000" w:themeColor="text1"/>
          <w:sz w:val="28"/>
          <w:szCs w:val="28"/>
        </w:rPr>
      </w:pPr>
    </w:p>
    <w:p w:rsidR="0055277B" w:rsidRPr="00196532" w:rsidRDefault="0055277B" w:rsidP="0055277B">
      <w:pPr>
        <w:autoSpaceDE w:val="0"/>
        <w:autoSpaceDN w:val="0"/>
        <w:adjustRightInd w:val="0"/>
        <w:spacing w:after="0"/>
        <w:ind w:firstLine="709"/>
        <w:jc w:val="center"/>
        <w:rPr>
          <w:rFonts w:ascii="Times New Roman" w:hAnsi="Times New Roman" w:cs="Times New Roman"/>
          <w:color w:val="000000" w:themeColor="text1"/>
          <w:sz w:val="28"/>
          <w:szCs w:val="28"/>
          <w:vertAlign w:val="superscript"/>
        </w:rPr>
      </w:pPr>
    </w:p>
    <w:p w:rsidR="0055277B" w:rsidRPr="00196532" w:rsidRDefault="0055277B" w:rsidP="0055277B">
      <w:pPr>
        <w:autoSpaceDE w:val="0"/>
        <w:autoSpaceDN w:val="0"/>
        <w:adjustRightInd w:val="0"/>
        <w:spacing w:after="0"/>
        <w:ind w:firstLine="709"/>
        <w:jc w:val="center"/>
        <w:rPr>
          <w:rFonts w:ascii="Times New Roman" w:hAnsi="Times New Roman" w:cs="Times New Roman"/>
          <w:iCs/>
          <w:color w:val="000000" w:themeColor="text1"/>
          <w:sz w:val="28"/>
          <w:szCs w:val="28"/>
          <w:vertAlign w:val="superscript"/>
        </w:rPr>
      </w:pPr>
    </w:p>
    <w:p w:rsidR="0055277B" w:rsidRPr="00BF3CAC" w:rsidRDefault="0055277B" w:rsidP="0055277B">
      <w:pPr>
        <w:autoSpaceDE w:val="0"/>
        <w:autoSpaceDN w:val="0"/>
        <w:adjustRightInd w:val="0"/>
        <w:jc w:val="center"/>
        <w:rPr>
          <w:rFonts w:ascii="Times New Roman" w:hAnsi="Times New Roman" w:cs="Times New Roman"/>
          <w:color w:val="000000" w:themeColor="text1"/>
          <w:sz w:val="28"/>
          <w:szCs w:val="28"/>
        </w:rPr>
      </w:pPr>
      <w:r w:rsidRPr="00BF3CAC">
        <w:rPr>
          <w:rFonts w:ascii="Times New Roman" w:hAnsi="Times New Roman" w:cs="Times New Roman"/>
          <w:color w:val="000000" w:themeColor="text1"/>
          <w:sz w:val="28"/>
          <w:szCs w:val="28"/>
          <w:shd w:val="clear" w:color="auto" w:fill="FFFFFF"/>
        </w:rPr>
        <w:t>Кафедра кардиологии, функциональной и клинико-лабораторной диагностики ИПО</w:t>
      </w:r>
    </w:p>
    <w:p w:rsidR="0055277B" w:rsidRPr="00BF3CAC" w:rsidRDefault="0055277B" w:rsidP="0055277B">
      <w:pPr>
        <w:autoSpaceDE w:val="0"/>
        <w:autoSpaceDN w:val="0"/>
        <w:adjustRightInd w:val="0"/>
        <w:spacing w:before="100" w:after="100" w:line="240" w:lineRule="auto"/>
        <w:jc w:val="right"/>
        <w:rPr>
          <w:rFonts w:ascii="Times New Roman" w:hAnsi="Times New Roman" w:cs="Times New Roman"/>
          <w:color w:val="000000" w:themeColor="text1"/>
          <w:sz w:val="28"/>
          <w:szCs w:val="28"/>
        </w:rPr>
      </w:pPr>
    </w:p>
    <w:p w:rsidR="0055277B" w:rsidRPr="00BF3CAC" w:rsidRDefault="0055277B" w:rsidP="0055277B">
      <w:pPr>
        <w:autoSpaceDE w:val="0"/>
        <w:autoSpaceDN w:val="0"/>
        <w:adjustRightInd w:val="0"/>
        <w:spacing w:before="100" w:after="100" w:line="240" w:lineRule="auto"/>
        <w:jc w:val="right"/>
        <w:rPr>
          <w:rFonts w:ascii="Times New Roman" w:hAnsi="Times New Roman" w:cs="Times New Roman"/>
          <w:color w:val="000000" w:themeColor="text1"/>
          <w:sz w:val="28"/>
          <w:szCs w:val="28"/>
        </w:rPr>
      </w:pPr>
      <w:proofErr w:type="spellStart"/>
      <w:r w:rsidRPr="00BF3CAC">
        <w:rPr>
          <w:rFonts w:ascii="Times New Roman" w:hAnsi="Times New Roman" w:cs="Times New Roman"/>
          <w:color w:val="000000" w:themeColor="text1"/>
          <w:sz w:val="28"/>
          <w:szCs w:val="28"/>
        </w:rPr>
        <w:t>Зав</w:t>
      </w:r>
      <w:proofErr w:type="gramStart"/>
      <w:r w:rsidRPr="00BF3CAC">
        <w:rPr>
          <w:rFonts w:ascii="Times New Roman" w:hAnsi="Times New Roman" w:cs="Times New Roman"/>
          <w:color w:val="000000" w:themeColor="text1"/>
          <w:sz w:val="28"/>
          <w:szCs w:val="28"/>
        </w:rPr>
        <w:t>.к</w:t>
      </w:r>
      <w:proofErr w:type="gramEnd"/>
      <w:r w:rsidRPr="00BF3CAC">
        <w:rPr>
          <w:rFonts w:ascii="Times New Roman" w:hAnsi="Times New Roman" w:cs="Times New Roman"/>
          <w:color w:val="000000" w:themeColor="text1"/>
          <w:sz w:val="28"/>
          <w:szCs w:val="28"/>
        </w:rPr>
        <w:t>афедрой</w:t>
      </w:r>
      <w:proofErr w:type="spellEnd"/>
      <w:r w:rsidRPr="00BF3CAC">
        <w:rPr>
          <w:rFonts w:ascii="Times New Roman" w:hAnsi="Times New Roman" w:cs="Times New Roman"/>
          <w:color w:val="000000" w:themeColor="text1"/>
          <w:sz w:val="28"/>
          <w:szCs w:val="28"/>
        </w:rPr>
        <w:t>: профессор, Матюшин Г.В.</w:t>
      </w:r>
    </w:p>
    <w:p w:rsidR="0055277B" w:rsidRPr="00BF3CAC" w:rsidRDefault="0055277B" w:rsidP="0055277B">
      <w:pPr>
        <w:autoSpaceDE w:val="0"/>
        <w:autoSpaceDN w:val="0"/>
        <w:adjustRightInd w:val="0"/>
        <w:spacing w:before="100" w:after="100" w:line="240" w:lineRule="auto"/>
        <w:rPr>
          <w:rFonts w:ascii="Times New Roman" w:hAnsi="Times New Roman" w:cs="Times New Roman"/>
          <w:color w:val="000000" w:themeColor="text1"/>
          <w:sz w:val="28"/>
          <w:szCs w:val="28"/>
        </w:rPr>
      </w:pPr>
    </w:p>
    <w:p w:rsidR="0055277B" w:rsidRPr="00BF3CAC" w:rsidRDefault="0055277B" w:rsidP="0055277B">
      <w:pPr>
        <w:autoSpaceDE w:val="0"/>
        <w:autoSpaceDN w:val="0"/>
        <w:adjustRightInd w:val="0"/>
        <w:rPr>
          <w:rFonts w:ascii="Times New Roman" w:hAnsi="Times New Roman" w:cs="Times New Roman"/>
          <w:color w:val="000000" w:themeColor="text1"/>
          <w:sz w:val="28"/>
          <w:szCs w:val="28"/>
        </w:rPr>
      </w:pPr>
    </w:p>
    <w:p w:rsidR="0055277B" w:rsidRPr="00BF3CAC" w:rsidRDefault="0055277B" w:rsidP="0055277B">
      <w:pPr>
        <w:autoSpaceDE w:val="0"/>
        <w:autoSpaceDN w:val="0"/>
        <w:adjustRightInd w:val="0"/>
        <w:rPr>
          <w:rFonts w:ascii="Times New Roman" w:hAnsi="Times New Roman" w:cs="Times New Roman"/>
          <w:color w:val="000000" w:themeColor="text1"/>
          <w:sz w:val="28"/>
          <w:szCs w:val="28"/>
        </w:rPr>
      </w:pPr>
    </w:p>
    <w:p w:rsidR="0055277B" w:rsidRPr="00BF3CAC" w:rsidRDefault="0055277B" w:rsidP="0055277B">
      <w:pPr>
        <w:autoSpaceDE w:val="0"/>
        <w:autoSpaceDN w:val="0"/>
        <w:adjustRightInd w:val="0"/>
        <w:jc w:val="center"/>
        <w:rPr>
          <w:rFonts w:ascii="Times New Roman" w:hAnsi="Times New Roman" w:cs="Times New Roman"/>
          <w:color w:val="000000" w:themeColor="text1"/>
          <w:sz w:val="28"/>
          <w:szCs w:val="28"/>
        </w:rPr>
      </w:pPr>
      <w:r w:rsidRPr="00BF3CAC">
        <w:rPr>
          <w:rFonts w:ascii="Times New Roman" w:hAnsi="Times New Roman" w:cs="Times New Roman"/>
          <w:color w:val="000000" w:themeColor="text1"/>
          <w:sz w:val="28"/>
          <w:szCs w:val="28"/>
        </w:rPr>
        <w:t>Реферат на тему:</w:t>
      </w:r>
    </w:p>
    <w:p w:rsidR="0055277B" w:rsidRPr="00BF3CAC" w:rsidRDefault="00C34A8F" w:rsidP="0055277B">
      <w:pPr>
        <w:autoSpaceDE w:val="0"/>
        <w:autoSpaceDN w:val="0"/>
        <w:adjustRightInd w:val="0"/>
        <w:jc w:val="center"/>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kern w:val="36"/>
          <w:sz w:val="28"/>
          <w:szCs w:val="28"/>
          <w:lang w:eastAsia="ru-RU"/>
        </w:rPr>
        <w:t>Особенности метода э</w:t>
      </w:r>
      <w:r w:rsidR="00196532">
        <w:rPr>
          <w:rFonts w:ascii="Times New Roman" w:eastAsia="Times New Roman" w:hAnsi="Times New Roman" w:cs="Times New Roman"/>
          <w:color w:val="000000" w:themeColor="text1"/>
          <w:kern w:val="36"/>
          <w:sz w:val="28"/>
          <w:szCs w:val="28"/>
          <w:lang w:eastAsia="ru-RU"/>
        </w:rPr>
        <w:t>хокардиографии</w:t>
      </w:r>
      <w:bookmarkStart w:id="0" w:name="_GoBack"/>
      <w:bookmarkEnd w:id="0"/>
      <w:r>
        <w:rPr>
          <w:rFonts w:ascii="Times New Roman" w:eastAsia="Times New Roman" w:hAnsi="Times New Roman" w:cs="Times New Roman"/>
          <w:color w:val="000000" w:themeColor="text1"/>
          <w:kern w:val="36"/>
          <w:sz w:val="28"/>
          <w:szCs w:val="28"/>
          <w:lang w:eastAsia="ru-RU"/>
        </w:rPr>
        <w:t>.</w:t>
      </w:r>
      <w:r w:rsidR="003E7EC4" w:rsidRPr="00BF3CAC">
        <w:rPr>
          <w:rFonts w:ascii="Times New Roman" w:eastAsia="Times New Roman" w:hAnsi="Times New Roman" w:cs="Times New Roman"/>
          <w:color w:val="000000" w:themeColor="text1"/>
          <w:kern w:val="36"/>
          <w:sz w:val="28"/>
          <w:szCs w:val="28"/>
          <w:lang w:eastAsia="ru-RU"/>
        </w:rPr>
        <w:t xml:space="preserve"> </w:t>
      </w:r>
    </w:p>
    <w:p w:rsidR="0055277B" w:rsidRPr="00BF3CAC" w:rsidRDefault="0055277B" w:rsidP="0055277B">
      <w:pPr>
        <w:autoSpaceDE w:val="0"/>
        <w:autoSpaceDN w:val="0"/>
        <w:adjustRightInd w:val="0"/>
        <w:rPr>
          <w:rFonts w:ascii="Times New Roman" w:hAnsi="Times New Roman" w:cs="Times New Roman"/>
          <w:color w:val="000000" w:themeColor="text1"/>
          <w:sz w:val="28"/>
          <w:szCs w:val="28"/>
        </w:rPr>
      </w:pPr>
    </w:p>
    <w:p w:rsidR="0055277B" w:rsidRPr="00BF3CAC" w:rsidRDefault="0055277B" w:rsidP="0055277B">
      <w:pPr>
        <w:autoSpaceDE w:val="0"/>
        <w:autoSpaceDN w:val="0"/>
        <w:adjustRightInd w:val="0"/>
        <w:rPr>
          <w:rFonts w:ascii="Times New Roman" w:hAnsi="Times New Roman" w:cs="Times New Roman"/>
          <w:color w:val="000000" w:themeColor="text1"/>
          <w:sz w:val="28"/>
          <w:szCs w:val="28"/>
        </w:rPr>
      </w:pPr>
    </w:p>
    <w:p w:rsidR="0055277B" w:rsidRPr="00BF3CAC" w:rsidRDefault="0055277B" w:rsidP="0055277B">
      <w:pPr>
        <w:autoSpaceDE w:val="0"/>
        <w:autoSpaceDN w:val="0"/>
        <w:adjustRightInd w:val="0"/>
        <w:jc w:val="right"/>
        <w:rPr>
          <w:rFonts w:ascii="Times New Roman" w:hAnsi="Times New Roman" w:cs="Times New Roman"/>
          <w:color w:val="000000" w:themeColor="text1"/>
          <w:sz w:val="28"/>
          <w:szCs w:val="28"/>
        </w:rPr>
      </w:pPr>
      <w:r w:rsidRPr="00BF3CAC">
        <w:rPr>
          <w:rFonts w:ascii="Times New Roman" w:hAnsi="Times New Roman" w:cs="Times New Roman"/>
          <w:color w:val="000000" w:themeColor="text1"/>
          <w:sz w:val="28"/>
          <w:szCs w:val="28"/>
        </w:rPr>
        <w:t>Выполнила:</w:t>
      </w:r>
    </w:p>
    <w:p w:rsidR="0055277B" w:rsidRPr="00BF3CAC" w:rsidRDefault="0055277B" w:rsidP="0055277B">
      <w:pPr>
        <w:autoSpaceDE w:val="0"/>
        <w:autoSpaceDN w:val="0"/>
        <w:adjustRightInd w:val="0"/>
        <w:jc w:val="right"/>
        <w:rPr>
          <w:rFonts w:ascii="Times New Roman" w:hAnsi="Times New Roman" w:cs="Times New Roman"/>
          <w:color w:val="000000" w:themeColor="text1"/>
          <w:sz w:val="28"/>
          <w:szCs w:val="28"/>
        </w:rPr>
      </w:pPr>
      <w:r w:rsidRPr="00BF3CAC">
        <w:rPr>
          <w:rFonts w:ascii="Times New Roman" w:hAnsi="Times New Roman" w:cs="Times New Roman"/>
          <w:color w:val="000000" w:themeColor="text1"/>
          <w:sz w:val="28"/>
          <w:szCs w:val="28"/>
        </w:rPr>
        <w:t>Ординатор:</w:t>
      </w:r>
    </w:p>
    <w:p w:rsidR="0055277B" w:rsidRPr="00BF3CAC" w:rsidRDefault="0055277B" w:rsidP="0055277B">
      <w:pPr>
        <w:autoSpaceDE w:val="0"/>
        <w:autoSpaceDN w:val="0"/>
        <w:adjustRightInd w:val="0"/>
        <w:jc w:val="right"/>
        <w:rPr>
          <w:rFonts w:ascii="Times New Roman" w:hAnsi="Times New Roman" w:cs="Times New Roman"/>
          <w:color w:val="000000" w:themeColor="text1"/>
          <w:sz w:val="28"/>
          <w:szCs w:val="28"/>
        </w:rPr>
      </w:pPr>
      <w:r w:rsidRPr="00BF3CAC">
        <w:rPr>
          <w:rFonts w:ascii="Times New Roman" w:hAnsi="Times New Roman" w:cs="Times New Roman"/>
          <w:color w:val="000000" w:themeColor="text1"/>
          <w:sz w:val="28"/>
          <w:szCs w:val="28"/>
        </w:rPr>
        <w:t>Функциональная диагностика</w:t>
      </w:r>
    </w:p>
    <w:p w:rsidR="00E048A3" w:rsidRPr="00BF3CAC" w:rsidRDefault="003E7EC4" w:rsidP="00E048A3">
      <w:pPr>
        <w:autoSpaceDE w:val="0"/>
        <w:autoSpaceDN w:val="0"/>
        <w:adjustRightInd w:val="0"/>
        <w:jc w:val="right"/>
        <w:rPr>
          <w:rFonts w:ascii="Times New Roman" w:hAnsi="Times New Roman" w:cs="Times New Roman"/>
          <w:color w:val="000000" w:themeColor="text1"/>
          <w:sz w:val="28"/>
          <w:szCs w:val="28"/>
        </w:rPr>
      </w:pPr>
      <w:r w:rsidRPr="00BF3CAC">
        <w:rPr>
          <w:rFonts w:ascii="Times New Roman" w:hAnsi="Times New Roman" w:cs="Times New Roman"/>
          <w:color w:val="000000" w:themeColor="text1"/>
          <w:sz w:val="28"/>
          <w:szCs w:val="28"/>
        </w:rPr>
        <w:t>Пугачева</w:t>
      </w:r>
      <w:r w:rsidR="00E048A3" w:rsidRPr="00BF3CAC">
        <w:rPr>
          <w:rFonts w:ascii="Times New Roman" w:hAnsi="Times New Roman" w:cs="Times New Roman"/>
          <w:color w:val="000000" w:themeColor="text1"/>
          <w:sz w:val="28"/>
          <w:szCs w:val="28"/>
        </w:rPr>
        <w:t xml:space="preserve"> </w:t>
      </w:r>
      <w:r w:rsidRPr="00BF3CAC">
        <w:rPr>
          <w:rFonts w:ascii="Times New Roman" w:hAnsi="Times New Roman" w:cs="Times New Roman"/>
          <w:color w:val="000000" w:themeColor="text1"/>
          <w:sz w:val="28"/>
          <w:szCs w:val="28"/>
        </w:rPr>
        <w:t>Мария Александровна</w:t>
      </w:r>
    </w:p>
    <w:p w:rsidR="00E048A3" w:rsidRPr="00BF3CAC" w:rsidRDefault="00E048A3" w:rsidP="00E048A3">
      <w:pPr>
        <w:autoSpaceDE w:val="0"/>
        <w:autoSpaceDN w:val="0"/>
        <w:adjustRightInd w:val="0"/>
        <w:jc w:val="right"/>
        <w:rPr>
          <w:rFonts w:ascii="Times New Roman" w:hAnsi="Times New Roman" w:cs="Times New Roman"/>
          <w:color w:val="000000" w:themeColor="text1"/>
          <w:sz w:val="28"/>
          <w:szCs w:val="28"/>
        </w:rPr>
      </w:pPr>
    </w:p>
    <w:p w:rsidR="00E048A3" w:rsidRPr="00BF3CAC" w:rsidRDefault="00E048A3" w:rsidP="00E048A3">
      <w:pPr>
        <w:autoSpaceDE w:val="0"/>
        <w:autoSpaceDN w:val="0"/>
        <w:adjustRightInd w:val="0"/>
        <w:jc w:val="right"/>
        <w:rPr>
          <w:rFonts w:ascii="Times New Roman" w:hAnsi="Times New Roman" w:cs="Times New Roman"/>
          <w:color w:val="000000" w:themeColor="text1"/>
          <w:sz w:val="28"/>
          <w:szCs w:val="28"/>
        </w:rPr>
      </w:pPr>
    </w:p>
    <w:p w:rsidR="00E048A3" w:rsidRPr="00BF3CAC" w:rsidRDefault="00E048A3" w:rsidP="00E048A3">
      <w:pPr>
        <w:autoSpaceDE w:val="0"/>
        <w:autoSpaceDN w:val="0"/>
        <w:adjustRightInd w:val="0"/>
        <w:jc w:val="right"/>
        <w:rPr>
          <w:rFonts w:ascii="Times New Roman" w:hAnsi="Times New Roman" w:cs="Times New Roman"/>
          <w:color w:val="000000" w:themeColor="text1"/>
          <w:sz w:val="28"/>
          <w:szCs w:val="28"/>
        </w:rPr>
      </w:pPr>
    </w:p>
    <w:p w:rsidR="00E048A3" w:rsidRPr="00BF3CAC" w:rsidRDefault="00E048A3" w:rsidP="00E048A3">
      <w:pPr>
        <w:autoSpaceDE w:val="0"/>
        <w:autoSpaceDN w:val="0"/>
        <w:adjustRightInd w:val="0"/>
        <w:jc w:val="right"/>
        <w:rPr>
          <w:rFonts w:ascii="Times New Roman" w:hAnsi="Times New Roman" w:cs="Times New Roman"/>
          <w:color w:val="000000" w:themeColor="text1"/>
          <w:sz w:val="28"/>
          <w:szCs w:val="28"/>
        </w:rPr>
      </w:pPr>
    </w:p>
    <w:p w:rsidR="003E7EC4" w:rsidRPr="00BF3CAC" w:rsidRDefault="003E7EC4" w:rsidP="00E048A3">
      <w:pPr>
        <w:autoSpaceDE w:val="0"/>
        <w:autoSpaceDN w:val="0"/>
        <w:adjustRightInd w:val="0"/>
        <w:jc w:val="right"/>
        <w:rPr>
          <w:rFonts w:ascii="Times New Roman" w:hAnsi="Times New Roman" w:cs="Times New Roman"/>
          <w:color w:val="000000" w:themeColor="text1"/>
          <w:sz w:val="28"/>
          <w:szCs w:val="28"/>
        </w:rPr>
      </w:pPr>
    </w:p>
    <w:p w:rsidR="0055277B" w:rsidRPr="00BF3CAC" w:rsidRDefault="003E7EC4" w:rsidP="00E048A3">
      <w:pPr>
        <w:autoSpaceDE w:val="0"/>
        <w:autoSpaceDN w:val="0"/>
        <w:adjustRightInd w:val="0"/>
        <w:jc w:val="center"/>
        <w:rPr>
          <w:rFonts w:ascii="Times New Roman" w:hAnsi="Times New Roman" w:cs="Times New Roman"/>
          <w:color w:val="000000" w:themeColor="text1"/>
          <w:sz w:val="28"/>
          <w:szCs w:val="28"/>
        </w:rPr>
      </w:pPr>
      <w:r w:rsidRPr="00BF3CAC">
        <w:rPr>
          <w:rFonts w:ascii="Times New Roman" w:hAnsi="Times New Roman" w:cs="Times New Roman"/>
          <w:color w:val="000000" w:themeColor="text1"/>
          <w:sz w:val="28"/>
          <w:szCs w:val="28"/>
        </w:rPr>
        <w:t>Красноярск 2023</w:t>
      </w:r>
    </w:p>
    <w:p w:rsidR="00A545B4" w:rsidRPr="00BF3CAC" w:rsidRDefault="0055277B" w:rsidP="00F13264">
      <w:pPr>
        <w:pStyle w:val="a8"/>
        <w:ind w:firstLine="709"/>
        <w:contextualSpacing/>
        <w:mirrorIndents/>
        <w:jc w:val="center"/>
        <w:rPr>
          <w:rFonts w:ascii="Times New Roman" w:hAnsi="Times New Roman" w:cs="Times New Roman"/>
          <w:b/>
          <w:sz w:val="28"/>
          <w:szCs w:val="28"/>
        </w:rPr>
      </w:pPr>
      <w:r w:rsidRPr="00BF3CAC">
        <w:rPr>
          <w:rFonts w:ascii="Times New Roman" w:hAnsi="Times New Roman" w:cs="Times New Roman"/>
          <w:b/>
          <w:sz w:val="28"/>
          <w:szCs w:val="28"/>
        </w:rPr>
        <w:lastRenderedPageBreak/>
        <w:t>Содержание:</w:t>
      </w:r>
    </w:p>
    <w:p w:rsidR="00F13264" w:rsidRPr="00BF3CAC" w:rsidRDefault="00F13264" w:rsidP="00F13264">
      <w:pPr>
        <w:pStyle w:val="a8"/>
        <w:ind w:firstLine="709"/>
        <w:contextualSpacing/>
        <w:mirrorIndents/>
        <w:jc w:val="center"/>
        <w:rPr>
          <w:rFonts w:ascii="Times New Roman" w:hAnsi="Times New Roman" w:cs="Times New Roman"/>
          <w:b/>
          <w:sz w:val="28"/>
          <w:szCs w:val="28"/>
        </w:rPr>
      </w:pPr>
    </w:p>
    <w:p w:rsidR="003E7EC4" w:rsidRPr="00BF3CAC" w:rsidRDefault="003E7EC4" w:rsidP="00F13264">
      <w:pPr>
        <w:pStyle w:val="a8"/>
        <w:ind w:firstLine="709"/>
        <w:contextualSpacing/>
        <w:mirrorIndents/>
        <w:jc w:val="both"/>
        <w:rPr>
          <w:rFonts w:ascii="Times New Roman" w:hAnsi="Times New Roman" w:cs="Times New Roman"/>
          <w:color w:val="000000"/>
          <w:sz w:val="28"/>
          <w:szCs w:val="28"/>
        </w:rPr>
      </w:pPr>
      <w:r w:rsidRPr="00BF3CAC">
        <w:rPr>
          <w:rFonts w:ascii="Times New Roman" w:hAnsi="Times New Roman" w:cs="Times New Roman"/>
          <w:color w:val="000000"/>
          <w:sz w:val="28"/>
          <w:szCs w:val="28"/>
        </w:rPr>
        <w:t>1. Введение</w:t>
      </w:r>
    </w:p>
    <w:p w:rsidR="003E7EC4" w:rsidRPr="00BF3CAC" w:rsidRDefault="003E7EC4" w:rsidP="00F13264">
      <w:pPr>
        <w:pStyle w:val="a8"/>
        <w:ind w:firstLine="709"/>
        <w:contextualSpacing/>
        <w:mirrorIndents/>
        <w:jc w:val="both"/>
        <w:rPr>
          <w:rFonts w:ascii="Times New Roman" w:hAnsi="Times New Roman" w:cs="Times New Roman"/>
          <w:color w:val="000000"/>
          <w:sz w:val="28"/>
          <w:szCs w:val="28"/>
        </w:rPr>
      </w:pPr>
      <w:r w:rsidRPr="00BF3CAC">
        <w:rPr>
          <w:rFonts w:ascii="Times New Roman" w:hAnsi="Times New Roman" w:cs="Times New Roman"/>
          <w:color w:val="000000"/>
          <w:sz w:val="28"/>
          <w:szCs w:val="28"/>
        </w:rPr>
        <w:t>2. Суть метода обследования</w:t>
      </w:r>
    </w:p>
    <w:p w:rsidR="003E7EC4" w:rsidRPr="00BF3CAC" w:rsidRDefault="003E7EC4" w:rsidP="00F13264">
      <w:pPr>
        <w:pStyle w:val="a8"/>
        <w:ind w:firstLine="709"/>
        <w:contextualSpacing/>
        <w:mirrorIndents/>
        <w:jc w:val="both"/>
        <w:rPr>
          <w:rFonts w:ascii="Times New Roman" w:hAnsi="Times New Roman" w:cs="Times New Roman"/>
          <w:color w:val="000000"/>
          <w:sz w:val="28"/>
          <w:szCs w:val="28"/>
        </w:rPr>
      </w:pPr>
      <w:r w:rsidRPr="00BF3CAC">
        <w:rPr>
          <w:rFonts w:ascii="Times New Roman" w:hAnsi="Times New Roman" w:cs="Times New Roman"/>
          <w:color w:val="000000"/>
          <w:sz w:val="28"/>
          <w:szCs w:val="28"/>
        </w:rPr>
        <w:t xml:space="preserve">3. </w:t>
      </w:r>
      <w:r w:rsidR="00F13264" w:rsidRPr="00BF3CAC">
        <w:rPr>
          <w:rFonts w:ascii="Times New Roman" w:hAnsi="Times New Roman" w:cs="Times New Roman"/>
          <w:color w:val="000000"/>
          <w:sz w:val="28"/>
          <w:szCs w:val="28"/>
        </w:rPr>
        <w:t>Техника проведения</w:t>
      </w:r>
      <w:r w:rsidRPr="00BF3CAC">
        <w:rPr>
          <w:rFonts w:ascii="Times New Roman" w:hAnsi="Times New Roman" w:cs="Times New Roman"/>
          <w:color w:val="000000"/>
          <w:sz w:val="28"/>
          <w:szCs w:val="28"/>
        </w:rPr>
        <w:t xml:space="preserve"> </w:t>
      </w:r>
      <w:proofErr w:type="spellStart"/>
      <w:r w:rsidRPr="00BF3CAC">
        <w:rPr>
          <w:rFonts w:ascii="Times New Roman" w:hAnsi="Times New Roman" w:cs="Times New Roman"/>
          <w:color w:val="000000"/>
          <w:sz w:val="28"/>
          <w:szCs w:val="28"/>
        </w:rPr>
        <w:t>ЭхоКГ</w:t>
      </w:r>
      <w:proofErr w:type="spellEnd"/>
    </w:p>
    <w:p w:rsidR="003E7EC4" w:rsidRPr="00BF3CAC" w:rsidRDefault="003E7EC4" w:rsidP="00BF3CAC">
      <w:pPr>
        <w:pStyle w:val="a8"/>
        <w:ind w:firstLine="709"/>
        <w:contextualSpacing/>
        <w:mirrorIndents/>
        <w:jc w:val="both"/>
        <w:rPr>
          <w:rFonts w:ascii="Times New Roman" w:hAnsi="Times New Roman" w:cs="Times New Roman"/>
          <w:color w:val="000000"/>
          <w:sz w:val="28"/>
          <w:szCs w:val="28"/>
        </w:rPr>
      </w:pPr>
      <w:r w:rsidRPr="00BF3CAC">
        <w:rPr>
          <w:rFonts w:ascii="Times New Roman" w:hAnsi="Times New Roman" w:cs="Times New Roman"/>
          <w:color w:val="000000"/>
          <w:sz w:val="28"/>
          <w:szCs w:val="28"/>
        </w:rPr>
        <w:t xml:space="preserve">4. Показания и противопоказания к </w:t>
      </w:r>
      <w:proofErr w:type="spellStart"/>
      <w:r w:rsidRPr="00BF3CAC">
        <w:rPr>
          <w:rFonts w:ascii="Times New Roman" w:hAnsi="Times New Roman" w:cs="Times New Roman"/>
          <w:color w:val="000000"/>
          <w:sz w:val="28"/>
          <w:szCs w:val="28"/>
        </w:rPr>
        <w:t>ЭхоКГ</w:t>
      </w:r>
      <w:proofErr w:type="spellEnd"/>
    </w:p>
    <w:p w:rsidR="003E7EC4" w:rsidRPr="00BF3CAC" w:rsidRDefault="00BF3CAC" w:rsidP="00F13264">
      <w:pPr>
        <w:pStyle w:val="a8"/>
        <w:ind w:firstLine="709"/>
        <w:contextualSpacing/>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3E7EC4" w:rsidRPr="00BF3CAC">
        <w:rPr>
          <w:rFonts w:ascii="Times New Roman" w:hAnsi="Times New Roman" w:cs="Times New Roman"/>
          <w:color w:val="000000"/>
          <w:sz w:val="28"/>
          <w:szCs w:val="28"/>
        </w:rPr>
        <w:t>. Список литературы</w:t>
      </w: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C0070F" w:rsidRPr="00BF3CAC" w:rsidRDefault="00C0070F"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55277B" w:rsidRPr="00BF3CAC" w:rsidRDefault="0055277B" w:rsidP="00F13264">
      <w:pPr>
        <w:pStyle w:val="a8"/>
        <w:ind w:firstLine="709"/>
        <w:contextualSpacing/>
        <w:mirrorIndents/>
        <w:jc w:val="both"/>
        <w:rPr>
          <w:rFonts w:ascii="Times New Roman" w:hAnsi="Times New Roman" w:cs="Times New Roman"/>
          <w:sz w:val="28"/>
          <w:szCs w:val="28"/>
        </w:rPr>
      </w:pP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F13264"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p>
    <w:p w:rsidR="00BF3CAC" w:rsidRPr="00BF3CAC" w:rsidRDefault="00BF3CAC" w:rsidP="00F13264">
      <w:pPr>
        <w:pStyle w:val="a8"/>
        <w:ind w:firstLine="709"/>
        <w:contextualSpacing/>
        <w:mirrorIndents/>
        <w:jc w:val="both"/>
        <w:rPr>
          <w:rFonts w:ascii="Times New Roman" w:eastAsia="Times New Roman" w:hAnsi="Times New Roman" w:cs="Times New Roman"/>
          <w:sz w:val="28"/>
          <w:szCs w:val="28"/>
          <w:lang w:eastAsia="ru-RU"/>
        </w:rPr>
      </w:pPr>
    </w:p>
    <w:p w:rsidR="00E048A3" w:rsidRPr="00BF3CAC" w:rsidRDefault="003E7EC4" w:rsidP="00F13264">
      <w:pPr>
        <w:pStyle w:val="a8"/>
        <w:ind w:firstLine="709"/>
        <w:contextualSpacing/>
        <w:mirrorIndents/>
        <w:jc w:val="center"/>
        <w:rPr>
          <w:rFonts w:ascii="Times New Roman" w:eastAsia="Times New Roman" w:hAnsi="Times New Roman" w:cs="Times New Roman"/>
          <w:b/>
          <w:sz w:val="28"/>
          <w:szCs w:val="28"/>
          <w:lang w:eastAsia="ru-RU"/>
        </w:rPr>
      </w:pPr>
      <w:r w:rsidRPr="00BF3CAC">
        <w:rPr>
          <w:rFonts w:ascii="Times New Roman" w:eastAsia="Times New Roman" w:hAnsi="Times New Roman" w:cs="Times New Roman"/>
          <w:b/>
          <w:sz w:val="28"/>
          <w:szCs w:val="28"/>
          <w:lang w:eastAsia="ru-RU"/>
        </w:rPr>
        <w:lastRenderedPageBreak/>
        <w:t>Введение</w:t>
      </w:r>
    </w:p>
    <w:p w:rsidR="004979FB" w:rsidRPr="00BF3CAC" w:rsidRDefault="004979FB" w:rsidP="00F13264">
      <w:pPr>
        <w:pStyle w:val="a8"/>
        <w:ind w:firstLine="709"/>
        <w:contextualSpacing/>
        <w:mirrorIndents/>
        <w:jc w:val="both"/>
        <w:rPr>
          <w:rFonts w:ascii="Times New Roman" w:eastAsia="Times New Roman" w:hAnsi="Times New Roman" w:cs="Times New Roman"/>
          <w:sz w:val="28"/>
          <w:szCs w:val="28"/>
          <w:lang w:eastAsia="ru-RU"/>
        </w:rPr>
      </w:pP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Эхокардиография (греч. </w:t>
      </w:r>
      <w:proofErr w:type="spellStart"/>
      <w:r w:rsidRPr="00BF3CAC">
        <w:rPr>
          <w:rFonts w:ascii="Times New Roman" w:eastAsia="Times New Roman" w:hAnsi="Times New Roman" w:cs="Times New Roman"/>
          <w:sz w:val="28"/>
          <w:szCs w:val="28"/>
          <w:lang w:eastAsia="ru-RU"/>
        </w:rPr>
        <w:t>ēchō</w:t>
      </w:r>
      <w:proofErr w:type="spellEnd"/>
      <w:r w:rsidRPr="00BF3CAC">
        <w:rPr>
          <w:rFonts w:ascii="Times New Roman" w:eastAsia="Times New Roman" w:hAnsi="Times New Roman" w:cs="Times New Roman"/>
          <w:sz w:val="28"/>
          <w:szCs w:val="28"/>
          <w:lang w:eastAsia="ru-RU"/>
        </w:rPr>
        <w:t xml:space="preserve"> отголосок, эхо + </w:t>
      </w:r>
      <w:proofErr w:type="spellStart"/>
      <w:r w:rsidRPr="00BF3CAC">
        <w:rPr>
          <w:rFonts w:ascii="Times New Roman" w:eastAsia="Times New Roman" w:hAnsi="Times New Roman" w:cs="Times New Roman"/>
          <w:sz w:val="28"/>
          <w:szCs w:val="28"/>
          <w:lang w:eastAsia="ru-RU"/>
        </w:rPr>
        <w:t>kardia</w:t>
      </w:r>
      <w:proofErr w:type="spellEnd"/>
      <w:r w:rsidRPr="00BF3CAC">
        <w:rPr>
          <w:rFonts w:ascii="Times New Roman" w:eastAsia="Times New Roman" w:hAnsi="Times New Roman" w:cs="Times New Roman"/>
          <w:sz w:val="28"/>
          <w:szCs w:val="28"/>
          <w:lang w:eastAsia="ru-RU"/>
        </w:rPr>
        <w:t xml:space="preserve"> сердце + </w:t>
      </w:r>
      <w:proofErr w:type="spellStart"/>
      <w:r w:rsidRPr="00BF3CAC">
        <w:rPr>
          <w:rFonts w:ascii="Times New Roman" w:eastAsia="Times New Roman" w:hAnsi="Times New Roman" w:cs="Times New Roman"/>
          <w:sz w:val="28"/>
          <w:szCs w:val="28"/>
          <w:lang w:eastAsia="ru-RU"/>
        </w:rPr>
        <w:t>graphō</w:t>
      </w:r>
      <w:proofErr w:type="spellEnd"/>
      <w:r w:rsidRPr="00BF3CAC">
        <w:rPr>
          <w:rFonts w:ascii="Times New Roman" w:eastAsia="Times New Roman" w:hAnsi="Times New Roman" w:cs="Times New Roman"/>
          <w:sz w:val="28"/>
          <w:szCs w:val="28"/>
          <w:lang w:eastAsia="ru-RU"/>
        </w:rPr>
        <w:t> писать, изображать: синоним ультразвуковая кардиография) — метод исследования и диагностики нарушений морфологии и механической деятельности сердца, основанный на регистрации отраженных от движущихся структур сердца ультразвуковых сигналов.</w:t>
      </w: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Метод эхокардиографии остается актуальным и востребованным в современной медицине. Вот несколько причин, почему он продолжает быть важным:</w:t>
      </w: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1. </w:t>
      </w:r>
      <w:proofErr w:type="spellStart"/>
      <w:r w:rsidRPr="00BF3CAC">
        <w:rPr>
          <w:rFonts w:ascii="Times New Roman" w:eastAsia="Times New Roman" w:hAnsi="Times New Roman" w:cs="Times New Roman"/>
          <w:sz w:val="28"/>
          <w:szCs w:val="28"/>
          <w:lang w:eastAsia="ru-RU"/>
        </w:rPr>
        <w:t>Неинвазивность</w:t>
      </w:r>
      <w:proofErr w:type="spellEnd"/>
      <w:r w:rsidRPr="00BF3CAC">
        <w:rPr>
          <w:rFonts w:ascii="Times New Roman" w:eastAsia="Times New Roman" w:hAnsi="Times New Roman" w:cs="Times New Roman"/>
          <w:sz w:val="28"/>
          <w:szCs w:val="28"/>
          <w:lang w:eastAsia="ru-RU"/>
        </w:rPr>
        <w:t xml:space="preserve">: Эхокардиография является </w:t>
      </w:r>
      <w:proofErr w:type="spellStart"/>
      <w:r w:rsidRPr="00BF3CAC">
        <w:rPr>
          <w:rFonts w:ascii="Times New Roman" w:eastAsia="Times New Roman" w:hAnsi="Times New Roman" w:cs="Times New Roman"/>
          <w:sz w:val="28"/>
          <w:szCs w:val="28"/>
          <w:lang w:eastAsia="ru-RU"/>
        </w:rPr>
        <w:t>неинвазивным</w:t>
      </w:r>
      <w:proofErr w:type="spellEnd"/>
      <w:r w:rsidRPr="00BF3CAC">
        <w:rPr>
          <w:rFonts w:ascii="Times New Roman" w:eastAsia="Times New Roman" w:hAnsi="Times New Roman" w:cs="Times New Roman"/>
          <w:sz w:val="28"/>
          <w:szCs w:val="28"/>
          <w:lang w:eastAsia="ru-RU"/>
        </w:rPr>
        <w:t xml:space="preserve"> методом исследования, что означает, что для его проведения не требуется внедрять инструменты или вещества в организм пациента. Это безопасный процесс, не связанный с риском инфекций или осложнений, связанных с процедурой.</w:t>
      </w: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2. Высокая информативность: Эхокардиография позволяет получить детальные изображения и информацию о структуре и функции сердца. Она позволяет оценить размеры и толщину стенок сердца, движение клапанов, объемы камер сердца и другие важные характеристики. Это помогает врачам выявить патологии сердца, такие как пороки клапанов, сердечная недостаточность, инфаркт миокарда и другие состояния.</w:t>
      </w: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3. Доступность: Эхокардиография является относительно доступным методом исследования, который можно провести в большинстве медицинских учреждений. Это позволяет врачам использовать его в клинической практике для широкого спектра пациентов.</w:t>
      </w: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4. Мониторинг эффективности лечения: Эхокардиография может использоваться для мониторинга эффективности лечения сердечных заболеваний. Она позволяет оценить изменения в структуре и функции сердца после лечения и определить, насколько успешно лечение было.</w:t>
      </w: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5. Возможность сочетания с другими методами: Эхокардиография может быть сочетана с другими методами исследования, такими </w:t>
      </w:r>
      <w:proofErr w:type="gramStart"/>
      <w:r w:rsidRPr="00BF3CAC">
        <w:rPr>
          <w:rFonts w:ascii="Times New Roman" w:eastAsia="Times New Roman" w:hAnsi="Times New Roman" w:cs="Times New Roman"/>
          <w:sz w:val="28"/>
          <w:szCs w:val="28"/>
          <w:lang w:eastAsia="ru-RU"/>
        </w:rPr>
        <w:t>как</w:t>
      </w:r>
      <w:proofErr w:type="gramEnd"/>
      <w:r w:rsidRPr="00BF3CAC">
        <w:rPr>
          <w:rFonts w:ascii="Times New Roman" w:eastAsia="Times New Roman" w:hAnsi="Times New Roman" w:cs="Times New Roman"/>
          <w:sz w:val="28"/>
          <w:szCs w:val="28"/>
          <w:lang w:eastAsia="ru-RU"/>
        </w:rPr>
        <w:t xml:space="preserve"> например ЭКГ или стресс-тестирование, чтобы получить более полную картину состояния сердца. Это дает возможность более точно диагностировать сердечные заболевания и принять соответствующие лечебные решения.</w:t>
      </w:r>
    </w:p>
    <w:p w:rsidR="00F13264" w:rsidRPr="00BF3CAC" w:rsidRDefault="00F13264"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Это только некоторые из основных причин, по которым </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xml:space="preserve"> является актуальным и полезным методом в современной медицине. Новые технологии и улучшения продолжают развиваться, делая этот метод более точным и информативным.</w:t>
      </w:r>
    </w:p>
    <w:p w:rsidR="00F13264" w:rsidRPr="00BF3CAC" w:rsidRDefault="00F13264" w:rsidP="00F13264">
      <w:pPr>
        <w:pStyle w:val="a8"/>
        <w:ind w:firstLine="709"/>
        <w:contextualSpacing/>
        <w:mirrorIndents/>
        <w:jc w:val="center"/>
        <w:rPr>
          <w:rFonts w:ascii="Times New Roman" w:hAnsi="Times New Roman" w:cs="Times New Roman"/>
          <w:b/>
          <w:color w:val="000000"/>
          <w:sz w:val="28"/>
          <w:szCs w:val="28"/>
        </w:rPr>
      </w:pPr>
    </w:p>
    <w:p w:rsidR="003E7EC4" w:rsidRPr="00BF3CAC" w:rsidRDefault="003E7EC4" w:rsidP="00F13264">
      <w:pPr>
        <w:pStyle w:val="a8"/>
        <w:ind w:firstLine="709"/>
        <w:contextualSpacing/>
        <w:mirrorIndents/>
        <w:jc w:val="center"/>
        <w:rPr>
          <w:rFonts w:ascii="Times New Roman" w:eastAsia="Times New Roman" w:hAnsi="Times New Roman" w:cs="Times New Roman"/>
          <w:b/>
          <w:sz w:val="28"/>
          <w:szCs w:val="28"/>
          <w:shd w:val="clear" w:color="auto" w:fill="FFFFFF"/>
          <w:lang w:eastAsia="ru-RU"/>
        </w:rPr>
      </w:pPr>
      <w:r w:rsidRPr="00BF3CAC">
        <w:rPr>
          <w:rFonts w:ascii="Times New Roman" w:hAnsi="Times New Roman" w:cs="Times New Roman"/>
          <w:b/>
          <w:color w:val="000000"/>
          <w:sz w:val="28"/>
          <w:szCs w:val="28"/>
        </w:rPr>
        <w:t>Суть метода обследования</w:t>
      </w:r>
    </w:p>
    <w:p w:rsidR="003E7EC4" w:rsidRPr="00BF3CAC" w:rsidRDefault="003E7EC4" w:rsidP="00F13264">
      <w:pPr>
        <w:pStyle w:val="a8"/>
        <w:ind w:firstLine="709"/>
        <w:contextualSpacing/>
        <w:mirrorIndents/>
        <w:jc w:val="both"/>
        <w:rPr>
          <w:rFonts w:ascii="Times New Roman" w:eastAsia="Times New Roman" w:hAnsi="Times New Roman" w:cs="Times New Roman"/>
          <w:sz w:val="28"/>
          <w:szCs w:val="28"/>
          <w:shd w:val="clear" w:color="auto" w:fill="FFFFFF"/>
          <w:lang w:eastAsia="ru-RU"/>
        </w:rPr>
      </w:pPr>
    </w:p>
    <w:p w:rsidR="00F13264" w:rsidRPr="00BF3CAC" w:rsidRDefault="004979FB" w:rsidP="00F13264">
      <w:pPr>
        <w:pStyle w:val="a8"/>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shd w:val="clear" w:color="auto" w:fill="FFFFFF"/>
          <w:lang w:eastAsia="ru-RU"/>
        </w:rPr>
        <w:t>Существуют 3 техники проведения эхокардиографии:</w:t>
      </w:r>
      <w:r w:rsidRPr="00BF3CAC">
        <w:rPr>
          <w:rFonts w:ascii="Times New Roman" w:eastAsia="Times New Roman" w:hAnsi="Times New Roman" w:cs="Times New Roman"/>
          <w:sz w:val="28"/>
          <w:szCs w:val="28"/>
          <w:lang w:eastAsia="ru-RU"/>
        </w:rPr>
        <w:br/>
      </w:r>
    </w:p>
    <w:p w:rsidR="00F13264" w:rsidRPr="00BF3CAC" w:rsidRDefault="00F13264" w:rsidP="00F13264">
      <w:pPr>
        <w:pStyle w:val="a8"/>
        <w:numPr>
          <w:ilvl w:val="0"/>
          <w:numId w:val="10"/>
        </w:numPr>
        <w:contextualSpacing/>
        <w:mirrorIndents/>
        <w:jc w:val="both"/>
        <w:rPr>
          <w:rFonts w:ascii="Times New Roman" w:eastAsia="Times New Roman" w:hAnsi="Times New Roman" w:cs="Times New Roman"/>
          <w:sz w:val="28"/>
          <w:szCs w:val="28"/>
          <w:lang w:eastAsia="ru-RU"/>
        </w:rPr>
      </w:pPr>
      <w:proofErr w:type="spellStart"/>
      <w:r w:rsidRPr="00BF3CAC">
        <w:rPr>
          <w:rFonts w:ascii="Times New Roman" w:eastAsia="Times New Roman" w:hAnsi="Times New Roman" w:cs="Times New Roman"/>
          <w:sz w:val="28"/>
          <w:szCs w:val="28"/>
          <w:lang w:eastAsia="ru-RU"/>
        </w:rPr>
        <w:t>Трансторакальная</w:t>
      </w:r>
      <w:proofErr w:type="spellEnd"/>
    </w:p>
    <w:p w:rsidR="00F13264" w:rsidRPr="00BF3CAC" w:rsidRDefault="00F13264" w:rsidP="00F13264">
      <w:pPr>
        <w:pStyle w:val="a8"/>
        <w:numPr>
          <w:ilvl w:val="0"/>
          <w:numId w:val="10"/>
        </w:numPr>
        <w:contextualSpacing/>
        <w:mirrorIndents/>
        <w:jc w:val="both"/>
        <w:rPr>
          <w:rFonts w:ascii="Times New Roman" w:eastAsia="Times New Roman" w:hAnsi="Times New Roman" w:cs="Times New Roman"/>
          <w:sz w:val="28"/>
          <w:szCs w:val="28"/>
          <w:lang w:eastAsia="ru-RU"/>
        </w:rPr>
      </w:pPr>
      <w:proofErr w:type="spellStart"/>
      <w:r w:rsidRPr="00BF3CAC">
        <w:rPr>
          <w:rFonts w:ascii="Times New Roman" w:eastAsia="Times New Roman" w:hAnsi="Times New Roman" w:cs="Times New Roman"/>
          <w:sz w:val="28"/>
          <w:szCs w:val="28"/>
          <w:lang w:eastAsia="ru-RU"/>
        </w:rPr>
        <w:t>Чреспищеводная</w:t>
      </w:r>
      <w:proofErr w:type="spellEnd"/>
    </w:p>
    <w:p w:rsidR="004979FB" w:rsidRPr="00BF3CAC" w:rsidRDefault="004979FB" w:rsidP="00F13264">
      <w:pPr>
        <w:pStyle w:val="a8"/>
        <w:numPr>
          <w:ilvl w:val="0"/>
          <w:numId w:val="10"/>
        </w:numPr>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lastRenderedPageBreak/>
        <w:t>Внутрисердечная</w:t>
      </w:r>
    </w:p>
    <w:p w:rsidR="004979FB" w:rsidRPr="00BF3CAC" w:rsidRDefault="004979FB" w:rsidP="00F13264">
      <w:pPr>
        <w:pStyle w:val="a8"/>
        <w:ind w:firstLine="709"/>
        <w:contextualSpacing/>
        <w:mirrorIndents/>
        <w:jc w:val="both"/>
        <w:rPr>
          <w:rFonts w:ascii="Times New Roman" w:eastAsia="Times New Roman" w:hAnsi="Times New Roman" w:cs="Times New Roman"/>
          <w:sz w:val="28"/>
          <w:szCs w:val="28"/>
          <w:lang w:eastAsia="ru-RU"/>
        </w:rPr>
      </w:pP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Эхокардиография - ультразвуковая кардиография, метод исследования сердца при помощи импульсного ультразвука. </w:t>
      </w:r>
      <w:proofErr w:type="gramStart"/>
      <w:r w:rsidRPr="00BF3CAC">
        <w:rPr>
          <w:rFonts w:ascii="Times New Roman" w:eastAsia="Times New Roman" w:hAnsi="Times New Roman" w:cs="Times New Roman"/>
          <w:sz w:val="28"/>
          <w:szCs w:val="28"/>
          <w:lang w:eastAsia="ru-RU"/>
        </w:rPr>
        <w:t>Основан</w:t>
      </w:r>
      <w:proofErr w:type="gramEnd"/>
      <w:r w:rsidRPr="00BF3CAC">
        <w:rPr>
          <w:rFonts w:ascii="Times New Roman" w:eastAsia="Times New Roman" w:hAnsi="Times New Roman" w:cs="Times New Roman"/>
          <w:sz w:val="28"/>
          <w:szCs w:val="28"/>
          <w:lang w:eastAsia="ru-RU"/>
        </w:rPr>
        <w:t xml:space="preserve"> на регистрации ультразвуковых волн, отражённых на границе структур сердца, имеющих различную плотность. В нормальных условиях последовательно записываются кривые отражения от стенок аорты и левого предсердия, передней и задней створок митрального клапана, межжелудочковой перегородки, задней стенки левого желудочка. </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xml:space="preserve"> применяется в диагностике приобретённых и некоторых врождённых пороков сердца (возможно определение степени сужения отверстий и состояния створок клапанов, дефектов в перегородках сердца, транспозиции крупных сосудов, гипоплазии каких-либо отделов и др. экссудативных перикардитов, опухолей сердца и т. д. С помощью </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xml:space="preserve"> определяют объёмы лев</w:t>
      </w:r>
      <w:proofErr w:type="gramStart"/>
      <w:r w:rsidRPr="00BF3CAC">
        <w:rPr>
          <w:rFonts w:ascii="Times New Roman" w:eastAsia="Times New Roman" w:hAnsi="Times New Roman" w:cs="Times New Roman"/>
          <w:sz w:val="28"/>
          <w:szCs w:val="28"/>
          <w:lang w:eastAsia="ru-RU"/>
        </w:rPr>
        <w:t>.</w:t>
      </w:r>
      <w:proofErr w:type="gramEnd"/>
      <w:r w:rsidRPr="00BF3CAC">
        <w:rPr>
          <w:rFonts w:ascii="Times New Roman" w:eastAsia="Times New Roman" w:hAnsi="Times New Roman" w:cs="Times New Roman"/>
          <w:sz w:val="28"/>
          <w:szCs w:val="28"/>
          <w:lang w:eastAsia="ru-RU"/>
        </w:rPr>
        <w:t xml:space="preserve"> </w:t>
      </w:r>
      <w:proofErr w:type="gramStart"/>
      <w:r w:rsidRPr="00BF3CAC">
        <w:rPr>
          <w:rFonts w:ascii="Times New Roman" w:eastAsia="Times New Roman" w:hAnsi="Times New Roman" w:cs="Times New Roman"/>
          <w:sz w:val="28"/>
          <w:szCs w:val="28"/>
          <w:lang w:eastAsia="ru-RU"/>
        </w:rPr>
        <w:t>ж</w:t>
      </w:r>
      <w:proofErr w:type="gramEnd"/>
      <w:r w:rsidRPr="00BF3CAC">
        <w:rPr>
          <w:rFonts w:ascii="Times New Roman" w:eastAsia="Times New Roman" w:hAnsi="Times New Roman" w:cs="Times New Roman"/>
          <w:sz w:val="28"/>
          <w:szCs w:val="28"/>
          <w:lang w:eastAsia="ru-RU"/>
        </w:rPr>
        <w:t xml:space="preserve">елудочка сердца, толщину его стенки и массу его мышечного слоя, ударный объём и некоторые другие показатели кровообращения. Сочетание методов </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xml:space="preserve"> и сканирования (ультразвуковое сканирование) позволяет получать последовательное изображение структур сердца, отражающее их динамику во время систолы и диастолы.</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    Для эхокардиографии применяют специальные приборы — эхокардиографы, обязательными </w:t>
      </w:r>
      <w:proofErr w:type="gramStart"/>
      <w:r w:rsidRPr="00BF3CAC">
        <w:rPr>
          <w:rFonts w:ascii="Times New Roman" w:eastAsia="Times New Roman" w:hAnsi="Times New Roman" w:cs="Times New Roman"/>
          <w:sz w:val="28"/>
          <w:szCs w:val="28"/>
          <w:lang w:eastAsia="ru-RU"/>
        </w:rPr>
        <w:t>элементами</w:t>
      </w:r>
      <w:proofErr w:type="gramEnd"/>
      <w:r w:rsidRPr="00BF3CAC">
        <w:rPr>
          <w:rFonts w:ascii="Times New Roman" w:eastAsia="Times New Roman" w:hAnsi="Times New Roman" w:cs="Times New Roman"/>
          <w:sz w:val="28"/>
          <w:szCs w:val="28"/>
          <w:lang w:eastAsia="ru-RU"/>
        </w:rPr>
        <w:t xml:space="preserve"> конструкции которых являются генератор ультразвука (частотой от 1 до 10 МГц), направляемого в виде луча через грудную стенку на различные отделы сердца датчик, воспринимающий отраженные ультразвуковые сигналы; </w:t>
      </w:r>
      <w:proofErr w:type="gramStart"/>
      <w:r w:rsidRPr="00BF3CAC">
        <w:rPr>
          <w:rFonts w:ascii="Times New Roman" w:eastAsia="Times New Roman" w:hAnsi="Times New Roman" w:cs="Times New Roman"/>
          <w:sz w:val="28"/>
          <w:szCs w:val="28"/>
          <w:lang w:eastAsia="ru-RU"/>
        </w:rPr>
        <w:t>преобразователь воспринимаемых ультразвуковых волн в электромагнитные и их усилитель, а также регистрирующее устройство, позволяющее получать изображение изучаемых структур сердца — эхокардиограмму (на экране осциллоскопа, специальной фотобумаге) и фиксировать его на магнитном носителе информации.</w:t>
      </w:r>
      <w:proofErr w:type="gramEnd"/>
      <w:r w:rsidRPr="00BF3CAC">
        <w:rPr>
          <w:rFonts w:ascii="Times New Roman" w:eastAsia="Times New Roman" w:hAnsi="Times New Roman" w:cs="Times New Roman"/>
          <w:sz w:val="28"/>
          <w:szCs w:val="28"/>
          <w:lang w:eastAsia="ru-RU"/>
        </w:rPr>
        <w:t xml:space="preserve"> Современные эхокардиографы оснащены также электрокардиографическим каналом для синхронной регистрации с эхокардиограммой ЭКГ и компьютером, использование которых значительно повышает качество обработки и анализа данных исследования.</w:t>
      </w:r>
    </w:p>
    <w:p w:rsidR="00F13264" w:rsidRPr="00BF3CAC" w:rsidRDefault="00F13264" w:rsidP="00F13264">
      <w:pPr>
        <w:pStyle w:val="a8"/>
        <w:ind w:firstLine="709"/>
        <w:contextualSpacing/>
        <w:mirrorIndents/>
        <w:jc w:val="center"/>
        <w:rPr>
          <w:rFonts w:ascii="Times New Roman" w:eastAsia="Times New Roman" w:hAnsi="Times New Roman" w:cs="Times New Roman"/>
          <w:b/>
          <w:sz w:val="28"/>
          <w:szCs w:val="28"/>
          <w:lang w:eastAsia="ru-RU"/>
        </w:rPr>
      </w:pPr>
    </w:p>
    <w:p w:rsidR="00F13264" w:rsidRPr="00BF3CAC" w:rsidRDefault="00F13264" w:rsidP="00F13264">
      <w:pPr>
        <w:pStyle w:val="a8"/>
        <w:ind w:firstLine="709"/>
        <w:contextualSpacing/>
        <w:mirrorIndents/>
        <w:jc w:val="center"/>
        <w:rPr>
          <w:rFonts w:ascii="Times New Roman" w:hAnsi="Times New Roman" w:cs="Times New Roman"/>
          <w:b/>
          <w:color w:val="000000"/>
          <w:sz w:val="28"/>
          <w:szCs w:val="28"/>
        </w:rPr>
      </w:pPr>
      <w:r w:rsidRPr="00BF3CAC">
        <w:rPr>
          <w:rFonts w:ascii="Times New Roman" w:hAnsi="Times New Roman" w:cs="Times New Roman"/>
          <w:b/>
          <w:color w:val="000000"/>
          <w:sz w:val="28"/>
          <w:szCs w:val="28"/>
        </w:rPr>
        <w:t xml:space="preserve">Техника проведения </w:t>
      </w:r>
      <w:proofErr w:type="spellStart"/>
      <w:r w:rsidRPr="00BF3CAC">
        <w:rPr>
          <w:rFonts w:ascii="Times New Roman" w:hAnsi="Times New Roman" w:cs="Times New Roman"/>
          <w:b/>
          <w:color w:val="000000"/>
          <w:sz w:val="28"/>
          <w:szCs w:val="28"/>
        </w:rPr>
        <w:t>ЭхоКГ</w:t>
      </w:r>
      <w:proofErr w:type="spellEnd"/>
    </w:p>
    <w:p w:rsidR="00F13264"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Принцип метода основан  на свойстве ультразвука </w:t>
      </w:r>
      <w:proofErr w:type="gramStart"/>
      <w:r w:rsidRPr="00BF3CAC">
        <w:rPr>
          <w:rFonts w:ascii="Times New Roman" w:eastAsia="Times New Roman" w:hAnsi="Times New Roman" w:cs="Times New Roman"/>
          <w:sz w:val="28"/>
          <w:szCs w:val="28"/>
          <w:lang w:eastAsia="ru-RU"/>
        </w:rPr>
        <w:t>отражаться</w:t>
      </w:r>
      <w:proofErr w:type="gramEnd"/>
      <w:r w:rsidRPr="00BF3CAC">
        <w:rPr>
          <w:rFonts w:ascii="Times New Roman" w:eastAsia="Times New Roman" w:hAnsi="Times New Roman" w:cs="Times New Roman"/>
          <w:sz w:val="28"/>
          <w:szCs w:val="28"/>
          <w:lang w:eastAsia="ru-RU"/>
        </w:rPr>
        <w:t xml:space="preserve"> на границе двух сред с неодинаковой  акустической плотностью, или ультразвуковым  сопротивлением. Чем больше разность ультразвукового сопротивления на границе сред, тем сильнее степень отражения, которая зависит также от угла падения луча на поверхность раздела сред. Чем выше частота ультразвука, т.е., чем короче длина волны, тем выше разрешающая способность используемого аппарата; </w:t>
      </w:r>
      <w:r w:rsidRPr="00BF3CAC">
        <w:rPr>
          <w:rFonts w:ascii="Times New Roman" w:eastAsia="Times New Roman" w:hAnsi="Times New Roman" w:cs="Times New Roman"/>
          <w:sz w:val="28"/>
          <w:szCs w:val="28"/>
          <w:lang w:eastAsia="ru-RU"/>
        </w:rPr>
        <w:lastRenderedPageBreak/>
        <w:t>при частоте 2,25 МГц разрешающая способность соответствует примерно 1 мм.</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Предложено несколько  режимов (способов) воспроизведения  эхосигнала, обозначаемых по начальным  буквам слов </w:t>
      </w:r>
      <w:proofErr w:type="spellStart"/>
      <w:r w:rsidRPr="00BF3CAC">
        <w:rPr>
          <w:rFonts w:ascii="Times New Roman" w:eastAsia="Times New Roman" w:hAnsi="Times New Roman" w:cs="Times New Roman"/>
          <w:sz w:val="28"/>
          <w:szCs w:val="28"/>
          <w:lang w:eastAsia="ru-RU"/>
        </w:rPr>
        <w:t>amplitude</w:t>
      </w:r>
      <w:proofErr w:type="spellEnd"/>
      <w:r w:rsidRPr="00BF3CAC">
        <w:rPr>
          <w:rFonts w:ascii="Times New Roman" w:eastAsia="Times New Roman" w:hAnsi="Times New Roman" w:cs="Times New Roman"/>
          <w:sz w:val="28"/>
          <w:szCs w:val="28"/>
          <w:lang w:eastAsia="ru-RU"/>
        </w:rPr>
        <w:t xml:space="preserve"> (амплитуда), </w:t>
      </w:r>
      <w:proofErr w:type="spellStart"/>
      <w:r w:rsidRPr="00BF3CAC">
        <w:rPr>
          <w:rFonts w:ascii="Times New Roman" w:eastAsia="Times New Roman" w:hAnsi="Times New Roman" w:cs="Times New Roman"/>
          <w:sz w:val="28"/>
          <w:szCs w:val="28"/>
          <w:lang w:eastAsia="ru-RU"/>
        </w:rPr>
        <w:t>motion</w:t>
      </w:r>
      <w:proofErr w:type="spellEnd"/>
      <w:r w:rsidRPr="00BF3CAC">
        <w:rPr>
          <w:rFonts w:ascii="Times New Roman" w:eastAsia="Times New Roman" w:hAnsi="Times New Roman" w:cs="Times New Roman"/>
          <w:sz w:val="28"/>
          <w:szCs w:val="28"/>
          <w:lang w:eastAsia="ru-RU"/>
        </w:rPr>
        <w:t xml:space="preserve"> (движение) и </w:t>
      </w:r>
      <w:proofErr w:type="spellStart"/>
      <w:r w:rsidRPr="00BF3CAC">
        <w:rPr>
          <w:rFonts w:ascii="Times New Roman" w:eastAsia="Times New Roman" w:hAnsi="Times New Roman" w:cs="Times New Roman"/>
          <w:sz w:val="28"/>
          <w:szCs w:val="28"/>
          <w:lang w:eastAsia="ru-RU"/>
        </w:rPr>
        <w:t>brightness</w:t>
      </w:r>
      <w:proofErr w:type="spellEnd"/>
      <w:r w:rsidRPr="00BF3CAC">
        <w:rPr>
          <w:rFonts w:ascii="Times New Roman" w:eastAsia="Times New Roman" w:hAnsi="Times New Roman" w:cs="Times New Roman"/>
          <w:sz w:val="28"/>
          <w:szCs w:val="28"/>
          <w:lang w:eastAsia="ru-RU"/>
        </w:rPr>
        <w:t xml:space="preserve"> (яркость) как </w:t>
      </w:r>
      <w:proofErr w:type="gramStart"/>
      <w:r w:rsidRPr="00BF3CAC">
        <w:rPr>
          <w:rFonts w:ascii="Times New Roman" w:eastAsia="Times New Roman" w:hAnsi="Times New Roman" w:cs="Times New Roman"/>
          <w:sz w:val="28"/>
          <w:szCs w:val="28"/>
          <w:lang w:eastAsia="ru-RU"/>
        </w:rPr>
        <w:t>А-</w:t>
      </w:r>
      <w:proofErr w:type="gramEnd"/>
      <w:r w:rsidRPr="00BF3CAC">
        <w:rPr>
          <w:rFonts w:ascii="Times New Roman" w:eastAsia="Times New Roman" w:hAnsi="Times New Roman" w:cs="Times New Roman"/>
          <w:sz w:val="28"/>
          <w:szCs w:val="28"/>
          <w:lang w:eastAsia="ru-RU"/>
        </w:rPr>
        <w:t xml:space="preserve">, М- и В-режимы одномерного изображения, а также двухмерная эхокардиография с изображением среза движущихся структур сердца в реальном масштабе времени. Кроме того, в эхокардиографии используют ультразвуковой метод определения скорости и направления (по отношению к датчику) потока крови, основанный на эффекте </w:t>
      </w:r>
      <w:proofErr w:type="spellStart"/>
      <w:r w:rsidRPr="00BF3CAC">
        <w:rPr>
          <w:rFonts w:ascii="Times New Roman" w:eastAsia="Times New Roman" w:hAnsi="Times New Roman" w:cs="Times New Roman"/>
          <w:sz w:val="28"/>
          <w:szCs w:val="28"/>
          <w:lang w:eastAsia="ru-RU"/>
        </w:rPr>
        <w:t>Допплера</w:t>
      </w:r>
      <w:proofErr w:type="spellEnd"/>
      <w:r w:rsidRPr="00BF3CAC">
        <w:rPr>
          <w:rFonts w:ascii="Times New Roman" w:eastAsia="Times New Roman" w:hAnsi="Times New Roman" w:cs="Times New Roman"/>
          <w:sz w:val="28"/>
          <w:szCs w:val="28"/>
          <w:lang w:eastAsia="ru-RU"/>
        </w:rPr>
        <w:t xml:space="preserve"> — </w:t>
      </w:r>
      <w:proofErr w:type="spellStart"/>
      <w:r w:rsidRPr="00BF3CAC">
        <w:rPr>
          <w:rFonts w:ascii="Times New Roman" w:eastAsia="Times New Roman" w:hAnsi="Times New Roman" w:cs="Times New Roman"/>
          <w:sz w:val="28"/>
          <w:szCs w:val="28"/>
          <w:lang w:eastAsia="ru-RU"/>
        </w:rPr>
        <w:t>допплер</w:t>
      </w:r>
      <w:proofErr w:type="spellEnd"/>
      <w:r w:rsidRPr="00BF3CAC">
        <w:rPr>
          <w:rFonts w:ascii="Times New Roman" w:eastAsia="Times New Roman" w:hAnsi="Times New Roman" w:cs="Times New Roman"/>
          <w:sz w:val="28"/>
          <w:szCs w:val="28"/>
          <w:lang w:eastAsia="ru-RU"/>
        </w:rPr>
        <w:t xml:space="preserve">-эхокардиографию. В А-режиме  эхо-сигналы регистрируются в виде пиков, амплитуда которых пропорциональна интенсивности сигнала, а расстояние между пиками соответствует расстоянию между отражающими объектами и датчиком в масштабе прибора. </w:t>
      </w:r>
      <w:proofErr w:type="gramStart"/>
      <w:r w:rsidRPr="00BF3CAC">
        <w:rPr>
          <w:rFonts w:ascii="Times New Roman" w:eastAsia="Times New Roman" w:hAnsi="Times New Roman" w:cs="Times New Roman"/>
          <w:sz w:val="28"/>
          <w:szCs w:val="28"/>
          <w:lang w:eastAsia="ru-RU"/>
        </w:rPr>
        <w:t>В М-режиме изображаются движущиеся структуры, находящиеся на одной линии ультразвукового луча, при этом движение точек разворачивается во времени (по горизонтали) и сопоставимо с временными интервалами синхронно регистрируемой ЭКГ, а по вертикали регистрируется истинный переднезадний размер структур сердца, который легко определить благодаря изображению на эхокардиограмме масштаба линейных измерений в виде пунктирных делений по вертикали (как бы образующих вертикальные линейки) с известным</w:t>
      </w:r>
      <w:proofErr w:type="gramEnd"/>
      <w:r w:rsidRPr="00BF3CAC">
        <w:rPr>
          <w:rFonts w:ascii="Times New Roman" w:eastAsia="Times New Roman" w:hAnsi="Times New Roman" w:cs="Times New Roman"/>
          <w:sz w:val="28"/>
          <w:szCs w:val="28"/>
          <w:lang w:eastAsia="ru-RU"/>
        </w:rPr>
        <w:t xml:space="preserve"> расстоянием между делениями в </w:t>
      </w:r>
      <w:proofErr w:type="gramStart"/>
      <w:r w:rsidRPr="00BF3CAC">
        <w:rPr>
          <w:rFonts w:ascii="Times New Roman" w:eastAsia="Times New Roman" w:hAnsi="Times New Roman" w:cs="Times New Roman"/>
          <w:sz w:val="28"/>
          <w:szCs w:val="28"/>
          <w:lang w:eastAsia="ru-RU"/>
        </w:rPr>
        <w:t>мм</w:t>
      </w:r>
      <w:proofErr w:type="gramEnd"/>
      <w:r w:rsidRPr="00BF3CAC">
        <w:rPr>
          <w:rFonts w:ascii="Times New Roman" w:eastAsia="Times New Roman" w:hAnsi="Times New Roman" w:cs="Times New Roman"/>
          <w:sz w:val="28"/>
          <w:szCs w:val="28"/>
          <w:lang w:eastAsia="ru-RU"/>
        </w:rPr>
        <w:t xml:space="preserve">. В В-режиме, в </w:t>
      </w:r>
      <w:proofErr w:type="spellStart"/>
      <w:r w:rsidRPr="00BF3CAC">
        <w:rPr>
          <w:rFonts w:ascii="Times New Roman" w:eastAsia="Times New Roman" w:hAnsi="Times New Roman" w:cs="Times New Roman"/>
          <w:sz w:val="28"/>
          <w:szCs w:val="28"/>
          <w:lang w:eastAsia="ru-RU"/>
        </w:rPr>
        <w:t>т.ч</w:t>
      </w:r>
      <w:proofErr w:type="spellEnd"/>
      <w:r w:rsidRPr="00BF3CAC">
        <w:rPr>
          <w:rFonts w:ascii="Times New Roman" w:eastAsia="Times New Roman" w:hAnsi="Times New Roman" w:cs="Times New Roman"/>
          <w:sz w:val="28"/>
          <w:szCs w:val="28"/>
          <w:lang w:eastAsia="ru-RU"/>
        </w:rPr>
        <w:t xml:space="preserve">. в варианте В-сканирования (изображение сечения сердца в зоне линейного перемещения ультразвукового луча), интенсивность эхосигналов отражается яркостью свечения точек на экране осциллоскопа. В-режим в </w:t>
      </w:r>
      <w:proofErr w:type="gramStart"/>
      <w:r w:rsidRPr="00BF3CAC">
        <w:rPr>
          <w:rFonts w:ascii="Times New Roman" w:eastAsia="Times New Roman" w:hAnsi="Times New Roman" w:cs="Times New Roman"/>
          <w:sz w:val="28"/>
          <w:szCs w:val="28"/>
          <w:lang w:eastAsia="ru-RU"/>
        </w:rPr>
        <w:t>практической</w:t>
      </w:r>
      <w:proofErr w:type="gramEnd"/>
      <w:r w:rsidRPr="00BF3CAC">
        <w:rPr>
          <w:rFonts w:ascii="Times New Roman" w:eastAsia="Times New Roman" w:hAnsi="Times New Roman" w:cs="Times New Roman"/>
          <w:sz w:val="28"/>
          <w:szCs w:val="28"/>
          <w:lang w:eastAsia="ru-RU"/>
        </w:rPr>
        <w:t xml:space="preserve"> эхокардиографии почти не применяется. </w:t>
      </w:r>
      <w:proofErr w:type="gramStart"/>
      <w:r w:rsidRPr="00BF3CAC">
        <w:rPr>
          <w:rFonts w:ascii="Times New Roman" w:eastAsia="Times New Roman" w:hAnsi="Times New Roman" w:cs="Times New Roman"/>
          <w:sz w:val="28"/>
          <w:szCs w:val="28"/>
          <w:lang w:eastAsia="ru-RU"/>
        </w:rPr>
        <w:t>Двухмерная</w:t>
      </w:r>
      <w:proofErr w:type="gramEnd"/>
      <w:r w:rsidRPr="00BF3CAC">
        <w:rPr>
          <w:rFonts w:ascii="Times New Roman" w:eastAsia="Times New Roman" w:hAnsi="Times New Roman" w:cs="Times New Roman"/>
          <w:sz w:val="28"/>
          <w:szCs w:val="28"/>
          <w:lang w:eastAsia="ru-RU"/>
        </w:rPr>
        <w:t xml:space="preserve"> эхокардиография дает </w:t>
      </w:r>
      <w:proofErr w:type="spellStart"/>
      <w:r w:rsidRPr="00BF3CAC">
        <w:rPr>
          <w:rFonts w:ascii="Times New Roman" w:eastAsia="Times New Roman" w:hAnsi="Times New Roman" w:cs="Times New Roman"/>
          <w:sz w:val="28"/>
          <w:szCs w:val="28"/>
          <w:lang w:eastAsia="ru-RU"/>
        </w:rPr>
        <w:t>сканограмму</w:t>
      </w:r>
      <w:proofErr w:type="spellEnd"/>
      <w:r w:rsidRPr="00BF3CAC">
        <w:rPr>
          <w:rFonts w:ascii="Times New Roman" w:eastAsia="Times New Roman" w:hAnsi="Times New Roman" w:cs="Times New Roman"/>
          <w:sz w:val="28"/>
          <w:szCs w:val="28"/>
          <w:lang w:eastAsia="ru-RU"/>
        </w:rPr>
        <w:t xml:space="preserve"> движущегося сердца в реальном масштабе времени, при этом изображение срезов на разных уровнях сердца идентично анатомическим срезам. Эффект </w:t>
      </w:r>
      <w:proofErr w:type="spellStart"/>
      <w:r w:rsidRPr="00BF3CAC">
        <w:rPr>
          <w:rFonts w:ascii="Times New Roman" w:eastAsia="Times New Roman" w:hAnsi="Times New Roman" w:cs="Times New Roman"/>
          <w:sz w:val="28"/>
          <w:szCs w:val="28"/>
          <w:lang w:eastAsia="ru-RU"/>
        </w:rPr>
        <w:t>Допплера</w:t>
      </w:r>
      <w:proofErr w:type="spellEnd"/>
      <w:r w:rsidRPr="00BF3CAC">
        <w:rPr>
          <w:rFonts w:ascii="Times New Roman" w:eastAsia="Times New Roman" w:hAnsi="Times New Roman" w:cs="Times New Roman"/>
          <w:sz w:val="28"/>
          <w:szCs w:val="28"/>
          <w:lang w:eastAsia="ru-RU"/>
        </w:rPr>
        <w:t xml:space="preserve">, лежащий в основе </w:t>
      </w:r>
      <w:proofErr w:type="spellStart"/>
      <w:r w:rsidRPr="00BF3CAC">
        <w:rPr>
          <w:rFonts w:ascii="Times New Roman" w:eastAsia="Times New Roman" w:hAnsi="Times New Roman" w:cs="Times New Roman"/>
          <w:sz w:val="28"/>
          <w:szCs w:val="28"/>
          <w:lang w:eastAsia="ru-RU"/>
        </w:rPr>
        <w:t>допплер</w:t>
      </w:r>
      <w:proofErr w:type="spellEnd"/>
      <w:r w:rsidRPr="00BF3CAC">
        <w:rPr>
          <w:rFonts w:ascii="Times New Roman" w:eastAsia="Times New Roman" w:hAnsi="Times New Roman" w:cs="Times New Roman"/>
          <w:sz w:val="28"/>
          <w:szCs w:val="28"/>
          <w:lang w:eastAsia="ru-RU"/>
        </w:rPr>
        <w:t xml:space="preserve">-эхокардиографии, состоит в том, что частота ультразвукового сигнала при отражении его от </w:t>
      </w:r>
      <w:proofErr w:type="spellStart"/>
      <w:r w:rsidRPr="00BF3CAC">
        <w:rPr>
          <w:rFonts w:ascii="Times New Roman" w:eastAsia="Times New Roman" w:hAnsi="Times New Roman" w:cs="Times New Roman"/>
          <w:sz w:val="28"/>
          <w:szCs w:val="28"/>
          <w:lang w:eastAsia="ru-RU"/>
        </w:rPr>
        <w:t>лоцируемого</w:t>
      </w:r>
      <w:proofErr w:type="spellEnd"/>
      <w:r w:rsidRPr="00BF3CAC">
        <w:rPr>
          <w:rFonts w:ascii="Times New Roman" w:eastAsia="Times New Roman" w:hAnsi="Times New Roman" w:cs="Times New Roman"/>
          <w:sz w:val="28"/>
          <w:szCs w:val="28"/>
          <w:lang w:eastAsia="ru-RU"/>
        </w:rPr>
        <w:t xml:space="preserve"> объекта изменяется пропорционально скорости движения объекта (эритроцитов) вдоль оси распространения сигнала. При приближении объекта в сторону датчика частота отраженного сигнала увеличивается, при удалении объекта от датчика — уменьшается. Скорость движения объекта (V) при </w:t>
      </w:r>
      <w:proofErr w:type="gramStart"/>
      <w:r w:rsidRPr="00BF3CAC">
        <w:rPr>
          <w:rFonts w:ascii="Times New Roman" w:eastAsia="Times New Roman" w:hAnsi="Times New Roman" w:cs="Times New Roman"/>
          <w:sz w:val="28"/>
          <w:szCs w:val="28"/>
          <w:lang w:eastAsia="ru-RU"/>
        </w:rPr>
        <w:t>известных</w:t>
      </w:r>
      <w:proofErr w:type="gramEnd"/>
      <w:r w:rsidRPr="00BF3CAC">
        <w:rPr>
          <w:rFonts w:ascii="Times New Roman" w:eastAsia="Times New Roman" w:hAnsi="Times New Roman" w:cs="Times New Roman"/>
          <w:sz w:val="28"/>
          <w:szCs w:val="28"/>
          <w:lang w:eastAsia="ru-RU"/>
        </w:rPr>
        <w:t xml:space="preserve"> генерируемой частоте ультразвука (</w:t>
      </w:r>
      <w:proofErr w:type="spellStart"/>
      <w:r w:rsidRPr="00BF3CAC">
        <w:rPr>
          <w:rFonts w:ascii="Times New Roman" w:eastAsia="Times New Roman" w:hAnsi="Times New Roman" w:cs="Times New Roman"/>
          <w:sz w:val="28"/>
          <w:szCs w:val="28"/>
          <w:lang w:eastAsia="ru-RU"/>
        </w:rPr>
        <w:t>fo</w:t>
      </w:r>
      <w:proofErr w:type="spellEnd"/>
      <w:r w:rsidRPr="00BF3CAC">
        <w:rPr>
          <w:rFonts w:ascii="Times New Roman" w:eastAsia="Times New Roman" w:hAnsi="Times New Roman" w:cs="Times New Roman"/>
          <w:sz w:val="28"/>
          <w:szCs w:val="28"/>
          <w:lang w:eastAsia="ru-RU"/>
        </w:rPr>
        <w:t>) и сдвиге частоты в отраженном сигнале (</w:t>
      </w:r>
      <w:proofErr w:type="spellStart"/>
      <w:r w:rsidRPr="00BF3CAC">
        <w:rPr>
          <w:rFonts w:ascii="Times New Roman" w:eastAsia="Times New Roman" w:hAnsi="Times New Roman" w:cs="Times New Roman"/>
          <w:sz w:val="28"/>
          <w:szCs w:val="28"/>
          <w:lang w:eastAsia="ru-RU"/>
        </w:rPr>
        <w:t>fd</w:t>
      </w:r>
      <w:proofErr w:type="spellEnd"/>
      <w:r w:rsidRPr="00BF3CAC">
        <w:rPr>
          <w:rFonts w:ascii="Times New Roman" w:eastAsia="Times New Roman" w:hAnsi="Times New Roman" w:cs="Times New Roman"/>
          <w:sz w:val="28"/>
          <w:szCs w:val="28"/>
          <w:lang w:eastAsia="ru-RU"/>
        </w:rPr>
        <w:t xml:space="preserve">) может быть определена из уравнения </w:t>
      </w:r>
      <w:proofErr w:type="spellStart"/>
      <w:r w:rsidRPr="00BF3CAC">
        <w:rPr>
          <w:rFonts w:ascii="Times New Roman" w:eastAsia="Times New Roman" w:hAnsi="Times New Roman" w:cs="Times New Roman"/>
          <w:sz w:val="28"/>
          <w:szCs w:val="28"/>
          <w:lang w:eastAsia="ru-RU"/>
        </w:rPr>
        <w:t>Допплера</w:t>
      </w:r>
      <w:proofErr w:type="spellEnd"/>
      <w:r w:rsidRPr="00BF3CAC">
        <w:rPr>
          <w:rFonts w:ascii="Times New Roman" w:eastAsia="Times New Roman" w:hAnsi="Times New Roman" w:cs="Times New Roman"/>
          <w:sz w:val="28"/>
          <w:szCs w:val="28"/>
          <w:lang w:eastAsia="ru-RU"/>
        </w:rPr>
        <w:t>, связывающего эти величины:</w:t>
      </w:r>
    </w:p>
    <w:p w:rsidR="004979FB" w:rsidRPr="00BF3CAC" w:rsidRDefault="00E048A3"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где</w:t>
      </w:r>
      <w:proofErr w:type="gramStart"/>
      <w:r w:rsidRPr="00BF3CAC">
        <w:rPr>
          <w:rFonts w:ascii="Times New Roman" w:eastAsia="Times New Roman" w:hAnsi="Times New Roman" w:cs="Times New Roman"/>
          <w:sz w:val="28"/>
          <w:szCs w:val="28"/>
          <w:lang w:eastAsia="ru-RU"/>
        </w:rPr>
        <w:t xml:space="preserve"> С</w:t>
      </w:r>
      <w:proofErr w:type="gramEnd"/>
      <w:r w:rsidRPr="00BF3CAC">
        <w:rPr>
          <w:rFonts w:ascii="Times New Roman" w:eastAsia="Times New Roman" w:hAnsi="Times New Roman" w:cs="Times New Roman"/>
          <w:sz w:val="28"/>
          <w:szCs w:val="28"/>
          <w:lang w:eastAsia="ru-RU"/>
        </w:rPr>
        <w:t xml:space="preserve"> — скорость распространения ультразвука в среде (в мягких тканях человека она в среднем равна 1550 м/с), Q — угол между ультразвуковым лучом и направлением движения объекта. </w:t>
      </w:r>
      <w:proofErr w:type="spellStart"/>
      <w:r w:rsidRPr="00BF3CAC">
        <w:rPr>
          <w:rFonts w:ascii="Times New Roman" w:eastAsia="Times New Roman" w:hAnsi="Times New Roman" w:cs="Times New Roman"/>
          <w:sz w:val="28"/>
          <w:szCs w:val="28"/>
          <w:lang w:eastAsia="ru-RU"/>
        </w:rPr>
        <w:t>Допплер</w:t>
      </w:r>
      <w:proofErr w:type="spellEnd"/>
      <w:r w:rsidRPr="00BF3CAC">
        <w:rPr>
          <w:rFonts w:ascii="Times New Roman" w:eastAsia="Times New Roman" w:hAnsi="Times New Roman" w:cs="Times New Roman"/>
          <w:sz w:val="28"/>
          <w:szCs w:val="28"/>
          <w:lang w:eastAsia="ru-RU"/>
        </w:rPr>
        <w:t>-эхокардиография позволяет оценить направление и скорость потока крови в полостях сердца и главных артериях, а по изменениям этих параметров по времени определить физическую характеристику потока (</w:t>
      </w:r>
      <w:proofErr w:type="gramStart"/>
      <w:r w:rsidRPr="00BF3CAC">
        <w:rPr>
          <w:rFonts w:ascii="Times New Roman" w:eastAsia="Times New Roman" w:hAnsi="Times New Roman" w:cs="Times New Roman"/>
          <w:sz w:val="28"/>
          <w:szCs w:val="28"/>
          <w:lang w:eastAsia="ru-RU"/>
        </w:rPr>
        <w:t>ламинарный</w:t>
      </w:r>
      <w:proofErr w:type="gramEnd"/>
      <w:r w:rsidRPr="00BF3CAC">
        <w:rPr>
          <w:rFonts w:ascii="Times New Roman" w:eastAsia="Times New Roman" w:hAnsi="Times New Roman" w:cs="Times New Roman"/>
          <w:sz w:val="28"/>
          <w:szCs w:val="28"/>
          <w:lang w:eastAsia="ru-RU"/>
        </w:rPr>
        <w:t xml:space="preserve"> или турбулентный). Существует два режима </w:t>
      </w:r>
      <w:proofErr w:type="spellStart"/>
      <w:r w:rsidRPr="00BF3CAC">
        <w:rPr>
          <w:rFonts w:ascii="Times New Roman" w:eastAsia="Times New Roman" w:hAnsi="Times New Roman" w:cs="Times New Roman"/>
          <w:sz w:val="28"/>
          <w:szCs w:val="28"/>
          <w:lang w:eastAsia="ru-RU"/>
        </w:rPr>
        <w:t>допплер</w:t>
      </w:r>
      <w:proofErr w:type="spellEnd"/>
      <w:r w:rsidRPr="00BF3CAC">
        <w:rPr>
          <w:rFonts w:ascii="Times New Roman" w:eastAsia="Times New Roman" w:hAnsi="Times New Roman" w:cs="Times New Roman"/>
          <w:sz w:val="28"/>
          <w:szCs w:val="28"/>
          <w:lang w:eastAsia="ru-RU"/>
        </w:rPr>
        <w:t xml:space="preserve">-эхокардиографии — </w:t>
      </w:r>
      <w:r w:rsidRPr="00BF3CAC">
        <w:rPr>
          <w:rFonts w:ascii="Times New Roman" w:eastAsia="Times New Roman" w:hAnsi="Times New Roman" w:cs="Times New Roman"/>
          <w:sz w:val="28"/>
          <w:szCs w:val="28"/>
          <w:lang w:eastAsia="ru-RU"/>
        </w:rPr>
        <w:lastRenderedPageBreak/>
        <w:t xml:space="preserve">непрерывный и так называемый импульсный, предполагающий фокусирование ультразвукового луча, что позволяет исследовать поток крови в ограниченной области, </w:t>
      </w:r>
      <w:proofErr w:type="gramStart"/>
      <w:r w:rsidRPr="00BF3CAC">
        <w:rPr>
          <w:rFonts w:ascii="Times New Roman" w:eastAsia="Times New Roman" w:hAnsi="Times New Roman" w:cs="Times New Roman"/>
          <w:sz w:val="28"/>
          <w:szCs w:val="28"/>
          <w:lang w:eastAsia="ru-RU"/>
        </w:rPr>
        <w:t>например</w:t>
      </w:r>
      <w:proofErr w:type="gramEnd"/>
      <w:r w:rsidRPr="00BF3CAC">
        <w:rPr>
          <w:rFonts w:ascii="Times New Roman" w:eastAsia="Times New Roman" w:hAnsi="Times New Roman" w:cs="Times New Roman"/>
          <w:sz w:val="28"/>
          <w:szCs w:val="28"/>
          <w:lang w:eastAsia="ru-RU"/>
        </w:rPr>
        <w:t xml:space="preserve"> вблизи митрального клапана </w:t>
      </w:r>
      <w:proofErr w:type="spellStart"/>
      <w:r w:rsidRPr="00BF3CAC">
        <w:rPr>
          <w:rFonts w:ascii="Times New Roman" w:eastAsia="Times New Roman" w:hAnsi="Times New Roman" w:cs="Times New Roman"/>
          <w:sz w:val="28"/>
          <w:szCs w:val="28"/>
          <w:lang w:eastAsia="ru-RU"/>
        </w:rPr>
        <w:t>Допплер</w:t>
      </w:r>
      <w:proofErr w:type="spellEnd"/>
      <w:r w:rsidRPr="00BF3CAC">
        <w:rPr>
          <w:rFonts w:ascii="Times New Roman" w:eastAsia="Times New Roman" w:hAnsi="Times New Roman" w:cs="Times New Roman"/>
          <w:sz w:val="28"/>
          <w:szCs w:val="28"/>
          <w:lang w:eastAsia="ru-RU"/>
        </w:rPr>
        <w:t>-эхокардиограммы регистрируются в форме спектрограммы — изменения спектра частот эхосигналов от исследуемого потока и течение сердечного цикла либо в цветном изображении направления потока на двухмерной эхокардиограмме благодаря цветовому кодированию сигнала.</w:t>
      </w:r>
    </w:p>
    <w:p w:rsidR="00E048A3" w:rsidRPr="00BF3CAC" w:rsidRDefault="00E048A3"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Техника исследования проста, но его проводит только специально подготовленный врач, хорошо знающий топографию структур сердца в норме, характер их возможных патологических изменений при различных заболеваниях и отображение нормальных и измененных структур на эхокардиограмме в раз</w:t>
      </w:r>
      <w:r w:rsidR="000D5757" w:rsidRPr="00BF3CAC">
        <w:rPr>
          <w:rFonts w:ascii="Times New Roman" w:eastAsia="Times New Roman" w:hAnsi="Times New Roman" w:cs="Times New Roman"/>
          <w:sz w:val="28"/>
          <w:szCs w:val="28"/>
          <w:lang w:eastAsia="ru-RU"/>
        </w:rPr>
        <w:t>ные периоды сердечного цикла. </w:t>
      </w:r>
      <w:proofErr w:type="spellStart"/>
      <w:r w:rsidR="000D5757"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осуществляют в синхронной записи с ЭКГ в одном из стандартных или однополосных отведений, которые выбираются по хорошей выраженности зубцов желудочкового комплекса.</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Во время исследования  пациент лежит на спине или  на левом боку. Датчик располагают  над сердцем в различных позициях, обеспечивающих доступ к исследова</w:t>
      </w:r>
      <w:r w:rsidR="000D5757" w:rsidRPr="00BF3CAC">
        <w:rPr>
          <w:rFonts w:ascii="Times New Roman" w:eastAsia="Times New Roman" w:hAnsi="Times New Roman" w:cs="Times New Roman"/>
          <w:sz w:val="28"/>
          <w:szCs w:val="28"/>
          <w:lang w:eastAsia="ru-RU"/>
        </w:rPr>
        <w:t>нию  разных отделов сердца по    ег</w:t>
      </w:r>
      <w:r w:rsidRPr="00BF3CAC">
        <w:rPr>
          <w:rFonts w:ascii="Times New Roman" w:eastAsia="Times New Roman" w:hAnsi="Times New Roman" w:cs="Times New Roman"/>
          <w:sz w:val="28"/>
          <w:szCs w:val="28"/>
          <w:lang w:eastAsia="ru-RU"/>
        </w:rPr>
        <w:t>о  дли</w:t>
      </w:r>
      <w:r w:rsidR="000D5757" w:rsidRPr="00BF3CAC">
        <w:rPr>
          <w:rFonts w:ascii="Times New Roman" w:eastAsia="Times New Roman" w:hAnsi="Times New Roman" w:cs="Times New Roman"/>
          <w:sz w:val="28"/>
          <w:szCs w:val="28"/>
          <w:lang w:eastAsia="ru-RU"/>
        </w:rPr>
        <w:t>нной и короткой осям. Основные </w:t>
      </w:r>
      <w:r w:rsidRPr="00BF3CAC">
        <w:rPr>
          <w:rFonts w:ascii="Times New Roman" w:eastAsia="Times New Roman" w:hAnsi="Times New Roman" w:cs="Times New Roman"/>
          <w:sz w:val="28"/>
          <w:szCs w:val="28"/>
          <w:lang w:eastAsia="ru-RU"/>
        </w:rPr>
        <w:t>доступы и достигаются, главным  образом, с помощью 4-х позиций  размещения датчика, в 3 или 4 межреберных промежутках (</w:t>
      </w:r>
      <w:proofErr w:type="spellStart"/>
      <w:r w:rsidRPr="00BF3CAC">
        <w:rPr>
          <w:rFonts w:ascii="Times New Roman" w:eastAsia="Times New Roman" w:hAnsi="Times New Roman" w:cs="Times New Roman"/>
          <w:sz w:val="28"/>
          <w:szCs w:val="28"/>
          <w:lang w:eastAsia="ru-RU"/>
        </w:rPr>
        <w:t>парастернальный</w:t>
      </w:r>
      <w:proofErr w:type="spellEnd"/>
      <w:r w:rsidRPr="00BF3CAC">
        <w:rPr>
          <w:rFonts w:ascii="Times New Roman" w:eastAsia="Times New Roman" w:hAnsi="Times New Roman" w:cs="Times New Roman"/>
          <w:sz w:val="28"/>
          <w:szCs w:val="28"/>
          <w:lang w:eastAsia="ru-RU"/>
        </w:rPr>
        <w:t xml:space="preserve"> доступ); в яремной ямке (</w:t>
      </w:r>
      <w:proofErr w:type="spellStart"/>
      <w:r w:rsidRPr="00BF3CAC">
        <w:rPr>
          <w:rFonts w:ascii="Times New Roman" w:eastAsia="Times New Roman" w:hAnsi="Times New Roman" w:cs="Times New Roman"/>
          <w:sz w:val="28"/>
          <w:szCs w:val="28"/>
          <w:lang w:eastAsia="ru-RU"/>
        </w:rPr>
        <w:t>супрастернальный</w:t>
      </w:r>
      <w:proofErr w:type="spellEnd"/>
      <w:r w:rsidRPr="00BF3CAC">
        <w:rPr>
          <w:rFonts w:ascii="Times New Roman" w:eastAsia="Times New Roman" w:hAnsi="Times New Roman" w:cs="Times New Roman"/>
          <w:sz w:val="28"/>
          <w:szCs w:val="28"/>
          <w:lang w:eastAsia="ru-RU"/>
        </w:rPr>
        <w:t xml:space="preserve"> доступ), у нижнего края реберной дуги в области мечевидного отростка грудины </w:t>
      </w:r>
      <w:proofErr w:type="gramStart"/>
      <w:r w:rsidRPr="00BF3CAC">
        <w:rPr>
          <w:rFonts w:ascii="Times New Roman" w:eastAsia="Times New Roman" w:hAnsi="Times New Roman" w:cs="Times New Roman"/>
          <w:sz w:val="28"/>
          <w:szCs w:val="28"/>
          <w:lang w:eastAsia="ru-RU"/>
        </w:rPr>
        <w:t xml:space="preserve">( </w:t>
      </w:r>
      <w:proofErr w:type="spellStart"/>
      <w:proofErr w:type="gramEnd"/>
      <w:r w:rsidRPr="00BF3CAC">
        <w:rPr>
          <w:rFonts w:ascii="Times New Roman" w:eastAsia="Times New Roman" w:hAnsi="Times New Roman" w:cs="Times New Roman"/>
          <w:sz w:val="28"/>
          <w:szCs w:val="28"/>
          <w:lang w:eastAsia="ru-RU"/>
        </w:rPr>
        <w:t>субкостальный</w:t>
      </w:r>
      <w:proofErr w:type="spellEnd"/>
      <w:r w:rsidRPr="00BF3CAC">
        <w:rPr>
          <w:rFonts w:ascii="Times New Roman" w:eastAsia="Times New Roman" w:hAnsi="Times New Roman" w:cs="Times New Roman"/>
          <w:sz w:val="28"/>
          <w:szCs w:val="28"/>
          <w:lang w:eastAsia="ru-RU"/>
        </w:rPr>
        <w:t xml:space="preserve"> доступ); в области верхушечного толчка (верхушечный доступ). Из всех этих позиций проводится секторальное сканирование сердца в плоскости, которая максимально позволяет визуализировать зоны интереса. </w:t>
      </w:r>
      <w:proofErr w:type="gramStart"/>
      <w:r w:rsidRPr="00BF3CAC">
        <w:rPr>
          <w:rFonts w:ascii="Times New Roman" w:eastAsia="Times New Roman" w:hAnsi="Times New Roman" w:cs="Times New Roman"/>
          <w:sz w:val="28"/>
          <w:szCs w:val="28"/>
          <w:lang w:eastAsia="ru-RU"/>
        </w:rPr>
        <w:t xml:space="preserve">В основном это три плоскости: плоскость длинной оси (сагиттальная плоскость): плоскость короткой оси (горизонтальная); плоскость, проходящая через 4 камеры сердца (параллельная дорсальной и проходящая на уровне </w:t>
      </w:r>
      <w:proofErr w:type="spellStart"/>
      <w:r w:rsidRPr="00BF3CAC">
        <w:rPr>
          <w:rFonts w:ascii="Times New Roman" w:eastAsia="Times New Roman" w:hAnsi="Times New Roman" w:cs="Times New Roman"/>
          <w:sz w:val="28"/>
          <w:szCs w:val="28"/>
          <w:lang w:eastAsia="ru-RU"/>
        </w:rPr>
        <w:t>длинника</w:t>
      </w:r>
      <w:proofErr w:type="spellEnd"/>
      <w:r w:rsidRPr="00BF3CAC">
        <w:rPr>
          <w:rFonts w:ascii="Times New Roman" w:eastAsia="Times New Roman" w:hAnsi="Times New Roman" w:cs="Times New Roman"/>
          <w:sz w:val="28"/>
          <w:szCs w:val="28"/>
          <w:lang w:eastAsia="ru-RU"/>
        </w:rPr>
        <w:t xml:space="preserve"> сердца).</w:t>
      </w:r>
      <w:proofErr w:type="gramEnd"/>
      <w:r w:rsidRPr="00BF3CAC">
        <w:rPr>
          <w:rFonts w:ascii="Times New Roman" w:eastAsia="Times New Roman" w:hAnsi="Times New Roman" w:cs="Times New Roman"/>
          <w:sz w:val="28"/>
          <w:szCs w:val="28"/>
          <w:lang w:eastAsia="ru-RU"/>
        </w:rPr>
        <w:t xml:space="preserve"> Разработан также </w:t>
      </w:r>
      <w:proofErr w:type="spellStart"/>
      <w:r w:rsidRPr="00BF3CAC">
        <w:rPr>
          <w:rFonts w:ascii="Times New Roman" w:eastAsia="Times New Roman" w:hAnsi="Times New Roman" w:cs="Times New Roman"/>
          <w:sz w:val="28"/>
          <w:szCs w:val="28"/>
          <w:lang w:eastAsia="ru-RU"/>
        </w:rPr>
        <w:t>чреспищеводный</w:t>
      </w:r>
      <w:proofErr w:type="spellEnd"/>
      <w:r w:rsidRPr="00BF3CAC">
        <w:rPr>
          <w:rFonts w:ascii="Times New Roman" w:eastAsia="Times New Roman" w:hAnsi="Times New Roman" w:cs="Times New Roman"/>
          <w:sz w:val="28"/>
          <w:szCs w:val="28"/>
          <w:lang w:eastAsia="ru-RU"/>
        </w:rPr>
        <w:t xml:space="preserve"> доступ, при котором эхокардиография приобретает большую разрешающую способность благодаря непосредственной близости ультразвукового датчика к сердцу.</w:t>
      </w:r>
    </w:p>
    <w:p w:rsidR="000D5757"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При проведении эхокардиографии в М-режиме общепринято использование 4 основных стандартных позиций датчика, дающих последовательное изображение отделов се</w:t>
      </w:r>
      <w:r w:rsidR="000D5757" w:rsidRPr="00BF3CAC">
        <w:rPr>
          <w:rFonts w:ascii="Times New Roman" w:eastAsia="Times New Roman" w:hAnsi="Times New Roman" w:cs="Times New Roman"/>
          <w:sz w:val="28"/>
          <w:szCs w:val="28"/>
          <w:lang w:eastAsia="ru-RU"/>
        </w:rPr>
        <w:t>рдца</w:t>
      </w:r>
      <w:r w:rsidRPr="00BF3CAC">
        <w:rPr>
          <w:rFonts w:ascii="Times New Roman" w:eastAsia="Times New Roman" w:hAnsi="Times New Roman" w:cs="Times New Roman"/>
          <w:sz w:val="28"/>
          <w:szCs w:val="28"/>
          <w:lang w:eastAsia="ru-RU"/>
        </w:rPr>
        <w:t xml:space="preserve">: </w:t>
      </w:r>
    </w:p>
    <w:p w:rsidR="000D5757"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1 позиция — правый желудочек, аорта, аортальный клапан, левое предсердие; </w:t>
      </w:r>
    </w:p>
    <w:p w:rsidR="000D5757"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2 позиция — правый желудочек, межжелудочковая перегородка, митральный клапан, задняя стенка левого желудочка (или предсердия); </w:t>
      </w:r>
    </w:p>
    <w:p w:rsidR="000D5757"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3 позиция — правый желудочек, межжелудочковая перегородка, левый желудочек и его задняя стенка в средней трети (позиция </w:t>
      </w:r>
      <w:r w:rsidRPr="00BF3CAC">
        <w:rPr>
          <w:rFonts w:ascii="Times New Roman" w:eastAsia="Times New Roman" w:hAnsi="Times New Roman" w:cs="Times New Roman"/>
          <w:sz w:val="28"/>
          <w:szCs w:val="28"/>
          <w:lang w:eastAsia="ru-RU"/>
        </w:rPr>
        <w:lastRenderedPageBreak/>
        <w:t xml:space="preserve">используется для измерений, необходимых для расчета основных показателей гемодинамической функции сердца); </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4 позиция — оценка регионарной сократимости верхушечных отделов левого желудочка и межжелудочковой перегородки.</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В процессе исследования  врач контролирует позицию датчика  по </w:t>
      </w:r>
      <w:r w:rsidR="000D5757" w:rsidRPr="00BF3CAC">
        <w:rPr>
          <w:rFonts w:ascii="Times New Roman" w:eastAsia="Times New Roman" w:hAnsi="Times New Roman" w:cs="Times New Roman"/>
          <w:sz w:val="28"/>
          <w:szCs w:val="28"/>
          <w:lang w:eastAsia="ru-RU"/>
        </w:rPr>
        <w:t xml:space="preserve"> </w:t>
      </w:r>
      <w:r w:rsidRPr="00BF3CAC">
        <w:rPr>
          <w:rFonts w:ascii="Times New Roman" w:eastAsia="Times New Roman" w:hAnsi="Times New Roman" w:cs="Times New Roman"/>
          <w:sz w:val="28"/>
          <w:szCs w:val="28"/>
          <w:lang w:eastAsia="ru-RU"/>
        </w:rPr>
        <w:t>изображению структур сердца  на экране осциллоскопа и выбирает  направление луча, ориентируясь  на различия в </w:t>
      </w:r>
      <w:proofErr w:type="spellStart"/>
      <w:r w:rsidRPr="00BF3CAC">
        <w:rPr>
          <w:rFonts w:ascii="Times New Roman" w:eastAsia="Times New Roman" w:hAnsi="Times New Roman" w:cs="Times New Roman"/>
          <w:sz w:val="28"/>
          <w:szCs w:val="28"/>
          <w:lang w:eastAsia="ru-RU"/>
        </w:rPr>
        <w:t>ображении</w:t>
      </w:r>
      <w:proofErr w:type="spellEnd"/>
      <w:r w:rsidRPr="00BF3CAC">
        <w:rPr>
          <w:rFonts w:ascii="Times New Roman" w:eastAsia="Times New Roman" w:hAnsi="Times New Roman" w:cs="Times New Roman"/>
          <w:sz w:val="28"/>
          <w:szCs w:val="28"/>
          <w:lang w:eastAsia="ru-RU"/>
        </w:rPr>
        <w:t xml:space="preserve"> структур. Так, например, при двухмерной визуализации сердца из верхушечного доступа левый желудочек отличается от правого менее выраженным </w:t>
      </w:r>
      <w:proofErr w:type="spellStart"/>
      <w:r w:rsidRPr="00BF3CAC">
        <w:rPr>
          <w:rFonts w:ascii="Times New Roman" w:eastAsia="Times New Roman" w:hAnsi="Times New Roman" w:cs="Times New Roman"/>
          <w:sz w:val="28"/>
          <w:szCs w:val="28"/>
          <w:lang w:eastAsia="ru-RU"/>
        </w:rPr>
        <w:t>трабекулярным</w:t>
      </w:r>
      <w:proofErr w:type="spellEnd"/>
      <w:r w:rsidRPr="00BF3CAC">
        <w:rPr>
          <w:rFonts w:ascii="Times New Roman" w:eastAsia="Times New Roman" w:hAnsi="Times New Roman" w:cs="Times New Roman"/>
          <w:sz w:val="28"/>
          <w:szCs w:val="28"/>
          <w:lang w:eastAsia="ru-RU"/>
        </w:rPr>
        <w:t xml:space="preserve"> слоем поверхности эндокарда, большей толщиной стенок, формой просвета полости (в правом желудочке она представляется треугольной) и т.д. Обеспечив положение датчика с наилучшим отображением исследуемых структур и их функции, регистрируют эхокардиограмму (</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    Нормальная эхокардиограмма. Наиболее </w:t>
      </w:r>
      <w:proofErr w:type="gramStart"/>
      <w:r w:rsidRPr="00BF3CAC">
        <w:rPr>
          <w:rFonts w:ascii="Times New Roman" w:eastAsia="Times New Roman" w:hAnsi="Times New Roman" w:cs="Times New Roman"/>
          <w:sz w:val="28"/>
          <w:szCs w:val="28"/>
          <w:lang w:eastAsia="ru-RU"/>
        </w:rPr>
        <w:t>распространены</w:t>
      </w:r>
      <w:proofErr w:type="gramEnd"/>
      <w:r w:rsidRPr="00BF3CAC">
        <w:rPr>
          <w:rFonts w:ascii="Times New Roman" w:eastAsia="Times New Roman" w:hAnsi="Times New Roman" w:cs="Times New Roman"/>
          <w:sz w:val="28"/>
          <w:szCs w:val="28"/>
          <w:lang w:eastAsia="ru-RU"/>
        </w:rPr>
        <w:t xml:space="preserve"> в диагностической практике эхокардиографии в М-режиме, двухмерная и </w:t>
      </w:r>
      <w:proofErr w:type="spellStart"/>
      <w:r w:rsidRPr="00BF3CAC">
        <w:rPr>
          <w:rFonts w:ascii="Times New Roman" w:eastAsia="Times New Roman" w:hAnsi="Times New Roman" w:cs="Times New Roman"/>
          <w:sz w:val="28"/>
          <w:szCs w:val="28"/>
          <w:lang w:eastAsia="ru-RU"/>
        </w:rPr>
        <w:t>допплер</w:t>
      </w:r>
      <w:proofErr w:type="spellEnd"/>
      <w:r w:rsidRPr="00BF3CAC">
        <w:rPr>
          <w:rFonts w:ascii="Times New Roman" w:eastAsia="Times New Roman" w:hAnsi="Times New Roman" w:cs="Times New Roman"/>
          <w:sz w:val="28"/>
          <w:szCs w:val="28"/>
          <w:lang w:eastAsia="ru-RU"/>
        </w:rPr>
        <w:t>-эхокардиография.</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Одномерная эхокардиограмма в М-режиме. (М-</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характеризуется рядом признаков нормы, из которых основными являются правильная последовательность изображаемых структур сердца, нормальные их размеры и соответствие движений стенок сердечных камер и створок клапанов физиологии сердечного сокращения.</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    Движение стенок сердечных камер и створок клапанов сердца анализируется в сопоставлении момента анализируемого движения с периодом систолы или диастолы, которые определяют по положению желудочковых комплексов синхронно регистрируемой ЭКГ и волнам движения стенок камер. В норме в период систолы межжелудочковая перегородка и задняя стенка левого желудочка движутся навстречу друг другу, толщина задней стенки увеличивается, и это ее утолщение вместе с систолическим движением в сторону полости левого желудочка (вперед) образует систолическую волну. По амплитуде волн судят о сократимости исследуемой стенки. Эхосигналы от створок митрального клапана в систолу видны над систолической волной задней стенки левого желудочка, как бы сливаясь с ней; в диастолу створки </w:t>
      </w:r>
      <w:proofErr w:type="gramStart"/>
      <w:r w:rsidRPr="00BF3CAC">
        <w:rPr>
          <w:rFonts w:ascii="Times New Roman" w:eastAsia="Times New Roman" w:hAnsi="Times New Roman" w:cs="Times New Roman"/>
          <w:sz w:val="28"/>
          <w:szCs w:val="28"/>
          <w:lang w:eastAsia="ru-RU"/>
        </w:rPr>
        <w:t>расходятся</w:t>
      </w:r>
      <w:proofErr w:type="gramEnd"/>
      <w:r w:rsidRPr="00BF3CAC">
        <w:rPr>
          <w:rFonts w:ascii="Times New Roman" w:eastAsia="Times New Roman" w:hAnsi="Times New Roman" w:cs="Times New Roman"/>
          <w:sz w:val="28"/>
          <w:szCs w:val="28"/>
          <w:lang w:eastAsia="ru-RU"/>
        </w:rPr>
        <w:t xml:space="preserve"> и изображение передней створки выступает в </w:t>
      </w:r>
      <w:proofErr w:type="spellStart"/>
      <w:r w:rsidRPr="00BF3CAC">
        <w:rPr>
          <w:rFonts w:ascii="Times New Roman" w:eastAsia="Times New Roman" w:hAnsi="Times New Roman" w:cs="Times New Roman"/>
          <w:sz w:val="28"/>
          <w:szCs w:val="28"/>
          <w:lang w:eastAsia="ru-RU"/>
        </w:rPr>
        <w:t>эхонегативное</w:t>
      </w:r>
      <w:proofErr w:type="spellEnd"/>
      <w:r w:rsidRPr="00BF3CAC">
        <w:rPr>
          <w:rFonts w:ascii="Times New Roman" w:eastAsia="Times New Roman" w:hAnsi="Times New Roman" w:cs="Times New Roman"/>
          <w:sz w:val="28"/>
          <w:szCs w:val="28"/>
          <w:lang w:eastAsia="ru-RU"/>
        </w:rPr>
        <w:t xml:space="preserve"> поле полости левого желудочка как флажок. Форма изображения передней створки в норме М-образная, задней — w-образная. Заслонки аортального клапана в период диастолы сомкнуты (по М-</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xml:space="preserve"> регистрируется прямая линия), а в систолу они расходятся и отображаются на М-</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xml:space="preserve"> фигурой параллелограмма.</w:t>
      </w:r>
    </w:p>
    <w:p w:rsidR="00E048A3" w:rsidRPr="00BF3CAC" w:rsidRDefault="000D5757"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Размеры стенок и </w:t>
      </w:r>
      <w:r w:rsidR="00E048A3" w:rsidRPr="00BF3CAC">
        <w:rPr>
          <w:rFonts w:ascii="Times New Roman" w:eastAsia="Times New Roman" w:hAnsi="Times New Roman" w:cs="Times New Roman"/>
          <w:sz w:val="28"/>
          <w:szCs w:val="28"/>
          <w:lang w:eastAsia="ru-RU"/>
        </w:rPr>
        <w:t>полостей сердечных камер определяют  с </w:t>
      </w:r>
      <w:proofErr w:type="gramStart"/>
      <w:r w:rsidR="00E048A3" w:rsidRPr="00BF3CAC">
        <w:rPr>
          <w:rFonts w:ascii="Times New Roman" w:eastAsia="Times New Roman" w:hAnsi="Times New Roman" w:cs="Times New Roman"/>
          <w:sz w:val="28"/>
          <w:szCs w:val="28"/>
          <w:lang w:eastAsia="ru-RU"/>
        </w:rPr>
        <w:t>помощью</w:t>
      </w:r>
      <w:proofErr w:type="gramEnd"/>
      <w:r w:rsidR="00E048A3" w:rsidRPr="00BF3CAC">
        <w:rPr>
          <w:rFonts w:ascii="Times New Roman" w:eastAsia="Times New Roman" w:hAnsi="Times New Roman" w:cs="Times New Roman"/>
          <w:sz w:val="28"/>
          <w:szCs w:val="28"/>
          <w:lang w:eastAsia="ru-RU"/>
        </w:rPr>
        <w:t xml:space="preserve"> изображенной на </w:t>
      </w:r>
      <w:proofErr w:type="spellStart"/>
      <w:r w:rsidR="00E048A3" w:rsidRPr="00BF3CAC">
        <w:rPr>
          <w:rFonts w:ascii="Times New Roman" w:eastAsia="Times New Roman" w:hAnsi="Times New Roman" w:cs="Times New Roman"/>
          <w:sz w:val="28"/>
          <w:szCs w:val="28"/>
          <w:lang w:eastAsia="ru-RU"/>
        </w:rPr>
        <w:t>ЭхоКГ</w:t>
      </w:r>
      <w:proofErr w:type="spellEnd"/>
      <w:r w:rsidR="00E048A3" w:rsidRPr="00BF3CAC">
        <w:rPr>
          <w:rFonts w:ascii="Times New Roman" w:eastAsia="Times New Roman" w:hAnsi="Times New Roman" w:cs="Times New Roman"/>
          <w:sz w:val="28"/>
          <w:szCs w:val="28"/>
          <w:lang w:eastAsia="ru-RU"/>
        </w:rPr>
        <w:t xml:space="preserve"> масштабной линейки, и рассчитывают ряд показателей, связанных с изменением линейных размеров за сердечный цикл и характеризующих сократительную функцию сердца. </w:t>
      </w:r>
      <w:proofErr w:type="gramStart"/>
      <w:r w:rsidR="00E048A3" w:rsidRPr="00BF3CAC">
        <w:rPr>
          <w:rFonts w:ascii="Times New Roman" w:eastAsia="Times New Roman" w:hAnsi="Times New Roman" w:cs="Times New Roman"/>
          <w:sz w:val="28"/>
          <w:szCs w:val="28"/>
          <w:lang w:eastAsia="ru-RU"/>
        </w:rPr>
        <w:t xml:space="preserve">Из расчетных показателей, характеризующих сократительную функцию левого желудочка сердца, основными являются систолическое уменьшение короткой оси </w:t>
      </w:r>
      <w:r w:rsidR="00E048A3" w:rsidRPr="00BF3CAC">
        <w:rPr>
          <w:rFonts w:ascii="Times New Roman" w:eastAsia="Times New Roman" w:hAnsi="Times New Roman" w:cs="Times New Roman"/>
          <w:sz w:val="28"/>
          <w:szCs w:val="28"/>
          <w:lang w:eastAsia="ru-RU"/>
        </w:rPr>
        <w:lastRenderedPageBreak/>
        <w:t>левого желудочка (определяется как процентное отношение разницы диастолического и систолического размеров желудочка к диастолическому размеру), которое в норме колеблется от 34 до 44%, и скорость циркулярного укорочения волокон миокарда. </w:t>
      </w:r>
      <w:proofErr w:type="gramEnd"/>
    </w:p>
    <w:p w:rsidR="000D5757"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Нормальные величины  размеров отдельны</w:t>
      </w:r>
      <w:r w:rsidR="00BF3CAC" w:rsidRPr="00BF3CAC">
        <w:rPr>
          <w:rFonts w:ascii="Times New Roman" w:eastAsia="Times New Roman" w:hAnsi="Times New Roman" w:cs="Times New Roman"/>
          <w:sz w:val="28"/>
          <w:szCs w:val="28"/>
          <w:lang w:eastAsia="ru-RU"/>
        </w:rPr>
        <w:t>х структур  на М-</w:t>
      </w:r>
      <w:proofErr w:type="spellStart"/>
      <w:r w:rsidR="00BF3CAC" w:rsidRPr="00BF3CAC">
        <w:rPr>
          <w:rFonts w:ascii="Times New Roman" w:eastAsia="Times New Roman" w:hAnsi="Times New Roman" w:cs="Times New Roman"/>
          <w:sz w:val="28"/>
          <w:szCs w:val="28"/>
          <w:lang w:eastAsia="ru-RU"/>
        </w:rPr>
        <w:t>эхокардиограме</w:t>
      </w:r>
      <w:proofErr w:type="spellEnd"/>
    </w:p>
    <w:tbl>
      <w:tblPr>
        <w:tblW w:w="6120" w:type="dxa"/>
        <w:shd w:val="clear" w:color="auto" w:fill="F8F9FA"/>
        <w:tblCellMar>
          <w:top w:w="15" w:type="dxa"/>
          <w:left w:w="15" w:type="dxa"/>
          <w:bottom w:w="15" w:type="dxa"/>
          <w:right w:w="15" w:type="dxa"/>
        </w:tblCellMar>
        <w:tblLook w:val="04A0" w:firstRow="1" w:lastRow="0" w:firstColumn="1" w:lastColumn="0" w:noHBand="0" w:noVBand="1"/>
      </w:tblPr>
      <w:tblGrid>
        <w:gridCol w:w="3852"/>
        <w:gridCol w:w="1287"/>
        <w:gridCol w:w="1104"/>
      </w:tblGrid>
      <w:tr w:rsidR="004979FB" w:rsidRPr="00BF3CAC" w:rsidTr="00E048A3">
        <w:tc>
          <w:tcPr>
            <w:tcW w:w="3852" w:type="dxa"/>
            <w:vMerge w:val="restart"/>
            <w:shd w:val="clear" w:color="auto" w:fill="F8F9FA"/>
            <w:noWrap/>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Измеряемый параметр</w:t>
            </w:r>
          </w:p>
        </w:tc>
        <w:tc>
          <w:tcPr>
            <w:tcW w:w="0" w:type="auto"/>
            <w:gridSpan w:val="2"/>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Размер, </w:t>
            </w:r>
            <w:proofErr w:type="gramStart"/>
            <w:r w:rsidRPr="00BF3CAC">
              <w:rPr>
                <w:rFonts w:ascii="Times New Roman" w:eastAsia="Times New Roman" w:hAnsi="Times New Roman" w:cs="Times New Roman"/>
                <w:sz w:val="28"/>
                <w:szCs w:val="28"/>
                <w:lang w:eastAsia="ru-RU"/>
              </w:rPr>
              <w:t>см</w:t>
            </w:r>
            <w:proofErr w:type="gramEnd"/>
          </w:p>
        </w:tc>
      </w:tr>
      <w:tr w:rsidR="004979FB" w:rsidRPr="00BF3CAC" w:rsidTr="00E048A3">
        <w:tc>
          <w:tcPr>
            <w:tcW w:w="0" w:type="auto"/>
            <w:vMerge/>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p>
        </w:tc>
        <w:tc>
          <w:tcPr>
            <w:tcW w:w="1128"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пределы колебаний</w:t>
            </w:r>
          </w:p>
        </w:tc>
        <w:tc>
          <w:tcPr>
            <w:tcW w:w="1140"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среднее значение</w:t>
            </w:r>
          </w:p>
        </w:tc>
      </w:tr>
      <w:tr w:rsidR="004979FB" w:rsidRPr="00BF3CAC" w:rsidTr="00E048A3">
        <w:tc>
          <w:tcPr>
            <w:tcW w:w="3852"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Полость правого желудочка в конце диастолы</w:t>
            </w:r>
          </w:p>
        </w:tc>
        <w:tc>
          <w:tcPr>
            <w:tcW w:w="1128"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0,9—2,6</w:t>
            </w:r>
          </w:p>
        </w:tc>
        <w:tc>
          <w:tcPr>
            <w:tcW w:w="1140"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1,7</w:t>
            </w:r>
          </w:p>
        </w:tc>
      </w:tr>
      <w:tr w:rsidR="004979FB" w:rsidRPr="00BF3CAC" w:rsidTr="00E048A3">
        <w:tc>
          <w:tcPr>
            <w:tcW w:w="3852"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Полость левого предсердия (в период систолы желудочков)</w:t>
            </w:r>
          </w:p>
        </w:tc>
        <w:tc>
          <w:tcPr>
            <w:tcW w:w="1128"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1,9—4</w:t>
            </w:r>
          </w:p>
        </w:tc>
        <w:tc>
          <w:tcPr>
            <w:tcW w:w="1140"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2,9</w:t>
            </w:r>
          </w:p>
        </w:tc>
      </w:tr>
      <w:tr w:rsidR="004979FB" w:rsidRPr="00BF3CAC" w:rsidTr="00E048A3">
        <w:tc>
          <w:tcPr>
            <w:tcW w:w="3852"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Полость левого желудочка в конце диастолы</w:t>
            </w:r>
          </w:p>
        </w:tc>
        <w:tc>
          <w:tcPr>
            <w:tcW w:w="1128"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3,5—5,7</w:t>
            </w:r>
          </w:p>
        </w:tc>
        <w:tc>
          <w:tcPr>
            <w:tcW w:w="1140"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4,7</w:t>
            </w:r>
          </w:p>
        </w:tc>
      </w:tr>
      <w:tr w:rsidR="004979FB" w:rsidRPr="00BF3CAC" w:rsidTr="00E048A3">
        <w:tc>
          <w:tcPr>
            <w:tcW w:w="3852"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Толщина задней стенки желудочка в конце диастолы</w:t>
            </w:r>
          </w:p>
        </w:tc>
        <w:tc>
          <w:tcPr>
            <w:tcW w:w="1128"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0,6—1,1</w:t>
            </w:r>
          </w:p>
        </w:tc>
        <w:tc>
          <w:tcPr>
            <w:tcW w:w="1140"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0,9</w:t>
            </w:r>
          </w:p>
        </w:tc>
      </w:tr>
      <w:tr w:rsidR="004979FB" w:rsidRPr="00BF3CAC" w:rsidTr="00E048A3">
        <w:tc>
          <w:tcPr>
            <w:tcW w:w="3852"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Амплитуда систолического движения задней стенки левого желудочка</w:t>
            </w:r>
          </w:p>
        </w:tc>
        <w:tc>
          <w:tcPr>
            <w:tcW w:w="1128"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0,9—1,4</w:t>
            </w:r>
          </w:p>
        </w:tc>
        <w:tc>
          <w:tcPr>
            <w:tcW w:w="1140"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1,2</w:t>
            </w:r>
          </w:p>
        </w:tc>
      </w:tr>
      <w:tr w:rsidR="004979FB" w:rsidRPr="00BF3CAC" w:rsidTr="00E048A3">
        <w:tc>
          <w:tcPr>
            <w:tcW w:w="3852"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Толщина межжелудочковой перегородки в конце диастолы</w:t>
            </w:r>
          </w:p>
        </w:tc>
        <w:tc>
          <w:tcPr>
            <w:tcW w:w="1128"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0,6—1,1</w:t>
            </w:r>
          </w:p>
        </w:tc>
        <w:tc>
          <w:tcPr>
            <w:tcW w:w="1140"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0,9</w:t>
            </w:r>
          </w:p>
        </w:tc>
      </w:tr>
      <w:tr w:rsidR="004979FB" w:rsidRPr="00BF3CAC" w:rsidTr="00E048A3">
        <w:tc>
          <w:tcPr>
            <w:tcW w:w="3852"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Амплитуда систолического движения межжелудочковой перегородки на уровне средней трети</w:t>
            </w:r>
          </w:p>
        </w:tc>
        <w:tc>
          <w:tcPr>
            <w:tcW w:w="1128"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0,3—0,8</w:t>
            </w:r>
          </w:p>
        </w:tc>
        <w:tc>
          <w:tcPr>
            <w:tcW w:w="1140"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0,5</w:t>
            </w:r>
          </w:p>
        </w:tc>
      </w:tr>
      <w:tr w:rsidR="004979FB" w:rsidRPr="00BF3CAC" w:rsidTr="00E048A3">
        <w:tc>
          <w:tcPr>
            <w:tcW w:w="3852"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на уровне верхушки сердца</w:t>
            </w:r>
          </w:p>
        </w:tc>
        <w:tc>
          <w:tcPr>
            <w:tcW w:w="1128"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0,5—1,2</w:t>
            </w:r>
          </w:p>
        </w:tc>
        <w:tc>
          <w:tcPr>
            <w:tcW w:w="1140"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0,7</w:t>
            </w:r>
          </w:p>
        </w:tc>
      </w:tr>
      <w:tr w:rsidR="004979FB" w:rsidRPr="00BF3CAC" w:rsidTr="00E048A3">
        <w:tc>
          <w:tcPr>
            <w:tcW w:w="3852"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Диаметр устья аорты</w:t>
            </w:r>
          </w:p>
        </w:tc>
        <w:tc>
          <w:tcPr>
            <w:tcW w:w="1128"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2,0—3,7</w:t>
            </w:r>
          </w:p>
        </w:tc>
        <w:tc>
          <w:tcPr>
            <w:tcW w:w="1140"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2,7</w:t>
            </w:r>
          </w:p>
        </w:tc>
      </w:tr>
      <w:tr w:rsidR="004979FB" w:rsidRPr="00BF3CAC" w:rsidTr="00E048A3">
        <w:tc>
          <w:tcPr>
            <w:tcW w:w="3852"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Сепарация створок аортального клапана</w:t>
            </w:r>
          </w:p>
        </w:tc>
        <w:tc>
          <w:tcPr>
            <w:tcW w:w="1128"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1,5—2,5</w:t>
            </w:r>
          </w:p>
        </w:tc>
        <w:tc>
          <w:tcPr>
            <w:tcW w:w="1140" w:type="dxa"/>
            <w:shd w:val="clear" w:color="auto" w:fill="F8F9FA"/>
            <w:vAlign w:val="center"/>
            <w:hideMark/>
          </w:tcPr>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1,9</w:t>
            </w:r>
          </w:p>
        </w:tc>
      </w:tr>
    </w:tbl>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br/>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    Двухмерная эхокардиограмма характеризуется теми же признаками нормы, что и одномерная, но совокупность этих признаков действительна для изображения структур сердца в двух измерениях. На двухмерной </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xml:space="preserve"> в норме хорошо определяются взаиморасположение сердечных камер, особенности анатомии </w:t>
      </w:r>
      <w:r w:rsidRPr="00BF3CAC">
        <w:rPr>
          <w:rFonts w:ascii="Times New Roman" w:eastAsia="Times New Roman" w:hAnsi="Times New Roman" w:cs="Times New Roman"/>
          <w:sz w:val="28"/>
          <w:szCs w:val="28"/>
          <w:lang w:eastAsia="ru-RU"/>
        </w:rPr>
        <w:lastRenderedPageBreak/>
        <w:t>клапанов сердца, площадь клапанных отверстий. В проекции длинной оси сердца отображаются практически все его структуры от основания до верхушки, а также устье ао</w:t>
      </w:r>
      <w:r w:rsidR="000D5757" w:rsidRPr="00BF3CAC">
        <w:rPr>
          <w:rFonts w:ascii="Times New Roman" w:eastAsia="Times New Roman" w:hAnsi="Times New Roman" w:cs="Times New Roman"/>
          <w:sz w:val="28"/>
          <w:szCs w:val="28"/>
          <w:lang w:eastAsia="ru-RU"/>
        </w:rPr>
        <w:t>рты и аортальный клапан</w:t>
      </w:r>
      <w:r w:rsidRPr="00BF3CAC">
        <w:rPr>
          <w:rFonts w:ascii="Times New Roman" w:eastAsia="Times New Roman" w:hAnsi="Times New Roman" w:cs="Times New Roman"/>
          <w:sz w:val="28"/>
          <w:szCs w:val="28"/>
          <w:lang w:eastAsia="ru-RU"/>
        </w:rPr>
        <w:t>. При верхушечном доступе получают изображение поперечного среза всех четырех камер сердца и атрио</w:t>
      </w:r>
      <w:r w:rsidR="000D5757" w:rsidRPr="00BF3CAC">
        <w:rPr>
          <w:rFonts w:ascii="Times New Roman" w:eastAsia="Times New Roman" w:hAnsi="Times New Roman" w:cs="Times New Roman"/>
          <w:sz w:val="28"/>
          <w:szCs w:val="28"/>
          <w:lang w:eastAsia="ru-RU"/>
        </w:rPr>
        <w:t>вентрикулярных клапанов</w:t>
      </w:r>
      <w:r w:rsidRPr="00BF3CAC">
        <w:rPr>
          <w:rFonts w:ascii="Times New Roman" w:eastAsia="Times New Roman" w:hAnsi="Times New Roman" w:cs="Times New Roman"/>
          <w:sz w:val="28"/>
          <w:szCs w:val="28"/>
          <w:lang w:eastAsia="ru-RU"/>
        </w:rPr>
        <w:t xml:space="preserve">. Измерение полостей и толщины стенок сердечных камер </w:t>
      </w:r>
      <w:proofErr w:type="gramStart"/>
      <w:r w:rsidRPr="00BF3CAC">
        <w:rPr>
          <w:rFonts w:ascii="Times New Roman" w:eastAsia="Times New Roman" w:hAnsi="Times New Roman" w:cs="Times New Roman"/>
          <w:sz w:val="28"/>
          <w:szCs w:val="28"/>
          <w:lang w:eastAsia="ru-RU"/>
        </w:rPr>
        <w:t>на</w:t>
      </w:r>
      <w:proofErr w:type="gramEnd"/>
      <w:r w:rsidRPr="00BF3CAC">
        <w:rPr>
          <w:rFonts w:ascii="Times New Roman" w:eastAsia="Times New Roman" w:hAnsi="Times New Roman" w:cs="Times New Roman"/>
          <w:sz w:val="28"/>
          <w:szCs w:val="28"/>
          <w:lang w:eastAsia="ru-RU"/>
        </w:rPr>
        <w:t xml:space="preserve"> двухмерной </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xml:space="preserve"> производят так же, как на М-</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    </w:t>
      </w:r>
      <w:proofErr w:type="spellStart"/>
      <w:r w:rsidRPr="00BF3CAC">
        <w:rPr>
          <w:rFonts w:ascii="Times New Roman" w:eastAsia="Times New Roman" w:hAnsi="Times New Roman" w:cs="Times New Roman"/>
          <w:sz w:val="28"/>
          <w:szCs w:val="28"/>
          <w:lang w:eastAsia="ru-RU"/>
        </w:rPr>
        <w:t>Допплер</w:t>
      </w:r>
      <w:proofErr w:type="spellEnd"/>
      <w:r w:rsidRPr="00BF3CAC">
        <w:rPr>
          <w:rFonts w:ascii="Times New Roman" w:eastAsia="Times New Roman" w:hAnsi="Times New Roman" w:cs="Times New Roman"/>
          <w:sz w:val="28"/>
          <w:szCs w:val="28"/>
          <w:lang w:eastAsia="ru-RU"/>
        </w:rPr>
        <w:t xml:space="preserve">-эхокардиограмма в форме спектрограммы обычно регистрируется вместе с </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xml:space="preserve"> в М-режиме. В большинстве случаев исследуют потоки крови вблизи клапанов сердца. Типичные спектрограммы нормального потока вблизи митрального и аортального клапанов. Основными признаками нормального потока крови являются его </w:t>
      </w:r>
      <w:proofErr w:type="spellStart"/>
      <w:r w:rsidRPr="00BF3CAC">
        <w:rPr>
          <w:rFonts w:ascii="Times New Roman" w:eastAsia="Times New Roman" w:hAnsi="Times New Roman" w:cs="Times New Roman"/>
          <w:sz w:val="28"/>
          <w:szCs w:val="28"/>
          <w:lang w:eastAsia="ru-RU"/>
        </w:rPr>
        <w:t>ламинарность</w:t>
      </w:r>
      <w:proofErr w:type="spellEnd"/>
      <w:r w:rsidRPr="00BF3CAC">
        <w:rPr>
          <w:rFonts w:ascii="Times New Roman" w:eastAsia="Times New Roman" w:hAnsi="Times New Roman" w:cs="Times New Roman"/>
          <w:sz w:val="28"/>
          <w:szCs w:val="28"/>
          <w:lang w:eastAsia="ru-RU"/>
        </w:rPr>
        <w:t xml:space="preserve"> (отсутствие завихрений) и естественное для данной фазы сердечного цикла направление. </w:t>
      </w:r>
      <w:proofErr w:type="gramStart"/>
      <w:r w:rsidRPr="00BF3CAC">
        <w:rPr>
          <w:rFonts w:ascii="Times New Roman" w:eastAsia="Times New Roman" w:hAnsi="Times New Roman" w:cs="Times New Roman"/>
          <w:sz w:val="28"/>
          <w:szCs w:val="28"/>
          <w:lang w:eastAsia="ru-RU"/>
        </w:rPr>
        <w:t>Ламинарный поток характеризуется на спектрограмме четкостью эхосигналов и наличием в спектральной полосы светлого «окна».</w:t>
      </w:r>
      <w:proofErr w:type="gramEnd"/>
      <w:r w:rsidRPr="00BF3CAC">
        <w:rPr>
          <w:rFonts w:ascii="Times New Roman" w:eastAsia="Times New Roman" w:hAnsi="Times New Roman" w:cs="Times New Roman"/>
          <w:sz w:val="28"/>
          <w:szCs w:val="28"/>
          <w:lang w:eastAsia="ru-RU"/>
        </w:rPr>
        <w:t xml:space="preserve"> Направление потока определяется на спектрограмме по ее расположению выше изолинии (поток направлен к датчику) либо ниже изолинии (поток направлен от датчика) При индикации со стороны левого желудочка нормальным направлением потока в </w:t>
      </w:r>
      <w:proofErr w:type="gramStart"/>
      <w:r w:rsidRPr="00BF3CAC">
        <w:rPr>
          <w:rFonts w:ascii="Times New Roman" w:eastAsia="Times New Roman" w:hAnsi="Times New Roman" w:cs="Times New Roman"/>
          <w:sz w:val="28"/>
          <w:szCs w:val="28"/>
          <w:lang w:eastAsia="ru-RU"/>
        </w:rPr>
        <w:t>диастолу</w:t>
      </w:r>
      <w:proofErr w:type="gramEnd"/>
      <w:r w:rsidRPr="00BF3CAC">
        <w:rPr>
          <w:rFonts w:ascii="Times New Roman" w:eastAsia="Times New Roman" w:hAnsi="Times New Roman" w:cs="Times New Roman"/>
          <w:sz w:val="28"/>
          <w:szCs w:val="28"/>
          <w:lang w:eastAsia="ru-RU"/>
        </w:rPr>
        <w:t xml:space="preserve"> когда желудочек заполняется кровью из предсердия, является направление к датчику, которое хорошо определяется при локализации вблизи митрального клапана  в систолу естественным является направление потока от датчика (изгнание крови из желудочка в аорту), четко </w:t>
      </w:r>
      <w:proofErr w:type="gramStart"/>
      <w:r w:rsidRPr="00BF3CAC">
        <w:rPr>
          <w:rFonts w:ascii="Times New Roman" w:eastAsia="Times New Roman" w:hAnsi="Times New Roman" w:cs="Times New Roman"/>
          <w:sz w:val="28"/>
          <w:szCs w:val="28"/>
          <w:lang w:eastAsia="ru-RU"/>
        </w:rPr>
        <w:t>определяемое</w:t>
      </w:r>
      <w:proofErr w:type="gramEnd"/>
      <w:r w:rsidRPr="00BF3CAC">
        <w:rPr>
          <w:rFonts w:ascii="Times New Roman" w:eastAsia="Times New Roman" w:hAnsi="Times New Roman" w:cs="Times New Roman"/>
          <w:sz w:val="28"/>
          <w:szCs w:val="28"/>
          <w:lang w:eastAsia="ru-RU"/>
        </w:rPr>
        <w:t xml:space="preserve"> при локализации вблизи устья аорты. При появлении в потоке вихрей, направленных как к датчику, так и от датчика (турбулентный ноток), спектрограмма утрачивает признак светлого «окна», эхосигналы становятся менее четкими и располагаются как ниже, так и выше изолинии.</w:t>
      </w:r>
    </w:p>
    <w:p w:rsidR="00E048A3"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 Цветная двухмерная  </w:t>
      </w:r>
      <w:proofErr w:type="spellStart"/>
      <w:r w:rsidRPr="00BF3CAC">
        <w:rPr>
          <w:rFonts w:ascii="Times New Roman" w:eastAsia="Times New Roman" w:hAnsi="Times New Roman" w:cs="Times New Roman"/>
          <w:sz w:val="28"/>
          <w:szCs w:val="28"/>
          <w:lang w:eastAsia="ru-RU"/>
        </w:rPr>
        <w:t>Допплер</w:t>
      </w:r>
      <w:proofErr w:type="spellEnd"/>
      <w:r w:rsidRPr="00BF3CAC">
        <w:rPr>
          <w:rFonts w:ascii="Times New Roman" w:eastAsia="Times New Roman" w:hAnsi="Times New Roman" w:cs="Times New Roman"/>
          <w:sz w:val="28"/>
          <w:szCs w:val="28"/>
          <w:lang w:eastAsia="ru-RU"/>
        </w:rPr>
        <w:t xml:space="preserve">-эхокардиограмма отражает те же свойства потока крови, что и спектрограмма, но в процессе ее воспроизведения на экране осциллоскопа можно наблюдать движение потоков крови в сердце в реальном масштабе времени. При этом ламинарный поток крови, направленный к датчику, представлен на экране монитора одним цветом, например красным, от датчика — другим, </w:t>
      </w:r>
      <w:proofErr w:type="gramStart"/>
      <w:r w:rsidRPr="00BF3CAC">
        <w:rPr>
          <w:rFonts w:ascii="Times New Roman" w:eastAsia="Times New Roman" w:hAnsi="Times New Roman" w:cs="Times New Roman"/>
          <w:sz w:val="28"/>
          <w:szCs w:val="28"/>
          <w:lang w:eastAsia="ru-RU"/>
        </w:rPr>
        <w:t>например</w:t>
      </w:r>
      <w:proofErr w:type="gramEnd"/>
      <w:r w:rsidRPr="00BF3CAC">
        <w:rPr>
          <w:rFonts w:ascii="Times New Roman" w:eastAsia="Times New Roman" w:hAnsi="Times New Roman" w:cs="Times New Roman"/>
          <w:sz w:val="28"/>
          <w:szCs w:val="28"/>
          <w:lang w:eastAsia="ru-RU"/>
        </w:rPr>
        <w:t xml:space="preserve"> синим. Турбулентный поток имеет мозаичный вид</w:t>
      </w:r>
      <w:r w:rsidR="004979FB" w:rsidRPr="00BF3CAC">
        <w:rPr>
          <w:rFonts w:ascii="Times New Roman" w:eastAsia="Times New Roman" w:hAnsi="Times New Roman" w:cs="Times New Roman"/>
          <w:sz w:val="28"/>
          <w:szCs w:val="28"/>
          <w:lang w:eastAsia="ru-RU"/>
        </w:rPr>
        <w:t xml:space="preserve"> с преобладанием зеленого цвета.</w:t>
      </w:r>
    </w:p>
    <w:p w:rsidR="004979FB"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    Анализ эхокардиограмм следует производить в определенной последовательности. Целесообразен следующий алгоритм в процессе </w:t>
      </w:r>
      <w:proofErr w:type="spellStart"/>
      <w:r w:rsidRPr="00BF3CAC">
        <w:rPr>
          <w:rFonts w:ascii="Times New Roman" w:eastAsia="Times New Roman" w:hAnsi="Times New Roman" w:cs="Times New Roman"/>
          <w:sz w:val="28"/>
          <w:szCs w:val="28"/>
          <w:lang w:eastAsia="ru-RU"/>
        </w:rPr>
        <w:t>эхокардиографического</w:t>
      </w:r>
      <w:proofErr w:type="spellEnd"/>
      <w:r w:rsidRPr="00BF3CAC">
        <w:rPr>
          <w:rFonts w:ascii="Times New Roman" w:eastAsia="Times New Roman" w:hAnsi="Times New Roman" w:cs="Times New Roman"/>
          <w:sz w:val="28"/>
          <w:szCs w:val="28"/>
          <w:lang w:eastAsia="ru-RU"/>
        </w:rPr>
        <w:t xml:space="preserve"> исследования: </w:t>
      </w:r>
    </w:p>
    <w:p w:rsidR="004979FB"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1. идентифицировать клапаны сердца, учитывая их взаимное расположение; </w:t>
      </w:r>
    </w:p>
    <w:p w:rsidR="004979FB"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2. распознать межжелудочковую и </w:t>
      </w:r>
      <w:proofErr w:type="spellStart"/>
      <w:r w:rsidRPr="00BF3CAC">
        <w:rPr>
          <w:rFonts w:ascii="Times New Roman" w:eastAsia="Times New Roman" w:hAnsi="Times New Roman" w:cs="Times New Roman"/>
          <w:sz w:val="28"/>
          <w:szCs w:val="28"/>
          <w:lang w:eastAsia="ru-RU"/>
        </w:rPr>
        <w:t>межпредсердную</w:t>
      </w:r>
      <w:proofErr w:type="spellEnd"/>
      <w:r w:rsidRPr="00BF3CAC">
        <w:rPr>
          <w:rFonts w:ascii="Times New Roman" w:eastAsia="Times New Roman" w:hAnsi="Times New Roman" w:cs="Times New Roman"/>
          <w:sz w:val="28"/>
          <w:szCs w:val="28"/>
          <w:lang w:eastAsia="ru-RU"/>
        </w:rPr>
        <w:t xml:space="preserve"> перегородки, проследить их непрерывность в различных проекциях и плоскостях, оценить тип движения (</w:t>
      </w:r>
      <w:proofErr w:type="spellStart"/>
      <w:r w:rsidRPr="00BF3CAC">
        <w:rPr>
          <w:rFonts w:ascii="Times New Roman" w:eastAsia="Times New Roman" w:hAnsi="Times New Roman" w:cs="Times New Roman"/>
          <w:sz w:val="28"/>
          <w:szCs w:val="28"/>
          <w:lang w:eastAsia="ru-RU"/>
        </w:rPr>
        <w:t>норм</w:t>
      </w:r>
      <w:proofErr w:type="gramStart"/>
      <w:r w:rsidRPr="00BF3CAC">
        <w:rPr>
          <w:rFonts w:ascii="Times New Roman" w:eastAsia="Times New Roman" w:hAnsi="Times New Roman" w:cs="Times New Roman"/>
          <w:sz w:val="28"/>
          <w:szCs w:val="28"/>
          <w:lang w:eastAsia="ru-RU"/>
        </w:rPr>
        <w:t>о</w:t>
      </w:r>
      <w:proofErr w:type="spellEnd"/>
      <w:r w:rsidRPr="00BF3CAC">
        <w:rPr>
          <w:rFonts w:ascii="Times New Roman" w:eastAsia="Times New Roman" w:hAnsi="Times New Roman" w:cs="Times New Roman"/>
          <w:sz w:val="28"/>
          <w:szCs w:val="28"/>
          <w:lang w:eastAsia="ru-RU"/>
        </w:rPr>
        <w:t>-</w:t>
      </w:r>
      <w:proofErr w:type="gramEnd"/>
      <w:r w:rsidRPr="00BF3CAC">
        <w:rPr>
          <w:rFonts w:ascii="Times New Roman" w:eastAsia="Times New Roman" w:hAnsi="Times New Roman" w:cs="Times New Roman"/>
          <w:sz w:val="28"/>
          <w:szCs w:val="28"/>
          <w:lang w:eastAsia="ru-RU"/>
        </w:rPr>
        <w:t xml:space="preserve">, </w:t>
      </w:r>
      <w:proofErr w:type="spellStart"/>
      <w:r w:rsidRPr="00BF3CAC">
        <w:rPr>
          <w:rFonts w:ascii="Times New Roman" w:eastAsia="Times New Roman" w:hAnsi="Times New Roman" w:cs="Times New Roman"/>
          <w:sz w:val="28"/>
          <w:szCs w:val="28"/>
          <w:lang w:eastAsia="ru-RU"/>
        </w:rPr>
        <w:t>гипо</w:t>
      </w:r>
      <w:proofErr w:type="spellEnd"/>
      <w:r w:rsidRPr="00BF3CAC">
        <w:rPr>
          <w:rFonts w:ascii="Times New Roman" w:eastAsia="Times New Roman" w:hAnsi="Times New Roman" w:cs="Times New Roman"/>
          <w:sz w:val="28"/>
          <w:szCs w:val="28"/>
          <w:lang w:eastAsia="ru-RU"/>
        </w:rPr>
        <w:t xml:space="preserve">- или дискинезия); 3. оценить анатомическое взаиморасположение клапанов и межжелудочковой перегородки; </w:t>
      </w:r>
    </w:p>
    <w:p w:rsidR="004979FB"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4. охарактеризовать движение створок клапанов сердца; </w:t>
      </w:r>
    </w:p>
    <w:p w:rsidR="004979FB"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lastRenderedPageBreak/>
        <w:t xml:space="preserve">5. провести измерения и определить изменения толщины стенок и размеров камер сердца для заключения о наличии и выраженности дилатации полостей и гипертрофии миокарда левого и правого желудочков; </w:t>
      </w:r>
    </w:p>
    <w:p w:rsidR="004979FB" w:rsidRPr="00BF3CAC" w:rsidRDefault="00E048A3" w:rsidP="00F13264">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6. провести </w:t>
      </w:r>
      <w:proofErr w:type="spellStart"/>
      <w:r w:rsidRPr="00BF3CAC">
        <w:rPr>
          <w:rFonts w:ascii="Times New Roman" w:eastAsia="Times New Roman" w:hAnsi="Times New Roman" w:cs="Times New Roman"/>
          <w:sz w:val="28"/>
          <w:szCs w:val="28"/>
          <w:lang w:eastAsia="ru-RU"/>
        </w:rPr>
        <w:t>допплер-эхокардиографическое</w:t>
      </w:r>
      <w:proofErr w:type="spellEnd"/>
      <w:r w:rsidRPr="00BF3CAC">
        <w:rPr>
          <w:rFonts w:ascii="Times New Roman" w:eastAsia="Times New Roman" w:hAnsi="Times New Roman" w:cs="Times New Roman"/>
          <w:sz w:val="28"/>
          <w:szCs w:val="28"/>
          <w:lang w:eastAsia="ru-RU"/>
        </w:rPr>
        <w:t xml:space="preserve"> исследование, сочетая его с </w:t>
      </w:r>
      <w:proofErr w:type="gramStart"/>
      <w:r w:rsidRPr="00BF3CAC">
        <w:rPr>
          <w:rFonts w:ascii="Times New Roman" w:eastAsia="Times New Roman" w:hAnsi="Times New Roman" w:cs="Times New Roman"/>
          <w:sz w:val="28"/>
          <w:szCs w:val="28"/>
          <w:lang w:eastAsia="ru-RU"/>
        </w:rPr>
        <w:t>двумерной</w:t>
      </w:r>
      <w:proofErr w:type="gramEnd"/>
      <w:r w:rsidRPr="00BF3CAC">
        <w:rPr>
          <w:rFonts w:ascii="Times New Roman" w:eastAsia="Times New Roman" w:hAnsi="Times New Roman" w:cs="Times New Roman"/>
          <w:sz w:val="28"/>
          <w:szCs w:val="28"/>
          <w:lang w:eastAsia="ru-RU"/>
        </w:rPr>
        <w:t xml:space="preserve"> эхокардиографией для обнаружения или исключения признаков клапанной </w:t>
      </w:r>
      <w:proofErr w:type="spellStart"/>
      <w:r w:rsidRPr="00BF3CAC">
        <w:rPr>
          <w:rFonts w:ascii="Times New Roman" w:eastAsia="Times New Roman" w:hAnsi="Times New Roman" w:cs="Times New Roman"/>
          <w:sz w:val="28"/>
          <w:szCs w:val="28"/>
          <w:lang w:eastAsia="ru-RU"/>
        </w:rPr>
        <w:t>регургитации</w:t>
      </w:r>
      <w:proofErr w:type="spellEnd"/>
      <w:r w:rsidRPr="00BF3CAC">
        <w:rPr>
          <w:rFonts w:ascii="Times New Roman" w:eastAsia="Times New Roman" w:hAnsi="Times New Roman" w:cs="Times New Roman"/>
          <w:sz w:val="28"/>
          <w:szCs w:val="28"/>
          <w:lang w:eastAsia="ru-RU"/>
        </w:rPr>
        <w:t>, сужений на пути кровотока и внутрисердечных шунтов.</w:t>
      </w:r>
    </w:p>
    <w:p w:rsidR="00BF3CAC" w:rsidRPr="00BF3CAC" w:rsidRDefault="00BF3CAC" w:rsidP="00BF3CAC">
      <w:pPr>
        <w:pStyle w:val="a8"/>
        <w:ind w:firstLine="709"/>
        <w:contextualSpacing/>
        <w:mirrorIndents/>
        <w:jc w:val="center"/>
        <w:rPr>
          <w:rFonts w:ascii="Times New Roman" w:eastAsia="Times New Roman" w:hAnsi="Times New Roman" w:cs="Times New Roman"/>
          <w:b/>
          <w:sz w:val="28"/>
          <w:szCs w:val="28"/>
          <w:lang w:eastAsia="ru-RU"/>
        </w:rPr>
      </w:pPr>
    </w:p>
    <w:p w:rsidR="004979FB" w:rsidRPr="00BF3CAC" w:rsidRDefault="00BF3CAC" w:rsidP="00BF3CAC">
      <w:pPr>
        <w:pStyle w:val="a8"/>
        <w:ind w:firstLine="709"/>
        <w:contextualSpacing/>
        <w:mirrorIndents/>
        <w:jc w:val="center"/>
        <w:rPr>
          <w:rFonts w:ascii="Times New Roman" w:eastAsia="Times New Roman" w:hAnsi="Times New Roman" w:cs="Times New Roman"/>
          <w:b/>
          <w:sz w:val="28"/>
          <w:szCs w:val="28"/>
          <w:lang w:eastAsia="ru-RU"/>
        </w:rPr>
      </w:pPr>
      <w:r w:rsidRPr="00BF3CAC">
        <w:rPr>
          <w:rFonts w:ascii="Times New Roman" w:hAnsi="Times New Roman" w:cs="Times New Roman"/>
          <w:b/>
          <w:color w:val="000000"/>
          <w:sz w:val="28"/>
          <w:szCs w:val="28"/>
        </w:rPr>
        <w:t xml:space="preserve">Показания и противопоказания к </w:t>
      </w:r>
      <w:proofErr w:type="spellStart"/>
      <w:r w:rsidRPr="00BF3CAC">
        <w:rPr>
          <w:rFonts w:ascii="Times New Roman" w:hAnsi="Times New Roman" w:cs="Times New Roman"/>
          <w:b/>
          <w:color w:val="000000"/>
          <w:sz w:val="28"/>
          <w:szCs w:val="28"/>
        </w:rPr>
        <w:t>ЭхоКГ</w:t>
      </w:r>
      <w:proofErr w:type="spellEnd"/>
    </w:p>
    <w:p w:rsidR="004979FB" w:rsidRPr="00BF3CAC" w:rsidRDefault="004979FB" w:rsidP="00F13264">
      <w:pPr>
        <w:pStyle w:val="a8"/>
        <w:ind w:firstLine="709"/>
        <w:contextualSpacing/>
        <w:mirrorIndents/>
        <w:jc w:val="both"/>
        <w:rPr>
          <w:rFonts w:ascii="Times New Roman" w:eastAsia="Times New Roman" w:hAnsi="Times New Roman" w:cs="Times New Roman"/>
          <w:sz w:val="28"/>
          <w:szCs w:val="28"/>
          <w:lang w:eastAsia="ru-RU"/>
        </w:rPr>
      </w:pP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Показания:</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Подозрение на наличие приобретенных или врожденных пороков сердца.</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Выслушивание любых сердечных шумов.</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Обнаружение изменений на ЭКГ.</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Перенесенный инфаркт миокарда.</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Повышение артериального давления.</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 Регулярные спортивные </w:t>
      </w:r>
      <w:proofErr w:type="spellStart"/>
      <w:r w:rsidRPr="00BF3CAC">
        <w:rPr>
          <w:rFonts w:ascii="Times New Roman" w:eastAsia="Times New Roman" w:hAnsi="Times New Roman" w:cs="Times New Roman"/>
          <w:sz w:val="28"/>
          <w:szCs w:val="28"/>
          <w:lang w:eastAsia="ru-RU"/>
        </w:rPr>
        <w:t>тренировк</w:t>
      </w:r>
      <w:proofErr w:type="spellEnd"/>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Подозрение на наличие опухоли сердца.</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Подозрение на расширение (аневризму) грудного отдела аорты.</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Противопоказания:</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3CAC">
        <w:rPr>
          <w:rFonts w:ascii="Times New Roman" w:eastAsia="Times New Roman" w:hAnsi="Times New Roman" w:cs="Times New Roman"/>
          <w:sz w:val="28"/>
          <w:szCs w:val="28"/>
          <w:lang w:eastAsia="ru-RU"/>
        </w:rPr>
        <w:t xml:space="preserve">Абсолютных противопоказаний к проведению </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 xml:space="preserve"> не существует. Проведение исследования может быть затруднено у следующих категорий пациентов</w:t>
      </w:r>
      <w:r>
        <w:rPr>
          <w:rFonts w:ascii="Times New Roman" w:eastAsia="Times New Roman" w:hAnsi="Times New Roman" w:cs="Times New Roman"/>
          <w:sz w:val="28"/>
          <w:szCs w:val="28"/>
          <w:lang w:eastAsia="ru-RU"/>
        </w:rPr>
        <w:t>:</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 Хронические курильщики, </w:t>
      </w:r>
      <w:proofErr w:type="gramStart"/>
      <w:r w:rsidRPr="00BF3CAC">
        <w:rPr>
          <w:rFonts w:ascii="Times New Roman" w:eastAsia="Times New Roman" w:hAnsi="Times New Roman" w:cs="Times New Roman"/>
          <w:sz w:val="28"/>
          <w:szCs w:val="28"/>
          <w:lang w:eastAsia="ru-RU"/>
        </w:rPr>
        <w:t>лица</w:t>
      </w:r>
      <w:proofErr w:type="gramEnd"/>
      <w:r w:rsidRPr="00BF3CAC">
        <w:rPr>
          <w:rFonts w:ascii="Times New Roman" w:eastAsia="Times New Roman" w:hAnsi="Times New Roman" w:cs="Times New Roman"/>
          <w:sz w:val="28"/>
          <w:szCs w:val="28"/>
          <w:lang w:eastAsia="ru-RU"/>
        </w:rPr>
        <w:t xml:space="preserve"> страдающие бронхиальной астмой/хроническим бронхитом и некоторыми другими за</w:t>
      </w:r>
      <w:r>
        <w:rPr>
          <w:rFonts w:ascii="Times New Roman" w:eastAsia="Times New Roman" w:hAnsi="Times New Roman" w:cs="Times New Roman"/>
          <w:sz w:val="28"/>
          <w:szCs w:val="28"/>
          <w:lang w:eastAsia="ru-RU"/>
        </w:rPr>
        <w:t>болеваниями дыхательной системы</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proofErr w:type="gramStart"/>
      <w:r w:rsidRPr="00BF3CAC">
        <w:rPr>
          <w:rFonts w:ascii="Times New Roman" w:eastAsia="Times New Roman" w:hAnsi="Times New Roman" w:cs="Times New Roman"/>
          <w:sz w:val="28"/>
          <w:szCs w:val="28"/>
          <w:lang w:eastAsia="ru-RU"/>
        </w:rPr>
        <w:t xml:space="preserve">- Женщины со значительным размером молочных желез и мужчины с выраженным </w:t>
      </w:r>
      <w:proofErr w:type="spellStart"/>
      <w:r w:rsidRPr="00BF3CAC">
        <w:rPr>
          <w:rFonts w:ascii="Times New Roman" w:eastAsia="Times New Roman" w:hAnsi="Times New Roman" w:cs="Times New Roman"/>
          <w:sz w:val="28"/>
          <w:szCs w:val="28"/>
          <w:lang w:eastAsia="ru-RU"/>
        </w:rPr>
        <w:t>овол</w:t>
      </w:r>
      <w:r>
        <w:rPr>
          <w:rFonts w:ascii="Times New Roman" w:eastAsia="Times New Roman" w:hAnsi="Times New Roman" w:cs="Times New Roman"/>
          <w:sz w:val="28"/>
          <w:szCs w:val="28"/>
          <w:lang w:eastAsia="ru-RU"/>
        </w:rPr>
        <w:t>осением</w:t>
      </w:r>
      <w:proofErr w:type="spellEnd"/>
      <w:r>
        <w:rPr>
          <w:rFonts w:ascii="Times New Roman" w:eastAsia="Times New Roman" w:hAnsi="Times New Roman" w:cs="Times New Roman"/>
          <w:sz w:val="28"/>
          <w:szCs w:val="28"/>
          <w:lang w:eastAsia="ru-RU"/>
        </w:rPr>
        <w:t xml:space="preserve"> передней грудной стенки</w:t>
      </w:r>
      <w:proofErr w:type="gramEnd"/>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Лица со значительными деформациями грудно</w:t>
      </w:r>
      <w:r>
        <w:rPr>
          <w:rFonts w:ascii="Times New Roman" w:eastAsia="Times New Roman" w:hAnsi="Times New Roman" w:cs="Times New Roman"/>
          <w:sz w:val="28"/>
          <w:szCs w:val="28"/>
          <w:lang w:eastAsia="ru-RU"/>
        </w:rPr>
        <w:t>й клетки (реберный горб и т.д.)</w:t>
      </w:r>
    </w:p>
    <w:p w:rsidR="00BF3CAC"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Лица</w:t>
      </w:r>
      <w:r w:rsidRPr="00BF3CAC">
        <w:rPr>
          <w:rFonts w:ascii="Times New Roman" w:eastAsia="Times New Roman" w:hAnsi="Times New Roman" w:cs="Times New Roman"/>
          <w:sz w:val="28"/>
          <w:szCs w:val="28"/>
          <w:lang w:eastAsia="ru-RU"/>
        </w:rPr>
        <w:t xml:space="preserve"> с воспалительными заболевания</w:t>
      </w:r>
      <w:r>
        <w:rPr>
          <w:rFonts w:ascii="Times New Roman" w:eastAsia="Times New Roman" w:hAnsi="Times New Roman" w:cs="Times New Roman"/>
          <w:sz w:val="28"/>
          <w:szCs w:val="28"/>
          <w:lang w:eastAsia="ru-RU"/>
        </w:rPr>
        <w:t>ми кожи передней грудной клетки</w:t>
      </w:r>
    </w:p>
    <w:p w:rsidR="004979FB" w:rsidRPr="00BF3CAC" w:rsidRDefault="00BF3CAC" w:rsidP="00BF3CAC">
      <w:pPr>
        <w:pStyle w:val="a8"/>
        <w:ind w:firstLine="709"/>
        <w:contextualSpacing/>
        <w:mirrorIndents/>
        <w:jc w:val="both"/>
        <w:rPr>
          <w:rFonts w:ascii="Times New Roman" w:eastAsia="Times New Roman" w:hAnsi="Times New Roman" w:cs="Times New Roman"/>
          <w:sz w:val="28"/>
          <w:szCs w:val="28"/>
          <w:lang w:eastAsia="ru-RU"/>
        </w:rPr>
      </w:pPr>
      <w:r w:rsidRPr="00BF3CAC">
        <w:rPr>
          <w:rFonts w:ascii="Times New Roman" w:eastAsia="Times New Roman" w:hAnsi="Times New Roman" w:cs="Times New Roman"/>
          <w:sz w:val="28"/>
          <w:szCs w:val="28"/>
          <w:lang w:eastAsia="ru-RU"/>
        </w:rPr>
        <w:t xml:space="preserve">- Лица, страдающие психическими заболеваниями, повышенным рвотным рефлексом и/или заболеваниями пищевода (только для проведения </w:t>
      </w:r>
      <w:proofErr w:type="spellStart"/>
      <w:r w:rsidRPr="00BF3CAC">
        <w:rPr>
          <w:rFonts w:ascii="Times New Roman" w:eastAsia="Times New Roman" w:hAnsi="Times New Roman" w:cs="Times New Roman"/>
          <w:sz w:val="28"/>
          <w:szCs w:val="28"/>
          <w:lang w:eastAsia="ru-RU"/>
        </w:rPr>
        <w:t>чрезпищеводной</w:t>
      </w:r>
      <w:proofErr w:type="spellEnd"/>
      <w:r w:rsidRPr="00BF3CAC">
        <w:rPr>
          <w:rFonts w:ascii="Times New Roman" w:eastAsia="Times New Roman" w:hAnsi="Times New Roman" w:cs="Times New Roman"/>
          <w:sz w:val="28"/>
          <w:szCs w:val="28"/>
          <w:lang w:eastAsia="ru-RU"/>
        </w:rPr>
        <w:t xml:space="preserve"> </w:t>
      </w:r>
      <w:proofErr w:type="spellStart"/>
      <w:r w:rsidRPr="00BF3CAC">
        <w:rPr>
          <w:rFonts w:ascii="Times New Roman" w:eastAsia="Times New Roman" w:hAnsi="Times New Roman" w:cs="Times New Roman"/>
          <w:sz w:val="28"/>
          <w:szCs w:val="28"/>
          <w:lang w:eastAsia="ru-RU"/>
        </w:rPr>
        <w:t>ЭхоКГ</w:t>
      </w:r>
      <w:proofErr w:type="spellEnd"/>
      <w:r w:rsidRPr="00BF3CAC">
        <w:rPr>
          <w:rFonts w:ascii="Times New Roman" w:eastAsia="Times New Roman" w:hAnsi="Times New Roman" w:cs="Times New Roman"/>
          <w:sz w:val="28"/>
          <w:szCs w:val="28"/>
          <w:lang w:eastAsia="ru-RU"/>
        </w:rPr>
        <w:t>).</w:t>
      </w:r>
    </w:p>
    <w:p w:rsidR="00BF3CAC" w:rsidRDefault="00BF3CAC" w:rsidP="00BF3CAC">
      <w:pPr>
        <w:pStyle w:val="a8"/>
        <w:ind w:firstLine="709"/>
        <w:contextualSpacing/>
        <w:mirrorIndents/>
        <w:jc w:val="center"/>
        <w:rPr>
          <w:rFonts w:ascii="Times New Roman" w:hAnsi="Times New Roman" w:cs="Times New Roman"/>
          <w:b/>
          <w:sz w:val="28"/>
          <w:szCs w:val="28"/>
          <w:shd w:val="clear" w:color="auto" w:fill="FFFFFF"/>
        </w:rPr>
      </w:pPr>
    </w:p>
    <w:p w:rsidR="00BF3CAC" w:rsidRDefault="00BF3CAC" w:rsidP="00BF3CAC">
      <w:pPr>
        <w:pStyle w:val="a8"/>
        <w:ind w:firstLine="709"/>
        <w:contextualSpacing/>
        <w:mirrorIndents/>
        <w:jc w:val="center"/>
        <w:rPr>
          <w:rFonts w:ascii="Times New Roman" w:hAnsi="Times New Roman" w:cs="Times New Roman"/>
          <w:b/>
          <w:sz w:val="28"/>
          <w:szCs w:val="28"/>
          <w:shd w:val="clear" w:color="auto" w:fill="FFFFFF"/>
        </w:rPr>
      </w:pPr>
    </w:p>
    <w:p w:rsidR="00BF3CAC" w:rsidRDefault="00BF3CAC" w:rsidP="00BF3CAC">
      <w:pPr>
        <w:pStyle w:val="a8"/>
        <w:ind w:firstLine="709"/>
        <w:contextualSpacing/>
        <w:mirrorIndents/>
        <w:jc w:val="center"/>
        <w:rPr>
          <w:rFonts w:ascii="Times New Roman" w:hAnsi="Times New Roman" w:cs="Times New Roman"/>
          <w:b/>
          <w:sz w:val="28"/>
          <w:szCs w:val="28"/>
          <w:shd w:val="clear" w:color="auto" w:fill="FFFFFF"/>
        </w:rPr>
      </w:pPr>
    </w:p>
    <w:p w:rsidR="00BF3CAC" w:rsidRDefault="00BF3CAC" w:rsidP="00BF3CAC">
      <w:pPr>
        <w:pStyle w:val="a8"/>
        <w:ind w:firstLine="709"/>
        <w:contextualSpacing/>
        <w:mirrorIndents/>
        <w:jc w:val="center"/>
        <w:rPr>
          <w:rFonts w:ascii="Times New Roman" w:hAnsi="Times New Roman" w:cs="Times New Roman"/>
          <w:b/>
          <w:sz w:val="28"/>
          <w:szCs w:val="28"/>
          <w:shd w:val="clear" w:color="auto" w:fill="FFFFFF"/>
        </w:rPr>
      </w:pPr>
    </w:p>
    <w:p w:rsidR="00BF3CAC" w:rsidRDefault="00BF3CAC" w:rsidP="00BF3CAC">
      <w:pPr>
        <w:pStyle w:val="a8"/>
        <w:ind w:firstLine="709"/>
        <w:contextualSpacing/>
        <w:mirrorIndents/>
        <w:jc w:val="center"/>
        <w:rPr>
          <w:rFonts w:ascii="Times New Roman" w:hAnsi="Times New Roman" w:cs="Times New Roman"/>
          <w:b/>
          <w:sz w:val="28"/>
          <w:szCs w:val="28"/>
          <w:shd w:val="clear" w:color="auto" w:fill="FFFFFF"/>
        </w:rPr>
      </w:pPr>
    </w:p>
    <w:p w:rsidR="0055277B" w:rsidRPr="00BF3CAC" w:rsidRDefault="0055277B" w:rsidP="00BF3CAC">
      <w:pPr>
        <w:pStyle w:val="a8"/>
        <w:ind w:firstLine="709"/>
        <w:contextualSpacing/>
        <w:mirrorIndents/>
        <w:jc w:val="center"/>
        <w:rPr>
          <w:rFonts w:ascii="Times New Roman" w:eastAsia="Times New Roman" w:hAnsi="Times New Roman" w:cs="Times New Roman"/>
          <w:b/>
          <w:sz w:val="28"/>
          <w:szCs w:val="28"/>
          <w:lang w:eastAsia="ru-RU"/>
        </w:rPr>
      </w:pPr>
      <w:r w:rsidRPr="00BF3CAC">
        <w:rPr>
          <w:rFonts w:ascii="Times New Roman" w:hAnsi="Times New Roman" w:cs="Times New Roman"/>
          <w:b/>
          <w:sz w:val="28"/>
          <w:szCs w:val="28"/>
          <w:shd w:val="clear" w:color="auto" w:fill="FFFFFF"/>
        </w:rPr>
        <w:lastRenderedPageBreak/>
        <w:t>Список литературы:</w:t>
      </w:r>
    </w:p>
    <w:p w:rsidR="0055277B" w:rsidRPr="00BF3CAC" w:rsidRDefault="0055277B" w:rsidP="00F13264">
      <w:pPr>
        <w:pStyle w:val="a8"/>
        <w:ind w:firstLine="709"/>
        <w:contextualSpacing/>
        <w:mirrorIndents/>
        <w:jc w:val="both"/>
        <w:rPr>
          <w:rFonts w:ascii="Times New Roman" w:hAnsi="Times New Roman" w:cs="Times New Roman"/>
          <w:sz w:val="28"/>
          <w:szCs w:val="28"/>
          <w:shd w:val="clear" w:color="auto" w:fill="FFFFFF"/>
        </w:rPr>
      </w:pPr>
      <w:r w:rsidRPr="00BF3CAC">
        <w:rPr>
          <w:rFonts w:ascii="Times New Roman" w:hAnsi="Times New Roman" w:cs="Times New Roman"/>
          <w:sz w:val="28"/>
          <w:szCs w:val="28"/>
        </w:rPr>
        <w:br/>
      </w:r>
    </w:p>
    <w:p w:rsidR="00BF3CAC" w:rsidRPr="00BF3CAC" w:rsidRDefault="00BF3CAC" w:rsidP="00BF3CAC">
      <w:pPr>
        <w:pStyle w:val="a5"/>
        <w:shd w:val="clear" w:color="auto" w:fill="FFFFFF"/>
        <w:spacing w:before="0" w:beforeAutospacing="0" w:after="285" w:afterAutospacing="0"/>
        <w:rPr>
          <w:color w:val="000000"/>
          <w:sz w:val="28"/>
          <w:szCs w:val="28"/>
        </w:rPr>
      </w:pPr>
      <w:r w:rsidRPr="00BF3CAC">
        <w:rPr>
          <w:color w:val="000000"/>
          <w:sz w:val="28"/>
          <w:szCs w:val="28"/>
        </w:rPr>
        <w:t>1. Н. Шиллер, М. А. Осипов Клиническая эхокардиография, М., «Практика», 2005 г., 344 С. Стр. 5, 6, 7.</w:t>
      </w:r>
    </w:p>
    <w:p w:rsidR="00BF3CAC" w:rsidRPr="00BF3CAC" w:rsidRDefault="00BF3CAC" w:rsidP="00BF3CAC">
      <w:pPr>
        <w:pStyle w:val="a5"/>
        <w:shd w:val="clear" w:color="auto" w:fill="FFFFFF"/>
        <w:spacing w:before="0" w:beforeAutospacing="0" w:after="285" w:afterAutospacing="0"/>
        <w:rPr>
          <w:color w:val="000000"/>
          <w:sz w:val="28"/>
          <w:szCs w:val="28"/>
        </w:rPr>
      </w:pPr>
      <w:r w:rsidRPr="00BF3CAC">
        <w:rPr>
          <w:color w:val="000000"/>
          <w:sz w:val="28"/>
          <w:szCs w:val="28"/>
        </w:rPr>
        <w:t>2. Кардиология в вопросах и ответах. Под редакцией профессора Ю. Р. Ковалева. Обл., 2002 г., 456 с. Стр. 3, 8, 9, 10.</w:t>
      </w:r>
    </w:p>
    <w:p w:rsidR="00BF3CAC" w:rsidRPr="00BF3CAC" w:rsidRDefault="00BF3CAC" w:rsidP="00BF3CAC">
      <w:pPr>
        <w:pStyle w:val="a5"/>
        <w:shd w:val="clear" w:color="auto" w:fill="FFFFFF"/>
        <w:spacing w:before="0" w:beforeAutospacing="0" w:after="285" w:afterAutospacing="0"/>
        <w:rPr>
          <w:color w:val="000000"/>
          <w:sz w:val="28"/>
          <w:szCs w:val="28"/>
        </w:rPr>
      </w:pPr>
      <w:r w:rsidRPr="00BF3CAC">
        <w:rPr>
          <w:color w:val="000000"/>
          <w:sz w:val="28"/>
          <w:szCs w:val="28"/>
        </w:rPr>
        <w:t xml:space="preserve">3. Воронцов И. М., Мазурин А. В. Пропедевтика детских болезней. - 3-е изд. Доп. и </w:t>
      </w:r>
      <w:proofErr w:type="spellStart"/>
      <w:r w:rsidRPr="00BF3CAC">
        <w:rPr>
          <w:color w:val="000000"/>
          <w:sz w:val="28"/>
          <w:szCs w:val="28"/>
        </w:rPr>
        <w:t>перераб</w:t>
      </w:r>
      <w:proofErr w:type="spellEnd"/>
      <w:r w:rsidRPr="00BF3CAC">
        <w:rPr>
          <w:color w:val="000000"/>
          <w:sz w:val="28"/>
          <w:szCs w:val="28"/>
        </w:rPr>
        <w:t xml:space="preserve">. - </w:t>
      </w:r>
      <w:proofErr w:type="spellStart"/>
      <w:r w:rsidRPr="00BF3CAC">
        <w:rPr>
          <w:color w:val="000000"/>
          <w:sz w:val="28"/>
          <w:szCs w:val="28"/>
        </w:rPr>
        <w:t>СПб</w:t>
      </w:r>
      <w:proofErr w:type="gramStart"/>
      <w:r w:rsidRPr="00BF3CAC">
        <w:rPr>
          <w:color w:val="000000"/>
          <w:sz w:val="28"/>
          <w:szCs w:val="28"/>
        </w:rPr>
        <w:t>:О</w:t>
      </w:r>
      <w:proofErr w:type="gramEnd"/>
      <w:r w:rsidRPr="00BF3CAC">
        <w:rPr>
          <w:color w:val="000000"/>
          <w:sz w:val="28"/>
          <w:szCs w:val="28"/>
        </w:rPr>
        <w:t>ОО</w:t>
      </w:r>
      <w:proofErr w:type="spellEnd"/>
      <w:r w:rsidRPr="00BF3CAC">
        <w:rPr>
          <w:color w:val="000000"/>
          <w:sz w:val="28"/>
          <w:szCs w:val="28"/>
        </w:rPr>
        <w:t xml:space="preserve"> «Издательство Фолиа</w:t>
      </w:r>
      <w:r>
        <w:rPr>
          <w:color w:val="000000"/>
          <w:sz w:val="28"/>
          <w:szCs w:val="28"/>
        </w:rPr>
        <w:t xml:space="preserve">нт», 2009 г., 1008 с. Стр. 3, </w:t>
      </w:r>
    </w:p>
    <w:p w:rsidR="004979FB" w:rsidRPr="00BF3CAC" w:rsidRDefault="004979FB" w:rsidP="00BF3CAC">
      <w:pPr>
        <w:pStyle w:val="a8"/>
        <w:ind w:firstLine="709"/>
        <w:contextualSpacing/>
        <w:mirrorIndents/>
        <w:jc w:val="both"/>
        <w:rPr>
          <w:rFonts w:ascii="Times New Roman" w:hAnsi="Times New Roman" w:cs="Times New Roman"/>
          <w:sz w:val="28"/>
          <w:szCs w:val="28"/>
        </w:rPr>
      </w:pPr>
    </w:p>
    <w:sectPr w:rsidR="004979FB" w:rsidRPr="00BF3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992"/>
    <w:multiLevelType w:val="hybridMultilevel"/>
    <w:tmpl w:val="2F2879B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82028F4"/>
    <w:multiLevelType w:val="hybridMultilevel"/>
    <w:tmpl w:val="C7EC1F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3461E3"/>
    <w:multiLevelType w:val="multilevel"/>
    <w:tmpl w:val="2A5C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9A7A27"/>
    <w:multiLevelType w:val="hybridMultilevel"/>
    <w:tmpl w:val="FFC4BD3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46D055D"/>
    <w:multiLevelType w:val="multilevel"/>
    <w:tmpl w:val="BFB2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3A27FE"/>
    <w:multiLevelType w:val="multilevel"/>
    <w:tmpl w:val="DE50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F402B"/>
    <w:multiLevelType w:val="hybridMultilevel"/>
    <w:tmpl w:val="DCFAF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405404"/>
    <w:multiLevelType w:val="multilevel"/>
    <w:tmpl w:val="B638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C212EA"/>
    <w:multiLevelType w:val="hybridMultilevel"/>
    <w:tmpl w:val="77DA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6907C9"/>
    <w:multiLevelType w:val="hybridMultilevel"/>
    <w:tmpl w:val="366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7B"/>
    <w:rsid w:val="00076CCC"/>
    <w:rsid w:val="000D5757"/>
    <w:rsid w:val="00196532"/>
    <w:rsid w:val="003E7EC4"/>
    <w:rsid w:val="004979FB"/>
    <w:rsid w:val="0055277B"/>
    <w:rsid w:val="00793C71"/>
    <w:rsid w:val="00A545B4"/>
    <w:rsid w:val="00BF3CAC"/>
    <w:rsid w:val="00C0070F"/>
    <w:rsid w:val="00C34A8F"/>
    <w:rsid w:val="00E048A3"/>
    <w:rsid w:val="00F13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7B"/>
    <w:pPr>
      <w:spacing w:after="200" w:line="276" w:lineRule="auto"/>
    </w:pPr>
  </w:style>
  <w:style w:type="paragraph" w:styleId="2">
    <w:name w:val="heading 2"/>
    <w:basedOn w:val="a"/>
    <w:link w:val="20"/>
    <w:uiPriority w:val="9"/>
    <w:qFormat/>
    <w:rsid w:val="00E048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77B"/>
    <w:rPr>
      <w:color w:val="0000FF"/>
      <w:u w:val="single"/>
    </w:rPr>
  </w:style>
  <w:style w:type="paragraph" w:styleId="a4">
    <w:name w:val="List Paragraph"/>
    <w:basedOn w:val="a"/>
    <w:uiPriority w:val="34"/>
    <w:qFormat/>
    <w:rsid w:val="0055277B"/>
    <w:pPr>
      <w:ind w:left="720"/>
      <w:contextualSpacing/>
    </w:pPr>
  </w:style>
  <w:style w:type="paragraph" w:styleId="a5">
    <w:name w:val="Normal (Web)"/>
    <w:basedOn w:val="a"/>
    <w:uiPriority w:val="99"/>
    <w:semiHidden/>
    <w:unhideWhenUsed/>
    <w:rsid w:val="00E04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048A3"/>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3E7E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EC4"/>
    <w:rPr>
      <w:rFonts w:ascii="Tahoma" w:hAnsi="Tahoma" w:cs="Tahoma"/>
      <w:sz w:val="16"/>
      <w:szCs w:val="16"/>
    </w:rPr>
  </w:style>
  <w:style w:type="paragraph" w:styleId="a8">
    <w:name w:val="No Spacing"/>
    <w:uiPriority w:val="1"/>
    <w:qFormat/>
    <w:rsid w:val="00F132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7B"/>
    <w:pPr>
      <w:spacing w:after="200" w:line="276" w:lineRule="auto"/>
    </w:pPr>
  </w:style>
  <w:style w:type="paragraph" w:styleId="2">
    <w:name w:val="heading 2"/>
    <w:basedOn w:val="a"/>
    <w:link w:val="20"/>
    <w:uiPriority w:val="9"/>
    <w:qFormat/>
    <w:rsid w:val="00E048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77B"/>
    <w:rPr>
      <w:color w:val="0000FF"/>
      <w:u w:val="single"/>
    </w:rPr>
  </w:style>
  <w:style w:type="paragraph" w:styleId="a4">
    <w:name w:val="List Paragraph"/>
    <w:basedOn w:val="a"/>
    <w:uiPriority w:val="34"/>
    <w:qFormat/>
    <w:rsid w:val="0055277B"/>
    <w:pPr>
      <w:ind w:left="720"/>
      <w:contextualSpacing/>
    </w:pPr>
  </w:style>
  <w:style w:type="paragraph" w:styleId="a5">
    <w:name w:val="Normal (Web)"/>
    <w:basedOn w:val="a"/>
    <w:uiPriority w:val="99"/>
    <w:semiHidden/>
    <w:unhideWhenUsed/>
    <w:rsid w:val="00E04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048A3"/>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3E7E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EC4"/>
    <w:rPr>
      <w:rFonts w:ascii="Tahoma" w:hAnsi="Tahoma" w:cs="Tahoma"/>
      <w:sz w:val="16"/>
      <w:szCs w:val="16"/>
    </w:rPr>
  </w:style>
  <w:style w:type="paragraph" w:styleId="a8">
    <w:name w:val="No Spacing"/>
    <w:uiPriority w:val="1"/>
    <w:qFormat/>
    <w:rsid w:val="00F13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3008">
      <w:bodyDiv w:val="1"/>
      <w:marLeft w:val="0"/>
      <w:marRight w:val="0"/>
      <w:marTop w:val="0"/>
      <w:marBottom w:val="0"/>
      <w:divBdr>
        <w:top w:val="none" w:sz="0" w:space="0" w:color="auto"/>
        <w:left w:val="none" w:sz="0" w:space="0" w:color="auto"/>
        <w:bottom w:val="none" w:sz="0" w:space="0" w:color="auto"/>
        <w:right w:val="none" w:sz="0" w:space="0" w:color="auto"/>
      </w:divBdr>
    </w:div>
    <w:div w:id="535236772">
      <w:bodyDiv w:val="1"/>
      <w:marLeft w:val="0"/>
      <w:marRight w:val="0"/>
      <w:marTop w:val="0"/>
      <w:marBottom w:val="0"/>
      <w:divBdr>
        <w:top w:val="none" w:sz="0" w:space="0" w:color="auto"/>
        <w:left w:val="none" w:sz="0" w:space="0" w:color="auto"/>
        <w:bottom w:val="none" w:sz="0" w:space="0" w:color="auto"/>
        <w:right w:val="none" w:sz="0" w:space="0" w:color="auto"/>
      </w:divBdr>
    </w:div>
    <w:div w:id="582372818">
      <w:bodyDiv w:val="1"/>
      <w:marLeft w:val="0"/>
      <w:marRight w:val="0"/>
      <w:marTop w:val="0"/>
      <w:marBottom w:val="0"/>
      <w:divBdr>
        <w:top w:val="none" w:sz="0" w:space="0" w:color="auto"/>
        <w:left w:val="none" w:sz="0" w:space="0" w:color="auto"/>
        <w:bottom w:val="none" w:sz="0" w:space="0" w:color="auto"/>
        <w:right w:val="none" w:sz="0" w:space="0" w:color="auto"/>
      </w:divBdr>
    </w:div>
    <w:div w:id="713893116">
      <w:bodyDiv w:val="1"/>
      <w:marLeft w:val="0"/>
      <w:marRight w:val="0"/>
      <w:marTop w:val="0"/>
      <w:marBottom w:val="0"/>
      <w:divBdr>
        <w:top w:val="none" w:sz="0" w:space="0" w:color="auto"/>
        <w:left w:val="none" w:sz="0" w:space="0" w:color="auto"/>
        <w:bottom w:val="none" w:sz="0" w:space="0" w:color="auto"/>
        <w:right w:val="none" w:sz="0" w:space="0" w:color="auto"/>
      </w:divBdr>
    </w:div>
    <w:div w:id="1270697477">
      <w:bodyDiv w:val="1"/>
      <w:marLeft w:val="0"/>
      <w:marRight w:val="0"/>
      <w:marTop w:val="0"/>
      <w:marBottom w:val="0"/>
      <w:divBdr>
        <w:top w:val="none" w:sz="0" w:space="0" w:color="auto"/>
        <w:left w:val="none" w:sz="0" w:space="0" w:color="auto"/>
        <w:bottom w:val="none" w:sz="0" w:space="0" w:color="auto"/>
        <w:right w:val="none" w:sz="0" w:space="0" w:color="auto"/>
      </w:divBdr>
    </w:div>
    <w:div w:id="1368797600">
      <w:bodyDiv w:val="1"/>
      <w:marLeft w:val="0"/>
      <w:marRight w:val="0"/>
      <w:marTop w:val="0"/>
      <w:marBottom w:val="0"/>
      <w:divBdr>
        <w:top w:val="none" w:sz="0" w:space="0" w:color="auto"/>
        <w:left w:val="none" w:sz="0" w:space="0" w:color="auto"/>
        <w:bottom w:val="none" w:sz="0" w:space="0" w:color="auto"/>
        <w:right w:val="none" w:sz="0" w:space="0" w:color="auto"/>
      </w:divBdr>
    </w:div>
    <w:div w:id="1782215964">
      <w:bodyDiv w:val="1"/>
      <w:marLeft w:val="0"/>
      <w:marRight w:val="0"/>
      <w:marTop w:val="0"/>
      <w:marBottom w:val="0"/>
      <w:divBdr>
        <w:top w:val="none" w:sz="0" w:space="0" w:color="auto"/>
        <w:left w:val="none" w:sz="0" w:space="0" w:color="auto"/>
        <w:bottom w:val="none" w:sz="0" w:space="0" w:color="auto"/>
        <w:right w:val="none" w:sz="0" w:space="0" w:color="auto"/>
      </w:divBdr>
    </w:div>
    <w:div w:id="1835493266">
      <w:bodyDiv w:val="1"/>
      <w:marLeft w:val="0"/>
      <w:marRight w:val="0"/>
      <w:marTop w:val="0"/>
      <w:marBottom w:val="0"/>
      <w:divBdr>
        <w:top w:val="none" w:sz="0" w:space="0" w:color="auto"/>
        <w:left w:val="none" w:sz="0" w:space="0" w:color="auto"/>
        <w:bottom w:val="none" w:sz="0" w:space="0" w:color="auto"/>
        <w:right w:val="none" w:sz="0" w:space="0" w:color="auto"/>
      </w:divBdr>
    </w:div>
    <w:div w:id="1848708225">
      <w:bodyDiv w:val="1"/>
      <w:marLeft w:val="0"/>
      <w:marRight w:val="0"/>
      <w:marTop w:val="0"/>
      <w:marBottom w:val="0"/>
      <w:divBdr>
        <w:top w:val="none" w:sz="0" w:space="0" w:color="auto"/>
        <w:left w:val="none" w:sz="0" w:space="0" w:color="auto"/>
        <w:bottom w:val="none" w:sz="0" w:space="0" w:color="auto"/>
        <w:right w:val="none" w:sz="0" w:space="0" w:color="auto"/>
      </w:divBdr>
    </w:div>
    <w:div w:id="1899045803">
      <w:bodyDiv w:val="1"/>
      <w:marLeft w:val="0"/>
      <w:marRight w:val="0"/>
      <w:marTop w:val="0"/>
      <w:marBottom w:val="0"/>
      <w:divBdr>
        <w:top w:val="none" w:sz="0" w:space="0" w:color="auto"/>
        <w:left w:val="none" w:sz="0" w:space="0" w:color="auto"/>
        <w:bottom w:val="none" w:sz="0" w:space="0" w:color="auto"/>
        <w:right w:val="none" w:sz="0" w:space="0" w:color="auto"/>
      </w:divBdr>
    </w:div>
    <w:div w:id="21171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2913</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Константин</cp:lastModifiedBy>
  <cp:revision>7</cp:revision>
  <dcterms:created xsi:type="dcterms:W3CDTF">2022-10-19T10:38:00Z</dcterms:created>
  <dcterms:modified xsi:type="dcterms:W3CDTF">2023-11-03T17:30:00Z</dcterms:modified>
</cp:coreProperties>
</file>