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E8CA" w14:textId="77777777" w:rsidR="008F121D" w:rsidRPr="00F23FD1" w:rsidRDefault="008F121D" w:rsidP="00F16329">
      <w:pPr>
        <w:pStyle w:val="1"/>
      </w:pPr>
      <w:r>
        <w:t>Федеральное г</w:t>
      </w:r>
      <w:r w:rsidRPr="00F23FD1">
        <w:t xml:space="preserve">осударственное бюджетное образовательное учреждение </w:t>
      </w:r>
    </w:p>
    <w:p w14:paraId="7577504A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14:paraId="7D502EF3" w14:textId="77777777" w:rsidR="008F121D" w:rsidRPr="00F23FD1" w:rsidRDefault="008F121D" w:rsidP="008F121D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14:paraId="08261B17" w14:textId="77777777" w:rsidR="008F121D" w:rsidRPr="003F1E7C" w:rsidRDefault="008F121D" w:rsidP="008F121D">
      <w:pPr>
        <w:pStyle w:val="21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14:paraId="38E9E9BE" w14:textId="77777777" w:rsidR="008F121D" w:rsidRPr="00756F82" w:rsidRDefault="008F121D" w:rsidP="008F121D">
      <w:pPr>
        <w:pStyle w:val="aa"/>
        <w:spacing w:after="0" w:line="276" w:lineRule="auto"/>
        <w:jc w:val="center"/>
      </w:pPr>
    </w:p>
    <w:p w14:paraId="00B8F432" w14:textId="77777777" w:rsidR="008F121D" w:rsidRPr="00756F82" w:rsidRDefault="008F121D" w:rsidP="008F121D">
      <w:pPr>
        <w:spacing w:after="0"/>
        <w:rPr>
          <w:rFonts w:ascii="Times New Roman" w:hAnsi="Times New Roman"/>
          <w:sz w:val="24"/>
          <w:szCs w:val="24"/>
        </w:rPr>
      </w:pPr>
    </w:p>
    <w:p w14:paraId="527CD14B" w14:textId="77777777" w:rsidR="008F121D" w:rsidRPr="00756F82" w:rsidRDefault="008F121D" w:rsidP="008F121D">
      <w:pPr>
        <w:spacing w:after="0"/>
        <w:rPr>
          <w:rFonts w:ascii="Times New Roman" w:hAnsi="Times New Roman"/>
          <w:sz w:val="24"/>
          <w:szCs w:val="24"/>
        </w:rPr>
      </w:pPr>
    </w:p>
    <w:p w14:paraId="19760DC1" w14:textId="77777777" w:rsidR="008F121D" w:rsidRPr="00756F82" w:rsidRDefault="008F121D" w:rsidP="008F121D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14:paraId="60FA6C71" w14:textId="77777777" w:rsidR="008F121D" w:rsidRPr="00756F82" w:rsidRDefault="008F121D" w:rsidP="008F121D">
      <w:pPr>
        <w:spacing w:after="0"/>
        <w:rPr>
          <w:rFonts w:ascii="Times New Roman" w:hAnsi="Times New Roman"/>
          <w:sz w:val="28"/>
          <w:szCs w:val="24"/>
        </w:rPr>
      </w:pPr>
    </w:p>
    <w:p w14:paraId="021F2843" w14:textId="77777777" w:rsidR="008F121D" w:rsidRPr="00756F82" w:rsidRDefault="008F121D" w:rsidP="008F121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учебной практики</w:t>
      </w:r>
    </w:p>
    <w:p w14:paraId="00583376" w14:textId="77777777" w:rsidR="008F121D" w:rsidRPr="00756F82" w:rsidRDefault="008F121D" w:rsidP="008F12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BAF449" w14:textId="77777777" w:rsidR="008F121D" w:rsidRDefault="008F121D" w:rsidP="008F121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МДК. 07.04. </w:t>
      </w:r>
      <w:r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</w:p>
    <w:p w14:paraId="693A6AC1" w14:textId="77777777" w:rsidR="008F121D" w:rsidRPr="00E32209" w:rsidRDefault="008F121D" w:rsidP="008F121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E3220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2209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</w:t>
      </w:r>
    </w:p>
    <w:p w14:paraId="30172293" w14:textId="77777777" w:rsidR="00F16329" w:rsidRDefault="00F16329" w:rsidP="00F1632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1E60AF" w14:textId="71CBBCCE" w:rsidR="008F121D" w:rsidRPr="00F16329" w:rsidRDefault="00F16329" w:rsidP="00F1632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F16329">
        <w:rPr>
          <w:rFonts w:ascii="Times New Roman" w:hAnsi="Times New Roman"/>
          <w:sz w:val="28"/>
          <w:szCs w:val="28"/>
        </w:rPr>
        <w:t>Банниковой Ангелины Сергеевны</w:t>
      </w:r>
    </w:p>
    <w:p w14:paraId="2B8AAF60" w14:textId="77777777" w:rsidR="008F121D" w:rsidRPr="00756F82" w:rsidRDefault="008F121D" w:rsidP="008F12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0276B1C8" w14:textId="77777777" w:rsidR="008F121D" w:rsidRPr="00F23FD1" w:rsidRDefault="008F121D" w:rsidP="008F121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szCs w:val="28"/>
        </w:rPr>
        <w:t>КГБУЗ «Красноярская краевая больница»</w:t>
      </w:r>
    </w:p>
    <w:p w14:paraId="1E8EE6D0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14:paraId="6B398EA5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</w:p>
    <w:p w14:paraId="1A22374F" w14:textId="77777777" w:rsidR="008F121D" w:rsidRPr="00F23FD1" w:rsidRDefault="008F121D" w:rsidP="008F121D">
      <w:pPr>
        <w:jc w:val="both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23</w:t>
      </w:r>
      <w:r w:rsidRPr="00F23F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2020 г.   по </w:t>
      </w:r>
      <w:r w:rsidRPr="00F23F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F23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23F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23FD1">
        <w:rPr>
          <w:rFonts w:ascii="Times New Roman" w:hAnsi="Times New Roman"/>
          <w:sz w:val="28"/>
          <w:szCs w:val="28"/>
        </w:rPr>
        <w:t>г.</w:t>
      </w:r>
    </w:p>
    <w:p w14:paraId="2DB08806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</w:p>
    <w:p w14:paraId="685F1C1A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F23FD1">
        <w:rPr>
          <w:rFonts w:ascii="Times New Roman" w:hAnsi="Times New Roman"/>
          <w:sz w:val="28"/>
          <w:szCs w:val="28"/>
        </w:rPr>
        <w:t xml:space="preserve"> практики:</w:t>
      </w:r>
    </w:p>
    <w:p w14:paraId="23C60E0E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Ф.И.О. (его должность) _____________________________________</w:t>
      </w:r>
    </w:p>
    <w:p w14:paraId="0015E530" w14:textId="77777777" w:rsidR="008F121D" w:rsidRDefault="008F121D" w:rsidP="008F121D">
      <w:pPr>
        <w:jc w:val="center"/>
        <w:rPr>
          <w:rFonts w:ascii="Times New Roman" w:hAnsi="Times New Roman"/>
          <w:sz w:val="28"/>
          <w:szCs w:val="28"/>
        </w:rPr>
      </w:pPr>
    </w:p>
    <w:p w14:paraId="63061B75" w14:textId="77777777" w:rsidR="008F121D" w:rsidRPr="00F23FD1" w:rsidRDefault="008F121D" w:rsidP="008F121D">
      <w:pPr>
        <w:jc w:val="center"/>
        <w:rPr>
          <w:rFonts w:ascii="Times New Roman" w:hAnsi="Times New Roman"/>
          <w:sz w:val="28"/>
          <w:szCs w:val="28"/>
        </w:rPr>
      </w:pPr>
    </w:p>
    <w:p w14:paraId="7C583A1C" w14:textId="77777777" w:rsidR="008F121D" w:rsidRPr="00F23FD1" w:rsidRDefault="008F121D" w:rsidP="008F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2020</w:t>
      </w:r>
    </w:p>
    <w:p w14:paraId="5FBA2D25" w14:textId="77777777" w:rsidR="008F121D" w:rsidRDefault="008F121D" w:rsidP="008F121D">
      <w:pPr>
        <w:pStyle w:val="2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14:paraId="0462D0B7" w14:textId="77777777" w:rsidR="008F121D" w:rsidRDefault="008F121D" w:rsidP="008F121D">
      <w:pPr>
        <w:pStyle w:val="2"/>
        <w:ind w:firstLine="0"/>
        <w:jc w:val="center"/>
        <w:rPr>
          <w:b/>
          <w:sz w:val="32"/>
          <w:szCs w:val="32"/>
        </w:rPr>
      </w:pPr>
    </w:p>
    <w:p w14:paraId="5DEDC203" w14:textId="77777777" w:rsidR="008F121D" w:rsidRPr="00F90853" w:rsidRDefault="008F121D" w:rsidP="008F121D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1. Цели и задачи практики</w:t>
      </w:r>
    </w:p>
    <w:p w14:paraId="0538DC83" w14:textId="77777777" w:rsidR="008F121D" w:rsidRPr="00F90853" w:rsidRDefault="008F121D" w:rsidP="008F121D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14:paraId="717044E2" w14:textId="77777777" w:rsidR="008F121D" w:rsidRPr="00F90853" w:rsidRDefault="008F121D" w:rsidP="008F121D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3. Тематический план</w:t>
      </w:r>
    </w:p>
    <w:p w14:paraId="7B0F9440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14:paraId="1FB748B9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14:paraId="556DA338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14:paraId="6A1B7628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14:paraId="3A90BC11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5D8BA25A" w14:textId="77777777" w:rsidR="008F121D" w:rsidRDefault="008F121D" w:rsidP="008F121D">
      <w:pPr>
        <w:spacing w:before="100" w:beforeAutospacing="1" w:after="100" w:afterAutospacing="1"/>
        <w:rPr>
          <w:rFonts w:ascii="Times New Roman" w:hAnsi="Times New Roman"/>
        </w:rPr>
      </w:pPr>
    </w:p>
    <w:p w14:paraId="50E05027" w14:textId="77777777" w:rsidR="008F121D" w:rsidRDefault="008F121D" w:rsidP="008F121D">
      <w:pPr>
        <w:spacing w:before="100" w:beforeAutospacing="1" w:after="100" w:afterAutospacing="1"/>
        <w:rPr>
          <w:rFonts w:ascii="Times New Roman" w:hAnsi="Times New Roman"/>
        </w:rPr>
      </w:pPr>
    </w:p>
    <w:p w14:paraId="486FD2DE" w14:textId="77777777" w:rsidR="008F121D" w:rsidRDefault="008F121D" w:rsidP="008F121D">
      <w:pPr>
        <w:spacing w:before="100" w:beforeAutospacing="1" w:after="100" w:afterAutospacing="1"/>
        <w:rPr>
          <w:rFonts w:ascii="Times New Roman" w:hAnsi="Times New Roman"/>
        </w:rPr>
      </w:pPr>
    </w:p>
    <w:p w14:paraId="04F95B4E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6D306BD7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75A61342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7F3DCA6D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08BB6C1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AEEC709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5564B3D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5A910D28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9B29D40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244756A6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5FD3F332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6125BDA6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7FE96623" w14:textId="77777777" w:rsidR="008F121D" w:rsidRDefault="008F121D" w:rsidP="008F121D">
      <w:pPr>
        <w:pStyle w:val="a8"/>
        <w:rPr>
          <w:b/>
          <w:i/>
          <w:sz w:val="28"/>
          <w:szCs w:val="28"/>
        </w:rPr>
      </w:pPr>
      <w:r>
        <w:rPr>
          <w:i/>
        </w:rPr>
        <w:br w:type="page"/>
      </w:r>
    </w:p>
    <w:p w14:paraId="38004EF1" w14:textId="77777777" w:rsidR="008F121D" w:rsidRPr="00812AF5" w:rsidRDefault="008F121D" w:rsidP="008F121D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 xml:space="preserve">состоит 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углублении </w:t>
      </w:r>
      <w:r w:rsidRPr="00812AF5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>
        <w:rPr>
          <w:rFonts w:ascii="Times New Roman" w:hAnsi="Times New Roman"/>
          <w:spacing w:val="-4"/>
          <w:sz w:val="28"/>
          <w:szCs w:val="28"/>
        </w:rPr>
        <w:t xml:space="preserve">, приобретении им практических </w:t>
      </w:r>
      <w:r w:rsidRPr="00812AF5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7EE141B3" w14:textId="77777777" w:rsidR="008F121D" w:rsidRDefault="008F121D" w:rsidP="008F121D">
      <w:pPr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t>Задачи</w:t>
      </w:r>
      <w:r w:rsidRPr="00812AF5">
        <w:rPr>
          <w:rFonts w:ascii="Times New Roman" w:hAnsi="Times New Roman"/>
          <w:sz w:val="28"/>
          <w:szCs w:val="28"/>
        </w:rPr>
        <w:t xml:space="preserve">: </w:t>
      </w:r>
    </w:p>
    <w:p w14:paraId="22A25B2D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Расширение и углубление теоретических знаний и практических</w:t>
      </w:r>
      <w:r>
        <w:rPr>
          <w:rFonts w:ascii="Times New Roman" w:hAnsi="Times New Roman"/>
          <w:sz w:val="28"/>
          <w:szCs w:val="24"/>
        </w:rPr>
        <w:t xml:space="preserve"> умений по методам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>
        <w:rPr>
          <w:rFonts w:ascii="Times New Roman" w:hAnsi="Times New Roman"/>
          <w:sz w:val="28"/>
        </w:rPr>
        <w:t xml:space="preserve"> 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14:paraId="49909D98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14:paraId="4BFABEAA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Воспитание трудовой дисциплины и профессиональной ответственности.</w:t>
      </w:r>
    </w:p>
    <w:p w14:paraId="6D714F8E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Изучение основных форм и методов работы 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 xml:space="preserve"> лабораториях.</w:t>
      </w:r>
    </w:p>
    <w:p w14:paraId="2F05E596" w14:textId="77777777" w:rsidR="008F121D" w:rsidRPr="00F23FD1" w:rsidRDefault="008F121D" w:rsidP="008F121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10456DA8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Программа практики.</w:t>
      </w:r>
    </w:p>
    <w:p w14:paraId="528C886B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45A4829" w14:textId="77777777" w:rsidR="008F121D" w:rsidRPr="008E74E7" w:rsidRDefault="008F121D" w:rsidP="008F121D">
      <w:pPr>
        <w:pStyle w:val="21"/>
        <w:spacing w:after="0" w:line="276" w:lineRule="auto"/>
        <w:rPr>
          <w:sz w:val="28"/>
        </w:rPr>
      </w:pPr>
      <w:r w:rsidRPr="008E74E7">
        <w:rPr>
          <w:sz w:val="28"/>
        </w:rPr>
        <w:t xml:space="preserve">    В результате прохождения практики студенты должны уметь самостоятельно:</w:t>
      </w:r>
    </w:p>
    <w:p w14:paraId="468F3E30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Организовать рабочее место для проведения лабораторных </w:t>
      </w:r>
      <w:r>
        <w:rPr>
          <w:rFonts w:ascii="Times New Roman" w:hAnsi="Times New Roman"/>
          <w:sz w:val="28"/>
        </w:rPr>
        <w:t>ци</w:t>
      </w:r>
      <w:r w:rsidRPr="00566EAD">
        <w:rPr>
          <w:rFonts w:ascii="Times New Roman" w:hAnsi="Times New Roman"/>
          <w:sz w:val="28"/>
        </w:rPr>
        <w:t>тологических</w:t>
      </w:r>
      <w:r>
        <w:rPr>
          <w:rFonts w:ascii="Times New Roman" w:hAnsi="Times New Roman"/>
          <w:sz w:val="28"/>
        </w:rPr>
        <w:t xml:space="preserve"> 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14:paraId="0051837E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14:paraId="522E3A43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Приготовить растворы, реактивы, дезинфицирующие растворы.</w:t>
      </w:r>
    </w:p>
    <w:p w14:paraId="527DECBD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r w:rsidRPr="00F23FD1">
        <w:rPr>
          <w:rFonts w:ascii="Times New Roman" w:hAnsi="Times New Roman"/>
          <w:sz w:val="28"/>
          <w:szCs w:val="24"/>
        </w:rPr>
        <w:t>дезинфекцию биоматериала, отработанной посуды, стерилизацию инструментария и лабораторной посуды.</w:t>
      </w:r>
    </w:p>
    <w:p w14:paraId="43EFF310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14:paraId="674C95EF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Регистрировать проведенные исследования.</w:t>
      </w:r>
    </w:p>
    <w:p w14:paraId="0020EBF6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Вести учетно-отчетную документацию.</w:t>
      </w:r>
    </w:p>
    <w:p w14:paraId="0A08F2B2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Пользоваться приборами в лаборатории.</w:t>
      </w:r>
    </w:p>
    <w:p w14:paraId="14533E3B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Выполнять цитологические манипуляции по соответствующим методикам.</w:t>
      </w:r>
    </w:p>
    <w:p w14:paraId="58871BB0" w14:textId="77777777" w:rsidR="008F121D" w:rsidRPr="00F23FD1" w:rsidRDefault="008F121D" w:rsidP="008F121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523E1DB8" w14:textId="77777777" w:rsidR="008F121D" w:rsidRPr="00E2493E" w:rsidRDefault="008F121D" w:rsidP="008F121D">
      <w:pPr>
        <w:rPr>
          <w:lang w:eastAsia="ru-RU"/>
        </w:rPr>
      </w:pPr>
    </w:p>
    <w:p w14:paraId="3406F7DB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A5F6880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938A51C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6A0A044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D22D5E6" w14:textId="19F27C8B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lastRenderedPageBreak/>
        <w:t>По окончании практики студент должен</w:t>
      </w:r>
    </w:p>
    <w:p w14:paraId="1C74B146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представить в колледж следующие документы:</w:t>
      </w:r>
    </w:p>
    <w:p w14:paraId="43C1804E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Дневник с оценкой за практику, заверенный подписью о</w:t>
      </w:r>
      <w:r>
        <w:rPr>
          <w:rFonts w:ascii="Times New Roman" w:hAnsi="Times New Roman"/>
          <w:sz w:val="28"/>
          <w:szCs w:val="24"/>
        </w:rPr>
        <w:t>бщего руководителя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14:paraId="7163FAD0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Характеристику, заверенную подписью рук</w:t>
      </w:r>
      <w:r>
        <w:rPr>
          <w:rFonts w:ascii="Times New Roman" w:hAnsi="Times New Roman"/>
          <w:sz w:val="28"/>
          <w:szCs w:val="24"/>
        </w:rPr>
        <w:t>оводителя практики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14:paraId="2399EC89" w14:textId="77777777" w:rsidR="008F121D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</w:t>
      </w:r>
      <w:r>
        <w:rPr>
          <w:rFonts w:ascii="Times New Roman" w:hAnsi="Times New Roman"/>
          <w:sz w:val="28"/>
          <w:szCs w:val="24"/>
        </w:rPr>
        <w:t>анизации и проведению практики).</w:t>
      </w:r>
    </w:p>
    <w:p w14:paraId="6313F7B1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Аттестационный лист.</w:t>
      </w:r>
    </w:p>
    <w:p w14:paraId="10123CC9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14:paraId="26B2ABAF" w14:textId="77777777" w:rsidR="008F121D" w:rsidRDefault="008F121D" w:rsidP="008F121D">
      <w:pPr>
        <w:pStyle w:val="a4"/>
        <w:widowControl w:val="0"/>
        <w:ind w:left="360"/>
        <w:jc w:val="both"/>
        <w:rPr>
          <w:b/>
          <w:bCs/>
          <w:sz w:val="28"/>
        </w:rPr>
      </w:pPr>
    </w:p>
    <w:p w14:paraId="2F71290C" w14:textId="77777777" w:rsidR="008F121D" w:rsidRPr="008F121D" w:rsidRDefault="008F121D" w:rsidP="008F121D">
      <w:pPr>
        <w:pStyle w:val="a4"/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21D">
        <w:rPr>
          <w:rFonts w:ascii="Times New Roman" w:hAnsi="Times New Roman" w:cs="Times New Roman"/>
          <w:b/>
          <w:sz w:val="28"/>
          <w:szCs w:val="28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8F121D">
        <w:rPr>
          <w:rFonts w:ascii="Times New Roman" w:hAnsi="Times New Roman" w:cs="Times New Roman"/>
          <w:sz w:val="28"/>
          <w:szCs w:val="28"/>
        </w:rPr>
        <w:t>:</w:t>
      </w:r>
    </w:p>
    <w:p w14:paraId="23408E59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14:paraId="7EA1AFC4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7.2. Осуществлять высокотехнологичные клинические лабораторные исследования биологических материалов.</w:t>
      </w:r>
    </w:p>
    <w:p w14:paraId="1BE0DE54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14:paraId="1CBDF431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14:paraId="3E4DADB4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7.5. Регистрировать результаты проведенных исследований.</w:t>
      </w:r>
    </w:p>
    <w:p w14:paraId="450DAB2E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14:paraId="386CE6EB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E38BBB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8744DE9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50DDE0B3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B0212EF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99D47D8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31DA0E66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5672C3C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18B0B8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14:paraId="78406226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59024DCE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486FB75F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12. Оказывать первую медицинскую помощь при неотложных состояниях.</w:t>
      </w:r>
    </w:p>
    <w:p w14:paraId="00DA81B2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59AE3665" w14:textId="77777777" w:rsidR="008F121D" w:rsidRPr="00E32209" w:rsidRDefault="008F121D" w:rsidP="008F121D">
      <w:pPr>
        <w:pStyle w:val="23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ОК 14. Вести здоровый образ жизни, заниматься физической культурой и спортом для укрепления</w:t>
      </w:r>
      <w:r w:rsidRPr="00E32209">
        <w:rPr>
          <w:sz w:val="28"/>
          <w:szCs w:val="28"/>
        </w:rPr>
        <w:tab/>
      </w:r>
    </w:p>
    <w:p w14:paraId="0B69AB65" w14:textId="77777777" w:rsidR="008F121D" w:rsidRPr="00E32209" w:rsidRDefault="008F121D" w:rsidP="008F121D">
      <w:pPr>
        <w:pStyle w:val="23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ab/>
      </w:r>
    </w:p>
    <w:p w14:paraId="6FE0F371" w14:textId="77777777" w:rsidR="008F121D" w:rsidRPr="00E32209" w:rsidRDefault="008F121D" w:rsidP="008F121D">
      <w:pPr>
        <w:pStyle w:val="23"/>
        <w:spacing w:after="0" w:line="317" w:lineRule="exact"/>
        <w:ind w:left="360" w:right="20"/>
        <w:jc w:val="both"/>
        <w:rPr>
          <w:b/>
          <w:bCs/>
          <w:sz w:val="28"/>
          <w:szCs w:val="28"/>
        </w:rPr>
      </w:pPr>
      <w:r w:rsidRPr="00E32209">
        <w:rPr>
          <w:b/>
          <w:bCs/>
          <w:sz w:val="28"/>
          <w:szCs w:val="28"/>
        </w:rPr>
        <w:t xml:space="preserve">В результате </w:t>
      </w:r>
      <w:r w:rsidRPr="00E32209">
        <w:rPr>
          <w:b/>
          <w:sz w:val="28"/>
          <w:szCs w:val="28"/>
        </w:rPr>
        <w:t xml:space="preserve">учебной </w:t>
      </w:r>
      <w:r w:rsidRPr="00E32209">
        <w:rPr>
          <w:b/>
          <w:bCs/>
          <w:sz w:val="28"/>
          <w:szCs w:val="28"/>
        </w:rPr>
        <w:t>практики обучающийся должен:</w:t>
      </w:r>
    </w:p>
    <w:p w14:paraId="23E82745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1C37473A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sz w:val="28"/>
          <w:szCs w:val="28"/>
        </w:rPr>
        <w:t xml:space="preserve">ПО.4 цитологического исследования биологических материалов; </w:t>
      </w:r>
    </w:p>
    <w:p w14:paraId="0FB448A6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14:paraId="1253D436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 w:right="200"/>
        <w:rPr>
          <w:sz w:val="28"/>
          <w:szCs w:val="28"/>
        </w:rPr>
      </w:pPr>
      <w:r w:rsidRPr="00E32209">
        <w:rPr>
          <w:b/>
          <w:sz w:val="28"/>
          <w:szCs w:val="28"/>
        </w:rPr>
        <w:t>У.12</w:t>
      </w:r>
      <w:r w:rsidRPr="00E32209">
        <w:rPr>
          <w:sz w:val="28"/>
          <w:szCs w:val="28"/>
        </w:rPr>
        <w:t xml:space="preserve"> готовить препараты для цитологического исследования;</w:t>
      </w:r>
    </w:p>
    <w:p w14:paraId="3500CF2B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>У.13</w:t>
      </w:r>
      <w:r w:rsidRPr="00E32209">
        <w:rPr>
          <w:sz w:val="28"/>
          <w:szCs w:val="28"/>
        </w:rPr>
        <w:t xml:space="preserve"> проводить основные методы цитологического скрининга воспалительных, предопухолевых и опухолевых процессов; </w:t>
      </w:r>
    </w:p>
    <w:p w14:paraId="7B187D42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 xml:space="preserve">У.14 </w:t>
      </w:r>
      <w:r w:rsidRPr="00E32209">
        <w:rPr>
          <w:sz w:val="28"/>
          <w:szCs w:val="28"/>
        </w:rPr>
        <w:t>проводить контроль качества цитологических исследований;</w:t>
      </w:r>
    </w:p>
    <w:p w14:paraId="758A489B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E32209">
        <w:rPr>
          <w:rFonts w:ascii="Times New Roman" w:hAnsi="Times New Roman"/>
          <w:b/>
          <w:bCs/>
          <w:sz w:val="28"/>
          <w:szCs w:val="28"/>
        </w:rPr>
        <w:t>:</w:t>
      </w:r>
    </w:p>
    <w:p w14:paraId="5510576C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З.17</w:t>
      </w:r>
      <w:r w:rsidRPr="00E32209">
        <w:rPr>
          <w:sz w:val="28"/>
          <w:szCs w:val="28"/>
        </w:rPr>
        <w:t xml:space="preserve">основные признаки пролиферации, дисплазии, метаплазии, фоновых процессов; </w:t>
      </w:r>
    </w:p>
    <w:p w14:paraId="6EF6A079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З.18</w:t>
      </w:r>
      <w:r w:rsidRPr="00E32209">
        <w:rPr>
          <w:sz w:val="28"/>
          <w:szCs w:val="28"/>
        </w:rPr>
        <w:t xml:space="preserve">цитограммы опухолевых процессов; </w:t>
      </w:r>
    </w:p>
    <w:p w14:paraId="067744C9" w14:textId="39034820" w:rsidR="008F121D" w:rsidRPr="008F121D" w:rsidRDefault="008F121D" w:rsidP="008F121D">
      <w:pPr>
        <w:spacing w:before="10" w:after="10"/>
        <w:ind w:left="360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b/>
          <w:sz w:val="28"/>
          <w:szCs w:val="28"/>
        </w:rPr>
        <w:t>З.19</w:t>
      </w:r>
      <w:r w:rsidRPr="00E32209">
        <w:rPr>
          <w:rFonts w:ascii="Times New Roman" w:hAnsi="Times New Roman"/>
          <w:sz w:val="28"/>
          <w:szCs w:val="28"/>
        </w:rPr>
        <w:t xml:space="preserve">цитограммы острых и хронических воспалительных заболеваний специфической и </w:t>
      </w:r>
      <w:r w:rsidRPr="008F121D">
        <w:rPr>
          <w:rStyle w:val="11"/>
          <w:rFonts w:eastAsiaTheme="minorHAnsi"/>
          <w:sz w:val="28"/>
          <w:szCs w:val="28"/>
          <w:u w:val="none"/>
        </w:rPr>
        <w:t>неспецифической природы;</w:t>
      </w:r>
    </w:p>
    <w:p w14:paraId="28968C31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  <w:r w:rsidRPr="008F121D">
        <w:rPr>
          <w:rFonts w:ascii="Times New Roman" w:hAnsi="Times New Roman"/>
          <w:b/>
          <w:bCs/>
        </w:rPr>
        <w:br w:type="page"/>
      </w:r>
      <w:r w:rsidRPr="00E32209">
        <w:rPr>
          <w:b/>
          <w:sz w:val="28"/>
          <w:szCs w:val="28"/>
        </w:rPr>
        <w:lastRenderedPageBreak/>
        <w:t>Тематический план</w:t>
      </w:r>
    </w:p>
    <w:p w14:paraId="328CFDFB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p w14:paraId="65F85947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33"/>
        <w:gridCol w:w="4829"/>
        <w:gridCol w:w="858"/>
      </w:tblGrid>
      <w:tr w:rsidR="008F121D" w:rsidRPr="00DE3F6C" w14:paraId="0DF16664" w14:textId="77777777" w:rsidTr="00FE1255">
        <w:trPr>
          <w:trHeight w:val="499"/>
        </w:trPr>
        <w:tc>
          <w:tcPr>
            <w:tcW w:w="316" w:type="pct"/>
            <w:vMerge w:val="restart"/>
            <w:vAlign w:val="center"/>
          </w:tcPr>
          <w:p w14:paraId="0385E37F" w14:textId="77777777" w:rsidR="008F121D" w:rsidRPr="00DE3F6C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223" w:type="pct"/>
            <w:gridSpan w:val="2"/>
            <w:vMerge w:val="restart"/>
            <w:vAlign w:val="center"/>
          </w:tcPr>
          <w:p w14:paraId="4275256D" w14:textId="77777777" w:rsidR="008F121D" w:rsidRPr="00DE3F6C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и тем практики</w:t>
            </w:r>
          </w:p>
        </w:tc>
        <w:tc>
          <w:tcPr>
            <w:tcW w:w="462" w:type="pct"/>
            <w:vMerge w:val="restart"/>
            <w:vAlign w:val="center"/>
          </w:tcPr>
          <w:p w14:paraId="23299978" w14:textId="77777777" w:rsidR="008F121D" w:rsidRPr="00DE3F6C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8F121D" w:rsidRPr="00F47976" w14:paraId="2BB179DC" w14:textId="77777777" w:rsidTr="00FE1255">
        <w:trPr>
          <w:trHeight w:val="793"/>
        </w:trPr>
        <w:tc>
          <w:tcPr>
            <w:tcW w:w="316" w:type="pct"/>
            <w:vMerge/>
            <w:vAlign w:val="center"/>
          </w:tcPr>
          <w:p w14:paraId="00F1BCFC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14:paraId="54EBBAEE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14:paraId="726F1CD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121D" w:rsidRPr="00F47976" w14:paraId="2F643B03" w14:textId="77777777" w:rsidTr="00FE1255">
        <w:trPr>
          <w:trHeight w:val="597"/>
        </w:trPr>
        <w:tc>
          <w:tcPr>
            <w:tcW w:w="316" w:type="pct"/>
            <w:vMerge/>
            <w:vAlign w:val="center"/>
          </w:tcPr>
          <w:p w14:paraId="529CB12E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14:paraId="60461DC2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14:paraId="7CF07277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121D" w:rsidRPr="00F47976" w14:paraId="4E97B4CE" w14:textId="77777777" w:rsidTr="00FE1255">
        <w:trPr>
          <w:trHeight w:val="356"/>
        </w:trPr>
        <w:tc>
          <w:tcPr>
            <w:tcW w:w="453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38BEA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F5E67B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8F121D" w:rsidRPr="00F47976" w14:paraId="75A2C967" w14:textId="77777777" w:rsidTr="00FE1255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2D001E8D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23" w:type="pct"/>
            <w:gridSpan w:val="2"/>
            <w:tcBorders>
              <w:bottom w:val="single" w:sz="4" w:space="0" w:color="auto"/>
            </w:tcBorders>
          </w:tcPr>
          <w:p w14:paraId="78A0C749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B0A20F9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14:paraId="5E9FC832" w14:textId="77777777" w:rsidR="008F121D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акомление с правилами работы в цитологических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14:paraId="32D01AE7" w14:textId="77777777" w:rsidR="008F121D" w:rsidRPr="00F47976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работы смотровых кабинетов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74A4E99B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F121D" w:rsidRPr="00F47976" w14:paraId="26818859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01157C6B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3052BC0F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14:paraId="71056536" w14:textId="77777777" w:rsidR="008F121D" w:rsidRPr="00EB5FD1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708C52F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F121D" w:rsidRPr="004423E5" w14:paraId="3DBF1924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525883F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28CA8493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14:paraId="7C4CD4F0" w14:textId="77777777" w:rsidR="008F121D" w:rsidRPr="004423E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A91FDB7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121D" w:rsidRPr="00F47976" w14:paraId="7EBB40AC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673454BD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5DA3CE9E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14:paraId="703A7C2E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фиксация, окраска 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AE96C" w14:textId="77777777" w:rsidR="008F121D" w:rsidRPr="00E60E9A" w:rsidRDefault="008F121D" w:rsidP="00FE1255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999FB0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14:paraId="278FF968" w14:textId="77777777" w:rsidR="008F121D" w:rsidRPr="00803509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14:paraId="595FD5C9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99530A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14:paraId="31138A5D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14:paraId="55AFE28F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14:paraId="57935A72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14:paraId="4B01A0BA" w14:textId="77777777" w:rsidR="008F121D" w:rsidRPr="00F47976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заключений.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87FED3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8F121D" w:rsidRPr="004423E5" w14:paraId="757DA045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70ACF873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36C43842" w14:textId="77777777" w:rsidR="008F121D" w:rsidRPr="004423E5" w:rsidRDefault="008F121D" w:rsidP="00FE1255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0AF05C8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121D" w:rsidRPr="004423E5" w14:paraId="3C60D052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6F7A765E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481BE55D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14:paraId="713B0C4E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0153FF48" w14:textId="77777777" w:rsidR="008F121D" w:rsidRPr="004423E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E7512D9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121D" w:rsidRPr="004423E5" w14:paraId="7BC35843" w14:textId="77777777" w:rsidTr="00FE1255">
        <w:trPr>
          <w:trHeight w:val="365"/>
        </w:trPr>
        <w:tc>
          <w:tcPr>
            <w:tcW w:w="1945" w:type="pct"/>
            <w:gridSpan w:val="2"/>
            <w:shd w:val="clear" w:color="auto" w:fill="auto"/>
            <w:vAlign w:val="center"/>
          </w:tcPr>
          <w:p w14:paraId="6924B5B0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405B05A4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EF44336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F121D" w:rsidRPr="004423E5" w14:paraId="1A7DDC53" w14:textId="77777777" w:rsidTr="00FE1255">
        <w:trPr>
          <w:trHeight w:val="365"/>
        </w:trPr>
        <w:tc>
          <w:tcPr>
            <w:tcW w:w="4538" w:type="pct"/>
            <w:gridSpan w:val="3"/>
            <w:shd w:val="clear" w:color="auto" w:fill="auto"/>
            <w:vAlign w:val="center"/>
          </w:tcPr>
          <w:p w14:paraId="101E070B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B00D87B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697A1685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p w14:paraId="0BBED944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p w14:paraId="33A1BD3A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E52466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14:paraId="17B23E17" w14:textId="77777777" w:rsidR="008F121D" w:rsidRPr="00405FF3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8F121D" w:rsidRPr="00405FF3" w14:paraId="71958395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B47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6D2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498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061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0A0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8F121D" w:rsidRPr="00405FF3" w14:paraId="002BE62F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F18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82F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D284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0E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162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9EA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0D868E5D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477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7B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0DAE6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7BBD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BEB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0D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593182DB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373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F481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67CE8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1C4D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B65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6DD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5C017F65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FCC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236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AD05D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25D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1C1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C73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2A0690A8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8C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2A7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A71BC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D9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481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96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35A181A4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E8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44B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5FF67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40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88D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350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06B92A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4714" w14:textId="6D695315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1.</w:t>
      </w:r>
    </w:p>
    <w:p w14:paraId="68EC624E" w14:textId="77777777" w:rsidR="008F121D" w:rsidRPr="00DD3C3A" w:rsidRDefault="008F121D" w:rsidP="008F121D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ДОКУМЕНТЫ, РЕГЛАМЕНТИРУЮЩИЕ РАБОТУ ЦИТОЛОГИЧЕСКОЙ ЛАБОРАТОРИИ</w:t>
      </w:r>
    </w:p>
    <w:p w14:paraId="4F842E11" w14:textId="77777777" w:rsidR="008F121D" w:rsidRPr="008F7A10" w:rsidRDefault="008F121D" w:rsidP="008F12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812F3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№380 от 25.12.1997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14:paraId="0E2BC6C7" w14:textId="77777777" w:rsidR="008F121D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МЗ РФ №117 от 3 мая 1995 г. «Об участии клинико - диагностических лабораторий лечебно - профилактических учреждений России в федеральной системе внешней оценки качества клинических лабораторных исследований»;</w:t>
      </w:r>
    </w:p>
    <w:p w14:paraId="4075733F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МЗ РФ №45 от 7 февраля 2000 г. «О системе мер по повышению качества клинических лабораторных исследований в учреждениях здравоохранения Российской Федерации»;</w:t>
      </w:r>
    </w:p>
    <w:p w14:paraId="74D2FF24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№220 от 26.05.2003 г. – отраслевой стандарт «Правила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материалов»;</w:t>
      </w:r>
    </w:p>
    <w:p w14:paraId="5D92FE50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«Инструкция по мерам профилактики распространения инфекционных заболеваний при работе в клинико-диагностических лабораториях </w:t>
      </w:r>
      <w:r w:rsidRPr="009A46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лечебно-профилактических учреждений»;</w:t>
      </w:r>
    </w:p>
    <w:p w14:paraId="6B33352D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и нормы 2.1.7.728–99. «Правила сбора, хранения и удаления отходов в лечебно-профилактических учреждениях»;</w:t>
      </w:r>
    </w:p>
    <w:p w14:paraId="268BF1B1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ОСТ 42-21-2-85 “Стерилизация и дезинфекция изделий медицинского назначения. Методы, средства, режимы”;</w:t>
      </w:r>
    </w:p>
    <w:p w14:paraId="61C3CDF8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организация работы клинико-диагностических лабораторий по предупреждению инфицирования пациентов и персонала вирусами гепатитов В и С и иммунодефицита человека. Центр Госсанэпиднадзора в Санкт-Петербурге, 29.12.2000г;</w:t>
      </w:r>
    </w:p>
    <w:p w14:paraId="2FC1858D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Методические рекомендации МЗ 10-8/3 от 29.12.78 “Взятие и доставка биоматериалов для лабораторных исследований в клинико-диагностические лаборатории”;</w:t>
      </w:r>
    </w:p>
    <w:p w14:paraId="2E2D3FA0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A4649">
        <w:rPr>
          <w:rFonts w:ascii="Times New Roman" w:hAnsi="Times New Roman" w:cs="Times New Roman"/>
          <w:spacing w:val="5"/>
          <w:sz w:val="28"/>
          <w:szCs w:val="28"/>
        </w:rPr>
        <w:t>Порядок оказания медицинской помощи населению по профилю «онкология», утверждённому Приказом Министерства здравоохранения РФ от 15.11.2012 г. №915н;</w:t>
      </w:r>
    </w:p>
    <w:p w14:paraId="18EEA8F5" w14:textId="77777777" w:rsidR="008F121D" w:rsidRPr="009A4649" w:rsidRDefault="008F121D" w:rsidP="008F121D">
      <w:pPr>
        <w:pStyle w:val="a4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57004-2016 Диагностика в онкологии. Алгоритм диагностики. Шейка матки. Лабораторный этап.</w:t>
      </w:r>
    </w:p>
    <w:p w14:paraId="4A9E3082" w14:textId="77777777" w:rsidR="008F121D" w:rsidRPr="00DD3C3A" w:rsidRDefault="008F121D" w:rsidP="008F121D">
      <w:pPr>
        <w:shd w:val="clear" w:color="auto" w:fill="FFFFFF"/>
        <w:spacing w:after="225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BD6D" w14:textId="77777777" w:rsidR="008F121D" w:rsidRPr="00BA22E7" w:rsidRDefault="008F121D" w:rsidP="008F121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E94">
        <w:rPr>
          <w:rFonts w:ascii="Times New Roman" w:hAnsi="Times New Roman" w:cs="Times New Roman"/>
          <w:b/>
          <w:bCs/>
          <w:sz w:val="28"/>
          <w:szCs w:val="28"/>
        </w:rPr>
        <w:t>ПРАВИЛА РАБОТЫ В ЦИТОЛОГИЧЕСКИХ ЛАБОРАТОРИЯХ.</w:t>
      </w:r>
    </w:p>
    <w:p w14:paraId="70EABC09" w14:textId="77777777" w:rsidR="008F121D" w:rsidRPr="003400EA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Цитология — это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которая изучает клетки,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функционирование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размножения, старения и смерти.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 же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клеточные структуры, их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  общеклеточных  физиологических  процессах,  пути  регуляции  этих  процессов,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 клеток  и  их  компонентов,  приспособление  клеток  к  условиям  среды,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на действие различных факторов, патологические изменения клеток.</w:t>
      </w:r>
    </w:p>
    <w:p w14:paraId="783CA35F" w14:textId="77777777" w:rsidR="008F121D" w:rsidRPr="00BA22E7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853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Клиническое   цитологическое   исследование 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оценка   характеристик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морфологической структуры клеточных элементов в цитологическом препарате (мазке) для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доброкачественной или злокачественной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неопухолевых поражений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микроскопа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клеток, клеточного состава органов, тканей,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 организма человека в норме и при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патологических процесс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цитологического исследования от гистологического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изучаются не срезы тканей, а клетки; заключение основывается на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особенностях   изменения   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ядра, цитоплазмы, ядерно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атического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соотношения,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структур и комплексов клеток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цитологические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широко применяются в клинической диагностике различных заболеваний.</w:t>
      </w:r>
    </w:p>
    <w:p w14:paraId="463318E2" w14:textId="77777777" w:rsidR="008F121D" w:rsidRDefault="008F121D" w:rsidP="008F121D">
      <w:pPr>
        <w:pStyle w:val="a5"/>
        <w:spacing w:before="0" w:beforeAutospacing="0" w:after="150" w:afterAutospacing="0"/>
        <w:jc w:val="both"/>
        <w:rPr>
          <w:spacing w:val="5"/>
          <w:sz w:val="28"/>
          <w:szCs w:val="28"/>
        </w:rPr>
      </w:pPr>
    </w:p>
    <w:p w14:paraId="314E830C" w14:textId="77777777" w:rsidR="008F121D" w:rsidRPr="00BA22E7" w:rsidRDefault="008F121D" w:rsidP="008F121D">
      <w:pPr>
        <w:pStyle w:val="a5"/>
        <w:spacing w:before="0" w:beforeAutospacing="0" w:after="150" w:afterAutospacing="0"/>
        <w:jc w:val="both"/>
        <w:rPr>
          <w:spacing w:val="5"/>
          <w:sz w:val="28"/>
          <w:szCs w:val="28"/>
        </w:rPr>
      </w:pPr>
      <w:r w:rsidRPr="00BA22E7">
        <w:rPr>
          <w:spacing w:val="5"/>
          <w:sz w:val="28"/>
          <w:szCs w:val="28"/>
        </w:rPr>
        <w:lastRenderedPageBreak/>
        <w:t xml:space="preserve">Для проведения быстрого, качественного и объективного исследования цитологическая лаборатория должна быть оснащена необходимым оборудованием, инструментами, материалами. </w:t>
      </w:r>
    </w:p>
    <w:p w14:paraId="2C06413F" w14:textId="77777777" w:rsidR="008F121D" w:rsidRPr="00BA22E7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 xml:space="preserve">Специализированные цитологические лаборатории создаются в составе диспансеров, женских консультаций, родильных домов, санаториев, при патологоанатомических бюро и выполняют специальные лабораторные исследования в соответствии с профилем учреждения. Рабочее место цитолога оснащено микроскопом с видеокамерой, компьютером (рис.1). </w:t>
      </w:r>
    </w:p>
    <w:p w14:paraId="0701D838" w14:textId="77777777" w:rsidR="008F121D" w:rsidRPr="00866E94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66E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A5C6A" wp14:editId="5AC82067">
            <wp:extent cx="2676525" cy="214335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56" cy="21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E94">
        <w:rPr>
          <w:rFonts w:ascii="Times New Roman" w:hAnsi="Times New Roman" w:cs="Times New Roman"/>
          <w:sz w:val="28"/>
          <w:szCs w:val="28"/>
        </w:rPr>
        <w:t>Рис. 1. Рабочее место цитолога.</w:t>
      </w:r>
    </w:p>
    <w:p w14:paraId="6CD09703" w14:textId="77777777" w:rsidR="008F121D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E308C" w14:textId="77777777" w:rsidR="008F121D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Цитологический анализ используют при:</w:t>
      </w:r>
    </w:p>
    <w:p w14:paraId="01D9386A" w14:textId="77777777" w:rsidR="008F121D" w:rsidRPr="003400EA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5EDEA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массовых профилактических осмотрах;</w:t>
      </w:r>
    </w:p>
    <w:p w14:paraId="4C94CE5A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или уточнения диагноза при каком-либо заболевании;</w:t>
      </w:r>
    </w:p>
    <w:p w14:paraId="03BD20D7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или уточнения диагноза во время оперативного вмешательства;</w:t>
      </w:r>
    </w:p>
    <w:p w14:paraId="09A18D9C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над эффективностью лечения, как во время его проведения, так и после его завершения;</w:t>
      </w:r>
    </w:p>
    <w:p w14:paraId="15C24150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выявления рецидивов (возобновления) каких-либо болезней.</w:t>
      </w:r>
    </w:p>
    <w:p w14:paraId="585050E9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проведения исследования могут быть различными. Выбор способа их получения зависит от характера поражения органов и тканей.</w:t>
      </w:r>
    </w:p>
    <w:p w14:paraId="1C3CD2FD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6ED4E" w14:textId="77777777" w:rsidR="008F121D" w:rsidRPr="004A7F12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под микроскопом исследуют:</w:t>
      </w:r>
    </w:p>
    <w:p w14:paraId="417AA86C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Мокроту;</w:t>
      </w:r>
    </w:p>
    <w:p w14:paraId="199BFDF8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Мочу;</w:t>
      </w:r>
    </w:p>
    <w:p w14:paraId="106AD88E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предстательной железы;</w:t>
      </w:r>
    </w:p>
    <w:p w14:paraId="6E0281AC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Цереброспинальную (полученную из спинномозгового канала) жидкость;</w:t>
      </w:r>
    </w:p>
    <w:p w14:paraId="71358543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Амниотическую жидкость (околоплодные воды);</w:t>
      </w:r>
    </w:p>
    <w:p w14:paraId="2D465D31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Соскобы с различных поверхностей (например, с шейки матки, с поверхности ран, язв, некоторых опухолей);</w:t>
      </w:r>
    </w:p>
    <w:p w14:paraId="7F71F265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Материал, который получен при проведении эндоскопического обследования бронхов, желудка, кишечника;</w:t>
      </w:r>
    </w:p>
    <w:p w14:paraId="516D057A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из полостей суставов или серозных полостей (брюшной, плевральной, околосердечной);</w:t>
      </w:r>
    </w:p>
    <w:p w14:paraId="5E77EBAA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полученный при пункции различных органов (например, молочной железы, лимфатических узлов);</w:t>
      </w:r>
    </w:p>
    <w:p w14:paraId="3998CA80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с поверхности разреза удаленных при операции органов.</w:t>
      </w:r>
    </w:p>
    <w:p w14:paraId="359D6000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8AF1F" w14:textId="77777777" w:rsidR="008F121D" w:rsidRPr="004A7F12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правильность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конечных   результатов   цитологического   исследования непосредственное влияние оказывает качество взятого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исследование материала, соблюдение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его обработки, вплоть до окраски цитологического препарата.</w:t>
      </w:r>
    </w:p>
    <w:p w14:paraId="3DE33145" w14:textId="77777777" w:rsidR="008F121D" w:rsidRPr="00BA22E7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0B64" w14:textId="77777777" w:rsidR="008F121D" w:rsidRPr="006A43F8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обеспечению безопасности труда медицинского</w:t>
      </w:r>
      <w:r w:rsidRPr="006A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персонала при цитологическом исследовании</w:t>
      </w:r>
      <w:r w:rsidRPr="006A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74FE7AD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7A459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соблюдаться правила биологической безопасности, правила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тилизации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правила работы с электроприборами 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реактивами,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биологической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образцы, содержащие биологический материал (аспират, мазки),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инфекции.</w:t>
      </w:r>
    </w:p>
    <w:p w14:paraId="0BE8D5A2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биологической безопасности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правила:</w:t>
      </w:r>
    </w:p>
    <w:p w14:paraId="7E585F85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распаковка присланного в цитологическую лабораторию биологического материала проводится в индивидуальных средствах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(халаты, резиновые перчатки);</w:t>
      </w:r>
    </w:p>
    <w:p w14:paraId="1F556FF3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мазки, поступающие в лабораторию, помещают на металлические или пластиковые подносы;</w:t>
      </w:r>
    </w:p>
    <w:p w14:paraId="2BB46FDB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допускается оставлять на столах нефиксированные мазки;</w:t>
      </w:r>
    </w:p>
    <w:p w14:paraId="4433EF56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окончания работы сотрудники должны проводить дезинфекцию рабочих мест и помещений лаборатории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резиновых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перчатках.</w:t>
      </w:r>
    </w:p>
    <w:p w14:paraId="17719AB9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обеззараживания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уничтожение вирусной и бактериальной флоры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974EF" w14:textId="77777777" w:rsidR="008F121D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7EAD7" w14:textId="77777777" w:rsidR="008F121D" w:rsidRPr="006A43F8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A43F8">
        <w:rPr>
          <w:rFonts w:ascii="Times New Roman" w:hAnsi="Times New Roman" w:cs="Times New Roman"/>
          <w:b/>
          <w:bCs/>
          <w:sz w:val="28"/>
          <w:szCs w:val="28"/>
        </w:rPr>
        <w:t>Общие требования охраны труда:</w:t>
      </w:r>
    </w:p>
    <w:p w14:paraId="1598F0E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1.1. К самостоятельной работе в цитологической лаборатории допускаются лица, не моложе 18 лет, имеющие медицинское образование, прошедшие специальную подготовку по охране труда, медкомиссию и инструктаж на рабочем месте.</w:t>
      </w:r>
    </w:p>
    <w:p w14:paraId="275DB91D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1.2. Персонал, работающий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E7">
        <w:rPr>
          <w:rFonts w:ascii="Times New Roman" w:hAnsi="Times New Roman" w:cs="Times New Roman"/>
          <w:sz w:val="28"/>
          <w:szCs w:val="28"/>
        </w:rPr>
        <w:t>отделениях, должен соблюдать правила внутреннего трудового распорядка и правила пожарной безопасности.</w:t>
      </w:r>
    </w:p>
    <w:p w14:paraId="51934B0D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 xml:space="preserve">1.3. Персонал должен проходить обязательный предварительный осмотр при </w:t>
      </w:r>
      <w:r w:rsidRPr="00BA22E7">
        <w:rPr>
          <w:rFonts w:ascii="Times New Roman" w:hAnsi="Times New Roman" w:cs="Times New Roman"/>
          <w:sz w:val="28"/>
          <w:szCs w:val="28"/>
        </w:rPr>
        <w:lastRenderedPageBreak/>
        <w:t>поступлении на работу и не реже одного раза в 12 месяцев периодические медицинские осмотры.</w:t>
      </w:r>
    </w:p>
    <w:p w14:paraId="1AB3106F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1.4. При эксплуатации отделений персонал должен использовать санитарно-гигиеническую одежду, санитарную обувь, предохранительные приспособления, мыло, полотенце.</w:t>
      </w:r>
    </w:p>
    <w:p w14:paraId="628A3C94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22E7">
        <w:rPr>
          <w:rFonts w:ascii="Times New Roman" w:hAnsi="Times New Roman" w:cs="Times New Roman"/>
          <w:sz w:val="28"/>
          <w:szCs w:val="28"/>
        </w:rPr>
        <w:t>. Администрация учреждения обязана бесперебойно обеспечивать работников отделения санитарной одеждой, спецодеждой, спецобувью и другими предохранительными приспособлениями.</w:t>
      </w:r>
    </w:p>
    <w:p w14:paraId="6C42D3D4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22E7">
        <w:rPr>
          <w:rFonts w:ascii="Times New Roman" w:hAnsi="Times New Roman" w:cs="Times New Roman"/>
          <w:sz w:val="28"/>
          <w:szCs w:val="28"/>
        </w:rPr>
        <w:t>. О каждом несчастном случае, связанным с производством, пострадавший или очевидец обязан немедленно известить руководителя отделения и провести расследование данного несчастного случая.</w:t>
      </w:r>
    </w:p>
    <w:p w14:paraId="5AC55297" w14:textId="77777777" w:rsidR="008F121D" w:rsidRPr="006A43F8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3F8">
        <w:rPr>
          <w:rFonts w:ascii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работы:</w:t>
      </w:r>
    </w:p>
    <w:p w14:paraId="5EFE5E5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2.1. Включить вентиляцию.</w:t>
      </w:r>
    </w:p>
    <w:p w14:paraId="5F75461B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2.2. Надеть положенную санитарную одежду, при необходимости другие СИЗ.</w:t>
      </w:r>
    </w:p>
    <w:p w14:paraId="310F5D3D" w14:textId="77777777" w:rsidR="008F121D" w:rsidRPr="006A43F8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3F8">
        <w:rPr>
          <w:rFonts w:ascii="Times New Roman" w:hAnsi="Times New Roman" w:cs="Times New Roman"/>
          <w:b/>
          <w:bCs/>
          <w:sz w:val="28"/>
          <w:szCs w:val="28"/>
        </w:rPr>
        <w:t>3. Требования охраны труда во время работы:</w:t>
      </w:r>
    </w:p>
    <w:p w14:paraId="3578C86C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22E7">
        <w:rPr>
          <w:rFonts w:ascii="Times New Roman" w:hAnsi="Times New Roman" w:cs="Times New Roman"/>
          <w:sz w:val="28"/>
          <w:szCs w:val="28"/>
        </w:rPr>
        <w:t xml:space="preserve">. Фиксация материала должна проводиться в вытяжном шкафу, а хранение его - в специальной фиксационной комнате, оборудованной эффективной вентиляцией. </w:t>
      </w:r>
    </w:p>
    <w:p w14:paraId="75ADBA3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22E7">
        <w:rPr>
          <w:rFonts w:ascii="Times New Roman" w:hAnsi="Times New Roman" w:cs="Times New Roman"/>
          <w:sz w:val="28"/>
          <w:szCs w:val="28"/>
        </w:rPr>
        <w:t>. Работу с ядовитыми веществами следует проводить в резиновых перчатках, защитных очках, при необходимости в противогазе. Наполнение сосудов ядовитыми веществами, концентрированными кислотами и щелочами следует проводить специальными пипетками с резиновой грушей.</w:t>
      </w:r>
    </w:p>
    <w:p w14:paraId="24CDA7CC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22E7">
        <w:rPr>
          <w:rFonts w:ascii="Times New Roman" w:hAnsi="Times New Roman" w:cs="Times New Roman"/>
          <w:sz w:val="28"/>
          <w:szCs w:val="28"/>
        </w:rPr>
        <w:t xml:space="preserve">Ядовитые вещества должны храниться в лабораториях в специально выделенных помещениях в отдельном запирающемся металлическом шкафу или сейфе. </w:t>
      </w:r>
    </w:p>
    <w:p w14:paraId="00AB1275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2E7">
        <w:rPr>
          <w:rFonts w:ascii="Times New Roman" w:hAnsi="Times New Roman" w:cs="Times New Roman"/>
          <w:sz w:val="28"/>
          <w:szCs w:val="28"/>
        </w:rPr>
        <w:t>. Расфасовка, измельчение, отвешивание и отмеривание ядовитых веществ производится в вытяжном шкафу в специально выделенных для этой цели приборах и посуде.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E7">
        <w:rPr>
          <w:rFonts w:ascii="Times New Roman" w:hAnsi="Times New Roman" w:cs="Times New Roman"/>
          <w:sz w:val="28"/>
          <w:szCs w:val="28"/>
        </w:rPr>
        <w:t>Мытье и обработка посуды, которая использовалась в работе с ядовитыми веществами, должны производиться отдельно от другой посуды.</w:t>
      </w:r>
    </w:p>
    <w:p w14:paraId="3DEFC1B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22E7">
        <w:rPr>
          <w:rFonts w:ascii="Times New Roman" w:hAnsi="Times New Roman" w:cs="Times New Roman"/>
          <w:sz w:val="28"/>
          <w:szCs w:val="28"/>
        </w:rPr>
        <w:t>. Летучие вещества должны храниться в боксах и банках, закрытых притертыми пробками, и открываться лишь в момент непосредственного использования в работе.</w:t>
      </w:r>
    </w:p>
    <w:p w14:paraId="31E7273B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22E7">
        <w:rPr>
          <w:rFonts w:ascii="Times New Roman" w:hAnsi="Times New Roman" w:cs="Times New Roman"/>
          <w:sz w:val="28"/>
          <w:szCs w:val="28"/>
        </w:rPr>
        <w:t>. Кислоты и реактивы должны храниться в стеклянной посуде с притертыми пробками на нижних полках шкафов, отдельно от реактивов и красок.</w:t>
      </w:r>
    </w:p>
    <w:p w14:paraId="0BD8C5A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22E7">
        <w:rPr>
          <w:rFonts w:ascii="Times New Roman" w:hAnsi="Times New Roman" w:cs="Times New Roman"/>
          <w:sz w:val="28"/>
          <w:szCs w:val="28"/>
        </w:rPr>
        <w:t>. При разбавлении крепких кислот, во избежание разбрызгивания, следует кислоту вливать в воду, а не наоборот.</w:t>
      </w:r>
    </w:p>
    <w:p w14:paraId="16232229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2E7">
        <w:rPr>
          <w:rFonts w:ascii="Times New Roman" w:hAnsi="Times New Roman" w:cs="Times New Roman"/>
          <w:sz w:val="28"/>
          <w:szCs w:val="28"/>
        </w:rPr>
        <w:t>. Нагревательные приборы должны находиться в отдалении от взрывоопасных и горючих веществ, на подставках из огнеупорного материала.</w:t>
      </w:r>
    </w:p>
    <w:p w14:paraId="5CE242D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22E7">
        <w:rPr>
          <w:rFonts w:ascii="Times New Roman" w:hAnsi="Times New Roman" w:cs="Times New Roman"/>
          <w:sz w:val="28"/>
          <w:szCs w:val="28"/>
        </w:rPr>
        <w:t>. Персоналу отделения запрещается:</w:t>
      </w:r>
    </w:p>
    <w:p w14:paraId="6F2B9BBB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допускать на рабочие места лиц, не имеющих отношения к работе;</w:t>
      </w:r>
    </w:p>
    <w:p w14:paraId="77023C68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работать с неисправными приборами, приспособлениями, инструментами и сигнализацией;</w:t>
      </w:r>
    </w:p>
    <w:p w14:paraId="2BD45C24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работать без установленной санитарной и специальной одежды и предохранительных приспособлений, использовать поврежденные или с истекшим сроком годности средств индивидуальной защиты;</w:t>
      </w:r>
    </w:p>
    <w:p w14:paraId="0CDF9C62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располагать горючие и взрывоопасные вещества на столах, на которых расположены любые нагревательные приборы и особенно приборы с открытым огнем;</w:t>
      </w:r>
    </w:p>
    <w:p w14:paraId="797F2421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принимать пищу, пользоваться косметикой и курить в рабочих помещениях.</w:t>
      </w:r>
    </w:p>
    <w:p w14:paraId="1D99FF99" w14:textId="77777777" w:rsidR="008F121D" w:rsidRPr="00425FA6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FA6">
        <w:rPr>
          <w:rFonts w:ascii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ситуациях:</w:t>
      </w:r>
    </w:p>
    <w:p w14:paraId="37EF62EE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4.1. При аварии персонал должен поставить в известность руководителя отделения и поступать в зависимости от ситуации.</w:t>
      </w:r>
    </w:p>
    <w:p w14:paraId="75B30FD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4.2. При замыкании, обрыве в системах электропитания отключить сетевой рубильник в помещении, вызвать лицо, ответственное за эксплуатацию аппаратуры в подразделениях.</w:t>
      </w:r>
    </w:p>
    <w:p w14:paraId="71737A9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4.3. 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тока.</w:t>
      </w:r>
    </w:p>
    <w:p w14:paraId="76335B81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4.4. При возникновении пожара вызвать пожарную команду, до прибытия и встречи пожарной команды тушить загорание первичными средствами пожаротушения.</w:t>
      </w:r>
    </w:p>
    <w:p w14:paraId="2B4A63EB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4.5. При поломках коммуникационных систем водоснабжения, канализации, отопления и вентиляции, препятствующих выполнению технологических операций, прекратить работу до ликвидации аварии, сообщить руководителю отделения и принять меры к ликвидации последствий аварии.</w:t>
      </w:r>
    </w:p>
    <w:p w14:paraId="5FE7F22E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 xml:space="preserve">4.6. При прекращении подачи электроэнергии или при появлении запаха гари </w:t>
      </w:r>
      <w:r w:rsidRPr="00BA22E7">
        <w:rPr>
          <w:rFonts w:ascii="Times New Roman" w:hAnsi="Times New Roman" w:cs="Times New Roman"/>
          <w:sz w:val="28"/>
          <w:szCs w:val="28"/>
        </w:rPr>
        <w:lastRenderedPageBreak/>
        <w:t>персонал должен отключить аппаратуру и электроприборы и вызвать электромонтера.</w:t>
      </w:r>
    </w:p>
    <w:p w14:paraId="6042B74F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4.7. При проливании неядовитых реактивов достаточно вытереть поверхность стола тряпкой, держа ее резиновыми перчатками, после чего хорошо прополоскать тряпку, вымыть водой стол и перчатки.</w:t>
      </w:r>
    </w:p>
    <w:p w14:paraId="7A7F416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4.8. Если пролита щелочь, то ее надо засыпать песком или опилками, затем удалить песок или опилки и залить это место сильноразбавленной соляной или уксусной кислотой. Удалить кислоту тряпкой, вымыть водой стол и перчатки.</w:t>
      </w:r>
    </w:p>
    <w:p w14:paraId="7EFD790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Если пролита кислота, то ее надо засыпать песком, затем удалить пропитанный песок лопатой и засыпать содой, затем соду также удалить и промыть это место большим количеством воды. Растворы для нейтрализации концентрированных кислот и щелочей должны находиться на стеллаже в течение всего рабочего времени.</w:t>
      </w:r>
    </w:p>
    <w:p w14:paraId="5D196673" w14:textId="77777777" w:rsidR="008F121D" w:rsidRPr="00425FA6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FA6">
        <w:rPr>
          <w:rFonts w:ascii="Times New Roman" w:hAnsi="Times New Roman" w:cs="Times New Roman"/>
          <w:b/>
          <w:bCs/>
          <w:sz w:val="28"/>
          <w:szCs w:val="28"/>
        </w:rPr>
        <w:t>5. Требования охраны труда по окончании работы:</w:t>
      </w:r>
    </w:p>
    <w:p w14:paraId="327C205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5.1. После окончания работы следует тщательно вымыть руки. Необходимо убрать свои рабочие места, закрыть и поставить в вытяжной шкаф все посуды с летучими и легковоспламеняющимися веществами.</w:t>
      </w:r>
    </w:p>
    <w:p w14:paraId="5EF0BBC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5.2. Инструментарий, перчатки и стол с доской, на которой производится вырезка, после окончания работы должны быть хорошо вымыты водой и обработаны дезинфицирующим раствором.</w:t>
      </w:r>
    </w:p>
    <w:p w14:paraId="545FF6BD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22E7">
        <w:rPr>
          <w:rFonts w:ascii="Times New Roman" w:hAnsi="Times New Roman" w:cs="Times New Roman"/>
          <w:sz w:val="28"/>
          <w:szCs w:val="28"/>
        </w:rPr>
        <w:t>. При аварии персонал обязан отключить главный сетевой рубильник кабинета и далее поступать в зависимости от ситуации:</w:t>
      </w:r>
    </w:p>
    <w:p w14:paraId="008994C5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 возникновении пожара эвакуировать больного, вызвать пожарную команду и сообщить руководителю кабинета (до прибытия и встречи команды загорание ликвидируется первичными средствами пожаротушения);</w:t>
      </w:r>
    </w:p>
    <w:p w14:paraId="391CF074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 прочих аварийных ситуациях (короткое замыкание, обрыве цепи, повреждении радиационной защиты аппарата, поломках коммуникационных систем водоснабжения, канализации, отопления и вентиляции), препятствующих выполнению технологических операций, сообщить руководителю кабинета, прекратить работу до ликвидации аварии и вызвать соответствующие ремонтные службы.</w:t>
      </w:r>
    </w:p>
    <w:p w14:paraId="26417666" w14:textId="77777777" w:rsidR="008F121D" w:rsidRPr="00425FA6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 поражении человека электрическим током оказать первую медицинскую помощь согласно инструкции по оказанию первой медицинской помощи пострадавшим от электрического тока.</w:t>
      </w:r>
    </w:p>
    <w:p w14:paraId="3867E758" w14:textId="77777777" w:rsidR="008F121D" w:rsidRPr="00425FA6" w:rsidRDefault="008F121D" w:rsidP="008F121D">
      <w:pPr>
        <w:pStyle w:val="a5"/>
        <w:spacing w:before="0" w:beforeAutospacing="0" w:after="150" w:afterAutospacing="0"/>
        <w:jc w:val="center"/>
        <w:rPr>
          <w:spacing w:val="5"/>
          <w:sz w:val="28"/>
          <w:szCs w:val="28"/>
        </w:rPr>
      </w:pPr>
      <w:r w:rsidRPr="00425FA6">
        <w:rPr>
          <w:sz w:val="28"/>
          <w:szCs w:val="28"/>
        </w:rPr>
        <w:lastRenderedPageBreak/>
        <w:t>Правила работы с микроскопом</w:t>
      </w:r>
      <w:r>
        <w:rPr>
          <w:sz w:val="28"/>
          <w:szCs w:val="28"/>
        </w:rPr>
        <w:t>:</w:t>
      </w:r>
    </w:p>
    <w:p w14:paraId="0522EEF8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необходимо содержать в чистоте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повреждений.  В нерабочем состоянии микроскоп должен быть накрыт чехлом.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обращать на чистоту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объективов и других оптических деталей.</w:t>
      </w:r>
    </w:p>
    <w:p w14:paraId="283644F6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Нельзя касаться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поверхностей линз. Для предохранения оптических деталей визуальной насадки от пыли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оставлять окуляры в тубусах или надевать на них колпачки.</w:t>
      </w:r>
    </w:p>
    <w:p w14:paraId="450052EE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поверхности окуляров, объективов и конденсора можно осторожно протирать чистой вато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7A4BD4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загрязнении внутренних поверхностей линз объектива необходимо объектив отправить для чистки в оптическую мастерскую.</w:t>
      </w:r>
    </w:p>
    <w:p w14:paraId="46BBD5EA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Запрещается самим разбирать объективы, окуляры, конденсор.</w:t>
      </w:r>
    </w:p>
    <w:p w14:paraId="2F0A39F1" w14:textId="77777777" w:rsidR="008F121D" w:rsidRPr="003D763E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D946A" w14:textId="77777777" w:rsidR="008F121D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работе с микроскопом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137362" w14:textId="77777777" w:rsidR="008F121D" w:rsidRPr="00425FA6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E5E60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микроскопом с осветителем следует соблюдать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безопасности, соответствующие мерам, принимаемым при эксплуатации электроустановок напряжением до 1000 В.</w:t>
      </w:r>
    </w:p>
    <w:p w14:paraId="3BB778AB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 Замену лампы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осветителе микроскопа производить только при отключении от электрической сети.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на микроскопе с осветителем необходимо отключить его от сети.</w:t>
      </w:r>
    </w:p>
    <w:p w14:paraId="089D1243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оставлять без присмотра включенный в сеть микроскоп.</w:t>
      </w:r>
    </w:p>
    <w:p w14:paraId="0CD25B86" w14:textId="77777777" w:rsidR="008F121D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14:paraId="7D0DEC95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Врач-лаборант проводит исследования.</w:t>
      </w:r>
    </w:p>
    <w:p w14:paraId="1A3A0638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Лабораторный техник самостоятельно проводит химические макро- и микроскопические исследования биологического материала крови, желудочного содержимого, спинномозговой жидкости, выпотных жидкостей; исследует отделяемое, а также проводит гельминтно-овоскопическое исследование. Специалист использует методы исследования геморрагического синдрома, технику бактериологических и серологических исследований. Проводит контроль качества выполняемых исследований, обеспечивает точность и надёжность анализов, а также ведёт необходимую учётно-отчётную документацию.</w:t>
      </w:r>
    </w:p>
    <w:p w14:paraId="3F0D5003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Все сотрудники обязаны строго соблюдать правила техники безопасности и санитарно-гигиенические нормы. </w:t>
      </w:r>
    </w:p>
    <w:p w14:paraId="7CC3495F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Необходимое оборудование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6AE2A9E2" w14:textId="77777777" w:rsidR="008F121D" w:rsidRPr="008810A6" w:rsidRDefault="008F121D" w:rsidP="008F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BFBFB"/>
          <w:lang w:eastAsia="ru-RU"/>
        </w:rPr>
        <w:t xml:space="preserve">В цитологической лаборатории устанавливают микроскоп, вытяжной шкаф, воздушный стерилизатор, лабораторные электронные весы, центрифугу, РН-метр, дистиллятор, аппарат для окраски цитологических образцов, вакуумную сушилку, лабораторную баню, спиртовки, инкубаторы. Дополнительно могут понадобиться наборы для экстренной </w:t>
      </w: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BFBFB"/>
          <w:lang w:eastAsia="ru-RU"/>
        </w:rPr>
        <w:lastRenderedPageBreak/>
        <w:t>цитологической окраски, реактивы для РАР-теста (в наборе), реактивы и сыворотки для проведения иммуноцитохимических исследований (в наборе). Также необходимо установить шкаф для хранения стёкол и холодильник для хранения образцов и проб.</w:t>
      </w:r>
    </w:p>
    <w:p w14:paraId="149C445B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</w:p>
    <w:p w14:paraId="49F71746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Посуда и расходные материалы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2744A575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Необходимо оснастить цитологическую лабораторию специальной посудой для проведения исследований. В перечень входят различные ёмкости (пробирки, колбы, флаконы, мензурки, чашки Петри, стаканы, банки, колбы), шпатели, пипетки, пинцеты, предметные и покровные стёкла, ножницы.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лаборатории должны быть и расходные материалы: реактивы, наборы для взятия образцов, вата, марля, средства защиты персонала.</w:t>
      </w:r>
    </w:p>
    <w:p w14:paraId="0F8C48DB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</w:p>
    <w:p w14:paraId="13D3BAC0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Необходимая мебель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3CB00C46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Для оборудования цитологической лаборатории не подходит обычная мебель, например из дерева. Подходит только специальная мебель, разработанная с учётом специфики работы в лабораториях.</w:t>
      </w:r>
    </w:p>
    <w:p w14:paraId="48D3BFEE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Её изготавливают из пластика, металла. Такая мебель прочная, износостойкая, устойчива к коррозии, повреждениям, механическому и химическому воздействию.</w:t>
      </w:r>
    </w:p>
    <w:p w14:paraId="7E76F9E1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Эти материалы обеспечивают высокий уровень санитарии, который так важен в условиях лаборатории. Металлическую и пластиковую мебель можно обрабатывать сильнодействующими дезинфицирующими средствами, и они не повредят её.</w:t>
      </w:r>
    </w:p>
    <w:p w14:paraId="355D2693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лабораторных помещениях устанавливают лабораторные шкафы и сейфы для хранения реактивов, обустраивают рабочие места (столы и стулья), столы-мойки, вытяжные шкафы, тумбы.</w:t>
      </w:r>
    </w:p>
    <w:p w14:paraId="259E5A22" w14:textId="4A8FFDB6" w:rsidR="008F121D" w:rsidRPr="008F121D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уделяют конструкции мебели – она должна быть эргономичной, удобной и обеспечивать безопасный рабочий процесс.</w:t>
      </w:r>
    </w:p>
    <w:p w14:paraId="46F496DA" w14:textId="77777777" w:rsidR="008F121D" w:rsidRPr="004C0096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C147E" w14:textId="77777777" w:rsidR="008F121D" w:rsidRPr="004C0096" w:rsidRDefault="008F121D" w:rsidP="008F121D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96">
        <w:rPr>
          <w:rFonts w:ascii="Times New Roman" w:hAnsi="Times New Roman" w:cs="Times New Roman"/>
          <w:b/>
          <w:bCs/>
          <w:sz w:val="28"/>
          <w:szCs w:val="28"/>
        </w:rPr>
        <w:t>ПРИНЦИПЫ РАБОТЫ СМОТРОВЫХ КАБИНЕТОВ</w:t>
      </w:r>
    </w:p>
    <w:p w14:paraId="71BB03CE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 входит в состав отделения профилактики поликлиники.</w:t>
      </w:r>
    </w:p>
    <w:p w14:paraId="2E8DF477" w14:textId="16FFE13F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смотровом кабинете осуществляет фельдшер, прошедший специальную подготовку по онкологии.</w:t>
      </w:r>
    </w:p>
    <w:p w14:paraId="16E8522C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кабинета устанавливается заведующим отделения профилактики и утверждается главным врачом.</w:t>
      </w:r>
    </w:p>
    <w:p w14:paraId="69A52CC3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размещается в отдельной комнате с хорошим освещением, оснащается специальным оборудованием и инструментарием.</w:t>
      </w:r>
    </w:p>
    <w:p w14:paraId="00B31953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и организацию деятельности кабинета осуществляет заведующий отделением профилактики. Методическое руководство работой кабинета осуществляет районный врач-онколог или врач онколог учреждения.</w:t>
      </w:r>
    </w:p>
    <w:p w14:paraId="71DF2884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осуществляет:</w:t>
      </w:r>
    </w:p>
    <w:p w14:paraId="192245F8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доврачебный опрос пациентов;</w:t>
      </w:r>
    </w:p>
    <w:p w14:paraId="52E2FD68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профилактического осмотра пациентов, обратившихся впервые в течение года в амбулаторно-поликлиническое учреждение, на предмет раннего выявления хронических, предопухолевых и опухолевых заболеваний визуальных локализаций (кожи, губ, молочных желез), а также прямой кишки.</w:t>
      </w:r>
    </w:p>
    <w:p w14:paraId="69204F1A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обязательное взятие у всех женщин, обратившихся в кабинет, мазков с шейки матки и цервикального канала, направление их в цитологическую лабораторию для исследования; забор материала для исследования желательно проводить специальными цервикс-щеточками;</w:t>
      </w:r>
    </w:p>
    <w:p w14:paraId="17878DDC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направление лиц с выявленной патологией к соответствующему специалисту для уточнения диагноза и организации лечения;</w:t>
      </w:r>
    </w:p>
    <w:p w14:paraId="4659FC99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и регистрацию проводимых профилактических осмотров и результатов цитологических исследований по установленным формам первичной документации;</w:t>
      </w:r>
    </w:p>
    <w:p w14:paraId="053C64F5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санитарно-просветительской работы среди граждан, посещающих поликлинику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F9C9A4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онкоскринига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99317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женщин включает осмотр кожных покровов и видимых слизистых оболочек, осмотр и пальпацию молочных желез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 на маммографию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(с 35 лет 1 раз в 2 года), области щитовидной железы, живота, периферических лимфатических узлов, осмотр в зеркалах шейки матки и влагалища, бимануальное обследование матки и придатков, пальцевое обследование прямой кишки с 30 лет.. Проведение анкетирования женщинам с 18 до 40 лет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C8C3B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мужчин включает осмотр кожных покровов и видимых слизистых оболочек, осмотр и пальпацию области наружных половых органов, области грудных желез, щитовидной железы, живота, периферических лимфатических узлов, пальцевое обследование прямой кишки и области предстательной железы.</w:t>
      </w:r>
    </w:p>
    <w:p w14:paraId="7EAC9A15" w14:textId="77777777" w:rsidR="008F121D" w:rsidRPr="006F1584" w:rsidRDefault="008F121D" w:rsidP="008F121D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проведенного общего обследования в установленном порядке у пациенток в возрасте от 18 до 40 лет, включительно, обратившихся впервые в течение года в амбулаторно-поликлиническое учреждение, проводится дополнительное изучение анамнеза для выявления факторов риска заболеваний молочной железы с целью проведения профилактических мероприятий по предупреждению болезней.</w:t>
      </w:r>
    </w:p>
    <w:p w14:paraId="3EA011FD" w14:textId="77777777" w:rsidR="008F121D" w:rsidRPr="006F1584" w:rsidRDefault="008F121D" w:rsidP="008F121D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риска заболеваний молочной железы заполняется вкладыш к медицинской карте амбулаторного больного «Анкета по выявлению факторов риска заболеваний молочной железы у женщин 18-40 лет»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EE237" w14:textId="77777777" w:rsidR="008F121D" w:rsidRPr="006F1584" w:rsidRDefault="008F121D" w:rsidP="008F121D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проведенного обследования и дополнительного изучения факторов риска заболеваний молочной железы медицинским персоналом кабинета формируются следующие группы пациенток:</w:t>
      </w:r>
    </w:p>
    <w:p w14:paraId="0A992084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 — здоровые лица, не имеющие факторов риска и изменений в молочной железе;</w:t>
      </w:r>
    </w:p>
    <w:p w14:paraId="2F8114D6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 — лица, имеющие анамнестические факторы риска без изменений в молочной железе;</w:t>
      </w:r>
    </w:p>
    <w:p w14:paraId="06092804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 — лица, имеющие анамнестические факторы риска и изменения в молочной железе;</w:t>
      </w:r>
    </w:p>
    <w:p w14:paraId="2850E5DD" w14:textId="77777777" w:rsidR="008F121D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4 — лица, имеющие изменения в молочной железе без наличия анамнестических факторов риска.</w:t>
      </w:r>
    </w:p>
    <w:p w14:paraId="428F22E8" w14:textId="77777777" w:rsidR="008F121D" w:rsidRDefault="008F121D" w:rsidP="008F121D">
      <w:pPr>
        <w:pStyle w:val="a4"/>
        <w:numPr>
          <w:ilvl w:val="0"/>
          <w:numId w:val="15"/>
        </w:num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РЕСУРСОВ</w:t>
      </w:r>
    </w:p>
    <w:p w14:paraId="083AED09" w14:textId="77777777" w:rsidR="008F121D" w:rsidRPr="00CC6F3E" w:rsidRDefault="008F121D" w:rsidP="008F121D">
      <w:pPr>
        <w:pStyle w:val="a4"/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A42213" w14:textId="77777777" w:rsidR="008F121D" w:rsidRPr="00CC6F3E" w:rsidRDefault="008F121D" w:rsidP="008F121D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Цитологические методы исследования в клинической лабораторной диагностике. </w:t>
      </w:r>
      <w:r w:rsidRPr="005222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5222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доступа-</w:t>
      </w:r>
      <w:r w:rsidRPr="0052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F6F9D">
          <w:rPr>
            <w:rStyle w:val="a7"/>
            <w:rFonts w:ascii="Times New Roman" w:hAnsi="Times New Roman" w:cs="Times New Roman"/>
            <w:sz w:val="28"/>
            <w:szCs w:val="28"/>
          </w:rPr>
          <w:t>https://studfile.net/preview/6066159/</w:t>
        </w:r>
      </w:hyperlink>
      <w:r w:rsidRPr="005222B7">
        <w:rPr>
          <w:rFonts w:ascii="Times New Roman" w:hAnsi="Times New Roman" w:cs="Times New Roman"/>
          <w:sz w:val="28"/>
          <w:szCs w:val="28"/>
        </w:rPr>
        <w:t xml:space="preserve"> </w:t>
      </w:r>
      <w:r w:rsidRPr="007F6F9D">
        <w:rPr>
          <w:rFonts w:ascii="Times New Roman" w:hAnsi="Times New Roman" w:cs="Times New Roman"/>
          <w:sz w:val="28"/>
          <w:szCs w:val="28"/>
        </w:rPr>
        <w:t>;</w:t>
      </w:r>
    </w:p>
    <w:p w14:paraId="4EBC0865" w14:textId="77777777" w:rsidR="008F121D" w:rsidRPr="00CC6F3E" w:rsidRDefault="008F121D" w:rsidP="008F121D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E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Технологии лабораторные клинические. Обеспечение качества клинических лабораторных исследований. </w:t>
      </w:r>
      <w:r w:rsidRPr="00C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Режим доступа- </w:t>
      </w:r>
      <w:hyperlink r:id="rId7" w:history="1">
        <w:r w:rsidRPr="00CC6F3E">
          <w:rPr>
            <w:rStyle w:val="a7"/>
            <w:rFonts w:ascii="Times New Roman" w:hAnsi="Times New Roman" w:cs="Times New Roman"/>
            <w:sz w:val="28"/>
            <w:szCs w:val="28"/>
          </w:rPr>
          <w:t>https://www.mediasphera.ru/issues/laboratornaya-sluzhba/2012/3/032305-2198201236</w:t>
        </w:r>
      </w:hyperlink>
      <w:r w:rsidRPr="00CC6F3E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E9AEE33" w14:textId="77777777" w:rsidR="008F121D" w:rsidRDefault="008F121D" w:rsidP="008F1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Цитологические методы исследования. </w:t>
      </w:r>
      <w:r w:rsidRPr="007F6F9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Режим доступа-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F6F9D">
          <w:rPr>
            <w:rStyle w:val="a7"/>
            <w:rFonts w:ascii="Times New Roman" w:hAnsi="Times New Roman" w:cs="Times New Roman"/>
            <w:sz w:val="28"/>
            <w:szCs w:val="28"/>
          </w:rPr>
          <w:t>https://rucont.ru/efd/651600</w:t>
        </w:r>
      </w:hyperlink>
      <w:r w:rsidRPr="007F6F9D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8B0D665" w14:textId="77777777" w:rsidR="008F121D" w:rsidRPr="00CC6F3E" w:rsidRDefault="008F121D" w:rsidP="008F1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6F3E">
        <w:rPr>
          <w:rFonts w:ascii="Times New Roman" w:hAnsi="Times New Roman" w:cs="Times New Roman"/>
          <w:sz w:val="28"/>
          <w:szCs w:val="28"/>
        </w:rPr>
        <w:t xml:space="preserve">Клинико-диагностическая лаборатория. </w:t>
      </w:r>
      <w:r w:rsidRPr="00C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Режим доступа- </w:t>
      </w:r>
      <w:hyperlink r:id="rId9" w:history="1">
        <w:r w:rsidRPr="00CC6F3E">
          <w:rPr>
            <w:rStyle w:val="a7"/>
            <w:rFonts w:ascii="Times New Roman" w:hAnsi="Times New Roman" w:cs="Times New Roman"/>
            <w:sz w:val="28"/>
            <w:szCs w:val="28"/>
          </w:rPr>
          <w:t>https://otherreferats.allbest.ru/medicine/00344427_0.html</w:t>
        </w:r>
      </w:hyperlink>
      <w:r w:rsidRPr="00CC6F3E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31DBF8C" w14:textId="77777777" w:rsidR="008F121D" w:rsidRPr="007F6F9D" w:rsidRDefault="008F121D" w:rsidP="008F1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Цитологическая лаборатория. </w:t>
      </w:r>
      <w:r w:rsidRPr="007F6F9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Режим доступа-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7F6F9D">
          <w:rPr>
            <w:rStyle w:val="a7"/>
            <w:rFonts w:ascii="Times New Roman" w:hAnsi="Times New Roman" w:cs="Times New Roman"/>
            <w:sz w:val="28"/>
            <w:szCs w:val="28"/>
          </w:rPr>
          <w:t>http://www.kranz.ru/press-centr1/standarty-osnashcheniya-meditsinskikh-kabinetov/tsitologicheskaya-laboratoriya</w:t>
        </w:r>
      </w:hyperlink>
    </w:p>
    <w:p w14:paraId="7CA534ED" w14:textId="77777777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EADA8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CB891" w14:textId="6C305277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2.</w:t>
      </w:r>
    </w:p>
    <w:p w14:paraId="2D273FC7" w14:textId="77777777" w:rsidR="008F121D" w:rsidRPr="004E2948" w:rsidRDefault="008F121D" w:rsidP="008F121D">
      <w:pPr>
        <w:pStyle w:val="a5"/>
        <w:jc w:val="center"/>
        <w:rPr>
          <w:b/>
          <w:bCs/>
          <w:sz w:val="28"/>
          <w:szCs w:val="28"/>
        </w:rPr>
      </w:pPr>
      <w:r w:rsidRPr="004E2948">
        <w:rPr>
          <w:b/>
          <w:bCs/>
          <w:sz w:val="28"/>
          <w:szCs w:val="28"/>
        </w:rPr>
        <w:t>Этапы подготовки биологического материала к цитологическим исследованиям:</w:t>
      </w:r>
    </w:p>
    <w:p w14:paraId="55C677C1" w14:textId="77777777" w:rsidR="008F121D" w:rsidRPr="004E2948" w:rsidRDefault="008F121D" w:rsidP="008F12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Преаналитический этап :</w:t>
      </w:r>
    </w:p>
    <w:p w14:paraId="39ED0560" w14:textId="77777777" w:rsidR="008F121D" w:rsidRPr="004E2948" w:rsidRDefault="008F121D" w:rsidP="008F121D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Доставка и регистрация поступившего материала:</w:t>
      </w:r>
    </w:p>
    <w:p w14:paraId="54F3FAAE" w14:textId="77777777" w:rsidR="008F121D" w:rsidRPr="004E2948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В цитологическую лабораторию биологический материал должен доставляться в специальных контейнерах, в которые помещаются мазки. Во время транспортировки не допускается контакт предметного стекла (с нанесенным нативным материалом) и бланка-направления. Мазки должны быть доставлены в цитологическую лабораторию не позднее 3 дней после их приготовления. Правила оформления направления на лабораторные исследования. Заявки на анализы должны быть согласованы со всеми врачами специалистами. Медицинская сестра должна собрать все заявки данного пациента и дать суммарную заявку на анализы.</w:t>
      </w:r>
    </w:p>
    <w:p w14:paraId="2EE4D801" w14:textId="77777777" w:rsidR="008F121D" w:rsidRPr="00990C90" w:rsidRDefault="008F121D" w:rsidP="008F1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>В направлении на исследования должны быть отображены:</w:t>
      </w:r>
    </w:p>
    <w:p w14:paraId="1C3F5C55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дата и время назначения; </w:t>
      </w:r>
    </w:p>
    <w:p w14:paraId="45C5E4AC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дата и время взятия крови (сбора биологического материала); </w:t>
      </w:r>
    </w:p>
    <w:p w14:paraId="53E27260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фамилия и инициалы пациента; </w:t>
      </w:r>
    </w:p>
    <w:p w14:paraId="314AA930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отделение, номер истории болезни, номер палаты; </w:t>
      </w:r>
    </w:p>
    <w:p w14:paraId="184967E3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возраст, пол; </w:t>
      </w:r>
    </w:p>
    <w:p w14:paraId="532333F3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диагноз; </w:t>
      </w:r>
    </w:p>
    <w:p w14:paraId="088CCBDF" w14:textId="77777777" w:rsidR="008F121D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время приема последней дозы препаратов, способных повлиять на результат анализа; </w:t>
      </w:r>
    </w:p>
    <w:p w14:paraId="1C75CE48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фамилия и инициалы врача, назначившего исследование; </w:t>
      </w:r>
    </w:p>
    <w:p w14:paraId="6E775055" w14:textId="77777777" w:rsidR="008F121D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>перечень необходимых исследований;</w:t>
      </w:r>
    </w:p>
    <w:p w14:paraId="7251C536" w14:textId="77777777" w:rsidR="008F121D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подпись специалиста, проводившего взятие крови или др. биологического материала.</w:t>
      </w:r>
    </w:p>
    <w:p w14:paraId="46079E08" w14:textId="77777777" w:rsidR="008F121D" w:rsidRPr="004E2948" w:rsidRDefault="008F121D" w:rsidP="008F121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D4664A9" w14:textId="77777777" w:rsidR="008F121D" w:rsidRPr="004E2948" w:rsidRDefault="008F121D" w:rsidP="008F121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Маркировка образцов:</w:t>
      </w:r>
    </w:p>
    <w:p w14:paraId="00907360" w14:textId="77777777" w:rsidR="008F121D" w:rsidRPr="004E2948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Сотрудник лаборатории, принимающий материал, должен проверить маркировку мазков (на них должны быть нанесены код и фамилия пациентки, идентичные коду и фамилии в бланке направления материала на исследование) и правильность оформления направления. В бланке-направлении указываются краткие сведения о пациентке (диагноз при направлении на цитологическое исследование, проводимое лечение и др.). В бланке-направлении лаборант должен отметить количество и макроскопический вид присланных мазков, зарегистрировать получение материала в лабораторном журнале. </w:t>
      </w:r>
    </w:p>
    <w:p w14:paraId="40A6E465" w14:textId="77777777" w:rsidR="008F121D" w:rsidRDefault="008F121D" w:rsidP="008F121D">
      <w:pPr>
        <w:rPr>
          <w:sz w:val="28"/>
          <w:szCs w:val="28"/>
        </w:rPr>
      </w:pPr>
    </w:p>
    <w:p w14:paraId="5D94CB36" w14:textId="77777777" w:rsidR="008F121D" w:rsidRPr="00895A53" w:rsidRDefault="008F121D" w:rsidP="008F121D">
      <w:pPr>
        <w:pStyle w:val="a4"/>
        <w:numPr>
          <w:ilvl w:val="0"/>
          <w:numId w:val="30"/>
        </w:numPr>
        <w:rPr>
          <w:sz w:val="28"/>
          <w:szCs w:val="28"/>
        </w:rPr>
      </w:pPr>
      <w:r w:rsidRPr="00895A53">
        <w:rPr>
          <w:rFonts w:ascii="Times New Roman" w:hAnsi="Times New Roman" w:cs="Times New Roman"/>
          <w:sz w:val="28"/>
          <w:szCs w:val="28"/>
        </w:rPr>
        <w:t>Подготовка препарата на стекле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44B7BA" w14:textId="77777777" w:rsidR="008F121D" w:rsidRDefault="008F121D" w:rsidP="008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491DA1" w14:textId="77777777" w:rsidR="008F121D" w:rsidRDefault="008F121D" w:rsidP="008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МЕТОДИКА ПОДГОТОВКИ ПРЕПАРАТА НА ЦИТОЛОГИЮ ПО ЛЕЙШМАНУ</w:t>
      </w:r>
    </w:p>
    <w:p w14:paraId="2B029922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Удалить слизь с поверхности шейки матки тампоном, ввести цитощетку в цервикальный канал и вращать 3-5 секунд. Аккуратно извлечь цитощетку, не касаясь стенок влагалища, равномерно распределяя материал по средней части стекла тонким слоем. Цитощетку утилизируют. Приготовленный препарат высушивают на воздухе в течение 10 минут. Готовый препарат поместить в индивидуальную упаковку (полиэтиленовый пакет), и отправить в лабораторию в течение 48 часов.</w:t>
      </w:r>
    </w:p>
    <w:p w14:paraId="1DB9798E" w14:textId="77777777" w:rsidR="008F121D" w:rsidRPr="00960F6A" w:rsidRDefault="008F121D" w:rsidP="008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ЦИТОЛОГИЧЕСКАЯ ДИАГНОСТИКА ЗАБОЛЕВАНИЙ МОЛОЧНОЙ ЖЕЛЕЗЫ</w:t>
      </w:r>
    </w:p>
    <w:p w14:paraId="6F790C02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Материал для исследования: Пунктаты образований молочной железы; пунктаты уплотнений и опухолевидных образований в области рубцов после предшествующих оперативных вмешательств; выделения из соска; соскобы с эрозированных и язвенных поверхностей соска, околососковой зоны и других участков органа; отпечатки с удаленной ткани молочной железы.</w:t>
      </w:r>
    </w:p>
    <w:p w14:paraId="11CE9740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 xml:space="preserve">Для диагностического заключения по цитологическим препаратам важно получение полноценного материала: он должен быть взят не из окружающих тканей, а из очага поражения. Трудности могут отмечаться при выраженном фиброзе или наличии кистозно измененных участков, в таких случаях нужно пытаться получить материал из разных участков опухоли, из стенок кисты; при некротических изменениях - стараться брать материал из периферии опухоли. Материал получают с помощью пункции тонкой иглой. Пункционный материал выдувается из иглы на предметное стекло и распределяется тонким слоем другим стеклом или ребром иглы (готовятся мазки по типу гематологических). </w:t>
      </w:r>
    </w:p>
    <w:p w14:paraId="3D8D22BB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Выделения из соска: во всех случаях мазки готовят как из первой, так и из последующих полученных капель. Если отделяемое обильно и капли различны по цвету, их берут на разные стекла, обращая особое внимание на кровянистые и сукровичные выделения.</w:t>
      </w:r>
    </w:p>
    <w:p w14:paraId="6A7A276A" w14:textId="77777777" w:rsidR="008F121D" w:rsidRPr="00960F6A" w:rsidRDefault="008F121D" w:rsidP="008F121D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960F6A">
        <w:rPr>
          <w:rFonts w:ascii="Times New Roman" w:hAnsi="Times New Roman" w:cs="Times New Roman"/>
          <w:sz w:val="28"/>
          <w:szCs w:val="28"/>
        </w:rPr>
        <w:t>Перед получением отпечатков и соскобов с пораженного участка удаляют некротические массы, гной, корки. Отпечатки получают путем прикосновения предметным стеклом к изъязвленному участку. Соскоб берут осторожным поскабливанием патологической поверхности деревянным шпателем или краем предметного стекла. Приготовленный препарат высушивают на воздухе в течение 10 минут. Готовый препарат поместить в индивидуальную упаковку (полиэтиленовый пакет), и отправить в лабораторию в течение 48 часов.</w:t>
      </w:r>
    </w:p>
    <w:p w14:paraId="6B46F249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Общие правила фиксации и окрашивания мазков:</w:t>
      </w:r>
    </w:p>
    <w:p w14:paraId="1BC9C020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- фиксация и окрашивание мазков проводится в соответствии с инструкцией производителя фиксаторов и красителей;</w:t>
      </w:r>
    </w:p>
    <w:p w14:paraId="25DC4ACB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- фиксация и окрашивание мазков может выполняться вручную или автоматически с помощью специальных устройств, в которые загружаются нефиксированные мазки. Последующее автоматическое дозирование фиксатора-красителя и буферных растворов обеспечивает стандартную и равномерную окраску;</w:t>
      </w:r>
    </w:p>
    <w:p w14:paraId="0F2E05F2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- применение любой методики фиксации и окрашивания мазков требует точного соблюдения последовательности процедур при приготовлении растворов и промежутков времени в течение процесса фиксации и окрашивания.</w:t>
      </w:r>
    </w:p>
    <w:p w14:paraId="73A6D13A" w14:textId="77777777" w:rsidR="008F121D" w:rsidRDefault="008F121D" w:rsidP="008F121D">
      <w:pPr>
        <w:pStyle w:val="a5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Цитологическое окрашивание препарата:</w:t>
      </w:r>
    </w:p>
    <w:p w14:paraId="61B5A6BD" w14:textId="77777777" w:rsidR="008F121D" w:rsidRPr="004E2948" w:rsidRDefault="008F121D" w:rsidP="008F121D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E2948">
        <w:rPr>
          <w:sz w:val="28"/>
          <w:szCs w:val="28"/>
        </w:rPr>
        <w:t xml:space="preserve">Окраска по Лейшману: [Электронный ресурс]. Режим доступа - </w:t>
      </w:r>
      <w:hyperlink r:id="rId11" w:history="1">
        <w:r w:rsidRPr="004E2948">
          <w:rPr>
            <w:rStyle w:val="a7"/>
            <w:sz w:val="28"/>
            <w:szCs w:val="28"/>
          </w:rPr>
          <w:t>https://www.youtube.com/watch?v=-QZQrnrFDtA</w:t>
        </w:r>
      </w:hyperlink>
    </w:p>
    <w:p w14:paraId="10CA867E" w14:textId="77777777" w:rsidR="008F121D" w:rsidRPr="004E2948" w:rsidRDefault="008F121D" w:rsidP="008F121D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E2948">
        <w:rPr>
          <w:sz w:val="28"/>
          <w:szCs w:val="28"/>
        </w:rPr>
        <w:t>Окраска по Романовскому – Гимзе: [Электронный ресурс]. Режим доступа -</w:t>
      </w:r>
      <w:hyperlink r:id="rId12" w:history="1">
        <w:r w:rsidRPr="004E2948">
          <w:rPr>
            <w:rStyle w:val="a7"/>
            <w:sz w:val="28"/>
            <w:szCs w:val="28"/>
          </w:rPr>
          <w:t>https://www.youtube.com/watch?v=Ao1F8_42MJc</w:t>
        </w:r>
      </w:hyperlink>
    </w:p>
    <w:p w14:paraId="44963D7B" w14:textId="77777777" w:rsidR="008F121D" w:rsidRPr="004E2948" w:rsidRDefault="008F121D" w:rsidP="008F121D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E2948">
        <w:rPr>
          <w:sz w:val="28"/>
          <w:szCs w:val="28"/>
        </w:rPr>
        <w:t>Иммунноцитохимическое окрашивание</w:t>
      </w:r>
      <w:r>
        <w:rPr>
          <w:sz w:val="28"/>
          <w:szCs w:val="28"/>
        </w:rPr>
        <w:t>:</w:t>
      </w:r>
      <w:r w:rsidRPr="004E2948">
        <w:rPr>
          <w:sz w:val="28"/>
          <w:szCs w:val="28"/>
        </w:rPr>
        <w:t xml:space="preserve"> </w:t>
      </w:r>
    </w:p>
    <w:p w14:paraId="52C169E1" w14:textId="77777777" w:rsidR="008F121D" w:rsidRDefault="00F16329" w:rsidP="008F121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F121D" w:rsidRPr="004E2948">
          <w:rPr>
            <w:rStyle w:val="a7"/>
            <w:rFonts w:ascii="Times New Roman" w:hAnsi="Times New Roman" w:cs="Times New Roman"/>
            <w:sz w:val="28"/>
            <w:szCs w:val="28"/>
          </w:rPr>
          <w:t>https://otvprim.tv/health/primorskij-kraj_13.03.2020_86436_novye-metody-dlja-lechenija-raka-izuchajut-v-primorje.html</w:t>
        </w:r>
      </w:hyperlink>
    </w:p>
    <w:p w14:paraId="6107C08B" w14:textId="77777777" w:rsidR="008F121D" w:rsidRPr="004E2948" w:rsidRDefault="008F121D" w:rsidP="008F121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726C3E" w14:textId="77777777" w:rsidR="008F121D" w:rsidRPr="004E2948" w:rsidRDefault="008F121D" w:rsidP="008F12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Аналитический этап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AF2E8A" w14:textId="77777777" w:rsidR="008F121D" w:rsidRPr="004E2948" w:rsidRDefault="008F121D" w:rsidP="008F121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 xml:space="preserve">Исследование препарата в микроскопе </w:t>
      </w:r>
    </w:p>
    <w:p w14:paraId="64991775" w14:textId="77777777" w:rsidR="008F121D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Микроскопическое исследование морфологии</w:t>
      </w:r>
      <w:r>
        <w:rPr>
          <w:sz w:val="28"/>
          <w:szCs w:val="28"/>
        </w:rPr>
        <w:t xml:space="preserve"> </w:t>
      </w:r>
      <w:r w:rsidRPr="00866E94">
        <w:rPr>
          <w:sz w:val="28"/>
          <w:szCs w:val="28"/>
        </w:rPr>
        <w:t>клеток</w:t>
      </w:r>
      <w:r>
        <w:rPr>
          <w:sz w:val="28"/>
          <w:szCs w:val="28"/>
        </w:rPr>
        <w:t>.</w:t>
      </w:r>
    </w:p>
    <w:p w14:paraId="6025D91A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Для получения правильной информации необходимо последовательное микроскопическое изучение всего цитологического мазка. Обзор цитологической картины проводят под малым увеличением (10</w:t>
      </w:r>
      <w:r w:rsidRPr="00866E94">
        <w:rPr>
          <w:sz w:val="28"/>
          <w:szCs w:val="28"/>
          <w:vertAlign w:val="superscript"/>
        </w:rPr>
        <w:t>х</w:t>
      </w:r>
      <w:r w:rsidRPr="00866E94">
        <w:rPr>
          <w:sz w:val="28"/>
          <w:szCs w:val="28"/>
        </w:rPr>
        <w:t>), детализацию выбранных объектов – под увеличением (20 – 40 </w:t>
      </w:r>
      <w:r w:rsidRPr="00866E94">
        <w:rPr>
          <w:sz w:val="28"/>
          <w:szCs w:val="28"/>
          <w:vertAlign w:val="superscript"/>
        </w:rPr>
        <w:t>х </w:t>
      </w:r>
      <w:r w:rsidRPr="00866E94">
        <w:rPr>
          <w:sz w:val="28"/>
          <w:szCs w:val="28"/>
        </w:rPr>
        <w:t>); далее микроскопическое изучение мазка выполняется под иммерсионным объективом (100</w:t>
      </w:r>
      <w:r w:rsidRPr="00866E94">
        <w:rPr>
          <w:sz w:val="28"/>
          <w:szCs w:val="28"/>
          <w:vertAlign w:val="superscript"/>
        </w:rPr>
        <w:t> х</w:t>
      </w:r>
      <w:r w:rsidRPr="00866E94">
        <w:rPr>
          <w:sz w:val="28"/>
          <w:szCs w:val="28"/>
        </w:rPr>
        <w:t>). Вначале проводят систематическое изучение полей зрения по краю мазка. Затем мазок исследуют методом «систематического перекрестного двухразового шага», который позволяет практически без пропуска изучить каждый миллиметр площади препарата. </w:t>
      </w:r>
    </w:p>
    <w:p w14:paraId="2706AAB1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Оценка цитологической картины мазков аспирата должна включать описание следующих параметров (характеристик):</w:t>
      </w:r>
    </w:p>
    <w:p w14:paraId="45CEFF86" w14:textId="77777777" w:rsidR="008F121D" w:rsidRPr="00866E94" w:rsidRDefault="008F121D" w:rsidP="008F121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фон препарата, наличие и характер межуточного вещества;</w:t>
      </w:r>
    </w:p>
    <w:p w14:paraId="312D8C80" w14:textId="77777777" w:rsidR="008F121D" w:rsidRPr="00866E94" w:rsidRDefault="008F121D" w:rsidP="008F121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количество и расположение клеток, образование комплексов или структур, характер клеточных границ;</w:t>
      </w:r>
    </w:p>
    <w:p w14:paraId="3B73D5A7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клеток:</w:t>
      </w:r>
    </w:p>
    <w:p w14:paraId="65D848A0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размеры и форма клеток;</w:t>
      </w:r>
    </w:p>
    <w:p w14:paraId="3566FD9D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ядро: форма и размеры, расположение и окрашиваемость;</w:t>
      </w:r>
    </w:p>
    <w:p w14:paraId="4B1C418F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ядерно/цитоплазматическое соотношение;</w:t>
      </w:r>
    </w:p>
    <w:p w14:paraId="160BD668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характер строения хроматина;</w:t>
      </w:r>
    </w:p>
    <w:p w14:paraId="5F2D03E2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ядрышек:</w:t>
      </w:r>
    </w:p>
    <w:p w14:paraId="5CFAE677" w14:textId="77777777" w:rsidR="008F121D" w:rsidRPr="00866E94" w:rsidRDefault="008F121D" w:rsidP="008F121D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наличие, количество, форма, размер, четкость границ</w:t>
      </w:r>
      <w:r>
        <w:rPr>
          <w:sz w:val="28"/>
          <w:szCs w:val="28"/>
        </w:rPr>
        <w:t>.</w:t>
      </w:r>
    </w:p>
    <w:p w14:paraId="20685C9E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пролиферативной активности (в световом микроскопе):</w:t>
      </w:r>
    </w:p>
    <w:p w14:paraId="5EB5D6C3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 и число митозов (в том числе атипичных);</w:t>
      </w:r>
    </w:p>
    <w:p w14:paraId="00FCEDFB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 многоядерных клеток;</w:t>
      </w:r>
    </w:p>
    <w:p w14:paraId="02426252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 молодых клеточных форм;</w:t>
      </w:r>
    </w:p>
    <w:p w14:paraId="47C296BE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цитоплазмы:</w:t>
      </w:r>
    </w:p>
    <w:p w14:paraId="0F1DC9C8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объем, равномерность окрашивания, четкость границ; </w:t>
      </w:r>
    </w:p>
    <w:p w14:paraId="04D2C537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секреция, включения, вакуолизация;</w:t>
      </w:r>
    </w:p>
    <w:p w14:paraId="24E4945E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признаки дистрофии.</w:t>
      </w:r>
    </w:p>
    <w:p w14:paraId="701C9544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Цитологическая картина оценивается как:</w:t>
      </w:r>
    </w:p>
    <w:p w14:paraId="1397379C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эндометрий без патологических изменений (указать к какому типу он относится: пролиферативному, секреторному, десквамозному, атрофическому);</w:t>
      </w:r>
    </w:p>
    <w:p w14:paraId="2B3D1059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воспалительный процесс эндометрия; </w:t>
      </w:r>
    </w:p>
    <w:p w14:paraId="60A8F468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гиперплазия эндометрия (без атипии клеток);</w:t>
      </w:r>
    </w:p>
    <w:p w14:paraId="4CB51DF6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гиперплазия эндометрия с атипией клеток;</w:t>
      </w:r>
    </w:p>
    <w:p w14:paraId="5B4B3A96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железистая гиперплазия эндометрия с атипией клеток;</w:t>
      </w:r>
    </w:p>
    <w:p w14:paraId="70136C9F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подозрение на аденокарциному эндометрия; </w:t>
      </w:r>
    </w:p>
    <w:p w14:paraId="343B11B0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аденокарцинома (с указанием степени дифференцировки: высоко- умеренно- и низкодифференцированная);</w:t>
      </w:r>
    </w:p>
    <w:p w14:paraId="59226594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аденокарцинома с плоскоклеточной дифференцировкой (аденоакантома, железистоплоскоклеточная карцинома);</w:t>
      </w:r>
    </w:p>
    <w:p w14:paraId="179FB409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муцинозная карцинома;</w:t>
      </w:r>
    </w:p>
    <w:p w14:paraId="64CA8BDE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светлоклеточная карцинома; </w:t>
      </w:r>
    </w:p>
    <w:p w14:paraId="4964B23E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плоскоклеточная карцинома;</w:t>
      </w:r>
    </w:p>
    <w:p w14:paraId="3716D242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недифференцированная карцинома;</w:t>
      </w:r>
    </w:p>
    <w:p w14:paraId="018D10BC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карциносаркома (злокачественная смешанная мезодермальная опухоль);</w:t>
      </w:r>
    </w:p>
    <w:p w14:paraId="1BC7BF36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хориокарцинома.</w:t>
      </w:r>
    </w:p>
    <w:p w14:paraId="58FF35F6" w14:textId="77777777" w:rsidR="008F121D" w:rsidRDefault="008F121D" w:rsidP="008F121D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Постаналитический этап:</w:t>
      </w:r>
    </w:p>
    <w:p w14:paraId="51C5FE50" w14:textId="77777777" w:rsidR="008F121D" w:rsidRDefault="008F121D" w:rsidP="008F121D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66E94">
        <w:rPr>
          <w:sz w:val="28"/>
          <w:szCs w:val="28"/>
        </w:rPr>
        <w:t>Регистрация цитологических заключений и архивирование препаратов</w:t>
      </w:r>
      <w:r>
        <w:rPr>
          <w:sz w:val="28"/>
          <w:szCs w:val="28"/>
        </w:rPr>
        <w:t>.</w:t>
      </w:r>
    </w:p>
    <w:p w14:paraId="33BA206D" w14:textId="77777777" w:rsidR="008F121D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Цитологическое заключение регистрируется на электронных или бумажных носителях, которые хранятся в лаборатории течение 3 лет; бланки с результатами цитологического исследования вклеиваются в историю болезни пациентки и хранятся – 25 лет. При использовании информационно - вычислительных систем (компьютерной техники) цитологические заключения вводятся в «электронную» историю болезни. Препараты без патологических изменений не сохраняются, подвергаются специальной обработке (дезинфицирующими растворами) по правилам биологической безопасности. Препараты с патологическими изменениями (с цитологической картиной специфического воспаления или онкологических заболеваний) архивируются и хранятся в течение 20 лет. Архив цитологических препаратов формируют в соответствии с решением заведующего лабораторией. Препараты из архива должны выдаваться по письменному запросу лечащего врача или другого ответственного сотрудника лечебно-профилактического учреждения.</w:t>
      </w:r>
    </w:p>
    <w:p w14:paraId="14D88C41" w14:textId="00CBFDA5" w:rsidR="008F121D" w:rsidRPr="008F121D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Внутрилабораторная оценка правильности цитологического заключения проводится в цитологической лаборатории систематически (ежедневно). Принцип оценки правильности состоит в следующем: высококвалифицированный специалист (отвечающий за качества исследований сотрудник) проводит немедленное повторное исследование эндометриальных мазков, вызывающих сложности интерпретации патологических изменений. Обсуждение цитологической картины исследуемого мазка проводится за микроскопом; в обсуждении участвуют отвечающий за качества исследований сотрудник и врач, проводивший исследование. При необходимости (сложный диагностический случай) в обсуждение включается заведующий лабораторией и все сотрудники лаборатории, осуществляющие цитологическое исследование мазков, аспирата полости матки. Проводится консультация с ведущими специалистами-цитологами при личном собеседовании или с помощью телемедицины. Уточняются данные обследования пациента с клиницистами лечебного учреждения, где больная находится на лечении. </w:t>
      </w:r>
    </w:p>
    <w:p w14:paraId="1F73F5B3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AA378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9D0E4" w14:textId="5306A23D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3.</w:t>
      </w:r>
    </w:p>
    <w:p w14:paraId="25C68CE3" w14:textId="214DDD91" w:rsidR="004540E2" w:rsidRPr="002B593E" w:rsidRDefault="00BC0688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3E">
        <w:rPr>
          <w:rFonts w:ascii="Times New Roman" w:hAnsi="Times New Roman" w:cs="Times New Roman"/>
          <w:b/>
          <w:bCs/>
          <w:sz w:val="28"/>
          <w:szCs w:val="28"/>
        </w:rPr>
        <w:t>Сравнительная характеристика методов забора биологического материала для цитологического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6"/>
        <w:gridCol w:w="2953"/>
        <w:gridCol w:w="2886"/>
      </w:tblGrid>
      <w:tr w:rsidR="003B005D" w14:paraId="64C57E13" w14:textId="77777777" w:rsidTr="00F01CCE">
        <w:tc>
          <w:tcPr>
            <w:tcW w:w="3115" w:type="dxa"/>
          </w:tcPr>
          <w:p w14:paraId="1F1B536B" w14:textId="0D08CC75" w:rsidR="00F01CCE" w:rsidRPr="002B593E" w:rsidRDefault="00F01CCE" w:rsidP="002B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E">
              <w:rPr>
                <w:rFonts w:ascii="Times New Roman" w:hAnsi="Times New Roman" w:cs="Times New Roman"/>
                <w:sz w:val="28"/>
                <w:szCs w:val="28"/>
              </w:rPr>
              <w:t>Метод исследования</w:t>
            </w:r>
          </w:p>
        </w:tc>
        <w:tc>
          <w:tcPr>
            <w:tcW w:w="3115" w:type="dxa"/>
          </w:tcPr>
          <w:p w14:paraId="765C00A4" w14:textId="25984B18" w:rsidR="00F01CCE" w:rsidRPr="002B593E" w:rsidRDefault="00F01CCE" w:rsidP="002B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E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3115" w:type="dxa"/>
          </w:tcPr>
          <w:p w14:paraId="42918C70" w14:textId="5E85A019" w:rsidR="00F01CCE" w:rsidRPr="002B593E" w:rsidRDefault="00F01CCE" w:rsidP="002B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E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3B005D" w14:paraId="7013DFB2" w14:textId="77777777" w:rsidTr="00F01CCE">
        <w:tc>
          <w:tcPr>
            <w:tcW w:w="3115" w:type="dxa"/>
          </w:tcPr>
          <w:p w14:paraId="0782937F" w14:textId="35B9D880" w:rsidR="00F01CCE" w:rsidRPr="002B593E" w:rsidRDefault="00F01CCE" w:rsidP="00861E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Эндоскопическое исследование</w:t>
            </w:r>
            <w:r w:rsidR="0086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861E36" w:rsidRPr="00861E36">
              <w:rPr>
                <w:rFonts w:ascii="Times New Roman" w:hAnsi="Times New Roman" w:cs="Times New Roman"/>
                <w:sz w:val="24"/>
                <w:szCs w:val="24"/>
              </w:rPr>
              <w:t>Проводится при помощи эндоскопа, с проникновением последнего в пораженный орган.</w:t>
            </w:r>
          </w:p>
        </w:tc>
        <w:tc>
          <w:tcPr>
            <w:tcW w:w="3115" w:type="dxa"/>
          </w:tcPr>
          <w:p w14:paraId="33287F98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является самым достоверным для диагностики заболевания желудочно-кишечного тракта и органов дыхания;</w:t>
            </w:r>
          </w:p>
          <w:p w14:paraId="238249F8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Позволяет не только выявить очаги воспалительных процессов, но и обнаружить опухолевые и предопухолевые изменения на ранней стадии развития;</w:t>
            </w:r>
          </w:p>
          <w:p w14:paraId="2AB4B33C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Широкий набор имеющихся гибких эндоскопов позволяет проводить своевременную диагностику и лечение заболеваний органов желудочно- кишечного тракта взрослых и детей (пищевод, желудок, ДПК, толстый кишечник) и органов дыхания;</w:t>
            </w:r>
          </w:p>
          <w:p w14:paraId="46A25B72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Высокая разрешающая способность цифровых видеосистем, осмотр с увеличением в различных световых режимах выявляет изменения слизистой на более ранних стадиях и точнее определяет зону биопсии;</w:t>
            </w:r>
          </w:p>
          <w:p w14:paraId="37611487" w14:textId="2DC76C02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сохранения изображения </w:t>
            </w:r>
            <w:r w:rsidR="00011D62" w:rsidRPr="002B593E">
              <w:rPr>
                <w:rFonts w:ascii="Times New Roman" w:hAnsi="Times New Roman" w:cs="Times New Roman"/>
                <w:sz w:val="24"/>
                <w:szCs w:val="24"/>
              </w:rPr>
              <w:t>в цифровом формате и создание фото – и видеоархива для динамического контроля изменений.</w:t>
            </w:r>
          </w:p>
        </w:tc>
        <w:tc>
          <w:tcPr>
            <w:tcW w:w="3115" w:type="dxa"/>
          </w:tcPr>
          <w:p w14:paraId="54F9688B" w14:textId="77777777" w:rsidR="00F01CCE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Неприятные ощущения во время проведения процедуры;</w:t>
            </w:r>
          </w:p>
          <w:p w14:paraId="285F6537" w14:textId="77777777" w:rsidR="00011D62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Существует вероятность повреждения стенок органов во время выполнения исследования;</w:t>
            </w:r>
          </w:p>
          <w:p w14:paraId="1E4FF186" w14:textId="77777777" w:rsidR="00011D62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Необходимость предварительной подготовки;</w:t>
            </w:r>
          </w:p>
          <w:p w14:paraId="225D4B06" w14:textId="78388B3F" w:rsidR="00011D62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взятия </w:t>
            </w:r>
            <w:r w:rsidR="00861E36" w:rsidRPr="002B593E">
              <w:rPr>
                <w:rFonts w:ascii="Times New Roman" w:hAnsi="Times New Roman" w:cs="Times New Roman"/>
                <w:sz w:val="24"/>
                <w:szCs w:val="24"/>
              </w:rPr>
              <w:t>биопсионного</w:t>
            </w: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2B593E" w:rsidRPr="002B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05D" w14:paraId="34C2DC8A" w14:textId="77777777" w:rsidTr="00F01CCE">
        <w:tc>
          <w:tcPr>
            <w:tcW w:w="3115" w:type="dxa"/>
          </w:tcPr>
          <w:p w14:paraId="079061AB" w14:textId="3DA6B6C5" w:rsidR="00F01CCE" w:rsidRPr="006C416F" w:rsidRDefault="002B593E" w:rsidP="006C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Эксфолиативное исследование или жидкостная цитология</w:t>
            </w:r>
            <w:r w:rsidR="0086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6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16F" w:rsidRPr="006C416F">
              <w:rPr>
                <w:rFonts w:ascii="Times New Roman" w:hAnsi="Times New Roman" w:cs="Times New Roman"/>
                <w:sz w:val="24"/>
                <w:szCs w:val="24"/>
              </w:rPr>
              <w:t>Основана на «слущивании» клеток слизистой оболочки.</w:t>
            </w:r>
          </w:p>
          <w:p w14:paraId="4579AA8C" w14:textId="2F4481B1" w:rsidR="006C416F" w:rsidRPr="002B593E" w:rsidRDefault="006C416F" w:rsidP="006C4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высокотехнологичная стандартизованная методика исследования состояния эпителия шейки матки, надежный способ ранней диагностики его предраковых изменений и рака.</w:t>
            </w:r>
          </w:p>
        </w:tc>
        <w:tc>
          <w:tcPr>
            <w:tcW w:w="3115" w:type="dxa"/>
          </w:tcPr>
          <w:p w14:paraId="3B560267" w14:textId="38B6289A" w:rsidR="002B593E" w:rsidRP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Улучшенное качество материала:</w:t>
            </w:r>
          </w:p>
          <w:p w14:paraId="6DA6FE3C" w14:textId="77777777" w:rsidR="002B593E" w:rsidRPr="002B593E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в контейнер со стабилизирующим раствором попадает весь полученный эпителиально-клеточный материал;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минимизируется содержание слизи, форменных элементов крови, элементов воспаления, разрушенных клеток;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клетки сохраняют как морфологические, так и молекулярно-биологические свойства.  </w:t>
            </w:r>
          </w:p>
          <w:p w14:paraId="3FA6CB63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хранения полученного биоматериала: материал хранится в специальном стабилизирующем растворе, который предотвращает преждевременное высыхание клеток, что позволяет сохранить образец в оптимальных условиях для дальнейшей транспортировки в лабораторию.  </w:t>
            </w:r>
          </w:p>
          <w:p w14:paraId="7909B891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приготовление цитологического препарата.  </w:t>
            </w:r>
          </w:p>
          <w:p w14:paraId="5F644538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полученного биологического материала можно приготовить несколько цитологических препаратов.  </w:t>
            </w:r>
          </w:p>
          <w:p w14:paraId="6A563143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стандартизированного монослойного мазка.</w:t>
            </w:r>
          </w:p>
          <w:p w14:paraId="10C33E95" w14:textId="0E1C2F7B" w:rsidR="002B593E" w:rsidRP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Стандартизированные методики окрашивания. Таким образом, по сравнению с традиционным методом приготовления мазка со слизистой шейки матки, применение новой технологии жидкостной цитологии позволяет значительно повысить качество цитологического мазка.</w:t>
            </w:r>
          </w:p>
          <w:p w14:paraId="67909280" w14:textId="77777777" w:rsidR="00F01CCE" w:rsidRPr="003600CD" w:rsidRDefault="00F01CCE" w:rsidP="00360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0122983" w14:textId="77777777" w:rsidR="002B593E" w:rsidRPr="003600CD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недостаток цитологического исследования традиционного мазка из шейки матки – большая доля (до 20-40%) ложноотрицательных заключений.</w:t>
            </w:r>
          </w:p>
          <w:p w14:paraId="6C6B8902" w14:textId="71801DFF" w:rsidR="002B593E" w:rsidRPr="002B593E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цитологического метода более чем в 60% вызваны нарушениями процедур взятия и подготовки материала для исследования. Основными причинами неадекватности цитологического препарата, приготовленного традиционным способом, являются:</w:t>
            </w:r>
          </w:p>
          <w:p w14:paraId="74741227" w14:textId="77777777" w:rsidR="002B593E" w:rsidRPr="002B593E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˗ недостаточное количество эпителиально-клеточного материала в мазке;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неравномерное распределение биологического материала на стекле;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большое содержание слизи;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большое количество элементов воспаления, форменных элементов крови;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высокая частота артефактов по причине высыхания препарата после взятия мазка (нарушение правил влажной фиксации);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неполное прокрашивание клеточного материала из-за его многослойности (толстый мазок).</w:t>
            </w:r>
          </w:p>
          <w:p w14:paraId="305129F1" w14:textId="77777777" w:rsidR="00F01CCE" w:rsidRPr="003600CD" w:rsidRDefault="00F01CCE" w:rsidP="00360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5D" w14:paraId="45D82714" w14:textId="77777777" w:rsidTr="00F01CCE">
        <w:tc>
          <w:tcPr>
            <w:tcW w:w="3115" w:type="dxa"/>
          </w:tcPr>
          <w:p w14:paraId="06A49AF0" w14:textId="4A22655A" w:rsidR="00F01CCE" w:rsidRPr="00E706A8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6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Пункция- </w:t>
            </w:r>
            <w:r w:rsidR="00F84EBB" w:rsidRPr="00E7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прокол (ткани, полости, сосуда) с лечебными или диагностическими целями.</w:t>
            </w:r>
          </w:p>
          <w:p w14:paraId="6530597E" w14:textId="4EC70715" w:rsidR="00173609" w:rsidRPr="00E706A8" w:rsidRDefault="00173609" w:rsidP="00E706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Особое развитие данная методика получила в онкологии. Ее используют при необходимости подтверждения или опровержения предварительно установленного диагноза.</w:t>
            </w:r>
          </w:p>
          <w:p w14:paraId="329379BE" w14:textId="6E0C33E9" w:rsidR="00173609" w:rsidRDefault="00173609"/>
        </w:tc>
        <w:tc>
          <w:tcPr>
            <w:tcW w:w="3115" w:type="dxa"/>
          </w:tcPr>
          <w:p w14:paraId="3E22A5A4" w14:textId="0CAAABAB" w:rsidR="00F84EBB" w:rsidRPr="00E706A8" w:rsidRDefault="00F84EBB" w:rsidP="00E706A8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</w:pPr>
            <w:r w:rsidRPr="00E706A8">
              <w:t>Пункция под контролем УЗИ характеризуется высокой точностью попадания и наибольшей безопасностью, она проводится также для дренирования плевральной, брюшной полости при скоплении жидкости</w:t>
            </w:r>
            <w:r w:rsidR="00E706A8">
              <w:t>;</w:t>
            </w:r>
          </w:p>
          <w:p w14:paraId="5B70C77A" w14:textId="77777777" w:rsidR="00E706A8" w:rsidRDefault="00173609" w:rsidP="00E706A8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Малоинвазивность (после проведения процедуры на теле не остается следов)</w:t>
            </w:r>
            <w:r w:rsid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C0D252" w14:textId="77777777" w:rsidR="001C274F" w:rsidRDefault="00173609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болевых ощущений (выполнение процедуры под местной анестезией)</w:t>
            </w:r>
            <w:r w:rsidR="00E706A8"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E8133A" w14:textId="77777777" w:rsidR="001C274F" w:rsidRDefault="00173609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информативность (методика позволяет получить образцы ткани для проведения анализов и исследований)</w:t>
            </w:r>
            <w:r w:rsidR="001C274F"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E4DF01" w14:textId="77777777" w:rsidR="001C274F" w:rsidRDefault="00173609" w:rsidP="00E706A8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визуального контроля (процедура выполняется с использованием УЗИ, что гарантирует забор материала с нужного участка)</w:t>
            </w:r>
            <w:r w:rsid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5D5BF1" w14:textId="77777777" w:rsidR="001C274F" w:rsidRPr="001C274F" w:rsidRDefault="00173609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hAnsi="Times New Roman" w:cs="Times New Roman"/>
                <w:sz w:val="24"/>
                <w:szCs w:val="24"/>
              </w:rPr>
              <w:t>С помощью УЗИ-аппарата специалист определяет оптимальную траекторию введения иглы в пунктируемую область, что позволяет избежать повреждения внутренних органов.</w:t>
            </w:r>
          </w:p>
          <w:p w14:paraId="2EF3365D" w14:textId="77777777" w:rsidR="001C274F" w:rsidRDefault="001C274F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не требует специальной подготовки;</w:t>
            </w:r>
          </w:p>
          <w:p w14:paraId="77084B6C" w14:textId="1362C25C" w:rsidR="001C274F" w:rsidRPr="001C274F" w:rsidRDefault="001C274F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большинстве случаев применяется местная анестезия, что позволяет провести исследование безболезненно.</w:t>
            </w:r>
          </w:p>
          <w:p w14:paraId="691E3787" w14:textId="77777777" w:rsidR="00E706A8" w:rsidRPr="00E706A8" w:rsidRDefault="00F84EBB" w:rsidP="00E706A8">
            <w:pPr>
              <w:pStyle w:val="a5"/>
              <w:shd w:val="clear" w:color="auto" w:fill="FFFFFF"/>
              <w:jc w:val="both"/>
            </w:pPr>
            <w:r w:rsidRPr="001C274F">
              <w:rPr>
                <w:b/>
                <w:bCs/>
              </w:rPr>
              <w:t>Чрескожная пункци</w:t>
            </w:r>
            <w:r w:rsidR="00E706A8" w:rsidRPr="001C274F">
              <w:rPr>
                <w:b/>
                <w:bCs/>
              </w:rPr>
              <w:t>я</w:t>
            </w:r>
            <w:r w:rsidRPr="00E706A8">
              <w:t xml:space="preserve"> под ультразвуковым наведением и рентгеновским контролем выполняется при обструкции (нарушении проходимости) мочевыводящих путей.</w:t>
            </w:r>
          </w:p>
          <w:p w14:paraId="5BD594CC" w14:textId="6988298F" w:rsidR="00E706A8" w:rsidRPr="00E706A8" w:rsidRDefault="00F84EBB" w:rsidP="00E706A8">
            <w:pPr>
              <w:pStyle w:val="a5"/>
              <w:shd w:val="clear" w:color="auto" w:fill="FFFFFF"/>
              <w:jc w:val="both"/>
            </w:pPr>
            <w:r w:rsidRPr="00F84EBB">
              <w:rPr>
                <w:b/>
                <w:bCs/>
              </w:rPr>
              <w:t>Пункция заднего свода влагалища</w:t>
            </w:r>
            <w:r w:rsidR="001C274F" w:rsidRPr="00E706A8">
              <w:t xml:space="preserve"> — Это</w:t>
            </w:r>
            <w:r w:rsidRPr="00F84EBB">
              <w:t xml:space="preserve"> наиболее удобный и ближайший доступ в область малого таза, где при различных патологических и гинекологических процессах скапливаются жидкости, такие как кровь, гной, экссудат и др. На основании анализа этих жидкостей осуществляют дифференциальную диагностику различных заболеваний.</w:t>
            </w:r>
          </w:p>
          <w:p w14:paraId="5EB23F2B" w14:textId="558D0AD8" w:rsidR="00F01CCE" w:rsidRPr="00E706A8" w:rsidRDefault="00F84EBB" w:rsidP="001C274F">
            <w:pPr>
              <w:pStyle w:val="a5"/>
              <w:shd w:val="clear" w:color="auto" w:fill="FFFFFF"/>
              <w:jc w:val="both"/>
            </w:pPr>
            <w:r w:rsidRPr="00F84EBB">
              <w:rPr>
                <w:b/>
                <w:bCs/>
              </w:rPr>
              <w:t>Пункция кисты вульвы, влагалища</w:t>
            </w:r>
            <w:r w:rsidR="00E706A8" w:rsidRPr="001C274F">
              <w:rPr>
                <w:b/>
                <w:bCs/>
              </w:rPr>
              <w:t>-</w:t>
            </w:r>
            <w:r w:rsidR="00E706A8" w:rsidRPr="00E706A8">
              <w:t xml:space="preserve"> </w:t>
            </w:r>
            <w:r w:rsidRPr="00F84EBB">
              <w:t>Проводится с диагностической целью, для забора и анализа содержимого с помощью цитологического и бактериологического исследования.</w:t>
            </w:r>
          </w:p>
        </w:tc>
        <w:tc>
          <w:tcPr>
            <w:tcW w:w="3115" w:type="dxa"/>
          </w:tcPr>
          <w:p w14:paraId="2A4E2729" w14:textId="77777777" w:rsidR="003B005D" w:rsidRDefault="001C274F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Высокая сложность исполнения;</w:t>
            </w:r>
          </w:p>
          <w:p w14:paraId="16CEFB70" w14:textId="77777777" w:rsidR="003B005D" w:rsidRDefault="001C274F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Допускаются только обученные специалисты;</w:t>
            </w:r>
          </w:p>
          <w:p w14:paraId="4E6BC363" w14:textId="1A7D346C" w:rsidR="003B005D" w:rsidRDefault="001C274F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Необходимость специализированного оснащения</w:t>
            </w:r>
            <w:r w:rsidR="003B005D">
              <w:rPr>
                <w:rFonts w:ascii="Times New Roman" w:hAnsi="Times New Roman" w:cs="Times New Roman"/>
                <w:sz w:val="24"/>
                <w:szCs w:val="24"/>
              </w:rPr>
              <w:t xml:space="preserve"> и под контролем УЗИ</w:t>
            </w: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2E49F5" w14:textId="5BA8DF08" w:rsidR="001C274F" w:rsidRPr="003B005D" w:rsidRDefault="003B005D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</w:t>
            </w:r>
            <w:r w:rsidR="001C274F"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олезненность процедуры</w:t>
            </w:r>
            <w:r w:rsidR="001C274F" w:rsidRPr="003B0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исключая вариант введения общего наркоза. Также для взятия пункции существует </w:t>
            </w:r>
            <w:r w:rsidR="001C274F"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нема</w:t>
            </w:r>
            <w:r w:rsidR="00861E3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</w:t>
            </w:r>
            <w:r w:rsidR="001C274F"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 противопоказаний</w:t>
            </w:r>
            <w:r w:rsidR="001C274F" w:rsidRPr="003B0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C274F" w:rsidRPr="003B005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B005D" w14:paraId="7555DB1C" w14:textId="77777777" w:rsidTr="00F01CCE">
        <w:tc>
          <w:tcPr>
            <w:tcW w:w="3115" w:type="dxa"/>
          </w:tcPr>
          <w:p w14:paraId="105FF379" w14:textId="00197A7D" w:rsidR="00F01CCE" w:rsidRPr="000C0B86" w:rsidRDefault="003B005D" w:rsidP="000C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Биопсия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исследования, при котором проводится прижизненный забор </w:t>
            </w:r>
            <w:hyperlink r:id="rId14" w:tooltip="Клетка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клеток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 </w:t>
            </w:r>
            <w:hyperlink r:id="rId15" w:tooltip="Ткань (биология)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тканей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hyperlink r:id="rId16" w:tooltip="Биоптат (страница отсутствует)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биоптата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из организма с диагностической или исследовательской целью.Биопсия является обязательным методом подтверждения </w:t>
            </w:r>
            <w:hyperlink r:id="rId17" w:tooltip="Диагноз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диагноза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 подозрении на наличие </w:t>
            </w:r>
            <w:hyperlink r:id="rId18" w:tooltip="Злокачественная опухоль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онкологических заболеваний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14:paraId="45811C60" w14:textId="77777777" w:rsidR="00F01CCE" w:rsidRPr="000C0B86" w:rsidRDefault="003B005D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</w:rPr>
              <w:t>Возможность исследовать все внутренние органы и ткани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0C2E31" w14:textId="39EA17C0" w:rsidR="00A218EC" w:rsidRP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адежный способ получения образцов ткани, для последующего выяснения клеточного состава исследуемой ткани, что даёт возможность выяснить доброкачественный или злокачественный тип опухоли, точно определить характер протекающего патологического процесса (воспаление, дистрофия, атрофия и т.д.).</w:t>
            </w:r>
          </w:p>
        </w:tc>
        <w:tc>
          <w:tcPr>
            <w:tcW w:w="3115" w:type="dxa"/>
          </w:tcPr>
          <w:p w14:paraId="7A67A538" w14:textId="77777777" w:rsid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 инвазивный или малоинвазивнй метод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8A6EC32" w14:textId="77777777" w:rsid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езультат существенно зависит от опыта специалиста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роводящего биопсию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9427851" w14:textId="77777777" w:rsidR="00861E3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озможность ложноотрицательных результатов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79A7C01" w14:textId="3C3F08D4" w:rsidR="00F01CCE" w:rsidRP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ожет сопровождаться рядом осложнений.</w:t>
            </w:r>
          </w:p>
          <w:p w14:paraId="0A54E159" w14:textId="5DC78045" w:rsidR="00A218EC" w:rsidRPr="000C0B86" w:rsidRDefault="00A218EC" w:rsidP="0086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Возможные осложнения: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болевой синдром</w:t>
            </w:r>
            <w:r w:rsid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кровотечение или внутреннее кровоизлияние</w:t>
            </w:r>
            <w:r w:rsid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повреждение соседних органов</w:t>
            </w:r>
            <w:r w:rsid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развитие инфекции в месте проведения биопсии.</w:t>
            </w:r>
          </w:p>
        </w:tc>
      </w:tr>
    </w:tbl>
    <w:p w14:paraId="310988DF" w14:textId="408AD381" w:rsidR="00BC0688" w:rsidRDefault="00BC0688"/>
    <w:p w14:paraId="28E0D16F" w14:textId="22F468EF" w:rsidR="008F121D" w:rsidRDefault="008F12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21D">
        <w:rPr>
          <w:rFonts w:ascii="Times New Roman" w:hAnsi="Times New Roman" w:cs="Times New Roman"/>
          <w:b/>
          <w:bCs/>
          <w:sz w:val="28"/>
          <w:szCs w:val="28"/>
        </w:rPr>
        <w:t>День 4.</w:t>
      </w:r>
    </w:p>
    <w:p w14:paraId="06FA3716" w14:textId="77777777" w:rsidR="008F121D" w:rsidRPr="00EC490A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90A">
        <w:rPr>
          <w:rFonts w:ascii="Times New Roman" w:hAnsi="Times New Roman" w:cs="Times New Roman"/>
          <w:b/>
          <w:bCs/>
          <w:sz w:val="28"/>
          <w:szCs w:val="28"/>
        </w:rPr>
        <w:t>Изменения клеток плоского эпителия в цитологическом мазке при:</w:t>
      </w:r>
    </w:p>
    <w:p w14:paraId="481FEF3B" w14:textId="77777777" w:rsidR="008F121D" w:rsidRPr="00EC490A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90A">
        <w:rPr>
          <w:rFonts w:ascii="Times New Roman" w:hAnsi="Times New Roman" w:cs="Times New Roman"/>
          <w:b/>
          <w:bCs/>
          <w:sz w:val="28"/>
          <w:szCs w:val="28"/>
        </w:rPr>
        <w:t>1. Папилломавирусной инфекции</w:t>
      </w:r>
    </w:p>
    <w:p w14:paraId="0C2972AB" w14:textId="77777777" w:rsidR="008F121D" w:rsidRDefault="008F121D" w:rsidP="008F121D">
      <w:pPr>
        <w:jc w:val="both"/>
      </w:pPr>
      <w:r w:rsidRPr="00FD7B90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Койлоциты обнаруживаются в мазке на цитологию, если женщина заражена вирусом папилломы человека (ВПЧ). В норме у здоровых женщин койлоцитов быть не должно.</w:t>
      </w:r>
      <w:r w:rsidRPr="00FD7B90">
        <w:rPr>
          <w:rFonts w:ascii="Times New Roman" w:hAnsi="Times New Roman" w:cs="Times New Roman"/>
          <w:color w:val="0A0808"/>
          <w:sz w:val="28"/>
          <w:szCs w:val="28"/>
        </w:rPr>
        <w:br/>
      </w:r>
      <w:r w:rsidRPr="00FD7B90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Койлоциты — это клетки плоского эпителия, пораженные вирусом папилломы человека. Это достаточно большие клетки с увеличенными темными ядрами со складчатым контуром и перинуклеарным гало (светлой зоной вокруг ядра). Очень часто встречаются двуядерные или многоядерные клетки, что достаточно специфично для ВПЧ. Койлоциты обычно расположены в поверхностных слоях многослойного плоского эпителия, могут иметь распространенный или локальный очаговый характер. Если в мазке были обнаружены койлоциты, то необходимо сдать анализы на ВПЧ и пройти кольпоскопию. Койлоциты являются следствием цитопатического действия ВПЧ (действия, в результате которого меняется структура клеток) и появляются только в активную фазу его размножения. </w:t>
      </w:r>
      <w:r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</w:t>
      </w:r>
      <w:r w:rsidRPr="00FD7B90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крашивании мазка по Папаниколау.</w:t>
      </w:r>
    </w:p>
    <w:p w14:paraId="2D20C17F" w14:textId="77777777" w:rsidR="008F121D" w:rsidRDefault="008F121D" w:rsidP="008F121D">
      <w:pPr>
        <w:jc w:val="center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A0808"/>
          <w:sz w:val="28"/>
          <w:szCs w:val="28"/>
          <w:shd w:val="clear" w:color="auto" w:fill="FFFFFF"/>
        </w:rPr>
        <w:drawing>
          <wp:inline distT="0" distB="0" distL="0" distR="0" wp14:anchorId="448F8ED0" wp14:editId="1636D62D">
            <wp:extent cx="4331534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2285" r="23678" b="14846"/>
                    <a:stretch/>
                  </pic:blipFill>
                  <pic:spPr bwMode="auto">
                    <a:xfrm>
                      <a:off x="0" y="0"/>
                      <a:ext cx="4333371" cy="285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BE187" w14:textId="77777777" w:rsidR="008F121D" w:rsidRPr="00EC490A" w:rsidRDefault="008F121D" w:rsidP="008F121D">
      <w:pPr>
        <w:jc w:val="center"/>
        <w:rPr>
          <w:rFonts w:ascii="Times New Roman" w:hAnsi="Times New Roman" w:cs="Times New Roman"/>
          <w:b/>
          <w:bCs/>
          <w:color w:val="0A0808"/>
          <w:sz w:val="28"/>
          <w:szCs w:val="28"/>
          <w:shd w:val="clear" w:color="auto" w:fill="FFFFFF"/>
        </w:rPr>
      </w:pPr>
    </w:p>
    <w:p w14:paraId="48F7E151" w14:textId="77777777" w:rsidR="008F121D" w:rsidRPr="00EC490A" w:rsidRDefault="008F121D" w:rsidP="008F121D">
      <w:pPr>
        <w:jc w:val="both"/>
        <w:rPr>
          <w:rFonts w:ascii="Times New Roman" w:hAnsi="Times New Roman" w:cs="Times New Roman"/>
          <w:b/>
          <w:bCs/>
          <w:color w:val="0A0808"/>
          <w:sz w:val="28"/>
          <w:szCs w:val="28"/>
          <w:shd w:val="clear" w:color="auto" w:fill="FFFFFF"/>
        </w:rPr>
      </w:pPr>
      <w:r w:rsidRPr="00EC490A">
        <w:rPr>
          <w:rFonts w:ascii="Times New Roman" w:hAnsi="Times New Roman" w:cs="Times New Roman"/>
          <w:b/>
          <w:bCs/>
          <w:color w:val="0A0808"/>
          <w:sz w:val="28"/>
          <w:szCs w:val="28"/>
          <w:shd w:val="clear" w:color="auto" w:fill="FFFFFF"/>
        </w:rPr>
        <w:t>2. Легкая степень дисплазии</w:t>
      </w:r>
    </w:p>
    <w:p w14:paraId="688BC221" w14:textId="77777777" w:rsidR="008F121D" w:rsidRPr="00EC490A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 xml:space="preserve">Дисплазия шейки матки представляет собой патологическое состояние, характеризующееся аномальным ростом клеток в области внутренней поверхности шейки </w:t>
      </w:r>
      <w:r w:rsidRPr="00EC490A">
        <w:rPr>
          <w:rFonts w:ascii="Times New Roman" w:hAnsi="Times New Roman" w:cs="Times New Roman"/>
          <w:sz w:val="28"/>
          <w:szCs w:val="28"/>
        </w:rPr>
        <w:t>матки. В слизистой оболочке органа появляются очаги измененных эпителиоцитов, способных со временем превратиться в злокачественные клетки. В отличие от эрозии, возникающей при механическом повреждении тканей, дисплазия связана с нарушением клеточного цикла. Очаг дисплазии чаще всего формируется на границе между двумя типами эпителия. Патология также может возникнуть в области стенок влагалища или эпителии вульвы. Разные формы дисплазии отличаются степенью риска злокачественного перерождения клеток.</w:t>
      </w:r>
    </w:p>
    <w:p w14:paraId="54A366CB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EC490A">
        <w:rPr>
          <w:rFonts w:ascii="Times New Roman" w:hAnsi="Times New Roman" w:cs="Times New Roman"/>
          <w:sz w:val="28"/>
          <w:szCs w:val="28"/>
        </w:rPr>
        <w:t>Первая стадия (легкая дисплазия), характеризующаяся изменением нижних отделов многослойного эпителия. Морфология клеток практически не изменена.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гиперплазия клеток базального и парабазального слоев, клеточный и ядерный полиморфизм, повышение митотической активности. Эти изменения происходят в глубоких слоях многослойного плоского эпителия, в то время как клетки промежуточного и поверхностных слоев остаются неизмененными.</w:t>
      </w:r>
    </w:p>
    <w:p w14:paraId="1BAB6EC9" w14:textId="77777777" w:rsidR="008F121D" w:rsidRDefault="008F121D" w:rsidP="008F1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DA964C" wp14:editId="10C4C0FF">
            <wp:extent cx="2190750" cy="208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сплази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2CB2E1" wp14:editId="38D73D14">
            <wp:extent cx="5514975" cy="3057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сплазия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E439" w14:textId="77777777" w:rsidR="008F121D" w:rsidRPr="00B81FB7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FB7">
        <w:rPr>
          <w:rFonts w:ascii="Times New Roman" w:hAnsi="Times New Roman" w:cs="Times New Roman"/>
          <w:b/>
          <w:bCs/>
          <w:sz w:val="28"/>
          <w:szCs w:val="28"/>
        </w:rPr>
        <w:t xml:space="preserve">3. Бактериальный вагиноз </w:t>
      </w:r>
    </w:p>
    <w:p w14:paraId="34D111F6" w14:textId="77777777" w:rsidR="008F121D" w:rsidRPr="00EA0740" w:rsidRDefault="008F121D" w:rsidP="008F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740">
        <w:rPr>
          <w:rFonts w:ascii="Times New Roman" w:hAnsi="Times New Roman" w:cs="Times New Roman"/>
          <w:sz w:val="28"/>
          <w:szCs w:val="28"/>
        </w:rPr>
        <w:t>Бактериальный вагиноз (синоним: гарднерелез) представляет собой дисбактериоз влагалища. Это достаточно распространенное заболевание у женщин. Микрофлора влагалища представляет собой подвижную экосистему. В норме основной микрофлоры влагалища являются лактобацилы (Lactobacillus), играющие защитную функцию. Лактобациллы перерабатывают гликоген (эпителиальные клетки влагалища женщин репродуктивного возраста в большом количестве содержат гликоген) в молочную кислоту, снижая кислотность влагалища. Кроме того, лактобациллы образуют перекись водорода. Кислая среда влагалища и перекись водорода подавляют рост условно – патогенных микробов (стафилококков, стрептококков, кишечной палочки, анаэробных бактерий, Gardnerella vaginalis, Mobiluncus spp.), которые в небольшом количестве выявляются во влагалище подавляющего большинства женщин. Если доля лактобацилл снижается, их место в экосистеме занимают условно-патогенные микробы (в первую очередь Gardnerella vaginalis).</w:t>
      </w:r>
    </w:p>
    <w:p w14:paraId="53AAC722" w14:textId="77777777" w:rsidR="008F121D" w:rsidRPr="00EA0740" w:rsidRDefault="008F121D" w:rsidP="008F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740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«ключевых» клеток в мазке - наиболее специфичный критерий для диагностики бактериального вагиноза. Ключевые клетки — это клетки влагалищного эпителия, к оболочке которых прицепились бактерии. Края клеток плоского эпителия влагалища, которые обычно имеют четкие границы, становятся как бы усеянными шипами (бактериями).</w:t>
      </w:r>
    </w:p>
    <w:p w14:paraId="59A6491A" w14:textId="77777777" w:rsidR="008F121D" w:rsidRDefault="008F121D" w:rsidP="008F121D">
      <w:pPr>
        <w:jc w:val="center"/>
        <w:rPr>
          <w:rFonts w:ascii="Times New Roman" w:hAnsi="Times New Roman" w:cs="Times New Roman"/>
          <w:color w:val="2629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92D"/>
          <w:sz w:val="28"/>
          <w:szCs w:val="28"/>
          <w:shd w:val="clear" w:color="auto" w:fill="FFFFFF"/>
        </w:rPr>
        <w:drawing>
          <wp:inline distT="0" distB="0" distL="0" distR="0" wp14:anchorId="344EEBDA" wp14:editId="52BADDE4">
            <wp:extent cx="4171950" cy="2012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агиноз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9" r="-17"/>
                    <a:stretch/>
                  </pic:blipFill>
                  <pic:spPr bwMode="auto">
                    <a:xfrm>
                      <a:off x="0" y="0"/>
                      <a:ext cx="4183123" cy="201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F5DE9" w14:textId="77777777" w:rsidR="008F121D" w:rsidRDefault="008F121D" w:rsidP="008F121D">
      <w:pPr>
        <w:jc w:val="center"/>
        <w:rPr>
          <w:rFonts w:ascii="Times New Roman" w:hAnsi="Times New Roman" w:cs="Times New Roman"/>
          <w:color w:val="2629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92D"/>
          <w:sz w:val="28"/>
          <w:szCs w:val="28"/>
          <w:shd w:val="clear" w:color="auto" w:fill="FFFFFF"/>
        </w:rPr>
        <w:drawing>
          <wp:inline distT="0" distB="0" distL="0" distR="0" wp14:anchorId="65DF498B" wp14:editId="421551E8">
            <wp:extent cx="3850127" cy="3067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агиноз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523" cy="307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89F7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</w:pPr>
    </w:p>
    <w:p w14:paraId="3E0385CC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</w:pPr>
      <w:r w:rsidRPr="003F3714"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  <w:t xml:space="preserve">4. Атрофический кольпит </w:t>
      </w:r>
    </w:p>
    <w:p w14:paraId="2830BE60" w14:textId="77777777" w:rsidR="008F121D" w:rsidRPr="00EA0740" w:rsidRDefault="008F121D" w:rsidP="008F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740">
        <w:rPr>
          <w:rFonts w:ascii="Times New Roman" w:hAnsi="Times New Roman" w:cs="Times New Roman"/>
          <w:sz w:val="28"/>
          <w:szCs w:val="28"/>
          <w:shd w:val="clear" w:color="auto" w:fill="FFFFFF"/>
        </w:rPr>
        <w:t>Атрофия слизистой оболочки влагалища (атрофический вагинит, атрофический кольпит) — это постепенно возрастающее истончение эпителия стенок влагалища, сухость слизистой оболочки влагалища и вульвы, напрямую связанное с эстрогенной насыщенностью тканей.</w:t>
      </w:r>
    </w:p>
    <w:p w14:paraId="7104257D" w14:textId="77777777" w:rsidR="008F121D" w:rsidRPr="00EA0740" w:rsidRDefault="008F121D" w:rsidP="008F121D">
      <w:pPr>
        <w:pStyle w:val="a5"/>
        <w:shd w:val="clear" w:color="auto" w:fill="FFFFFF"/>
        <w:jc w:val="both"/>
        <w:rPr>
          <w:sz w:val="28"/>
          <w:szCs w:val="28"/>
        </w:rPr>
      </w:pPr>
      <w:r w:rsidRPr="00EA0740">
        <w:rPr>
          <w:sz w:val="28"/>
          <w:szCs w:val="28"/>
        </w:rPr>
        <w:t>Атрофия слизистой влагалища (атрофический кольпит, атрофический вагинит) проявляется в виде зуда, жжения, ощущения сухости, чувствительности при механическом трении (половом акте), наличие болей и атипических выделений из влагалища, появлением микротравмам и, в некоторых случаях, кровотечений. Кроме того, поскольку нормальное функционирование половой системы тесно переплетено с функционированием мочевыделительной системы, атрофия слизистой влагалища может стать причиной урологических заболеваний.</w:t>
      </w:r>
    </w:p>
    <w:p w14:paraId="471F2A97" w14:textId="77777777" w:rsidR="008F121D" w:rsidRDefault="008F121D" w:rsidP="008F121D">
      <w:pPr>
        <w:pStyle w:val="a5"/>
        <w:shd w:val="clear" w:color="auto" w:fill="FFFFFF"/>
        <w:jc w:val="both"/>
        <w:rPr>
          <w:sz w:val="28"/>
          <w:szCs w:val="28"/>
        </w:rPr>
      </w:pPr>
      <w:r w:rsidRPr="00EA0740">
        <w:rPr>
          <w:sz w:val="28"/>
          <w:szCs w:val="28"/>
        </w:rPr>
        <w:t>Основными причинами заболевания является снижение уровня эстрогенов при физиологической или хирургической менопаузе (после удаления яичников, матки). Недостаточное кровоснабжение стенок влагалища приводит к уменьшению вагинальной секреции, сглаживанию складок, изменению состава микрофлоры и повышению рН влагалища, истончению слизистого слоя.</w:t>
      </w:r>
    </w:p>
    <w:p w14:paraId="11B1B834" w14:textId="77777777" w:rsidR="008F121D" w:rsidRDefault="008F121D" w:rsidP="008F121D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F40726" wp14:editId="1AC31CCA">
            <wp:extent cx="2795905" cy="2105025"/>
            <wp:effectExtent l="0" t="0" r="444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ьпит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90" cy="21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5218" w14:textId="77777777" w:rsidR="008F121D" w:rsidRPr="00EA0740" w:rsidRDefault="008F121D" w:rsidP="008F121D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EA0740">
        <w:rPr>
          <w:b/>
          <w:bCs/>
          <w:sz w:val="28"/>
          <w:szCs w:val="28"/>
        </w:rPr>
        <w:t>5. Гиперкератоз</w:t>
      </w:r>
    </w:p>
    <w:p w14:paraId="5CFE4D31" w14:textId="77777777" w:rsidR="008F121D" w:rsidRPr="00EA0740" w:rsidRDefault="008F121D" w:rsidP="008F12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Гиперкератоз шейки матки — это заболевание, при котором слизистая шейки матки уплотняется и покрывается белыми пятнами. В зависимости от внешнего вида этих изменений гиперкератоз делится на несколько стадий:</w:t>
      </w:r>
    </w:p>
    <w:p w14:paraId="22E42EEA" w14:textId="77777777" w:rsidR="008F121D" w:rsidRPr="00EA0740" w:rsidRDefault="008F121D" w:rsidP="008F12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стадия (когда белые пятна не отличаются рельефом от нормального эпителия);</w:t>
      </w:r>
    </w:p>
    <w:p w14:paraId="26E87FE1" w14:textId="77777777" w:rsidR="008F121D" w:rsidRPr="00EA0740" w:rsidRDefault="008F121D" w:rsidP="008F12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стадия (измененная область ткани становится бугристой);</w:t>
      </w:r>
    </w:p>
    <w:p w14:paraId="407EAF68" w14:textId="77777777" w:rsidR="008F121D" w:rsidRPr="00EA0740" w:rsidRDefault="008F121D" w:rsidP="008F12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эрозионная стадия (на белых буграх появляются трещинки).</w:t>
      </w:r>
    </w:p>
    <w:p w14:paraId="571C0C5C" w14:textId="77777777" w:rsidR="008F121D" w:rsidRPr="00EA0740" w:rsidRDefault="008F121D" w:rsidP="008F12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заболевание считается предраковым состоянием и может развиться в результате разных гинекологических патологий, гормонального сбоя или неудачной хирургии.</w:t>
      </w:r>
    </w:p>
    <w:p w14:paraId="6A130E9E" w14:textId="77777777" w:rsidR="008F121D" w:rsidRPr="00EA0740" w:rsidRDefault="008F121D" w:rsidP="008F12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Гиперкератоз шейки матки развивается без ощутимых симптомов. В некоторых случаях женщина может испытывать дискомфорт во время полового акта из-за воспаления по причине сопутствующей болезни.</w:t>
      </w:r>
    </w:p>
    <w:p w14:paraId="7824C47F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>Гиперкератоз – это появление в мазке на онкоцитологию чешуек плоского эпителия. Эти клетки обычно обнаруживают при лейкоплакии шейки матки. Лейкоплакия — доброкачественное поражение шейки, характеризующееся наличием на ее поверхности белого участка, который выявляется при кольпоскопии (осмотре шейки матки при помощи специального микроскопа)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33B11" w14:textId="77777777" w:rsidR="008F121D" w:rsidRPr="00EA0740" w:rsidRDefault="008F121D" w:rsidP="008F1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343F02" wp14:editId="51621075">
            <wp:extent cx="3076575" cy="271764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ера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35" cy="27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DC9A0" w14:textId="77777777" w:rsidR="008F121D" w:rsidRPr="00BB49EA" w:rsidRDefault="008F121D" w:rsidP="008F121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BB49EA">
        <w:rPr>
          <w:b/>
          <w:bCs/>
          <w:sz w:val="28"/>
          <w:szCs w:val="28"/>
        </w:rPr>
        <w:t>СИТУАЦИОННЫЕ ЗАДАЧИ</w:t>
      </w:r>
    </w:p>
    <w:p w14:paraId="7F3CDFC7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  <w:t>Задача 1.</w:t>
      </w:r>
    </w:p>
    <w:p w14:paraId="5D61E1C8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На прием гинеколога обратилась пациентка 28 лет. Жалобы на периодический зуд, жжение в области наружных половых органов и во время мочеиспускания, обильные пенистые выделения белого цвета.</w:t>
      </w:r>
    </w:p>
    <w:p w14:paraId="0F1FA5AD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ИЗ АНАМНЕЗА: не замужем, половой партнер постоянный. Менструальная функция не нарушена. Страдает частыми вирусными заболеваниями респираторного тракта, запорами.</w:t>
      </w:r>
    </w:p>
    <w:p w14:paraId="4C23A687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пульс 72 в 1 мин, ритмичный, живот не вздут, при пальпации мягкий, болезненный в нижних отделах.</w:t>
      </w:r>
    </w:p>
    <w:p w14:paraId="0EB86A3A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ГИНЕКОЛОГИЧЕСКОЕ ИССЛЕДОВАНИЕ: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3419">
        <w:rPr>
          <w:rFonts w:ascii="Times New Roman" w:hAnsi="Times New Roman" w:cs="Times New Roman"/>
          <w:sz w:val="28"/>
          <w:szCs w:val="28"/>
        </w:rPr>
        <w:t>ри осмотре в зеркалах уретра не инфильтрирована, слизистая влагалища, шейки матки бледно-розового цвета, выделения обильные, белого цвета с неприятным запахом (похож на рыбий). При бимануальном исследовании: матка не увеличена, безболезненная при пальпации, придатки с обеих сторон не определяются, своды глубокие.</w:t>
      </w:r>
    </w:p>
    <w:p w14:paraId="53CFFD19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ПРИ БАКТЕРИОСКОПИИ: мазков из уретры и канала шейки матки лейкоциты 6–10 в поле зрения, микрофлора кокковая, обнаружены «ключевые» клетки.</w:t>
      </w:r>
    </w:p>
    <w:p w14:paraId="6D2D939A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19">
        <w:rPr>
          <w:rFonts w:ascii="Times New Roman" w:hAnsi="Times New Roman" w:cs="Times New Roman"/>
          <w:b/>
          <w:bCs/>
          <w:sz w:val="28"/>
          <w:szCs w:val="28"/>
        </w:rPr>
        <w:t>Диагноз – Бактериальный вагиноз.</w:t>
      </w:r>
    </w:p>
    <w:p w14:paraId="6BCF1AA8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46DE4" w14:textId="50C334D8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14:paraId="5B786984" w14:textId="77777777" w:rsidR="008F121D" w:rsidRPr="00843C10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10">
        <w:rPr>
          <w:rFonts w:ascii="Times New Roman" w:hAnsi="Times New Roman" w:cs="Times New Roman"/>
          <w:sz w:val="28"/>
          <w:szCs w:val="28"/>
        </w:rPr>
        <w:t>Пациентка 65 лет обратилась в женскую консультацию с жалобами на серова</w:t>
      </w:r>
      <w:r>
        <w:rPr>
          <w:rFonts w:ascii="Times New Roman" w:hAnsi="Times New Roman" w:cs="Times New Roman"/>
          <w:sz w:val="28"/>
          <w:szCs w:val="28"/>
        </w:rPr>
        <w:t>то - кровянистые</w:t>
      </w:r>
      <w:r w:rsidRPr="00843C10">
        <w:rPr>
          <w:rFonts w:ascii="Times New Roman" w:hAnsi="Times New Roman" w:cs="Times New Roman"/>
          <w:sz w:val="28"/>
          <w:szCs w:val="28"/>
        </w:rPr>
        <w:t xml:space="preserve"> выделения с неприятным запахом из половых путей, жжение, ощущение сухости. </w:t>
      </w:r>
    </w:p>
    <w:p w14:paraId="3574D4CE" w14:textId="77777777" w:rsidR="008F121D" w:rsidRPr="00843C10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10">
        <w:rPr>
          <w:rFonts w:ascii="Times New Roman" w:hAnsi="Times New Roman" w:cs="Times New Roman"/>
          <w:sz w:val="28"/>
          <w:szCs w:val="28"/>
        </w:rPr>
        <w:t>ИЗ АНАМНЕЗА: Постменопауза 13 лет. В течение 10 лет находится на диспансерном учете по поводу артериальной гипертензии. Беременности не было.</w:t>
      </w:r>
    </w:p>
    <w:p w14:paraId="5E14B33C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10">
        <w:rPr>
          <w:rFonts w:ascii="Times New Roman" w:hAnsi="Times New Roman" w:cs="Times New Roman"/>
          <w:sz w:val="28"/>
          <w:szCs w:val="28"/>
        </w:rPr>
        <w:t>ОСМОТР: при гинекологическом исследовании выявлено, что наружные половые органы и влагалище с явлениями возрастной инволюции; слизистая оболочка влагалища бледная, сухая. Шейка матки не эрозирована, симптом «зрачка» отрицательный, из канала шейки матки сер</w:t>
      </w:r>
      <w:r>
        <w:rPr>
          <w:rFonts w:ascii="Times New Roman" w:hAnsi="Times New Roman" w:cs="Times New Roman"/>
          <w:sz w:val="28"/>
          <w:szCs w:val="28"/>
        </w:rPr>
        <w:t>овато - кровянистые</w:t>
      </w:r>
      <w:r w:rsidRPr="00843C10">
        <w:rPr>
          <w:rFonts w:ascii="Times New Roman" w:hAnsi="Times New Roman" w:cs="Times New Roman"/>
          <w:sz w:val="28"/>
          <w:szCs w:val="28"/>
        </w:rPr>
        <w:t xml:space="preserve"> выделения; матка обычных размеров, придатки матки не пальпируются.</w:t>
      </w:r>
    </w:p>
    <w:p w14:paraId="5B2CDAD0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C10">
        <w:rPr>
          <w:rFonts w:ascii="Times New Roman" w:hAnsi="Times New Roman" w:cs="Times New Roman"/>
          <w:b/>
          <w:bCs/>
          <w:sz w:val="28"/>
          <w:szCs w:val="28"/>
        </w:rPr>
        <w:t>Диагноз – Атрофический кольпит.</w:t>
      </w:r>
    </w:p>
    <w:p w14:paraId="62D34B7B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14:paraId="5F03996E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1A594F">
        <w:rPr>
          <w:rFonts w:ascii="Times New Roman" w:hAnsi="Times New Roman" w:cs="Times New Roman"/>
          <w:sz w:val="28"/>
          <w:szCs w:val="28"/>
        </w:rPr>
        <w:t>Пациентке 35 лет при профилактическом осмотре произведена кольпоскопия. На слизистой оболочке шейки матки выявлены йод-негативные участки. В анамнезе двое срочных родов и 2 медицинских аборта.</w:t>
      </w:r>
    </w:p>
    <w:p w14:paraId="2821F272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1A594F">
        <w:rPr>
          <w:rFonts w:ascii="Times New Roman" w:hAnsi="Times New Roman" w:cs="Times New Roman"/>
          <w:b/>
          <w:bCs/>
          <w:sz w:val="28"/>
          <w:szCs w:val="28"/>
        </w:rPr>
        <w:t>Диагноз – Дисплазия шейки матки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EBEF4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14:paraId="02D071AF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7965FA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 30 лет, обратилась к гинекологу с жалобами на боли в низу живота, нерегулярные месячные.</w:t>
      </w:r>
    </w:p>
    <w:p w14:paraId="11A5EE4A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АНАМНЕЗА: не замужем, разные половые партнеры, курение около 10 лет, в течение 3х месяцев появились бородавкообразные наросты на половых губах и в подмышечных впадинах.</w:t>
      </w:r>
    </w:p>
    <w:p w14:paraId="0C218E52" w14:textId="033E9738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7A4">
        <w:rPr>
          <w:rFonts w:ascii="Times New Roman" w:hAnsi="Times New Roman" w:cs="Times New Roman"/>
          <w:b/>
          <w:bCs/>
          <w:sz w:val="28"/>
          <w:szCs w:val="28"/>
        </w:rPr>
        <w:t>Диагноз – Папилломавирусная инфекция.</w:t>
      </w:r>
    </w:p>
    <w:p w14:paraId="7E5D95CF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5. </w:t>
      </w:r>
    </w:p>
    <w:p w14:paraId="674924FA" w14:textId="77777777" w:rsidR="008F121D" w:rsidRPr="004C0242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hAnsi="Times New Roman" w:cs="Times New Roman"/>
          <w:sz w:val="28"/>
          <w:szCs w:val="28"/>
        </w:rPr>
        <w:t>Женщина 35 лет стоит на учете у эндокринолога в течение 2х лет, 4 месяца назад лечила гонорею, обратилась к гинекологу с жалобами на нарушение менструального цикла, жалобы на неприятные ощущения во время полового акта.</w:t>
      </w:r>
    </w:p>
    <w:p w14:paraId="7C1C718B" w14:textId="77777777" w:rsidR="008F121D" w:rsidRPr="004C0242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hAnsi="Times New Roman" w:cs="Times New Roman"/>
          <w:sz w:val="28"/>
          <w:szCs w:val="28"/>
        </w:rPr>
        <w:t>Из анамнеза: замужем, один половой партнер, 2 детей.</w:t>
      </w:r>
    </w:p>
    <w:p w14:paraId="6A3CE2D2" w14:textId="77777777" w:rsidR="008F121D" w:rsidRPr="004C0242" w:rsidRDefault="008F121D" w:rsidP="008F1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2">
        <w:rPr>
          <w:rFonts w:ascii="Times New Roman" w:hAnsi="Times New Roman" w:cs="Times New Roman"/>
          <w:sz w:val="28"/>
          <w:szCs w:val="28"/>
        </w:rPr>
        <w:t>Кольпоскопия:</w:t>
      </w: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слизистая шейки матки уплотн</w:t>
      </w: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покры</w:t>
      </w: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пятнами.</w:t>
      </w:r>
    </w:p>
    <w:p w14:paraId="3CD67FE9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мазке на</w:t>
      </w:r>
      <w:r w:rsidRPr="004C0242">
        <w:rPr>
          <w:rFonts w:ascii="Times New Roman" w:hAnsi="Times New Roman" w:cs="Times New Roman"/>
          <w:sz w:val="28"/>
          <w:szCs w:val="28"/>
        </w:rPr>
        <w:t xml:space="preserve"> онкоцитологию- обнаружение чешуек плоского эпителия.</w:t>
      </w:r>
    </w:p>
    <w:p w14:paraId="156A4D5A" w14:textId="7BF22B29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242">
        <w:rPr>
          <w:rFonts w:ascii="Times New Roman" w:hAnsi="Times New Roman" w:cs="Times New Roman"/>
          <w:b/>
          <w:bCs/>
          <w:sz w:val="28"/>
          <w:szCs w:val="28"/>
        </w:rPr>
        <w:t>Диагноз – Гиперкератоз шейки матки.</w:t>
      </w:r>
    </w:p>
    <w:p w14:paraId="7829679E" w14:textId="77777777" w:rsidR="008F121D" w:rsidRPr="00EC14C0" w:rsidRDefault="008F121D" w:rsidP="008F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4C0">
        <w:rPr>
          <w:rFonts w:ascii="Times New Roman" w:hAnsi="Times New Roman"/>
          <w:b/>
          <w:bCs/>
          <w:sz w:val="24"/>
          <w:szCs w:val="24"/>
        </w:rPr>
        <w:t>ЛИСТ ЛАБОРАТОРНЫХ ИССЛЕДОВАНИЙ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850"/>
        <w:gridCol w:w="992"/>
        <w:gridCol w:w="851"/>
        <w:gridCol w:w="850"/>
        <w:gridCol w:w="851"/>
      </w:tblGrid>
      <w:tr w:rsidR="008F121D" w:rsidRPr="00405FF3" w14:paraId="75A6E1A9" w14:textId="77777777" w:rsidTr="00FE1255">
        <w:trPr>
          <w:cantSplit/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098A" w14:textId="77777777" w:rsidR="008F121D" w:rsidRPr="00871344" w:rsidRDefault="008F121D" w:rsidP="00FE1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6FD7C3" w14:textId="77777777" w:rsidR="008F121D" w:rsidRPr="00871344" w:rsidRDefault="008F121D" w:rsidP="00FE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  <w:p w14:paraId="42B52B82" w14:textId="77777777" w:rsidR="008F121D" w:rsidRPr="00871344" w:rsidRDefault="008F121D" w:rsidP="00FE1255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52E1A2" w14:textId="77777777" w:rsidR="008F121D" w:rsidRDefault="008F121D" w:rsidP="00FE1255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8F121D" w:rsidRPr="00405FF3" w14:paraId="0E6EF7FD" w14:textId="77777777" w:rsidTr="00FE1255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A1F" w14:textId="77777777" w:rsidR="008F121D" w:rsidRPr="00405FF3" w:rsidRDefault="008F121D" w:rsidP="00FE125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3621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52AD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3A6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581C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E15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F0BD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EE5BC2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791FF512" w14:textId="77777777" w:rsidTr="00FE125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5FA7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7318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2900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B134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E751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D695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43E8E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8011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05B414A2" w14:textId="77777777" w:rsidTr="00FE125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F21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3E1D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24D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706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AF2F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54EC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84BA13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4AAA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667AE733" w14:textId="77777777" w:rsidTr="00FE125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3928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71C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F65E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7540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F0D0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5039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D193CB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9A9A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09B6E7D4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86E4" w14:textId="77777777" w:rsidR="008F121D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 ци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тологичес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ких препаратов;</w:t>
            </w:r>
          </w:p>
          <w:p w14:paraId="0CB799DF" w14:textId="77777777" w:rsidR="008F121D" w:rsidRPr="00AA4D31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обработка биопсионного материала;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A69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5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9DF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41E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E91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42D46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31D7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1AF2363E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C4C" w14:textId="77777777" w:rsidR="008F121D" w:rsidRPr="00E60E9A" w:rsidRDefault="008F121D" w:rsidP="00FE1255">
            <w:pPr>
              <w:spacing w:before="10" w:after="10" w:line="240" w:lineRule="auto"/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 уплотнение материала;</w:t>
            </w:r>
          </w:p>
          <w:p w14:paraId="1529B6DD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>- фиксация;</w:t>
            </w:r>
          </w:p>
          <w:p w14:paraId="7C58FB4C" w14:textId="77777777" w:rsidR="008F121D" w:rsidRPr="00AA4D31" w:rsidRDefault="008F121D" w:rsidP="00FE1255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техника окрашивания препаратов.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99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72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81B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09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CA2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6D8A0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B6B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62147C69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9EFF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14:paraId="7A3B787F" w14:textId="77777777" w:rsidR="008F121D" w:rsidRPr="00803509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14:paraId="568A9480" w14:textId="77777777" w:rsidR="008F121D" w:rsidRPr="00AA4D31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CFC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15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3F2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9AA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D5D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73CAFC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07A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0E9E5690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A894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14:paraId="595106D6" w14:textId="77777777" w:rsidR="008F121D" w:rsidRPr="001E7142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2E1D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75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F9E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B11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77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76AC5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21F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2313988F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7BC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14:paraId="174324B2" w14:textId="77777777" w:rsidR="008F121D" w:rsidRPr="00D60C7E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7BA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CDD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E3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F49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3F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15854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ABA4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57C657C0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6198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заключений.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CE2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528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48F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9EA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1B7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3C522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75B4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52685808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706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препаратов для электронно – микроскопического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AF0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B24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A3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8C3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795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96EA81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1FEB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4EAB3F4A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06B2" w14:textId="77777777" w:rsidR="008F121D" w:rsidRPr="00302B7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A1B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0B0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09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E73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696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B32EB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212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2891DA5B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D260" w14:textId="77777777" w:rsidR="008F121D" w:rsidRPr="00302B7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743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EC1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29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733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DEC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74362F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8442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14:paraId="7E728AA1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3D3DD3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797A87" w14:textId="77777777" w:rsidR="008F121D" w:rsidRDefault="008F121D" w:rsidP="008F121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E73B3" w14:textId="77777777" w:rsidR="008F121D" w:rsidRPr="00143ACF" w:rsidRDefault="008F121D" w:rsidP="008F121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t xml:space="preserve">ОТЧЕТ ПО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143ACF">
        <w:rPr>
          <w:rFonts w:ascii="Times New Roman" w:hAnsi="Times New Roman"/>
          <w:b/>
          <w:sz w:val="24"/>
          <w:szCs w:val="24"/>
        </w:rPr>
        <w:t>ПРАКТИКЕ</w:t>
      </w:r>
    </w:p>
    <w:p w14:paraId="348947A9" w14:textId="77777777" w:rsidR="008F121D" w:rsidRPr="00143ACF" w:rsidRDefault="008F121D" w:rsidP="008F121D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18EE9A0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14:paraId="32A560B0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</w:p>
    <w:p w14:paraId="0D7B174F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группы________</w:t>
      </w:r>
      <w:r>
        <w:rPr>
          <w:rFonts w:ascii="Times New Roman" w:hAnsi="Times New Roman"/>
          <w:sz w:val="24"/>
          <w:szCs w:val="24"/>
        </w:rPr>
        <w:t xml:space="preserve">______________   специальности </w:t>
      </w:r>
      <w:r w:rsidRPr="00143ACF">
        <w:rPr>
          <w:rFonts w:ascii="Times New Roman" w:hAnsi="Times New Roman"/>
          <w:sz w:val="24"/>
          <w:szCs w:val="24"/>
        </w:rPr>
        <w:t>____________________________</w:t>
      </w:r>
    </w:p>
    <w:p w14:paraId="4639DD3C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Проходившего (ей)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143ACF">
        <w:rPr>
          <w:rFonts w:ascii="Times New Roman" w:hAnsi="Times New Roman"/>
          <w:sz w:val="24"/>
          <w:szCs w:val="24"/>
        </w:rPr>
        <w:t xml:space="preserve">практику </w:t>
      </w:r>
    </w:p>
    <w:p w14:paraId="34E90EBB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с ______по ______20__г</w:t>
      </w:r>
    </w:p>
    <w:p w14:paraId="6BE6DDCB" w14:textId="77777777" w:rsidR="008F121D" w:rsidRPr="00143ACF" w:rsidRDefault="008F121D" w:rsidP="008F121D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14:paraId="12D7A7FD" w14:textId="77777777" w:rsidR="008F121D" w:rsidRPr="00143ACF" w:rsidRDefault="008F121D" w:rsidP="008F121D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8F121D" w:rsidRPr="00143ACF" w14:paraId="3809A365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78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753" w14:textId="77777777" w:rsidR="008F121D" w:rsidRPr="00871344" w:rsidRDefault="008F121D" w:rsidP="00FE1255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871344">
              <w:rPr>
                <w:sz w:val="24"/>
                <w:szCs w:val="24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D32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8F121D" w:rsidRPr="00143ACF" w14:paraId="20221D32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9AC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F79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4CC55B1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14:paraId="4E002DE2" w14:textId="77777777" w:rsidR="008F121D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акомление с правилами работы в цитологических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14:paraId="77ED14FC" w14:textId="77777777" w:rsidR="008F121D" w:rsidRPr="007A0E2F" w:rsidRDefault="008F121D" w:rsidP="00FE1255">
            <w:pPr>
              <w:spacing w:before="10" w:after="1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работы смотровых кабинетов.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83D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3F6B6A19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341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860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14:paraId="76A5BD10" w14:textId="77777777" w:rsidR="008F121D" w:rsidRPr="003A1966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81F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7127F454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CF2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DEB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14:paraId="322D1738" w14:textId="77777777" w:rsidR="008F121D" w:rsidRPr="00A73B6E" w:rsidRDefault="008F121D" w:rsidP="00FE1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7B0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6BF4A4AC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FF7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D8A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14:paraId="3C25538F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фиксация, окраска 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037946" w14:textId="77777777" w:rsidR="008F121D" w:rsidRPr="00E60E9A" w:rsidRDefault="008F121D" w:rsidP="00FE1255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507AF3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14:paraId="01899452" w14:textId="77777777" w:rsidR="008F121D" w:rsidRPr="00803509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14:paraId="160BD1AD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77A30D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14:paraId="2EB720D3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14:paraId="4272FA72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14:paraId="4FFEBF4E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14:paraId="7AFDEFA5" w14:textId="77777777" w:rsidR="008F121D" w:rsidRPr="001321E7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заключений.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4C0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69951859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C1E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872" w14:textId="77777777" w:rsidR="008F121D" w:rsidRPr="00DF0E01" w:rsidRDefault="008F121D" w:rsidP="00FE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1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D8B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7AD1A0C0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9C8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344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14:paraId="4D1587BA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4E04C41C" w14:textId="77777777" w:rsidR="008F121D" w:rsidRPr="007D2A10" w:rsidRDefault="008F121D" w:rsidP="00FE12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256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10D8D7" w14:textId="77777777" w:rsidR="008F121D" w:rsidRPr="001321E7" w:rsidRDefault="008F121D" w:rsidP="008F121D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1321E7">
        <w:rPr>
          <w:rFonts w:ascii="Times New Roman" w:hAnsi="Times New Roman"/>
          <w:b/>
          <w:bCs/>
          <w:sz w:val="28"/>
          <w:szCs w:val="28"/>
        </w:rPr>
        <w:t>2. Текстовой отчет</w:t>
      </w:r>
    </w:p>
    <w:p w14:paraId="3C5B89F2" w14:textId="77777777" w:rsidR="008F121D" w:rsidRPr="00205FDE" w:rsidRDefault="008F121D" w:rsidP="008F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F121D" w:rsidRPr="00405FF3" w14:paraId="741985E1" w14:textId="77777777" w:rsidTr="00FE1255">
        <w:tc>
          <w:tcPr>
            <w:tcW w:w="9571" w:type="dxa"/>
          </w:tcPr>
          <w:p w14:paraId="1EC7DA97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8F121D" w:rsidRPr="00405FF3" w14:paraId="22D04B45" w14:textId="77777777" w:rsidTr="00FE1255">
        <w:tc>
          <w:tcPr>
            <w:tcW w:w="9571" w:type="dxa"/>
          </w:tcPr>
          <w:p w14:paraId="1231FD5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739220E0" w14:textId="77777777" w:rsidTr="00FE1255">
        <w:tc>
          <w:tcPr>
            <w:tcW w:w="9571" w:type="dxa"/>
          </w:tcPr>
          <w:p w14:paraId="2BE4620C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322B59E" w14:textId="77777777" w:rsidTr="00FE1255">
        <w:tc>
          <w:tcPr>
            <w:tcW w:w="9571" w:type="dxa"/>
          </w:tcPr>
          <w:p w14:paraId="48042C42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7CF9518" w14:textId="77777777" w:rsidTr="00FE1255">
        <w:tc>
          <w:tcPr>
            <w:tcW w:w="9571" w:type="dxa"/>
          </w:tcPr>
          <w:p w14:paraId="459E5FD7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FE1FCAA" w14:textId="77777777" w:rsidTr="00FE1255">
        <w:tc>
          <w:tcPr>
            <w:tcW w:w="9571" w:type="dxa"/>
          </w:tcPr>
          <w:p w14:paraId="2197995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A3BF502" w14:textId="77777777" w:rsidTr="00FE1255">
        <w:tc>
          <w:tcPr>
            <w:tcW w:w="9571" w:type="dxa"/>
          </w:tcPr>
          <w:p w14:paraId="2BA6D4BC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800B430" w14:textId="77777777" w:rsidTr="00FE1255">
        <w:tc>
          <w:tcPr>
            <w:tcW w:w="9571" w:type="dxa"/>
          </w:tcPr>
          <w:p w14:paraId="293316DC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41F6C38" w14:textId="77777777" w:rsidTr="00FE1255">
        <w:tc>
          <w:tcPr>
            <w:tcW w:w="9571" w:type="dxa"/>
          </w:tcPr>
          <w:p w14:paraId="3E0D6D1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73FCA1C" w14:textId="77777777" w:rsidTr="00FE1255">
        <w:tc>
          <w:tcPr>
            <w:tcW w:w="9571" w:type="dxa"/>
          </w:tcPr>
          <w:p w14:paraId="648757CA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3308973" w14:textId="77777777" w:rsidTr="00FE1255">
        <w:tc>
          <w:tcPr>
            <w:tcW w:w="9571" w:type="dxa"/>
          </w:tcPr>
          <w:p w14:paraId="253952F7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8F121D" w:rsidRPr="00405FF3" w14:paraId="181AA076" w14:textId="77777777" w:rsidTr="00FE1255">
        <w:tc>
          <w:tcPr>
            <w:tcW w:w="9571" w:type="dxa"/>
          </w:tcPr>
          <w:p w14:paraId="1815D1B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7126A88E" w14:textId="77777777" w:rsidTr="00FE1255">
        <w:tc>
          <w:tcPr>
            <w:tcW w:w="9571" w:type="dxa"/>
          </w:tcPr>
          <w:p w14:paraId="508A9FF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3FE4769" w14:textId="77777777" w:rsidTr="00FE1255">
        <w:tc>
          <w:tcPr>
            <w:tcW w:w="9571" w:type="dxa"/>
          </w:tcPr>
          <w:p w14:paraId="731D3EC7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AEB5C63" w14:textId="77777777" w:rsidTr="00FE1255">
        <w:tc>
          <w:tcPr>
            <w:tcW w:w="9571" w:type="dxa"/>
          </w:tcPr>
          <w:p w14:paraId="0D066F6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C022774" w14:textId="77777777" w:rsidTr="00FE1255">
        <w:tc>
          <w:tcPr>
            <w:tcW w:w="9571" w:type="dxa"/>
          </w:tcPr>
          <w:p w14:paraId="424429BE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F76FC56" w14:textId="77777777" w:rsidTr="00FE1255">
        <w:tc>
          <w:tcPr>
            <w:tcW w:w="9571" w:type="dxa"/>
          </w:tcPr>
          <w:p w14:paraId="09B06748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9259751" w14:textId="77777777" w:rsidTr="00FE1255">
        <w:tc>
          <w:tcPr>
            <w:tcW w:w="9571" w:type="dxa"/>
          </w:tcPr>
          <w:p w14:paraId="22BB5E83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C7EAB01" w14:textId="77777777" w:rsidTr="00FE1255">
        <w:tc>
          <w:tcPr>
            <w:tcW w:w="9571" w:type="dxa"/>
          </w:tcPr>
          <w:p w14:paraId="022ABC19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8F121D" w:rsidRPr="00405FF3" w14:paraId="71EEDFB0" w14:textId="77777777" w:rsidTr="00FE1255">
        <w:tc>
          <w:tcPr>
            <w:tcW w:w="9571" w:type="dxa"/>
          </w:tcPr>
          <w:p w14:paraId="6273076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04ED3B9" w14:textId="77777777" w:rsidTr="00FE1255">
        <w:tc>
          <w:tcPr>
            <w:tcW w:w="9571" w:type="dxa"/>
          </w:tcPr>
          <w:p w14:paraId="74085FC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69CE5D5" w14:textId="77777777" w:rsidTr="00FE1255">
        <w:tc>
          <w:tcPr>
            <w:tcW w:w="9571" w:type="dxa"/>
          </w:tcPr>
          <w:p w14:paraId="6B1D1AE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12250A7" w14:textId="77777777" w:rsidTr="00FE1255">
        <w:tc>
          <w:tcPr>
            <w:tcW w:w="9571" w:type="dxa"/>
          </w:tcPr>
          <w:p w14:paraId="5C29F82A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142EFF7" w14:textId="77777777" w:rsidTr="00FE1255">
        <w:tc>
          <w:tcPr>
            <w:tcW w:w="9571" w:type="dxa"/>
          </w:tcPr>
          <w:p w14:paraId="2C7CF80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D78D26A" w14:textId="77777777" w:rsidTr="00FE1255">
        <w:tc>
          <w:tcPr>
            <w:tcW w:w="9571" w:type="dxa"/>
          </w:tcPr>
          <w:p w14:paraId="0FFCBA0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FF43814" w14:textId="77777777" w:rsidTr="00FE1255">
        <w:tc>
          <w:tcPr>
            <w:tcW w:w="9571" w:type="dxa"/>
          </w:tcPr>
          <w:p w14:paraId="4F2D17B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1CDFC45" w14:textId="77777777" w:rsidTr="00FE1255">
        <w:tc>
          <w:tcPr>
            <w:tcW w:w="9571" w:type="dxa"/>
          </w:tcPr>
          <w:p w14:paraId="27181442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8F121D" w:rsidRPr="00405FF3" w14:paraId="477FAB10" w14:textId="77777777" w:rsidTr="00FE1255">
        <w:tc>
          <w:tcPr>
            <w:tcW w:w="9571" w:type="dxa"/>
          </w:tcPr>
          <w:p w14:paraId="3653CA2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C60A006" w14:textId="77777777" w:rsidTr="00FE1255">
        <w:tc>
          <w:tcPr>
            <w:tcW w:w="9571" w:type="dxa"/>
          </w:tcPr>
          <w:p w14:paraId="07D25DAE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4007A3B" w14:textId="77777777" w:rsidTr="00FE1255">
        <w:tc>
          <w:tcPr>
            <w:tcW w:w="9571" w:type="dxa"/>
          </w:tcPr>
          <w:p w14:paraId="11E7C86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7F0D3D4" w14:textId="77777777" w:rsidTr="00FE1255">
        <w:tc>
          <w:tcPr>
            <w:tcW w:w="9571" w:type="dxa"/>
          </w:tcPr>
          <w:p w14:paraId="215DD63E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C1BB21B" w14:textId="77777777" w:rsidTr="00FE1255">
        <w:tc>
          <w:tcPr>
            <w:tcW w:w="9571" w:type="dxa"/>
          </w:tcPr>
          <w:p w14:paraId="5CFB348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34D520A" w14:textId="77777777" w:rsidTr="00FE1255">
        <w:tc>
          <w:tcPr>
            <w:tcW w:w="9571" w:type="dxa"/>
          </w:tcPr>
          <w:p w14:paraId="3D8C8815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ADC155D" w14:textId="77777777" w:rsidTr="00FE1255">
        <w:tc>
          <w:tcPr>
            <w:tcW w:w="9571" w:type="dxa"/>
          </w:tcPr>
          <w:p w14:paraId="58511D4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A767422" w14:textId="77777777" w:rsidTr="00FE1255">
        <w:tc>
          <w:tcPr>
            <w:tcW w:w="9571" w:type="dxa"/>
          </w:tcPr>
          <w:p w14:paraId="282C66F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3D521FDB" w14:textId="77777777" w:rsidR="008F121D" w:rsidRPr="00405FF3" w:rsidRDefault="008F121D" w:rsidP="008F121D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14:paraId="129CF6CB" w14:textId="77777777" w:rsidR="008F121D" w:rsidRPr="007F19D1" w:rsidRDefault="008F121D" w:rsidP="008F121D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(подпись)  </w:t>
      </w:r>
      <w:r w:rsidRPr="007F19D1">
        <w:rPr>
          <w:rFonts w:ascii="Times New Roman" w:hAnsi="Times New Roman"/>
          <w:bCs/>
          <w:sz w:val="28"/>
          <w:szCs w:val="24"/>
        </w:rPr>
        <w:t xml:space="preserve">                          (ФИО)</w:t>
      </w:r>
    </w:p>
    <w:p w14:paraId="2AB4823E" w14:textId="77777777" w:rsidR="008F121D" w:rsidRPr="00405FF3" w:rsidRDefault="008F121D" w:rsidP="008F121D">
      <w:pPr>
        <w:jc w:val="both"/>
        <w:rPr>
          <w:rFonts w:ascii="Times New Roman" w:hAnsi="Times New Roman"/>
          <w:b/>
          <w:bCs/>
          <w:sz w:val="24"/>
        </w:rPr>
      </w:pPr>
    </w:p>
    <w:p w14:paraId="69F55CB6" w14:textId="77777777" w:rsidR="008F121D" w:rsidRDefault="008F121D" w:rsidP="008F121D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14:paraId="04F2AA4E" w14:textId="77777777" w:rsidR="008F121D" w:rsidRPr="00A90470" w:rsidRDefault="008F121D" w:rsidP="008F121D">
      <w:pPr>
        <w:pStyle w:val="2"/>
        <w:spacing w:before="8" w:after="8"/>
        <w:ind w:firstLine="0"/>
        <w:jc w:val="center"/>
        <w:rPr>
          <w:b/>
          <w:sz w:val="18"/>
        </w:rPr>
      </w:pPr>
      <w:r w:rsidRPr="00A90470">
        <w:rPr>
          <w:b/>
          <w:sz w:val="18"/>
        </w:rPr>
        <w:t>ХАРАКТЕРИСТИКА</w:t>
      </w:r>
    </w:p>
    <w:p w14:paraId="6C7C334C" w14:textId="77777777" w:rsidR="008F121D" w:rsidRPr="00A90470" w:rsidRDefault="008F121D" w:rsidP="008F121D">
      <w:pPr>
        <w:pStyle w:val="ad"/>
        <w:spacing w:before="8" w:after="8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_________________________________________________________</w:t>
      </w:r>
    </w:p>
    <w:p w14:paraId="73C8D6F4" w14:textId="77777777" w:rsidR="008F121D" w:rsidRPr="00506385" w:rsidRDefault="008F121D" w:rsidP="008F121D">
      <w:pPr>
        <w:pStyle w:val="ad"/>
        <w:spacing w:before="8" w:after="8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14:paraId="7AEB41A7" w14:textId="77777777" w:rsidR="008F121D" w:rsidRPr="00506385" w:rsidRDefault="008F121D" w:rsidP="008F121D">
      <w:pPr>
        <w:pStyle w:val="ad"/>
        <w:spacing w:before="8" w:after="8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(ая) на ______курсе</w:t>
      </w:r>
      <w:r w:rsidRPr="00506385">
        <w:rPr>
          <w:iCs/>
          <w:sz w:val="24"/>
          <w:szCs w:val="24"/>
        </w:rPr>
        <w:t xml:space="preserve"> по специальности СПО</w:t>
      </w:r>
    </w:p>
    <w:p w14:paraId="2E429CFA" w14:textId="77777777" w:rsidR="008F121D" w:rsidRPr="00506385" w:rsidRDefault="008F121D" w:rsidP="008F121D">
      <w:pPr>
        <w:pStyle w:val="ad"/>
        <w:spacing w:before="8" w:after="8"/>
        <w:jc w:val="center"/>
        <w:rPr>
          <w:b/>
          <w:iCs/>
          <w:sz w:val="24"/>
          <w:szCs w:val="24"/>
        </w:rPr>
      </w:pPr>
      <w:r w:rsidRPr="00B874A9">
        <w:rPr>
          <w:b/>
          <w:iCs/>
          <w:sz w:val="24"/>
          <w:szCs w:val="24"/>
          <w:u w:val="single"/>
        </w:rPr>
        <w:t>31.02.03</w:t>
      </w:r>
      <w:r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14:paraId="4C8CFFA8" w14:textId="77777777" w:rsidR="008F121D" w:rsidRPr="00506385" w:rsidRDefault="008F121D" w:rsidP="008F121D">
      <w:pPr>
        <w:pStyle w:val="ad"/>
        <w:spacing w:before="8" w:after="8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14:paraId="5838ABE4" w14:textId="77777777" w:rsidR="008F121D" w:rsidRDefault="008F121D" w:rsidP="008F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F0E01">
        <w:rPr>
          <w:rFonts w:ascii="Times New Roman" w:hAnsi="Times New Roman"/>
          <w:iCs/>
          <w:sz w:val="24"/>
          <w:szCs w:val="24"/>
        </w:rPr>
        <w:t>успеш</w:t>
      </w:r>
      <w:r>
        <w:rPr>
          <w:rFonts w:ascii="Times New Roman" w:hAnsi="Times New Roman"/>
          <w:iCs/>
          <w:sz w:val="24"/>
          <w:szCs w:val="24"/>
        </w:rPr>
        <w:t xml:space="preserve">но прошел (ла) учебную </w:t>
      </w:r>
      <w:r w:rsidRPr="00DF0E01">
        <w:rPr>
          <w:rFonts w:ascii="Times New Roman" w:hAnsi="Times New Roman"/>
          <w:iCs/>
          <w:sz w:val="24"/>
          <w:szCs w:val="24"/>
        </w:rPr>
        <w:t xml:space="preserve">практику по профессиональному модулю:  </w:t>
      </w:r>
    </w:p>
    <w:p w14:paraId="11273E32" w14:textId="77777777" w:rsidR="008F121D" w:rsidRPr="00215C05" w:rsidRDefault="008F121D" w:rsidP="008F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C05">
        <w:rPr>
          <w:rFonts w:ascii="Times New Roman" w:hAnsi="Times New Roman"/>
          <w:b/>
          <w:sz w:val="24"/>
          <w:szCs w:val="24"/>
        </w:rPr>
        <w:t>Проведение высокотехнологичных клинических лабораторных исследований</w:t>
      </w:r>
    </w:p>
    <w:p w14:paraId="2989BB03" w14:textId="77777777" w:rsidR="008F121D" w:rsidRPr="00DF0E01" w:rsidRDefault="008F121D" w:rsidP="008F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14:paraId="23D83A6F" w14:textId="77777777" w:rsidR="008F121D" w:rsidRPr="00DE3F6C" w:rsidRDefault="008F121D" w:rsidP="008F121D">
      <w:pPr>
        <w:pStyle w:val="ad"/>
        <w:spacing w:before="8" w:after="8"/>
        <w:rPr>
          <w:i/>
          <w:iCs/>
          <w:sz w:val="24"/>
          <w:szCs w:val="24"/>
        </w:rPr>
      </w:pPr>
      <w:r w:rsidRPr="00DE3F6C">
        <w:rPr>
          <w:b/>
          <w:sz w:val="24"/>
          <w:szCs w:val="24"/>
        </w:rPr>
        <w:t xml:space="preserve">МДК 07.04 </w:t>
      </w:r>
      <w:r w:rsidRPr="00DE3F6C">
        <w:rPr>
          <w:sz w:val="24"/>
          <w:szCs w:val="24"/>
        </w:rPr>
        <w:t>Теория и практика лабораторных цитологических исследований</w:t>
      </w:r>
    </w:p>
    <w:p w14:paraId="39466DB8" w14:textId="77777777" w:rsidR="008F121D" w:rsidRPr="00506385" w:rsidRDefault="008F121D" w:rsidP="008F121D">
      <w:pPr>
        <w:pStyle w:val="ad"/>
        <w:spacing w:before="8" w:after="8"/>
        <w:rPr>
          <w:iCs/>
          <w:sz w:val="24"/>
          <w:szCs w:val="24"/>
        </w:rPr>
      </w:pPr>
      <w:r w:rsidRPr="00DE3F6C">
        <w:rPr>
          <w:iCs/>
          <w:sz w:val="24"/>
          <w:szCs w:val="24"/>
        </w:rPr>
        <w:t>в объеме___36__ часов с «___»_________г.  по «_____» ________20___г.</w:t>
      </w:r>
    </w:p>
    <w:p w14:paraId="5DEC0AED" w14:textId="77777777" w:rsidR="008F121D" w:rsidRPr="00215C05" w:rsidRDefault="008F121D" w:rsidP="008F121D">
      <w:pPr>
        <w:pStyle w:val="ad"/>
        <w:spacing w:before="8" w:after="8"/>
        <w:rPr>
          <w:i/>
          <w:iCs/>
          <w:sz w:val="18"/>
        </w:rPr>
      </w:pPr>
      <w:r w:rsidRPr="00506385">
        <w:rPr>
          <w:iCs/>
          <w:sz w:val="24"/>
          <w:szCs w:val="24"/>
        </w:rPr>
        <w:t>в о</w:t>
      </w:r>
      <w:r>
        <w:rPr>
          <w:iCs/>
          <w:sz w:val="24"/>
          <w:szCs w:val="24"/>
        </w:rPr>
        <w:t>рганизации -</w:t>
      </w:r>
    </w:p>
    <w:p w14:paraId="436C1332" w14:textId="77777777" w:rsidR="008F121D" w:rsidRDefault="008F121D" w:rsidP="008F121D">
      <w:pPr>
        <w:pStyle w:val="ad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14:paraId="24292AA0" w14:textId="77777777" w:rsidR="008F121D" w:rsidRDefault="008F121D" w:rsidP="008F121D">
      <w:pPr>
        <w:pStyle w:val="ad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992"/>
      </w:tblGrid>
      <w:tr w:rsidR="008F121D" w14:paraId="48D6EE61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E36" w14:textId="77777777" w:rsidR="008F121D" w:rsidRPr="008450A7" w:rsidRDefault="008F121D" w:rsidP="00FE1255">
            <w:pPr>
              <w:pStyle w:val="ad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F67" w14:textId="77777777" w:rsidR="008F121D" w:rsidRPr="008450A7" w:rsidRDefault="008F121D" w:rsidP="00FE1255">
            <w:pPr>
              <w:pStyle w:val="ad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0778" w14:textId="77777777" w:rsidR="008F121D" w:rsidRPr="004B3FE5" w:rsidRDefault="008F121D" w:rsidP="00FE1255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Баллы</w:t>
            </w:r>
          </w:p>
          <w:p w14:paraId="2C155126" w14:textId="77777777" w:rsidR="008F121D" w:rsidRPr="008450A7" w:rsidRDefault="008F121D" w:rsidP="00FE1255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0-2</w:t>
            </w:r>
          </w:p>
        </w:tc>
      </w:tr>
      <w:tr w:rsidR="008F121D" w14:paraId="51686372" w14:textId="77777777" w:rsidTr="00FE1255">
        <w:trPr>
          <w:trHeight w:val="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D554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ОК.1Понимать сущность и социальную значимость своей будущей профессии, проявлять к ней устойчивый интерес.</w:t>
            </w:r>
          </w:p>
          <w:p w14:paraId="749BEC6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30C" w14:textId="77777777" w:rsidR="008F121D" w:rsidRPr="00E81B23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  <w:r>
              <w:rPr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EED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606603D3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F517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 2</w:t>
            </w:r>
            <w:r w:rsidRPr="00E051F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41B643AE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3944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B04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109345B7" w14:textId="77777777" w:rsidTr="00FE1255">
        <w:trPr>
          <w:trHeight w:val="6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AA8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14:paraId="5312F32D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1907DE84" w14:textId="77777777" w:rsidR="008F121D" w:rsidRPr="00DE3F6C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DE3F6C">
              <w:rPr>
                <w:sz w:val="24"/>
                <w:szCs w:val="24"/>
              </w:rPr>
              <w:t>ПК 7.1</w:t>
            </w:r>
            <w:r w:rsidRPr="00DE3F6C">
              <w:rPr>
                <w:sz w:val="24"/>
                <w:szCs w:val="24"/>
              </w:rPr>
              <w:tab/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2746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Готовил</w:t>
            </w:r>
            <w:r w:rsidRPr="00803509">
              <w:rPr>
                <w:sz w:val="24"/>
                <w:szCs w:val="24"/>
              </w:rPr>
              <w:t xml:space="preserve"> рабочее место и аппаратуру для проведения клинических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08B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140DFBB6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290" w14:textId="77777777" w:rsidR="008F121D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  <w:p w14:paraId="28947A49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ПК7.2</w:t>
            </w:r>
            <w:r w:rsidRPr="00E051FF">
              <w:rPr>
                <w:sz w:val="24"/>
                <w:szCs w:val="24"/>
              </w:rPr>
              <w:t>Осуществлять высокотехнологичные клинические лабораторные исследования биологических материалов.</w:t>
            </w:r>
          </w:p>
          <w:p w14:paraId="6324129E" w14:textId="77777777" w:rsidR="008F121D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ПК7.3 Проводить контроль качества высокотехнологичных клинических лабораторных исследований.</w:t>
            </w:r>
          </w:p>
          <w:p w14:paraId="79EB17E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F752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Pr="0026627A">
              <w:rPr>
                <w:sz w:val="24"/>
                <w:szCs w:val="24"/>
              </w:rPr>
              <w:t xml:space="preserve"> современные исследов</w:t>
            </w:r>
            <w:r>
              <w:rPr>
                <w:sz w:val="24"/>
                <w:szCs w:val="24"/>
              </w:rPr>
              <w:t>ания, правильно интерпретировал</w:t>
            </w:r>
            <w:r w:rsidRPr="0026627A">
              <w:rPr>
                <w:sz w:val="24"/>
                <w:szCs w:val="24"/>
              </w:rPr>
              <w:t xml:space="preserve"> результаты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F1C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2FD03A78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660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ОК.5 Использовать информационно-коммуникационные технологии в профессиональной деятельности.</w:t>
            </w:r>
          </w:p>
          <w:p w14:paraId="3FF90918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040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 w:rsidRPr="006B47B3">
              <w:rPr>
                <w:iCs/>
                <w:sz w:val="24"/>
                <w:szCs w:val="24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B9F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5374B837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E0EA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ПК7.4</w:t>
            </w:r>
            <w:r w:rsidRPr="00E051FF">
              <w:rPr>
                <w:sz w:val="24"/>
                <w:szCs w:val="24"/>
              </w:rPr>
              <w:t>Дифференцировать результаты проведенных исследований с позиции «норма - патология».</w:t>
            </w:r>
          </w:p>
          <w:p w14:paraId="13444A40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98A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Дифференцировал </w:t>
            </w:r>
            <w:r w:rsidRPr="00803509">
              <w:rPr>
                <w:sz w:val="24"/>
                <w:szCs w:val="24"/>
              </w:rPr>
              <w:t>результаты проведенных исследований с позиции «норма - патология».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722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34AEC084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FDE8" w14:textId="77777777" w:rsidR="008F121D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 xml:space="preserve">ПК 7.5 </w:t>
            </w:r>
            <w:r w:rsidRPr="00E051FF">
              <w:rPr>
                <w:iCs/>
                <w:sz w:val="24"/>
                <w:szCs w:val="24"/>
              </w:rPr>
              <w:tab/>
              <w:t>Регистрировать результаты лабораторных цитологических исследований.</w:t>
            </w:r>
          </w:p>
          <w:p w14:paraId="0FD884A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635" w14:textId="77777777" w:rsidR="008F121D" w:rsidRPr="00803509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Регистрировал</w:t>
            </w:r>
            <w:r w:rsidRPr="00803509">
              <w:rPr>
                <w:sz w:val="24"/>
                <w:szCs w:val="24"/>
              </w:rPr>
              <w:t xml:space="preserve"> результаты проведенных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0D2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4B1CB06B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338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7F5" w14:textId="77777777" w:rsidR="008F121D" w:rsidRPr="00DE3F6C" w:rsidRDefault="008F121D" w:rsidP="00FE12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</w:t>
            </w:r>
            <w:r w:rsidRPr="00A1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няет их положения на практике.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02E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64DF9B40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CE71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 11 Быть готовым брать на себя нравственные обязательства по отношению к природе, обществу и человеку.</w:t>
            </w:r>
          </w:p>
          <w:p w14:paraId="35048929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7.6 Проводить утилизацию биологического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802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Pr="00803509">
              <w:rPr>
                <w:sz w:val="24"/>
                <w:szCs w:val="24"/>
              </w:rPr>
              <w:t xml:space="preserve"> утилизацию биологического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D98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15360E8F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C9FA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2F5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3A6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74D8F8A9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42F7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ОК.7</w:t>
            </w: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14:paraId="0AEACE5B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D9E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7F4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7778CB7E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5053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 xml:space="preserve"> 9 Ориентироваться в условиях смены технологий в профессиональной деятельности.</w:t>
            </w:r>
          </w:p>
          <w:p w14:paraId="19BE4D68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4CAC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8"/>
              </w:rPr>
            </w:pPr>
            <w:r w:rsidRPr="008450A7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DAC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3A99993A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312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ОК.</w:t>
            </w: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10Бережно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14:paraId="2233E4F3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80C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FED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317D8112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D6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ОК.12</w:t>
            </w:r>
            <w:r w:rsidRPr="00E051FF">
              <w:rPr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F43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Способен оказать </w:t>
            </w:r>
            <w:r w:rsidRPr="008450A7">
              <w:rPr>
                <w:iCs/>
                <w:sz w:val="24"/>
                <w:szCs w:val="24"/>
              </w:rPr>
              <w:t>первую медицинскую помощь пр</w:t>
            </w:r>
            <w:r>
              <w:rPr>
                <w:iCs/>
                <w:sz w:val="24"/>
                <w:szCs w:val="24"/>
              </w:rPr>
              <w:t>и порезах рук, попадании кислот</w:t>
            </w:r>
            <w:r w:rsidRPr="008450A7">
              <w:rPr>
                <w:iCs/>
                <w:sz w:val="24"/>
                <w:szCs w:val="24"/>
              </w:rPr>
              <w:t>; щелочей; биологических жидкостей на кожу.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4D3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470875A3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4EC8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14:paraId="7D540DD1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0FDA" w14:textId="77777777" w:rsidR="008F121D" w:rsidRPr="00020689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689">
              <w:rPr>
                <w:rFonts w:ascii="Times New Roman" w:hAnsi="Times New Roman"/>
                <w:sz w:val="24"/>
                <w:szCs w:val="24"/>
              </w:rPr>
              <w:t xml:space="preserve">Соблюдает санитарно-гигиенический режим, правила ОТ и противопожарной безопасности. Отсутствие вредных привычек.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AAA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</w:tbl>
    <w:p w14:paraId="2A95CBCD" w14:textId="77777777" w:rsidR="008F121D" w:rsidRDefault="008F121D" w:rsidP="008F121D">
      <w:pPr>
        <w:pStyle w:val="ad"/>
        <w:rPr>
          <w:iCs/>
          <w:sz w:val="22"/>
          <w:szCs w:val="24"/>
        </w:rPr>
      </w:pPr>
    </w:p>
    <w:p w14:paraId="4FB84C4A" w14:textId="77777777" w:rsidR="008F121D" w:rsidRPr="00A90470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14:paraId="6C53A466" w14:textId="77777777" w:rsidR="008F121D" w:rsidRPr="00A90470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5FD6BE03" w14:textId="77777777" w:rsidR="008F121D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14:paraId="4C4454BA" w14:textId="77777777" w:rsidR="008F121D" w:rsidRPr="007A6471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74734307" w14:textId="77777777" w:rsidR="008F121D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</w:t>
      </w:r>
      <w:r>
        <w:rPr>
          <w:iCs/>
          <w:sz w:val="22"/>
          <w:szCs w:val="24"/>
        </w:rPr>
        <w:t>________</w:t>
      </w:r>
      <w:r w:rsidRPr="00A90470">
        <w:rPr>
          <w:iCs/>
          <w:sz w:val="22"/>
          <w:szCs w:val="24"/>
        </w:rPr>
        <w:t>____________/ФИО, должность</w:t>
      </w:r>
    </w:p>
    <w:p w14:paraId="04DF4D1F" w14:textId="77777777" w:rsidR="008F121D" w:rsidRPr="007A6471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059E4F32" w14:textId="77777777" w:rsidR="008F121D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14:paraId="2550D5BB" w14:textId="77777777" w:rsidR="008F121D" w:rsidRPr="007A6471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292432FD" w14:textId="77777777" w:rsidR="008F121D" w:rsidRPr="00A90470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</w:t>
      </w:r>
      <w:r>
        <w:rPr>
          <w:iCs/>
          <w:sz w:val="22"/>
          <w:szCs w:val="24"/>
        </w:rPr>
        <w:t>__________</w:t>
      </w:r>
      <w:r w:rsidRPr="00A90470">
        <w:rPr>
          <w:iCs/>
          <w:sz w:val="22"/>
          <w:szCs w:val="24"/>
        </w:rPr>
        <w:t>____________/ФИО, должность</w:t>
      </w:r>
    </w:p>
    <w:p w14:paraId="6CC4D565" w14:textId="77777777" w:rsidR="008F121D" w:rsidRPr="00A90470" w:rsidRDefault="008F121D" w:rsidP="008F121D">
      <w:pPr>
        <w:pStyle w:val="ad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м.п.</w:t>
      </w:r>
    </w:p>
    <w:p w14:paraId="563B7A74" w14:textId="77777777" w:rsidR="008F121D" w:rsidRDefault="008F121D" w:rsidP="008F121D">
      <w:pPr>
        <w:pStyle w:val="af"/>
        <w:jc w:val="left"/>
        <w:rPr>
          <w:rFonts w:ascii="Times New Roman" w:hAnsi="Times New Roman"/>
          <w:sz w:val="20"/>
        </w:rPr>
      </w:pPr>
    </w:p>
    <w:p w14:paraId="42D58A3C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Критерии оценки для характеристики:</w:t>
      </w:r>
    </w:p>
    <w:p w14:paraId="1524EE53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24-21 баллов – отлично</w:t>
      </w:r>
    </w:p>
    <w:p w14:paraId="44D7A76A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20-17 баллов – хорошо</w:t>
      </w:r>
    </w:p>
    <w:p w14:paraId="203E6F5E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16-12 баллов – удовлетворительно</w:t>
      </w:r>
    </w:p>
    <w:p w14:paraId="1643252B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Менее 12 баллов – неудовлетворительно</w:t>
      </w:r>
    </w:p>
    <w:p w14:paraId="28F5A90E" w14:textId="77777777" w:rsidR="008F121D" w:rsidRPr="00BD75A5" w:rsidRDefault="008F121D" w:rsidP="008F121D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3634E08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3B581D7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542F58A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4D28035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A8D3942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6DA882C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8A6C8BD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16FE2D0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C5D0B78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88DE67E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6D038D5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D20FAAD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053D9AA4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7622640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B622037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E7ADC4E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A62A621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58C1B53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B01291A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6929E23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1C9A0CC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F2A8428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D1CC867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440D10A" w14:textId="77777777" w:rsidR="008F121D" w:rsidRDefault="008F121D" w:rsidP="008F121D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br w:type="page"/>
      </w:r>
    </w:p>
    <w:p w14:paraId="05A03A43" w14:textId="77777777" w:rsidR="008F121D" w:rsidRPr="00DE3F6C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32"/>
        </w:rPr>
      </w:pPr>
    </w:p>
    <w:p w14:paraId="6EE7D6B5" w14:textId="77777777" w:rsidR="008F121D" w:rsidRPr="00DE3F6C" w:rsidRDefault="008F121D" w:rsidP="008F12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DE3F6C">
        <w:rPr>
          <w:rFonts w:ascii="Times New Roman" w:hAnsi="Times New Roman"/>
          <w:b/>
          <w:bCs/>
          <w:iCs/>
          <w:sz w:val="28"/>
          <w:szCs w:val="32"/>
        </w:rPr>
        <w:t>Аттестационный лист производственной практики</w:t>
      </w:r>
    </w:p>
    <w:p w14:paraId="4F24CAB3" w14:textId="77777777" w:rsidR="008F121D" w:rsidRPr="00802FEF" w:rsidRDefault="008F121D" w:rsidP="008F12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51811310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Студент (Фамилия И.О.)  ______________________________________</w:t>
      </w:r>
    </w:p>
    <w:p w14:paraId="5FC52514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 </w:t>
      </w:r>
    </w:p>
    <w:p w14:paraId="292C490F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при прохождении производственной практики по </w:t>
      </w:r>
    </w:p>
    <w:p w14:paraId="22FB814B" w14:textId="77777777" w:rsidR="008F121D" w:rsidRPr="00EB6DA9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ПМ 07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B6DA9">
        <w:rPr>
          <w:rFonts w:ascii="Times New Roman" w:hAnsi="Times New Roman"/>
          <w:bCs/>
          <w:iCs/>
          <w:sz w:val="28"/>
          <w:szCs w:val="28"/>
        </w:rPr>
        <w:t xml:space="preserve"> Проведение высокотехнологичных клинических лабораторных исследований</w:t>
      </w:r>
    </w:p>
    <w:p w14:paraId="259BE09B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МДК.07.04. Теория и практика лабораторных цитологических исследований</w:t>
      </w:r>
    </w:p>
    <w:p w14:paraId="68046349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с _________ 20__г. по ______</w:t>
      </w:r>
      <w:r>
        <w:rPr>
          <w:rFonts w:ascii="Times New Roman" w:hAnsi="Times New Roman"/>
          <w:bCs/>
          <w:iCs/>
          <w:sz w:val="28"/>
          <w:szCs w:val="28"/>
        </w:rPr>
        <w:t>____ 20__г.     в объеме ____36</w:t>
      </w:r>
      <w:r w:rsidRPr="00802FEF">
        <w:rPr>
          <w:rFonts w:ascii="Times New Roman" w:hAnsi="Times New Roman"/>
          <w:bCs/>
          <w:iCs/>
          <w:sz w:val="28"/>
          <w:szCs w:val="28"/>
        </w:rPr>
        <w:t>___ часов</w:t>
      </w:r>
    </w:p>
    <w:p w14:paraId="0B61E494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в организации___________________________________________________</w:t>
      </w:r>
    </w:p>
    <w:p w14:paraId="458ABB4F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освоил 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общие компетенции    ОК 1 – ОК 14 </w:t>
      </w:r>
    </w:p>
    <w:p w14:paraId="7640B2B8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</w:t>
      </w:r>
    </w:p>
    <w:p w14:paraId="2B1521B3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 освоил про</w:t>
      </w:r>
      <w:r>
        <w:rPr>
          <w:rFonts w:ascii="Times New Roman" w:hAnsi="Times New Roman"/>
          <w:bCs/>
          <w:iCs/>
          <w:sz w:val="28"/>
          <w:szCs w:val="28"/>
        </w:rPr>
        <w:t>фессиональные компетенции   ПК7.1, ПК7</w:t>
      </w:r>
      <w:r w:rsidRPr="00802FEF">
        <w:rPr>
          <w:rFonts w:ascii="Times New Roman" w:hAnsi="Times New Roman"/>
          <w:bCs/>
          <w:iCs/>
          <w:sz w:val="28"/>
          <w:szCs w:val="28"/>
        </w:rPr>
        <w:t>.2,</w:t>
      </w:r>
      <w:r>
        <w:rPr>
          <w:rFonts w:ascii="Times New Roman" w:hAnsi="Times New Roman"/>
          <w:bCs/>
          <w:iCs/>
          <w:sz w:val="28"/>
          <w:szCs w:val="28"/>
        </w:rPr>
        <w:t xml:space="preserve"> ПК7.3, ПК7</w:t>
      </w:r>
      <w:r w:rsidRPr="00802FEF">
        <w:rPr>
          <w:rFonts w:ascii="Times New Roman" w:hAnsi="Times New Roman"/>
          <w:bCs/>
          <w:iCs/>
          <w:sz w:val="28"/>
          <w:szCs w:val="28"/>
        </w:rPr>
        <w:t>.4</w:t>
      </w:r>
      <w:r>
        <w:rPr>
          <w:rFonts w:ascii="Times New Roman" w:hAnsi="Times New Roman"/>
          <w:bCs/>
          <w:iCs/>
          <w:sz w:val="28"/>
          <w:szCs w:val="28"/>
        </w:rPr>
        <w:t>, ПК 7.5, ПК 7.6</w:t>
      </w:r>
    </w:p>
    <w:p w14:paraId="64BA9662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5281CF1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7168"/>
        <w:gridCol w:w="1235"/>
      </w:tblGrid>
      <w:tr w:rsidR="008F121D" w:rsidRPr="00802FEF" w14:paraId="7DF24BDA" w14:textId="77777777" w:rsidTr="00FE1255">
        <w:tc>
          <w:tcPr>
            <w:tcW w:w="959" w:type="dxa"/>
            <w:shd w:val="clear" w:color="auto" w:fill="auto"/>
          </w:tcPr>
          <w:p w14:paraId="4EEB469B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33008838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Этапы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14:paraId="36769301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Оценка </w:t>
            </w:r>
          </w:p>
        </w:tc>
      </w:tr>
      <w:tr w:rsidR="008F121D" w:rsidRPr="00802FEF" w14:paraId="5633D45B" w14:textId="77777777" w:rsidTr="00FE1255">
        <w:tc>
          <w:tcPr>
            <w:tcW w:w="959" w:type="dxa"/>
            <w:shd w:val="clear" w:color="auto" w:fill="auto"/>
          </w:tcPr>
          <w:p w14:paraId="5354D6C4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8BFFEAF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общего руководителя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14:paraId="789A6579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1992F848" w14:textId="77777777" w:rsidTr="00FE1255">
        <w:tc>
          <w:tcPr>
            <w:tcW w:w="959" w:type="dxa"/>
            <w:shd w:val="clear" w:color="auto" w:fill="auto"/>
          </w:tcPr>
          <w:p w14:paraId="1D669B93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46B1B31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14:paraId="1BFED08A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0FEC32E7" w14:textId="77777777" w:rsidTr="00FE1255">
        <w:tc>
          <w:tcPr>
            <w:tcW w:w="959" w:type="dxa"/>
            <w:shd w:val="clear" w:color="auto" w:fill="auto"/>
          </w:tcPr>
          <w:p w14:paraId="364B93D6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C733CA1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14:paraId="3BE9B5B2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5ADDFB48" w14:textId="77777777" w:rsidTr="00FE1255">
        <w:tc>
          <w:tcPr>
            <w:tcW w:w="959" w:type="dxa"/>
            <w:shd w:val="clear" w:color="auto" w:fill="auto"/>
          </w:tcPr>
          <w:p w14:paraId="73697519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2FBE2E3A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14:paraId="2E004183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2DD3400A" w14:textId="77777777" w:rsidTr="00FE1255">
        <w:tc>
          <w:tcPr>
            <w:tcW w:w="959" w:type="dxa"/>
            <w:shd w:val="clear" w:color="auto" w:fill="auto"/>
          </w:tcPr>
          <w:p w14:paraId="10FDD7F2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55209C5" w14:textId="77777777" w:rsidR="008F121D" w:rsidRPr="00C669FE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69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14:paraId="674DC6DF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1C4C901C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04138CB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12CAD8C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Дата  ______</w:t>
      </w:r>
      <w:r w:rsidRPr="00802FEF">
        <w:rPr>
          <w:rFonts w:ascii="Times New Roman" w:hAnsi="Times New Roman"/>
          <w:bCs/>
          <w:iCs/>
          <w:sz w:val="28"/>
          <w:szCs w:val="28"/>
        </w:rPr>
        <w:t>______________                          Ф.И.О. ___</w:t>
      </w:r>
      <w:r>
        <w:rPr>
          <w:rFonts w:ascii="Times New Roman" w:hAnsi="Times New Roman"/>
          <w:bCs/>
          <w:iCs/>
          <w:sz w:val="28"/>
          <w:szCs w:val="28"/>
        </w:rPr>
        <w:t>____</w:t>
      </w:r>
      <w:r w:rsidRPr="00802FEF">
        <w:rPr>
          <w:rFonts w:ascii="Times New Roman" w:hAnsi="Times New Roman"/>
          <w:bCs/>
          <w:iCs/>
          <w:sz w:val="28"/>
          <w:szCs w:val="28"/>
        </w:rPr>
        <w:t>______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 w:rsidRPr="00802FEF">
        <w:rPr>
          <w:rFonts w:ascii="Times New Roman" w:hAnsi="Times New Roman"/>
          <w:bCs/>
          <w:iCs/>
          <w:sz w:val="28"/>
          <w:szCs w:val="28"/>
        </w:rPr>
        <w:t>______</w:t>
      </w:r>
    </w:p>
    <w:p w14:paraId="4A0A999E" w14:textId="77777777" w:rsidR="008F121D" w:rsidRPr="00C93113" w:rsidRDefault="008F121D" w:rsidP="008F121D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(подпись общего руководителя </w:t>
      </w:r>
    </w:p>
    <w:p w14:paraId="13B4205D" w14:textId="77777777" w:rsidR="008F121D" w:rsidRPr="00C93113" w:rsidRDefault="008F121D" w:rsidP="008F121D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производственной практики  </w:t>
      </w:r>
    </w:p>
    <w:p w14:paraId="004A3AB9" w14:textId="77777777" w:rsidR="008F121D" w:rsidRPr="00C93113" w:rsidRDefault="008F121D" w:rsidP="008F121D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от  организации)</w:t>
      </w:r>
    </w:p>
    <w:p w14:paraId="3ABB81C1" w14:textId="77777777" w:rsidR="008F121D" w:rsidRPr="00C93113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МП организации</w:t>
      </w:r>
    </w:p>
    <w:p w14:paraId="466DABF2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86A3B2D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E6D2C81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Дата    </w:t>
      </w:r>
    </w:p>
    <w:p w14:paraId="5D510DC7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98A7EFC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методический руководитель _______</w:t>
      </w:r>
      <w:r>
        <w:rPr>
          <w:rFonts w:ascii="Times New Roman" w:hAnsi="Times New Roman"/>
          <w:bCs/>
          <w:iCs/>
          <w:sz w:val="28"/>
          <w:szCs w:val="28"/>
        </w:rPr>
        <w:t>_________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___  </w:t>
      </w:r>
    </w:p>
    <w:p w14:paraId="21364E68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3B6AC2D9" w14:textId="77777777" w:rsidR="008F121D" w:rsidRPr="00C93113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(подпись)</w:t>
      </w:r>
    </w:p>
    <w:p w14:paraId="09C1DB39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Ф.И.О._______</w:t>
      </w:r>
      <w:r>
        <w:rPr>
          <w:rFonts w:ascii="Times New Roman" w:hAnsi="Times New Roman"/>
          <w:bCs/>
          <w:iCs/>
          <w:sz w:val="28"/>
          <w:szCs w:val="28"/>
        </w:rPr>
        <w:t>_____________</w:t>
      </w:r>
      <w:r w:rsidRPr="00802FEF">
        <w:rPr>
          <w:rFonts w:ascii="Times New Roman" w:hAnsi="Times New Roman"/>
          <w:bCs/>
          <w:iCs/>
          <w:sz w:val="28"/>
          <w:szCs w:val="28"/>
        </w:rPr>
        <w:t>___</w:t>
      </w:r>
    </w:p>
    <w:p w14:paraId="6D03CBC2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5ACB834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E237DEF" w14:textId="77777777" w:rsidR="008F121D" w:rsidRPr="0039486A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9486A">
        <w:rPr>
          <w:rFonts w:ascii="Times New Roman" w:hAnsi="Times New Roman"/>
          <w:bCs/>
          <w:iCs/>
          <w:sz w:val="20"/>
          <w:szCs w:val="20"/>
        </w:rPr>
        <w:t>МП учебного отдела</w:t>
      </w:r>
    </w:p>
    <w:p w14:paraId="146EC287" w14:textId="3DB328F3" w:rsidR="008F121D" w:rsidRP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121D" w:rsidRPr="008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D445104"/>
    <w:lvl w:ilvl="0">
      <w:numFmt w:val="bullet"/>
      <w:lvlText w:val="*"/>
      <w:lvlJc w:val="left"/>
    </w:lvl>
  </w:abstractNum>
  <w:abstractNum w:abstractNumId="1" w15:restartNumberingAfterBreak="0">
    <w:nsid w:val="01710B6D"/>
    <w:multiLevelType w:val="hybridMultilevel"/>
    <w:tmpl w:val="2C6C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CEE"/>
    <w:multiLevelType w:val="multilevel"/>
    <w:tmpl w:val="C8DAFE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E6C0B"/>
    <w:multiLevelType w:val="multilevel"/>
    <w:tmpl w:val="4EA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D26E3"/>
    <w:multiLevelType w:val="hybridMultilevel"/>
    <w:tmpl w:val="1D800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189"/>
    <w:multiLevelType w:val="multilevel"/>
    <w:tmpl w:val="234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56469"/>
    <w:multiLevelType w:val="multilevel"/>
    <w:tmpl w:val="96E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45BA3"/>
    <w:multiLevelType w:val="multilevel"/>
    <w:tmpl w:val="80F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85ED4"/>
    <w:multiLevelType w:val="multilevel"/>
    <w:tmpl w:val="632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A1BDB"/>
    <w:multiLevelType w:val="hybridMultilevel"/>
    <w:tmpl w:val="B854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0C7"/>
    <w:multiLevelType w:val="hybridMultilevel"/>
    <w:tmpl w:val="A85E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7097"/>
    <w:multiLevelType w:val="hybridMultilevel"/>
    <w:tmpl w:val="5EF2E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203DD"/>
    <w:multiLevelType w:val="hybridMultilevel"/>
    <w:tmpl w:val="E45C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4B3F"/>
    <w:multiLevelType w:val="multilevel"/>
    <w:tmpl w:val="E59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33FA8"/>
    <w:multiLevelType w:val="hybridMultilevel"/>
    <w:tmpl w:val="645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C2975"/>
    <w:multiLevelType w:val="hybridMultilevel"/>
    <w:tmpl w:val="401A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F2A6B"/>
    <w:multiLevelType w:val="hybridMultilevel"/>
    <w:tmpl w:val="EEB4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22ADA"/>
    <w:multiLevelType w:val="multilevel"/>
    <w:tmpl w:val="630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7773A"/>
    <w:multiLevelType w:val="multilevel"/>
    <w:tmpl w:val="5E5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20272"/>
    <w:multiLevelType w:val="hybridMultilevel"/>
    <w:tmpl w:val="0D3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81718"/>
    <w:multiLevelType w:val="hybridMultilevel"/>
    <w:tmpl w:val="DD2EEDE6"/>
    <w:lvl w:ilvl="0" w:tplc="25243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522"/>
    <w:multiLevelType w:val="hybridMultilevel"/>
    <w:tmpl w:val="23AE2C60"/>
    <w:lvl w:ilvl="0" w:tplc="C0AAB43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1B55"/>
    <w:multiLevelType w:val="hybridMultilevel"/>
    <w:tmpl w:val="9320A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265D5"/>
    <w:multiLevelType w:val="multilevel"/>
    <w:tmpl w:val="BEA0AF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067D0"/>
    <w:multiLevelType w:val="multilevel"/>
    <w:tmpl w:val="DC3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A705A"/>
    <w:multiLevelType w:val="multilevel"/>
    <w:tmpl w:val="EF0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F358D"/>
    <w:multiLevelType w:val="hybridMultilevel"/>
    <w:tmpl w:val="EEB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E61"/>
    <w:multiLevelType w:val="hybridMultilevel"/>
    <w:tmpl w:val="E37A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46F95"/>
    <w:multiLevelType w:val="multilevel"/>
    <w:tmpl w:val="E60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E49E4"/>
    <w:multiLevelType w:val="hybridMultilevel"/>
    <w:tmpl w:val="C3CA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A342A"/>
    <w:multiLevelType w:val="hybridMultilevel"/>
    <w:tmpl w:val="15106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F89"/>
    <w:multiLevelType w:val="hybridMultilevel"/>
    <w:tmpl w:val="C526C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A1CC9"/>
    <w:multiLevelType w:val="hybridMultilevel"/>
    <w:tmpl w:val="892A753E"/>
    <w:lvl w:ilvl="0" w:tplc="24EC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49710" w:tentative="1">
      <w:start w:val="1"/>
      <w:numFmt w:val="lowerLetter"/>
      <w:lvlText w:val="%2."/>
      <w:lvlJc w:val="left"/>
      <w:pPr>
        <w:ind w:left="1080" w:hanging="360"/>
      </w:pPr>
    </w:lvl>
    <w:lvl w:ilvl="2" w:tplc="ADD8A9DA" w:tentative="1">
      <w:start w:val="1"/>
      <w:numFmt w:val="lowerRoman"/>
      <w:lvlText w:val="%3."/>
      <w:lvlJc w:val="right"/>
      <w:pPr>
        <w:ind w:left="1800" w:hanging="180"/>
      </w:pPr>
    </w:lvl>
    <w:lvl w:ilvl="3" w:tplc="92E60334" w:tentative="1">
      <w:start w:val="1"/>
      <w:numFmt w:val="decimal"/>
      <w:lvlText w:val="%4."/>
      <w:lvlJc w:val="left"/>
      <w:pPr>
        <w:ind w:left="2520" w:hanging="360"/>
      </w:pPr>
    </w:lvl>
    <w:lvl w:ilvl="4" w:tplc="4098862E" w:tentative="1">
      <w:start w:val="1"/>
      <w:numFmt w:val="lowerLetter"/>
      <w:lvlText w:val="%5."/>
      <w:lvlJc w:val="left"/>
      <w:pPr>
        <w:ind w:left="3240" w:hanging="360"/>
      </w:pPr>
    </w:lvl>
    <w:lvl w:ilvl="5" w:tplc="00865612" w:tentative="1">
      <w:start w:val="1"/>
      <w:numFmt w:val="lowerRoman"/>
      <w:lvlText w:val="%6."/>
      <w:lvlJc w:val="right"/>
      <w:pPr>
        <w:ind w:left="3960" w:hanging="180"/>
      </w:pPr>
    </w:lvl>
    <w:lvl w:ilvl="6" w:tplc="7AF0E158" w:tentative="1">
      <w:start w:val="1"/>
      <w:numFmt w:val="decimal"/>
      <w:lvlText w:val="%7."/>
      <w:lvlJc w:val="left"/>
      <w:pPr>
        <w:ind w:left="4680" w:hanging="360"/>
      </w:pPr>
    </w:lvl>
    <w:lvl w:ilvl="7" w:tplc="A74EE1AC" w:tentative="1">
      <w:start w:val="1"/>
      <w:numFmt w:val="lowerLetter"/>
      <w:lvlText w:val="%8."/>
      <w:lvlJc w:val="left"/>
      <w:pPr>
        <w:ind w:left="5400" w:hanging="360"/>
      </w:pPr>
    </w:lvl>
    <w:lvl w:ilvl="8" w:tplc="0EDA2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5"/>
  </w:num>
  <w:num w:numId="5">
    <w:abstractNumId w:val="6"/>
  </w:num>
  <w:num w:numId="6">
    <w:abstractNumId w:val="3"/>
  </w:num>
  <w:num w:numId="7">
    <w:abstractNumId w:val="32"/>
  </w:num>
  <w:num w:numId="8">
    <w:abstractNumId w:val="15"/>
  </w:num>
  <w:num w:numId="9">
    <w:abstractNumId w:val="34"/>
  </w:num>
  <w:num w:numId="10">
    <w:abstractNumId w:val="20"/>
  </w:num>
  <w:num w:numId="11">
    <w:abstractNumId w:val="2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</w:num>
  <w:num w:numId="16">
    <w:abstractNumId w:val="21"/>
  </w:num>
  <w:num w:numId="17">
    <w:abstractNumId w:val="27"/>
  </w:num>
  <w:num w:numId="18">
    <w:abstractNumId w:val="24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</w:num>
  <w:num w:numId="21">
    <w:abstractNumId w:val="33"/>
  </w:num>
  <w:num w:numId="22">
    <w:abstractNumId w:val="11"/>
  </w:num>
  <w:num w:numId="23">
    <w:abstractNumId w:val="7"/>
  </w:num>
  <w:num w:numId="24">
    <w:abstractNumId w:val="22"/>
  </w:num>
  <w:num w:numId="25">
    <w:abstractNumId w:val="8"/>
  </w:num>
  <w:num w:numId="26">
    <w:abstractNumId w:val="5"/>
  </w:num>
  <w:num w:numId="27">
    <w:abstractNumId w:val="29"/>
  </w:num>
  <w:num w:numId="28">
    <w:abstractNumId w:val="25"/>
  </w:num>
  <w:num w:numId="29">
    <w:abstractNumId w:val="12"/>
  </w:num>
  <w:num w:numId="30">
    <w:abstractNumId w:val="16"/>
  </w:num>
  <w:num w:numId="31">
    <w:abstractNumId w:val="31"/>
  </w:num>
  <w:num w:numId="32">
    <w:abstractNumId w:val="23"/>
  </w:num>
  <w:num w:numId="33">
    <w:abstractNumId w:val="17"/>
  </w:num>
  <w:num w:numId="34">
    <w:abstractNumId w:val="1"/>
  </w:num>
  <w:num w:numId="35">
    <w:abstractNumId w:val="28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A6"/>
    <w:rsid w:val="00011D62"/>
    <w:rsid w:val="000C0B86"/>
    <w:rsid w:val="00171FA6"/>
    <w:rsid w:val="00173609"/>
    <w:rsid w:val="001C274F"/>
    <w:rsid w:val="002B593E"/>
    <w:rsid w:val="003600CD"/>
    <w:rsid w:val="003B005D"/>
    <w:rsid w:val="004540E2"/>
    <w:rsid w:val="006C416F"/>
    <w:rsid w:val="00861E36"/>
    <w:rsid w:val="008F121D"/>
    <w:rsid w:val="00A218EC"/>
    <w:rsid w:val="00BC0688"/>
    <w:rsid w:val="00C224BA"/>
    <w:rsid w:val="00E706A8"/>
    <w:rsid w:val="00F01CCE"/>
    <w:rsid w:val="00F16329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F519"/>
  <w15:chartTrackingRefBased/>
  <w15:docId w15:val="{A0C48B46-B545-4583-A910-73563F3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21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121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paragraph" w:styleId="8">
    <w:name w:val="heading 8"/>
    <w:basedOn w:val="a"/>
    <w:next w:val="a"/>
    <w:link w:val="80"/>
    <w:qFormat/>
    <w:rsid w:val="008F121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9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74F"/>
    <w:rPr>
      <w:b/>
      <w:bCs/>
    </w:rPr>
  </w:style>
  <w:style w:type="character" w:styleId="a7">
    <w:name w:val="Hyperlink"/>
    <w:basedOn w:val="a0"/>
    <w:uiPriority w:val="99"/>
    <w:unhideWhenUsed/>
    <w:rsid w:val="00A218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F1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121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8F121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rsid w:val="008F121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F1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F12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F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F12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F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(2)"/>
    <w:basedOn w:val="a"/>
    <w:link w:val="24"/>
    <w:rsid w:val="008F121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13">
    <w:name w:val="Основной текст13"/>
    <w:basedOn w:val="a"/>
    <w:link w:val="ac"/>
    <w:rsid w:val="008F121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4">
    <w:name w:val="Основной текст (2)_"/>
    <w:basedOn w:val="a0"/>
    <w:link w:val="23"/>
    <w:locked/>
    <w:rsid w:val="008F121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c">
    <w:name w:val="Основной текст_"/>
    <w:basedOn w:val="a0"/>
    <w:link w:val="13"/>
    <w:rsid w:val="008F121D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11">
    <w:name w:val="Основной текст11"/>
    <w:basedOn w:val="ac"/>
    <w:rsid w:val="008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  <w:lang w:eastAsia="ru-RU"/>
    </w:rPr>
  </w:style>
  <w:style w:type="paragraph" w:customStyle="1" w:styleId="ConsPlusNormal">
    <w:name w:val="ConsPlusNormal"/>
    <w:rsid w:val="008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8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F1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F121D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8F12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1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/efd/651600" TargetMode="External"/><Relationship Id="rId13" Type="http://schemas.openxmlformats.org/officeDocument/2006/relationships/hyperlink" Target="https://otvprim.tv/health/primorskij-kraj_13.03.2020_86436_novye-metody-dlja-lechenija-raka-izuchajut-v-primorje.html" TargetMode="External"/><Relationship Id="rId18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7" Type="http://schemas.openxmlformats.org/officeDocument/2006/relationships/hyperlink" Target="https://www.mediasphera.ru/issues/laboratornaya-sluzhba/2012/3/032305-2198201236" TargetMode="External"/><Relationship Id="rId12" Type="http://schemas.openxmlformats.org/officeDocument/2006/relationships/hyperlink" Target="https://www.youtube.com/watch?v=Ao1F8_42MJc" TargetMode="External"/><Relationship Id="rId17" Type="http://schemas.openxmlformats.org/officeDocument/2006/relationships/hyperlink" Target="https://ru.wikipedia.org/wiki/%D0%94%D0%B8%D0%B0%D0%B3%D0%BD%D0%BE%D0%B7" TargetMode="External"/><Relationship Id="rId25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1%D0%B8%D0%BE%D0%BF%D1%82%D0%B0%D1%82&amp;action=edit&amp;redlink=1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6066159/" TargetMode="External"/><Relationship Id="rId11" Type="http://schemas.openxmlformats.org/officeDocument/2006/relationships/hyperlink" Target="https://www.youtube.com/watch?v=-QZQrnrFDtA" TargetMode="External"/><Relationship Id="rId24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s://ru.wikipedia.org/wiki/%D0%A2%D0%BA%D0%B0%D0%BD%D1%8C_(%D0%B1%D0%B8%D0%BE%D0%BB%D0%BE%D0%B3%D0%B8%D1%8F)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://www.kranz.ru/press-centr1/standarty-osnashcheniya-meditsinskikh-kabinetov/tsitologicheskaya-laboratoriya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therreferats.allbest.ru/medicine/00344427_0.html" TargetMode="External"/><Relationship Id="rId14" Type="http://schemas.openxmlformats.org/officeDocument/2006/relationships/hyperlink" Target="https://ru.wikipedia.org/wiki/%D0%9A%D0%BB%D0%B5%D1%82%D0%BA%D0%B0" TargetMode="External"/><Relationship Id="rId22" Type="http://schemas.openxmlformats.org/officeDocument/2006/relationships/image" Target="media/image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Ангелина Штольц</cp:lastModifiedBy>
  <cp:revision>7</cp:revision>
  <dcterms:created xsi:type="dcterms:W3CDTF">2020-03-26T02:45:00Z</dcterms:created>
  <dcterms:modified xsi:type="dcterms:W3CDTF">2020-06-04T11:22:00Z</dcterms:modified>
</cp:coreProperties>
</file>