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36" w:rsidRPr="00F87214" w:rsidRDefault="002D5436" w:rsidP="002D5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7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химии</w:t>
      </w:r>
    </w:p>
    <w:p w:rsidR="002D5436" w:rsidRPr="00F87214" w:rsidRDefault="002D5436" w:rsidP="002D5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7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теме: «Углеводороды»</w:t>
      </w:r>
    </w:p>
    <w:p w:rsidR="002D5436" w:rsidRDefault="002D5436" w:rsidP="002D5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2D5436" w:rsidRPr="00F87214" w:rsidRDefault="002D5436" w:rsidP="002D5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Органическая химия- это химия соединений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водорода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кислорода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углерода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азота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Формула органического соединения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 </w:t>
      </w:r>
      <w:proofErr w:type="gram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 органических</w:t>
      </w:r>
      <w:proofErr w:type="gram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наиболее часто встречаются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С, Н, </w:t>
      </w:r>
      <w:proofErr w:type="gram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N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С,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</w:t>
      </w:r>
      <w:proofErr w:type="spell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S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Р, S,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</w:t>
      </w:r>
      <w:proofErr w:type="spell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N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Н, </w:t>
      </w:r>
      <w:proofErr w:type="gram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N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Валентности атомов С, Н, </w:t>
      </w:r>
      <w:proofErr w:type="gram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органических соединениях равны соответственно: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4,2,1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2,1,2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4,1,2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1,2,4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Изомеры - это соединения, обладающие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сходными химическими свойствами и отличающиеся по составу на группу СН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сходным составом, но отличающиеся по строению и имеющие одинаковые свойства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количественным</w:t>
      </w:r>
      <w:proofErr w:type="gram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качественным составом,  разным  строением и разными свойствами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сходные по внешним признакам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6.Формула метана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Общая формула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 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2n+2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При горении углеводородов в качестве продуктов реакции образуются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углерод и водород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углерод и вода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углекислый газ и вода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углекислый газ и водород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Структурная формула бутана: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СН – СН = СН -  СН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Углеводороды, в молекулах которых между атомами углерода имеется одна двойная связь: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алкины</w:t>
      </w:r>
      <w:proofErr w:type="spellEnd"/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</w:p>
    <w:p w:rsidR="002D5436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арены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СН – 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СН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бутадиен -1,3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пентадиен</w:t>
      </w:r>
      <w:proofErr w:type="spell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1,2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пентен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пентадиен</w:t>
      </w:r>
      <w:proofErr w:type="spell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2,4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Формула бензола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114" w:hanging="652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Наиболее характерными реакциями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реакции замещения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реакции разложения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реакции присоединения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реакции обмена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Реакция гидрирования – это реакция: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присоединения молекулы воды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отщепления молекулы воды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присоединения водорода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присоединения хлора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15.Вещества одинакового состава, но различного строения с различными свойствами называют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изотопы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полимеры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изомеры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аналоги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Ученый, создавший теорию строения органических веществ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Павлов И.П.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Берцелиус И.Я.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Бутлеров А.М.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Менделеев Д.И.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Алкены</w:t>
      </w:r>
      <w:proofErr w:type="spell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отличаются от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наличием двойной связи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наличием двойной и тройной связи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наличием тройной связи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наличием двух двойных связей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18. К классу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вещество с молекулярной формулой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С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 Вещество, формула которого СН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СН – СН = СН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а)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алканом</w:t>
      </w:r>
      <w:proofErr w:type="spell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алкеном</w:t>
      </w:r>
      <w:proofErr w:type="spellEnd"/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алкином</w:t>
      </w:r>
      <w:proofErr w:type="spellEnd"/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алкадиеном</w:t>
      </w:r>
      <w:proofErr w:type="spellEnd"/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Вещество, формула которого 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1,3,4-триметилбензол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0F116CB4" wp14:editId="2A83E054">
            <wp:extent cx="771525" cy="876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483" t="27651" r="48530" b="46124"/>
                    <a:stretch/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1,2,4-триметилбензол         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1,2,5-триметилбензол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1,4,5-триметилбензол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Гомологи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пропена</w:t>
      </w:r>
      <w:proofErr w:type="spellEnd"/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Для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алкинов</w:t>
      </w:r>
      <w:proofErr w:type="spell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 реакции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гидролиза       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этерификации   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присоединения    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дегидрирования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Органическим веществом, при пропускании которого через бромную </w:t>
      </w:r>
      <w:proofErr w:type="gram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воду  раствор</w:t>
      </w:r>
      <w:proofErr w:type="gram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обесцвечивается, является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этан   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этен</w:t>
      </w:r>
      <w:proofErr w:type="spell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хлорметан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бутан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При присоединении брома к пропилену образуется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1,2-дибромпропан     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1,3-диметилпропан     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1,2-диметилпропан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2,2-диметилпропан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При нагревании до 1500ْ </w:t>
      </w:r>
      <w:proofErr w:type="gram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метан разлагается с образованием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оксида углерода (II)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этилена и водорода     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оксида углерода (IV)</w:t>
      </w:r>
    </w:p>
    <w:p w:rsidR="002D5436" w:rsidRPr="00DA355B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ацетилен и водород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26. Основным компонентом природного газа является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этан   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этен</w:t>
      </w:r>
      <w:proofErr w:type="spell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метан        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пропен</w:t>
      </w:r>
      <w:proofErr w:type="spell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Составьте </w:t>
      </w:r>
      <w:proofErr w:type="gram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структурную  формулу</w:t>
      </w:r>
      <w:proofErr w:type="gram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вещества:  2,3,3 –</w:t>
      </w:r>
      <w:proofErr w:type="spell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триметилпентана</w:t>
      </w:r>
      <w:proofErr w:type="spellEnd"/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 Составьте </w:t>
      </w:r>
      <w:proofErr w:type="gramStart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структурную  формулу</w:t>
      </w:r>
      <w:proofErr w:type="gramEnd"/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вещества:  2-метилбутен-1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Напишите уравнения реакции горения метана.</w:t>
      </w:r>
    </w:p>
    <w:p w:rsidR="002D5436" w:rsidRPr="00F8721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Напишите уравнения реакции гидрирования этилена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химии</w:t>
      </w:r>
    </w:p>
    <w:p w:rsidR="002D5436" w:rsidRPr="001B7844" w:rsidRDefault="002D5436" w:rsidP="002D5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теме: «Углеводороды»</w:t>
      </w:r>
    </w:p>
    <w:p w:rsidR="002D5436" w:rsidRPr="001B7844" w:rsidRDefault="002D5436" w:rsidP="002D54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1. Для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характерна общая формула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gram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а)C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gram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gram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б)C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gram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2n+2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в)C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gram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2n-2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г)C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gram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2n-6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2. К классу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вещество с молекулярной формулой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а) С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б) С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в) С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г) С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14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3. Вещество, формула которого СН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 ≡ С – СН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а)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алканом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б)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алкеном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в)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алкином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г)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ареном</w:t>
      </w:r>
      <w:proofErr w:type="spellEnd"/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4. Для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характерна реакция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а) замещения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б) обмен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в) присоединения        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г) дегидратации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5. Органическим веществом, при добавлении которого к бромной воде раствор </w:t>
      </w:r>
      <w:proofErr w:type="gram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 обесцвечивается</w:t>
      </w:r>
      <w:proofErr w:type="gram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является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а) бензол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б) бутадиен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в) метан  </w:t>
      </w: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г) хлороформ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6. Бромбензол образуется в результате реакции замещения при взаимодействии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а) бензола с бромом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б) толуола с бромом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в) бензола с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бромоводородом</w:t>
      </w:r>
      <w:proofErr w:type="spellEnd"/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г) толуола с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бромоводородом</w:t>
      </w:r>
      <w:proofErr w:type="spellEnd"/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7. При разложении (термическом) метана образуется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этен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оксид углерода (II)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углерод и водород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оксид углерода (IV)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Ацетилен не может реагировать с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водородом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кислородом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водой      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метаном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Способ разложения тяжелых углеводородов </w:t>
      </w:r>
      <w:proofErr w:type="gram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нефти  на</w:t>
      </w:r>
      <w:proofErr w:type="gram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легкие называется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крекинг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коксование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вулканизация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фракционирование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Реакция, в результате которой образуется высокомолекулярное вещество называется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гидролиз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полимеризация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дегидрирования    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поликонденсация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Реакция, в результате которой образуется </w:t>
      </w:r>
      <w:proofErr w:type="gram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высокомолекулярное вещество</w:t>
      </w:r>
      <w:proofErr w:type="gram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вода называется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полимеризация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обмена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поликонденсация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гидрирования 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Метан реагирует с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натрием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бромной водой  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KMnO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(р-р)        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кислородом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Тип реакции взаимодействия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этена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бромом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замещения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присоединения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гидрирование    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дегидрирование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В результате одностадийного </w:t>
      </w:r>
      <w:proofErr w:type="gram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 метана</w:t>
      </w:r>
      <w:proofErr w:type="gram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галогеном получается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дихлорметан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хлорметан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в)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тетрахлорметан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трихлорметан</w:t>
      </w:r>
      <w:proofErr w:type="spellEnd"/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Вещество, формула которого СН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алканом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алкеном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алкином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алкадиеном</w:t>
      </w:r>
      <w:proofErr w:type="spellEnd"/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16. Вещество, формула которого СН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СН – СН – СН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347F9" wp14:editId="1F3CCC3D">
                <wp:simplePos x="0" y="0"/>
                <wp:positionH relativeFrom="column">
                  <wp:posOffset>2977515</wp:posOffset>
                </wp:positionH>
                <wp:positionV relativeFrom="paragraph">
                  <wp:posOffset>55879</wp:posOffset>
                </wp:positionV>
                <wp:extent cx="0" cy="2000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4FFDA"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4.4pt" to="234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 w:rsidRPr="001B784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A73FD26" wp14:editId="4EC39576">
                <wp:extent cx="304800" cy="304800"/>
                <wp:effectExtent l="0" t="0" r="0" b="0"/>
                <wp:docPr id="10" name="Прямоугольник 10" descr="https://docs.google.com/drawings/image?id=se2AkO6uI5nB0T1tnJOtsnQ&amp;rev=1&amp;h=10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BAEB2A" id="Прямоугольник 10" o:spid="_x0000_s1026" alt="https://docs.google.com/drawings/image?id=se2AkO6uI5nB0T1tnJOtsnQ&amp;rev=1&amp;h=10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71pXYgAwAAOA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90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СН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90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90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а) 2-метилбутен-3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2-метилбутин-3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3-метилбутен-1          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3-метилбутин-1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17.Реакция гидратации - это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присоединение водорода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присоединение воды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отнятие водорода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отнятие воды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Характерной химической реакцией для веществ, имеющих общую формулу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2n+2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является реакция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замещения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гидрирования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присоединение  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дегидрирования 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С раствором перманганата калия взаимодействует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пропан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пропен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бутан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бензол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Гексахлорциклогексан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образуется в результате присоединения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хлора к бензолу  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хлора к циклогексану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хлора к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гексану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хлороводорода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бензолу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Каучук получают, используя реакцию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этерификации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изомеризации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поликонденсации      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полимеризации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22. Основной целью крекинга нефтепродуктов является получение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бензина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бутадиена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фенола    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каучука   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23.Алкины– </w:t>
      </w:r>
      <w:proofErr w:type="gram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углеводороды ,</w:t>
      </w:r>
      <w:proofErr w:type="gram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имеют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одинарную  связь</w:t>
      </w:r>
      <w:proofErr w:type="gramEnd"/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двойную связь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тройную связь  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циклическую цепь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24.Название по международной </w:t>
      </w:r>
      <w:proofErr w:type="gram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номенклатуре</w:t>
      </w:r>
      <w:r w:rsidRPr="001B7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</w:t>
      </w:r>
      <w:proofErr w:type="gram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углеводорода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– СН – СН – СН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436" w:rsidRPr="001B7844" w:rsidRDefault="002D5436" w:rsidP="002D5436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proofErr w:type="spellEnd"/>
    </w:p>
    <w:p w:rsidR="002D5436" w:rsidRPr="001B7844" w:rsidRDefault="002D5436" w:rsidP="002D5436">
      <w:pPr>
        <w:shd w:val="clear" w:color="auto" w:fill="FFFFFF"/>
        <w:spacing w:after="0" w:line="240" w:lineRule="auto"/>
        <w:ind w:left="-90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а) 3, 4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диметилпентан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90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б) 2, 3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диметилпентан</w:t>
      </w:r>
      <w:proofErr w:type="spell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90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в) 2 этил пентан    </w:t>
      </w:r>
    </w:p>
    <w:p w:rsidR="002D5436" w:rsidRDefault="002D5436" w:rsidP="002D5436">
      <w:pPr>
        <w:shd w:val="clear" w:color="auto" w:fill="FFFFFF"/>
        <w:spacing w:after="0" w:line="240" w:lineRule="auto"/>
        <w:ind w:left="-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г) 2, 4 </w:t>
      </w:r>
      <w:proofErr w:type="spell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диэтилпентан</w:t>
      </w:r>
      <w:proofErr w:type="spellEnd"/>
    </w:p>
    <w:p w:rsidR="002D5436" w:rsidRDefault="002D5436" w:rsidP="002D5436">
      <w:pPr>
        <w:shd w:val="clear" w:color="auto" w:fill="FFFFFF"/>
        <w:spacing w:after="0" w:line="240" w:lineRule="auto"/>
        <w:ind w:left="-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90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ind w:left="-90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25. </w:t>
      </w:r>
      <w:proofErr w:type="gram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 бутана</w:t>
      </w:r>
      <w:proofErr w:type="gramEnd"/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10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ind w:left="-90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26. </w:t>
      </w:r>
      <w:proofErr w:type="gram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 радикала</w:t>
      </w:r>
      <w:proofErr w:type="gramEnd"/>
      <w:r w:rsidRPr="001B7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пропил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9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Составьте </w:t>
      </w:r>
      <w:proofErr w:type="gram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структурную  формулу</w:t>
      </w:r>
      <w:proofErr w:type="gram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вещества:  2-метилбутадиен-1,3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5436" w:rsidRDefault="002D5436" w:rsidP="002D5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Составьте </w:t>
      </w:r>
      <w:proofErr w:type="gramStart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структурную  формулу</w:t>
      </w:r>
      <w:proofErr w:type="gramEnd"/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вещества:  4-метилгексин -2</w:t>
      </w:r>
    </w:p>
    <w:p w:rsidR="002D5436" w:rsidRPr="001B7844" w:rsidRDefault="002D5436" w:rsidP="002D54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D5436" w:rsidRDefault="002D5436" w:rsidP="002D5436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29. Напишите уравнения реакции хлорирования метана</w:t>
      </w: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</w:p>
    <w:p w:rsidR="002D5436" w:rsidRPr="001B7844" w:rsidRDefault="002D5436" w:rsidP="002D5436">
      <w:pPr>
        <w:shd w:val="clear" w:color="auto" w:fill="FFFFFF"/>
        <w:spacing w:after="0" w:line="240" w:lineRule="auto"/>
        <w:ind w:left="-540"/>
        <w:rPr>
          <w:rFonts w:ascii="Calibri" w:eastAsia="Times New Roman" w:hAnsi="Calibri" w:cs="Calibri"/>
          <w:color w:val="000000"/>
          <w:lang w:eastAsia="ru-RU"/>
        </w:rPr>
      </w:pPr>
      <w:r w:rsidRPr="001B7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30. Напишите уравнения реакции гидратация этилена.</w:t>
      </w:r>
    </w:p>
    <w:p w:rsidR="002D5436" w:rsidRDefault="002D5436" w:rsidP="002D543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5436" w:rsidRDefault="002D5436" w:rsidP="002D543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5436" w:rsidRDefault="002D5436" w:rsidP="002D543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7448" w:rsidRDefault="00BF7448"/>
    <w:sectPr w:rsidR="00BF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36"/>
    <w:rsid w:val="002D5436"/>
    <w:rsid w:val="00B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B70B"/>
  <w15:chartTrackingRefBased/>
  <w15:docId w15:val="{676A43BD-65E9-473B-AD24-5315A36C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Михайловна</dc:creator>
  <cp:keywords/>
  <dc:description/>
  <cp:lastModifiedBy>Попова Оксана Михайловна</cp:lastModifiedBy>
  <cp:revision>2</cp:revision>
  <dcterms:created xsi:type="dcterms:W3CDTF">2020-11-07T01:15:00Z</dcterms:created>
  <dcterms:modified xsi:type="dcterms:W3CDTF">2020-11-07T01:20:00Z</dcterms:modified>
</cp:coreProperties>
</file>