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C8A" w:rsidRPr="00296583" w:rsidRDefault="00671C8A" w:rsidP="00474EFF">
      <w:pPr>
        <w:pStyle w:val="a0"/>
        <w:spacing w:after="0" w:line="100" w:lineRule="atLeast"/>
        <w:jc w:val="center"/>
        <w:rPr>
          <w:sz w:val="28"/>
          <w:szCs w:val="28"/>
        </w:rPr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671C8A" w:rsidRPr="00296583" w:rsidRDefault="00671C8A" w:rsidP="00671C8A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671C8A" w:rsidRPr="00A243C4" w:rsidRDefault="00671C8A" w:rsidP="00671C8A">
      <w:pPr>
        <w:pStyle w:val="24"/>
        <w:spacing w:line="100" w:lineRule="atLeast"/>
        <w:jc w:val="center"/>
      </w:pPr>
    </w:p>
    <w:p w:rsidR="00671C8A" w:rsidRPr="00A243C4" w:rsidRDefault="00671C8A" w:rsidP="00671C8A">
      <w:pPr>
        <w:pStyle w:val="a0"/>
        <w:tabs>
          <w:tab w:val="center" w:pos="4473"/>
        </w:tabs>
        <w:jc w:val="right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:rsidR="00671C8A" w:rsidRPr="00A243C4" w:rsidRDefault="00671C8A" w:rsidP="00671C8A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jc w:val="center"/>
      </w:pPr>
    </w:p>
    <w:p w:rsidR="00671C8A" w:rsidRPr="00CF7656" w:rsidRDefault="00671C8A" w:rsidP="006F4EEB">
      <w:pPr>
        <w:pStyle w:val="aff2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671C8A" w:rsidRPr="009561C8" w:rsidRDefault="00671C8A" w:rsidP="006F4EEB">
      <w:pPr>
        <w:pStyle w:val="aff2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71C8A" w:rsidRPr="00A243C4" w:rsidRDefault="00671C8A" w:rsidP="006F4EEB">
      <w:pPr>
        <w:pStyle w:val="afd"/>
        <w:spacing w:line="276" w:lineRule="auto"/>
        <w:ind w:left="0" w:firstLine="0"/>
      </w:pPr>
    </w:p>
    <w:p w:rsidR="00671C8A" w:rsidRPr="00A243C4" w:rsidRDefault="00671C8A" w:rsidP="006F4EEB">
      <w:pPr>
        <w:pStyle w:val="afd"/>
        <w:tabs>
          <w:tab w:val="left" w:pos="0"/>
        </w:tabs>
        <w:spacing w:line="276" w:lineRule="auto"/>
        <w:ind w:left="0" w:right="849" w:firstLine="0"/>
        <w:jc w:val="left"/>
      </w:pPr>
      <w:r w:rsidRPr="00A243C4">
        <w:rPr>
          <w:color w:val="000000"/>
          <w:szCs w:val="28"/>
        </w:rPr>
        <w:t>Ф.И.О</w:t>
      </w:r>
      <w:r w:rsidR="004F7958">
        <w:rPr>
          <w:color w:val="000000"/>
          <w:szCs w:val="28"/>
        </w:rPr>
        <w:t>.</w:t>
      </w:r>
      <w:r w:rsidR="000E520F">
        <w:rPr>
          <w:color w:val="000000"/>
          <w:szCs w:val="28"/>
        </w:rPr>
        <w:t xml:space="preserve"> </w:t>
      </w:r>
      <w:r w:rsidR="000E520F">
        <w:rPr>
          <w:color w:val="000000"/>
          <w:szCs w:val="28"/>
          <w:u w:val="single"/>
        </w:rPr>
        <w:t xml:space="preserve">Хлебникова Анжелика Андреевна </w:t>
      </w:r>
    </w:p>
    <w:p w:rsidR="00671C8A" w:rsidRPr="00A243C4" w:rsidRDefault="00671C8A" w:rsidP="006F4EEB">
      <w:pPr>
        <w:pStyle w:val="afd"/>
        <w:spacing w:line="276" w:lineRule="auto"/>
        <w:ind w:left="1560" w:firstLine="0"/>
      </w:pPr>
    </w:p>
    <w:p w:rsidR="00671C8A" w:rsidRPr="000E520F" w:rsidRDefault="00671C8A" w:rsidP="006F4EEB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r w:rsidR="000E520F">
        <w:rPr>
          <w:rFonts w:ascii="Times New Roman" w:hAnsi="Times New Roman"/>
          <w:color w:val="000000"/>
          <w:sz w:val="28"/>
          <w:szCs w:val="28"/>
          <w:u w:val="single"/>
        </w:rPr>
        <w:t>в форме ЭО и ДОТ</w:t>
      </w:r>
    </w:p>
    <w:p w:rsidR="00671C8A" w:rsidRPr="00A243C4" w:rsidRDefault="00671C8A" w:rsidP="006F4EEB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</w:t>
      </w:r>
    </w:p>
    <w:p w:rsidR="00671C8A" w:rsidRPr="00A243C4" w:rsidRDefault="00671C8A" w:rsidP="006F4EEB">
      <w:pPr>
        <w:pStyle w:val="a0"/>
        <w:spacing w:after="0"/>
      </w:pPr>
    </w:p>
    <w:p w:rsidR="00671C8A" w:rsidRPr="00A243C4" w:rsidRDefault="00671C8A" w:rsidP="006F4EEB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</w:t>
      </w:r>
      <w:r w:rsidR="000E520F" w:rsidRP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   </w:t>
      </w:r>
      <w:r w:rsid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22   </w:t>
      </w:r>
      <w:r w:rsidRPr="00A243C4">
        <w:rPr>
          <w:rFonts w:ascii="Times New Roman" w:hAnsi="Times New Roman"/>
          <w:color w:val="000000"/>
          <w:sz w:val="28"/>
          <w:szCs w:val="28"/>
        </w:rPr>
        <w:t>»</w:t>
      </w:r>
      <w:r w:rsidRP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0E520F" w:rsidRP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   </w:t>
      </w:r>
      <w:r w:rsid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июня   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="000E520F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   по   «</w:t>
      </w:r>
      <w:r w:rsidR="000E520F" w:rsidRP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   </w:t>
      </w:r>
      <w:r w:rsid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05   </w:t>
      </w:r>
      <w:r w:rsidRPr="00A243C4">
        <w:rPr>
          <w:rFonts w:ascii="Times New Roman" w:hAnsi="Times New Roman"/>
          <w:color w:val="000000"/>
          <w:sz w:val="28"/>
          <w:szCs w:val="28"/>
        </w:rPr>
        <w:t>»</w:t>
      </w:r>
      <w:r w:rsidRP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0E520F" w:rsidRP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  </w:t>
      </w:r>
      <w:r w:rsidR="000E520F">
        <w:rPr>
          <w:rFonts w:ascii="Times New Roman" w:hAnsi="Times New Roman"/>
          <w:color w:val="000000"/>
          <w:sz w:val="28"/>
          <w:szCs w:val="28"/>
          <w:u w:val="single"/>
        </w:rPr>
        <w:t xml:space="preserve">июля   </w:t>
      </w:r>
      <w:r w:rsidRPr="000E520F">
        <w:rPr>
          <w:rFonts w:ascii="Times New Roman" w:hAnsi="Times New Roman"/>
          <w:color w:val="000000"/>
          <w:sz w:val="28"/>
          <w:szCs w:val="28"/>
        </w:rPr>
        <w:t>20</w:t>
      </w:r>
      <w:r w:rsidR="000E520F" w:rsidRPr="000E520F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0E520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520F">
        <w:rPr>
          <w:rFonts w:ascii="Times New Roman" w:hAnsi="Times New Roman"/>
          <w:color w:val="000000"/>
          <w:sz w:val="28"/>
          <w:szCs w:val="28"/>
        </w:rPr>
        <w:t>г</w:t>
      </w:r>
      <w:r w:rsidRPr="00A243C4">
        <w:rPr>
          <w:rFonts w:ascii="Times New Roman" w:hAnsi="Times New Roman"/>
          <w:color w:val="000000"/>
          <w:sz w:val="28"/>
          <w:szCs w:val="28"/>
        </w:rPr>
        <w:t>.</w:t>
      </w:r>
    </w:p>
    <w:p w:rsidR="00671C8A" w:rsidRPr="00A243C4" w:rsidRDefault="00671C8A" w:rsidP="006F4EEB">
      <w:pPr>
        <w:pStyle w:val="a0"/>
        <w:spacing w:after="0"/>
      </w:pPr>
    </w:p>
    <w:p w:rsidR="00671C8A" w:rsidRPr="00A243C4" w:rsidRDefault="00671C8A" w:rsidP="006F4EEB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671C8A" w:rsidRPr="00A243C4" w:rsidRDefault="00671C8A" w:rsidP="006F4EEB">
      <w:pPr>
        <w:pStyle w:val="a0"/>
        <w:spacing w:after="0"/>
      </w:pPr>
    </w:p>
    <w:p w:rsidR="00671C8A" w:rsidRPr="00A243C4" w:rsidRDefault="00671C8A" w:rsidP="006F4EEB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671C8A" w:rsidRPr="00A243C4" w:rsidRDefault="00671C8A" w:rsidP="006F4EEB">
      <w:pPr>
        <w:pStyle w:val="a0"/>
        <w:spacing w:after="0"/>
      </w:pPr>
    </w:p>
    <w:p w:rsidR="00671C8A" w:rsidRPr="00A243C4" w:rsidRDefault="00671C8A" w:rsidP="006F4EEB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671C8A" w:rsidRPr="00A243C4" w:rsidRDefault="00671C8A" w:rsidP="006F4EEB">
      <w:pPr>
        <w:pStyle w:val="a0"/>
        <w:spacing w:after="0"/>
      </w:pPr>
    </w:p>
    <w:p w:rsidR="00671C8A" w:rsidRPr="00A243C4" w:rsidRDefault="00671C8A" w:rsidP="006F4EEB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proofErr w:type="spellStart"/>
      <w:r w:rsidR="0015559F" w:rsidRPr="0015559F">
        <w:rPr>
          <w:rFonts w:ascii="Times New Roman" w:hAnsi="Times New Roman"/>
          <w:color w:val="000000"/>
          <w:sz w:val="28"/>
          <w:szCs w:val="28"/>
          <w:u w:val="single"/>
        </w:rPr>
        <w:t>Т</w:t>
      </w:r>
      <w:r w:rsidR="0015559F">
        <w:rPr>
          <w:rFonts w:ascii="Times New Roman" w:hAnsi="Times New Roman"/>
          <w:color w:val="000000"/>
          <w:sz w:val="28"/>
          <w:szCs w:val="28"/>
          <w:u w:val="single"/>
        </w:rPr>
        <w:t>юльпанова</w:t>
      </w:r>
      <w:proofErr w:type="spellEnd"/>
      <w:r w:rsidR="0015559F">
        <w:rPr>
          <w:rFonts w:ascii="Times New Roman" w:hAnsi="Times New Roman"/>
          <w:color w:val="000000"/>
          <w:sz w:val="28"/>
          <w:szCs w:val="28"/>
          <w:u w:val="single"/>
        </w:rPr>
        <w:t xml:space="preserve"> Марина Викторовна, преподаватель</w:t>
      </w:r>
    </w:p>
    <w:p w:rsidR="00671C8A" w:rsidRPr="00A243C4" w:rsidRDefault="00671C8A" w:rsidP="00671C8A">
      <w:pPr>
        <w:pStyle w:val="a0"/>
        <w:spacing w:after="0"/>
        <w:jc w:val="right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182B12" w:rsidRDefault="00671C8A" w:rsidP="00671C8A">
      <w:pPr>
        <w:pStyle w:val="a0"/>
        <w:spacing w:after="0"/>
        <w:jc w:val="center"/>
      </w:pPr>
    </w:p>
    <w:p w:rsidR="006F4EEB" w:rsidRPr="00474EFF" w:rsidRDefault="006F4EEB" w:rsidP="00D00826">
      <w:pPr>
        <w:pStyle w:val="a0"/>
        <w:spacing w:after="0"/>
      </w:pPr>
    </w:p>
    <w:p w:rsidR="006F4EEB" w:rsidRDefault="006F4EEB" w:rsidP="00671C8A">
      <w:pPr>
        <w:pStyle w:val="a0"/>
        <w:spacing w:after="0"/>
        <w:jc w:val="center"/>
      </w:pPr>
    </w:p>
    <w:p w:rsidR="006F4EEB" w:rsidRPr="004F7958" w:rsidRDefault="006F4EEB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671C8A" w:rsidRPr="00A243C4" w:rsidRDefault="00671C8A" w:rsidP="00671C8A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15559F">
        <w:rPr>
          <w:rFonts w:ascii="Times New Roman" w:hAnsi="Times New Roman"/>
          <w:color w:val="000000"/>
          <w:sz w:val="28"/>
          <w:szCs w:val="28"/>
        </w:rPr>
        <w:t>20</w:t>
      </w:r>
    </w:p>
    <w:p w:rsidR="00671C8A" w:rsidRPr="0023387C" w:rsidRDefault="00671C8A" w:rsidP="001341A5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671C8A" w:rsidRPr="00A243C4" w:rsidRDefault="00671C8A" w:rsidP="00671C8A">
      <w:pPr>
        <w:pStyle w:val="a0"/>
        <w:spacing w:before="28" w:after="28"/>
      </w:pPr>
    </w:p>
    <w:p w:rsidR="00671C8A" w:rsidRDefault="00671C8A" w:rsidP="00671C8A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71C8A" w:rsidRPr="00A243C4" w:rsidRDefault="00671C8A" w:rsidP="00671C8A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671C8A" w:rsidRPr="00A243C4" w:rsidRDefault="00671C8A" w:rsidP="00671C8A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671C8A" w:rsidRPr="00A243C4" w:rsidRDefault="00671C8A" w:rsidP="00671C8A">
      <w:pPr>
        <w:pStyle w:val="PlainText1"/>
        <w:ind w:firstLine="709"/>
        <w:jc w:val="both"/>
      </w:pP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671C8A" w:rsidRPr="00764328" w:rsidRDefault="00671C8A" w:rsidP="004E14FF">
      <w:pPr>
        <w:pStyle w:val="a0"/>
        <w:widowControl w:val="0"/>
        <w:numPr>
          <w:ilvl w:val="0"/>
          <w:numId w:val="18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671C8A" w:rsidRPr="00764328" w:rsidRDefault="00671C8A" w:rsidP="004E14FF">
      <w:pPr>
        <w:pStyle w:val="a0"/>
        <w:widowControl w:val="0"/>
        <w:numPr>
          <w:ilvl w:val="0"/>
          <w:numId w:val="18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671C8A" w:rsidRPr="00764328" w:rsidRDefault="00671C8A" w:rsidP="004E14FF">
      <w:pPr>
        <w:pStyle w:val="a0"/>
        <w:widowControl w:val="0"/>
        <w:numPr>
          <w:ilvl w:val="0"/>
          <w:numId w:val="18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764328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764328">
        <w:rPr>
          <w:rFonts w:ascii="Times New Roman" w:hAnsi="Times New Roman" w:cs="Times New Roman"/>
          <w:sz w:val="28"/>
          <w:szCs w:val="28"/>
        </w:rPr>
        <w:t xml:space="preserve"> заявок на товары.</w:t>
      </w:r>
    </w:p>
    <w:p w:rsidR="00671C8A" w:rsidRPr="00764328" w:rsidRDefault="00671C8A" w:rsidP="004E14FF">
      <w:pPr>
        <w:pStyle w:val="a0"/>
        <w:widowControl w:val="0"/>
        <w:numPr>
          <w:ilvl w:val="0"/>
          <w:numId w:val="18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671C8A" w:rsidRPr="00A243C4" w:rsidRDefault="00671C8A" w:rsidP="004E14FF">
      <w:pPr>
        <w:pStyle w:val="43"/>
        <w:numPr>
          <w:ilvl w:val="0"/>
          <w:numId w:val="17"/>
        </w:numPr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671C8A" w:rsidRPr="00A243C4" w:rsidRDefault="00671C8A" w:rsidP="004E14FF">
      <w:pPr>
        <w:pStyle w:val="43"/>
        <w:numPr>
          <w:ilvl w:val="0"/>
          <w:numId w:val="17"/>
        </w:numPr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671C8A" w:rsidRPr="00A243C4" w:rsidRDefault="00671C8A" w:rsidP="004E14FF">
      <w:pPr>
        <w:pStyle w:val="aff9"/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671C8A" w:rsidRDefault="00671C8A" w:rsidP="004E14FF">
      <w:pPr>
        <w:pStyle w:val="aff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71C8A" w:rsidRPr="009F0D71" w:rsidRDefault="00671C8A" w:rsidP="004E14FF">
      <w:pPr>
        <w:pStyle w:val="aff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671C8A" w:rsidRPr="00A243C4" w:rsidRDefault="00671C8A" w:rsidP="004E14FF">
      <w:pPr>
        <w:pStyle w:val="aff9"/>
        <w:numPr>
          <w:ilvl w:val="0"/>
          <w:numId w:val="16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671C8A" w:rsidRDefault="00671C8A" w:rsidP="00671C8A">
      <w:pPr>
        <w:pStyle w:val="aff9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671C8A" w:rsidRPr="00A243C4" w:rsidRDefault="00671C8A" w:rsidP="00671C8A">
      <w:pPr>
        <w:pStyle w:val="aff9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671C8A" w:rsidRPr="009F0D71" w:rsidRDefault="00671C8A" w:rsidP="004E14FF">
      <w:pPr>
        <w:pStyle w:val="aff9"/>
        <w:numPr>
          <w:ilvl w:val="0"/>
          <w:numId w:val="15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671C8A" w:rsidRPr="009F0D71" w:rsidRDefault="00671C8A" w:rsidP="004E14FF">
      <w:pPr>
        <w:pStyle w:val="aff9"/>
        <w:numPr>
          <w:ilvl w:val="0"/>
          <w:numId w:val="15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порядок закупки и приема товаров от поставщиков.</w:t>
      </w:r>
    </w:p>
    <w:p w:rsidR="00671C8A" w:rsidRPr="009F0D71" w:rsidRDefault="00671C8A" w:rsidP="004E14FF">
      <w:pPr>
        <w:pStyle w:val="aff9"/>
        <w:numPr>
          <w:ilvl w:val="0"/>
          <w:numId w:val="15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671C8A" w:rsidRPr="009F0D71" w:rsidRDefault="00671C8A" w:rsidP="004E14FF">
      <w:pPr>
        <w:pStyle w:val="aff9"/>
        <w:numPr>
          <w:ilvl w:val="0"/>
          <w:numId w:val="15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671C8A" w:rsidRPr="009F0D71" w:rsidRDefault="00671C8A" w:rsidP="004E14FF">
      <w:pPr>
        <w:pStyle w:val="aff9"/>
        <w:numPr>
          <w:ilvl w:val="0"/>
          <w:numId w:val="15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764328" w:rsidRDefault="00764328" w:rsidP="00764328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4328" w:rsidRPr="00A243C4" w:rsidRDefault="00764328" w:rsidP="00764328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</w:t>
      </w:r>
      <w:proofErr w:type="gramStart"/>
      <w:r w:rsidRPr="00A243C4">
        <w:rPr>
          <w:rFonts w:ascii="Times New Roman" w:hAnsi="Times New Roman"/>
          <w:b/>
          <w:color w:val="000000"/>
          <w:sz w:val="28"/>
          <w:szCs w:val="28"/>
        </w:rPr>
        <w:t>ОК</w:t>
      </w:r>
      <w:proofErr w:type="gramEnd"/>
      <w:r w:rsidRPr="00A243C4">
        <w:rPr>
          <w:rFonts w:ascii="Times New Roman" w:hAnsi="Times New Roman"/>
          <w:b/>
          <w:color w:val="000000"/>
          <w:sz w:val="28"/>
          <w:szCs w:val="28"/>
        </w:rPr>
        <w:t>) и профессиональных (ПК) компетенций: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3.  Принимать решения в стандартных и нестандартных ситуациях и нести за них ответственность.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 6. Работать в коллективе и команде, эффективно общаться с коллегами, руководством, потребителями. 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9. Ориентироваться в условиях частной смены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764328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764328" w:rsidRDefault="00764328" w:rsidP="00764328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764328" w:rsidRPr="00D96C7F" w:rsidRDefault="00764328" w:rsidP="0023387C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lastRenderedPageBreak/>
        <w:t>ПК 1.8. Оформлять документы первичного учёта.</w:t>
      </w:r>
    </w:p>
    <w:p w:rsidR="00764328" w:rsidRDefault="00764328" w:rsidP="0023387C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764328" w:rsidRDefault="00764328" w:rsidP="0023387C">
      <w:pPr>
        <w:pStyle w:val="29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4328" w:rsidRPr="00D96C7F" w:rsidRDefault="00764328" w:rsidP="0023387C">
      <w:pPr>
        <w:pStyle w:val="29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671C8A" w:rsidRPr="009F0D71" w:rsidRDefault="00671C8A" w:rsidP="00764328">
      <w:pPr>
        <w:pStyle w:val="aff9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671C8A" w:rsidRPr="00A243C4" w:rsidRDefault="00671C8A" w:rsidP="00671C8A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71C8A" w:rsidRPr="00A243C4" w:rsidTr="004634DC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560"/>
        <w:gridCol w:w="3827"/>
        <w:gridCol w:w="1984"/>
      </w:tblGrid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671C8A" w:rsidRPr="00A243C4" w:rsidTr="009C2A47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A47" w:rsidRPr="009C2A47" w:rsidRDefault="00B32453" w:rsidP="009C2A47">
            <w:pPr>
              <w:pStyle w:val="aff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C2A47" w:rsidRPr="009C2A4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A47" w:rsidRPr="009C2A47" w:rsidRDefault="009E382E" w:rsidP="00B32453">
            <w:pPr>
              <w:pStyle w:val="aff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3245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9C2A47" w:rsidRDefault="009E382E" w:rsidP="00B32453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32453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9C2A47" w:rsidRDefault="009C2A47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 w:rsidRPr="009C2A47">
              <w:rPr>
                <w:sz w:val="24"/>
                <w:szCs w:val="24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9C2A47" w:rsidRDefault="00671C8A" w:rsidP="009C2A47">
            <w:pPr>
              <w:pStyle w:val="43"/>
              <w:tabs>
                <w:tab w:val="left" w:pos="1403"/>
              </w:tabs>
              <w:spacing w:line="100" w:lineRule="atLeast"/>
              <w:rPr>
                <w:sz w:val="24"/>
                <w:szCs w:val="24"/>
              </w:rPr>
            </w:pPr>
          </w:p>
        </w:tc>
      </w:tr>
      <w:tr w:rsidR="00B32453" w:rsidRPr="00A243C4" w:rsidTr="00ED4896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9C2A47">
            <w:pPr>
              <w:pStyle w:val="aff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453" w:rsidRPr="009C2A47" w:rsidRDefault="00B32453" w:rsidP="009C2A47">
            <w:pPr>
              <w:pStyle w:val="aff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9C2A4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aff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3245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32453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9C2A47">
            <w:pPr>
              <w:pStyle w:val="43"/>
              <w:tabs>
                <w:tab w:val="left" w:pos="1749"/>
              </w:tabs>
              <w:spacing w:line="20" w:lineRule="atLeast"/>
              <w:jc w:val="both"/>
              <w:rPr>
                <w:sz w:val="24"/>
                <w:szCs w:val="24"/>
              </w:rPr>
            </w:pPr>
            <w:r w:rsidRPr="009C2A47">
              <w:rPr>
                <w:sz w:val="24"/>
                <w:szCs w:val="24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sz w:val="24"/>
                <w:szCs w:val="24"/>
              </w:rPr>
            </w:pPr>
          </w:p>
        </w:tc>
      </w:tr>
      <w:tr w:rsidR="00B32453" w:rsidRPr="00A243C4" w:rsidTr="00ED4896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9C2A47">
            <w:pPr>
              <w:pStyle w:val="aff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453" w:rsidRPr="009C2A47" w:rsidRDefault="00B32453" w:rsidP="009C2A47">
            <w:pPr>
              <w:pStyle w:val="aff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9C2A4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aff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3245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32453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 w:rsidRPr="009C2A47">
              <w:rPr>
                <w:sz w:val="24"/>
                <w:szCs w:val="24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sz w:val="24"/>
                <w:szCs w:val="24"/>
              </w:rPr>
            </w:pPr>
          </w:p>
        </w:tc>
      </w:tr>
      <w:tr w:rsidR="00B32453" w:rsidRPr="00A243C4" w:rsidTr="00ED4896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9C2A47">
            <w:pPr>
              <w:pStyle w:val="aff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453" w:rsidRPr="009C2A47" w:rsidRDefault="00B32453" w:rsidP="009C2A47">
            <w:pPr>
              <w:pStyle w:val="aff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9C2A4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aff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3245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32453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 w:rsidRPr="009C2A47">
              <w:rPr>
                <w:sz w:val="24"/>
                <w:szCs w:val="24"/>
              </w:rPr>
              <w:t>Проведения фасовочных работ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sz w:val="24"/>
                <w:szCs w:val="24"/>
              </w:rPr>
            </w:pPr>
          </w:p>
        </w:tc>
      </w:tr>
      <w:tr w:rsidR="00B32453" w:rsidRPr="00A243C4" w:rsidTr="00ED4896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9C2A47">
            <w:pPr>
              <w:pStyle w:val="aff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453" w:rsidRPr="009C2A47" w:rsidRDefault="00B32453" w:rsidP="009C2A47">
            <w:pPr>
              <w:pStyle w:val="affd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9C2A47">
              <w:rPr>
                <w:rFonts w:ascii="Times New Roman" w:hAnsi="Times New Roman" w:cs="Times New Roman"/>
                <w:sz w:val="24"/>
                <w:szCs w:val="24"/>
              </w:rPr>
              <w:t>.06.20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aff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3245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32453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 w:rsidRPr="009C2A47">
              <w:rPr>
                <w:sz w:val="24"/>
                <w:szCs w:val="24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sz w:val="24"/>
                <w:szCs w:val="24"/>
              </w:rPr>
            </w:pPr>
          </w:p>
        </w:tc>
      </w:tr>
      <w:tr w:rsidR="00B32453" w:rsidRPr="00A243C4" w:rsidTr="00ED4896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B32453" w:rsidP="009C2A47">
            <w:pPr>
              <w:pStyle w:val="aff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</w:t>
            </w:r>
            <w:r w:rsidRPr="009C2A4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aff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32453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2453" w:rsidRPr="009C2A47" w:rsidRDefault="009E382E" w:rsidP="00ED4896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B32453">
              <w:rPr>
                <w:sz w:val="24"/>
                <w:szCs w:val="24"/>
              </w:rPr>
              <w:t>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sz w:val="24"/>
                <w:szCs w:val="24"/>
              </w:rPr>
            </w:pPr>
            <w:r w:rsidRPr="009C2A47">
              <w:rPr>
                <w:sz w:val="24"/>
                <w:szCs w:val="24"/>
              </w:rPr>
              <w:t>Порядок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453" w:rsidRPr="009C2A47" w:rsidRDefault="00B32453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sz w:val="24"/>
                <w:szCs w:val="24"/>
              </w:rPr>
            </w:pPr>
          </w:p>
        </w:tc>
      </w:tr>
    </w:tbl>
    <w:p w:rsidR="00AB7791" w:rsidRDefault="00AB7791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ED4896" w:rsidRDefault="00ED4896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ED4896" w:rsidRDefault="00ED4896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ED4896" w:rsidRDefault="00ED4896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ED4896" w:rsidRDefault="00ED4896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ED4896" w:rsidRDefault="00ED4896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ED4896" w:rsidRDefault="00ED4896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ED4896" w:rsidRDefault="00ED4896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ED4896" w:rsidRDefault="00ED4896" w:rsidP="00671C8A">
      <w:pPr>
        <w:pStyle w:val="43"/>
        <w:spacing w:line="100" w:lineRule="atLeast"/>
        <w:ind w:right="780"/>
        <w:jc w:val="both"/>
        <w:rPr>
          <w:b/>
          <w:sz w:val="28"/>
          <w:szCs w:val="28"/>
        </w:rPr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lastRenderedPageBreak/>
        <w:t>5. Инструктаж по технике безопасности.</w:t>
      </w:r>
    </w:p>
    <w:p w:rsidR="00671C8A" w:rsidRPr="00A243C4" w:rsidRDefault="00ED4896" w:rsidP="00ED4896">
      <w:pPr>
        <w:pStyle w:val="43"/>
        <w:spacing w:line="100" w:lineRule="atLeast"/>
        <w:ind w:left="708" w:right="780"/>
      </w:pPr>
      <w:r>
        <w:rPr>
          <w:noProof/>
          <w:lang w:eastAsia="ru-RU"/>
        </w:rPr>
        <w:drawing>
          <wp:inline distT="0" distB="0" distL="0" distR="0" wp14:anchorId="3374BBD1" wp14:editId="34128299">
            <wp:extent cx="4572145" cy="3124200"/>
            <wp:effectExtent l="0" t="0" r="0" b="0"/>
            <wp:docPr id="4" name="Рисунок 4" descr="http://profst.com/wp-content/uploads/2017/11/VVodnyj-po-ohrane-tr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st.com/wp-content/uploads/2017/11/VVodnyj-po-ohrane-trud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38" cy="31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896" w:rsidRDefault="00ED4896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="00ED48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ED4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Default="00671C8A" w:rsidP="00671C8A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</w:pPr>
      <w:r w:rsidRPr="00A243C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671C8A" w:rsidRPr="00152F1A" w:rsidRDefault="00671C8A" w:rsidP="00671C8A">
      <w:pPr>
        <w:pStyle w:val="1"/>
        <w:shd w:val="clear" w:color="auto" w:fill="FFFFFF"/>
        <w:spacing w:line="240" w:lineRule="auto"/>
        <w:ind w:firstLine="0"/>
        <w:jc w:val="both"/>
        <w:rPr>
          <w:rFonts w:cs="Times New Roman"/>
          <w:b w:val="0"/>
          <w:color w:val="auto"/>
          <w:sz w:val="28"/>
          <w:szCs w:val="28"/>
        </w:rPr>
      </w:pPr>
      <w:r>
        <w:rPr>
          <w:rFonts w:cs="Times New Roman"/>
          <w:b w:val="0"/>
          <w:color w:val="auto"/>
          <w:sz w:val="28"/>
          <w:szCs w:val="28"/>
        </w:rPr>
        <w:t xml:space="preserve">2. </w:t>
      </w:r>
      <w:r w:rsidRPr="00152F1A">
        <w:rPr>
          <w:rFonts w:cs="Times New Roman"/>
          <w:b w:val="0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671C8A" w:rsidRPr="00A243C4" w:rsidRDefault="00671C8A" w:rsidP="00671C8A">
      <w:pPr>
        <w:pStyle w:val="a0"/>
        <w:spacing w:after="0" w:line="240" w:lineRule="auto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3.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Приказ Минздрава РФ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от 01.08.2012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4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.Приказ Минздрава России от 20.12.2012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lastRenderedPageBreak/>
        <w:t>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 Приказ </w:t>
      </w:r>
      <w:proofErr w:type="spellStart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Минздравсоцразвития</w:t>
      </w:r>
      <w:proofErr w:type="spellEnd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РФ от 12.02.2007 N 110 (ред.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о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3A3123" w:rsidRDefault="003A3123" w:rsidP="00E651CD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Приказ </w:t>
      </w:r>
      <w:proofErr w:type="spellStart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Минздравсоцразвития</w:t>
      </w:r>
      <w:proofErr w:type="spellEnd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РФ от 12.02.2007 N 110 (ред. от 26.02.2013) «О порядке назначения и выписывания лекарственных препаратов, изделий медицинского назначения и специализированн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продуктов лечебного питания»:</w:t>
      </w:r>
    </w:p>
    <w:p w:rsidR="00E651CD" w:rsidRDefault="00E651CD" w:rsidP="00E651CD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1CD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 лекарственных препаратов при амбулаторном и стационарном лечении в медицинской организации независимо от организационно-правовой формы производится врачом, непосредственно осуществляющим ведение больного, в том числе частнопрактикующим, имеющим лицензию на медицинскую деятельность, выданную в установленном порядке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51CD" w:rsidRDefault="00E651CD" w:rsidP="00E651CD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651CD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Лекарственные препараты для амбулаторного лечения граждан, в том числе в рамках оказания государственной социальной помощи, и граждан, имеющих право на получение лекарственных препаратов бесплатно или со скидкой, назначаются непосредственно лечащим врачом, врачом общей практики (семейным врачом), фельдшером исходя из тяжести и характера заболевания согласно утвержденным в установленном порядке стандартам медицинской помощи и в соответствии с перечнем лекарственных препаратов, отпускаемых отдельным</w:t>
      </w:r>
      <w:proofErr w:type="gramEnd"/>
      <w:r w:rsidRPr="00E651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651CD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категориям граждан, имеющим право на получение государственной социальной помощи, утвержденном в установленном порядке, и территориальными перечнями лекарственных препаратов.</w:t>
      </w:r>
      <w:proofErr w:type="gramEnd"/>
    </w:p>
    <w:p w:rsid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Минздрава России от 14.01</w:t>
      </w: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019 N 4</w:t>
      </w: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бланков, их учета и хранения»:</w:t>
      </w:r>
    </w:p>
    <w:p w:rsid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оказании пациенту медицинской помощи в стационарных условиях назначение лекарственных препаратов производится без оформления рецепта медицинским работником единолично, за исключением случаев, указанных в пункте 28 настоящего Порядка.</w:t>
      </w:r>
    </w:p>
    <w:p w:rsidR="003A3123" w:rsidRP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оказании первичной медико-санитарной помощи и паллиативной медицинской помощи в амбулаторных условиях назначение лекарственных препаратов осуществляется медицинским работником в случаях типичного течения заболевания пациента исходя из тяжести и характера заболевания.</w:t>
      </w:r>
    </w:p>
    <w:p w:rsidR="003A3123" w:rsidRP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Назначение лекарственных препаратов по решению врачебной комиссии при оказании первичной медико-санитарной помощи, паллиативной медицинской помощи в амбулаторных условиях производится в случаях:</w:t>
      </w:r>
    </w:p>
    <w:p w:rsidR="003A3123" w:rsidRP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1) одновременного назначения одному пациенту пяти и более лекарственных препаратов в течение одних суток или свыше десяти наименований в течение одного месяца;</w:t>
      </w:r>
    </w:p>
    <w:p w:rsidR="003A3123" w:rsidRP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2) назначения лекарственных препаратов при нетипичном течении заболевания, наличии осложнений основного заболевания и (или) сопутствующих заболеваний, при назначении лекарственных препаратов, особенности взаимодействия и совместимости которых согласно инструкциям по их применению приводят к снижению эффективности и безопасности лечения пациента и (или) создают потенциальную опасность для жизни и здоровья пациента;</w:t>
      </w:r>
    </w:p>
    <w:p w:rsidR="003A3123" w:rsidRP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3) первичного назначения пациенту наркотических и психотропных лекарственных препаратов списков II и III Перечня (в случае принятия руководителем медицинской организации решения о необходимости согласования назначения таких лекарственных препаратов с врачебной комиссией).</w:t>
      </w:r>
    </w:p>
    <w:p w:rsidR="003A3123" w:rsidRP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Повторное назначение наркотических и психотропных лекарственных препаратов списков II и III Перечня производится медицинским работником самостоятельно пациентам с выраженным болевым синдромом любого генеза, нарушением сна, судорожными состояниями, тревожными расстройствами, фобиями, психомоторным возбуждением.</w:t>
      </w:r>
    </w:p>
    <w:p w:rsid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оказании скорой медицинской помощи лекарственные препараты назначаются медицинским работником выездной бригады скорой медицинской помощи, медицинским работником медицинской организации при оказании медицинской помощи гражданам при заболеваниях, несчастных случаях, травмах, отравлениях и других состояниях, требующих срочного медицинского вмешательства.</w:t>
      </w:r>
    </w:p>
    <w:p w:rsidR="003A3123" w:rsidRPr="003A3123" w:rsidRDefault="003A3123" w:rsidP="008E0F69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оказании первичной медико-санитарной помощи назначение медицинским работником в соответствии со стандартами медиц</w:t>
      </w:r>
      <w:r w:rsid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инской помощи </w:t>
      </w: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лекарственных препаратов, отпускаемых бесплатно или со скидкой, осуществляется на рецептурном бланке формы N 148-1/у-04 (л) с учетом развития заболевания, особенностей течения основного и сопутствующего заболеваний следующим категориям г</w:t>
      </w:r>
      <w:r w:rsid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раждан:</w:t>
      </w:r>
    </w:p>
    <w:p w:rsidR="003A3123" w:rsidRPr="003A3123" w:rsidRDefault="003A3123" w:rsidP="008E0F69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гражданам, имеющим право на получение государственной социальной помощи в виде набора социальных услуг, в соответствии с перечнем лекарственных препаратов для медицинского применения, в том числе лекарственных препаратов для медицинского применения, назначаемых по решению врачебных комиссий медицинских организаций </w:t>
      </w:r>
    </w:p>
    <w:p w:rsidR="003A3123" w:rsidRPr="003A3123" w:rsidRDefault="003A3123" w:rsidP="008E0F69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лицам, больным гемофилией, </w:t>
      </w:r>
      <w:proofErr w:type="spellStart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муковисцидозом</w:t>
      </w:r>
      <w:proofErr w:type="spellEnd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гипофизарным нанизмом, болезнью Гоше, злокачественными новообразованиями лимфоидной, кроветворной и родственных им тканей, рассеянным склерозом, </w:t>
      </w:r>
      <w:proofErr w:type="spellStart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гемолитико</w:t>
      </w:r>
      <w:proofErr w:type="spellEnd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-уремическим синдромом, юношеским артритом с </w:t>
      </w: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системным началом, </w:t>
      </w:r>
      <w:proofErr w:type="spellStart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мукополисахаридозом</w:t>
      </w:r>
      <w:proofErr w:type="spellEnd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I, II и VI типов, лиц после трансплантации органов и (или) тканей в соответствии с перечнем лекарственных препаратов, утверждаемым Правительством Российской Федерации </w:t>
      </w:r>
    </w:p>
    <w:p w:rsidR="003A3123" w:rsidRP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3) гражданам, имеющим право на получение лекарственных препаратов бесплатно или получение лекарственных препаратов со скидкой за счет средств бюджетов субъектов Российской Федерации, в соответствии с Перечнем групп населения и категорий заболеваний, при амбулаторном лечении которых лекарственные средства и изделия медицинского назначения отпускаются по рецептам врачей бесплатно, и Перечнем групп населения, при амбулаторном лечении которых лекарственные средства отпускаются по рецептам врачей</w:t>
      </w:r>
      <w:proofErr w:type="gramEnd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50-процентной скидкой со свободных цен, утвержденными постановлением Правительства Российской Фед</w:t>
      </w:r>
      <w:r w:rsid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ерации от 30 июля 1994 г. N 890</w:t>
      </w:r>
    </w:p>
    <w:p w:rsidR="003A3123" w:rsidRDefault="003A3123" w:rsidP="003A312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гражданам, страдающим </w:t>
      </w:r>
      <w:proofErr w:type="spellStart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жизнеугрожающими</w:t>
      </w:r>
      <w:proofErr w:type="spellEnd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хроническими прогрессирующими редкими (</w:t>
      </w:r>
      <w:proofErr w:type="spellStart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орфанными</w:t>
      </w:r>
      <w:proofErr w:type="spellEnd"/>
      <w:r w:rsidRPr="003A3123">
        <w:rPr>
          <w:rFonts w:ascii="Times New Roman" w:eastAsia="Times New Roman" w:hAnsi="Times New Roman" w:cs="Times New Roman"/>
          <w:color w:val="000000"/>
          <w:sz w:val="28"/>
          <w:szCs w:val="28"/>
        </w:rPr>
        <w:t>) заболеваниями, приводящими к сокращению продолжительности жизни граждан и их инвалидности</w:t>
      </w:r>
    </w:p>
    <w:p w:rsidR="008E0F69" w:rsidRDefault="008E0F69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Правила оформления рецептурных бланков (107/у-НП, 107-1/у, 148-1/у-88) в соответствии с приказом. </w:t>
      </w:r>
    </w:p>
    <w:p w:rsidR="008E0F69" w:rsidRPr="008E0F69" w:rsidRDefault="00B573BE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8E0F69"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рецептурных бланках форм N 107-1/у, N 148-1/у-88 и N 148-1/у-04(л) в левом верхнем углу проставляется штамп медицинской организации с указанием ее наименования, адреса и телефона.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на рецептурном бланке формы N 148-1/у-04(л) проставляется код медицинской организации в соответствии с Основным государственным регистрационным номером (далее - ОГРН).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Серия рецептурного бланка формы N 148-1/у-04(л) включает код субъекта Российской Федерации, соответствующий двум первым цифрам Общероссийского классификатора объектов административно-территориального деления (далее - ОКАТО).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Разрешается изготавливать рецептурные бланки формы N 107-1/у и формы N 148-1/у-04(л) с помощью компьютерных технологий.</w:t>
      </w:r>
    </w:p>
    <w:p w:rsidR="008E0F69" w:rsidRPr="008E0F69" w:rsidRDefault="00B573BE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8E0F69"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3. Рецептурные бланки форм N 148-1/у-88, N 107-1/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 148-1/у-04(л) заполняются медицинским работником разборчиво, четко, чернилами или шариковой ручкой.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Допускается оформление всех реквизитов (за исключением реквизита "Подпись лечащего врача (подпись фельдшера, акушерки") рецептурных бланков формы N 107-1/у, формы N 148-1/у-88 и формы N 148-1/у-04(л) с использованием печатающих устройств.</w:t>
      </w:r>
      <w:proofErr w:type="gramEnd"/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 Оформление рецептурных бланков формы N 148-1/у-04(л) включает цифровое кодирование.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Цифровое кодирование указанных рецептурных бланков включает: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1) код медицинской организации (ОГРН) или код индивидуального предпринимателя в соответствии с Основным государственным регистрационным номером индивидуального предпринимателя (далее - ОГРНИП), проставляемый при изготовлении рецептурных бланков;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2) код категории граждан, имеющих право на получение лекарственных препаратов в соответствии со статьей 6.1 Федерального закона от 17 июля 1999 г. N 178-ФЗ "О госуда</w:t>
      </w:r>
      <w:r w:rsidR="00B573BE"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рственной социальной помощи"</w:t>
      </w: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, и код нозологической формы по Международной статистической клас</w:t>
      </w:r>
      <w:r w:rsidR="00B573BE">
        <w:rPr>
          <w:rFonts w:ascii="Times New Roman" w:eastAsia="Times New Roman" w:hAnsi="Times New Roman" w:cs="Times New Roman"/>
          <w:color w:val="000000"/>
          <w:sz w:val="28"/>
          <w:szCs w:val="28"/>
        </w:rPr>
        <w:t>сификации болезней</w:t>
      </w: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, заполняемые лечащим врачом путем занесения каждой цифры в пустые ячейки, при этом точка проставляется в отдельной ячейке;</w:t>
      </w:r>
      <w:proofErr w:type="gramEnd"/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3) отметка об источнике финанс</w:t>
      </w:r>
      <w:r w:rsidR="00B573BE"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ирования (федеральный бюджет</w:t>
      </w: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, бюджет с</w:t>
      </w:r>
      <w:r w:rsidR="00B573BE">
        <w:rPr>
          <w:rFonts w:ascii="Times New Roman" w:eastAsia="Times New Roman" w:hAnsi="Times New Roman" w:cs="Times New Roman"/>
          <w:color w:val="000000"/>
          <w:sz w:val="28"/>
          <w:szCs w:val="28"/>
        </w:rPr>
        <w:t>убъекта Российской Федерации, муниципальный бюджет</w:t>
      </w: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процен</w:t>
      </w:r>
      <w:r w:rsidR="00B573BE">
        <w:rPr>
          <w:rFonts w:ascii="Times New Roman" w:eastAsia="Times New Roman" w:hAnsi="Times New Roman" w:cs="Times New Roman"/>
          <w:color w:val="000000"/>
          <w:sz w:val="28"/>
          <w:szCs w:val="28"/>
        </w:rPr>
        <w:t>те оплаты рецепта (бесплатно, 50%, иной %</w:t>
      </w: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</w:t>
      </w:r>
      <w:proofErr w:type="spell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штрихкод</w:t>
      </w:r>
      <w:proofErr w:type="spell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дополнительный реквизит (в случае изготовления на территории субъекта Российской Федерации рецептурного бланка с использованием компьютерных технологий).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6. В рецептурных бланках форм N 148-1/у-88, N 107-1/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 148-1/у-04(л) 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графе "Фамилия, инициалы имени и отчества (последнее - при наличии) пациента" указываются фамилия, инициалы имени и отчества (при наличии) пациента.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7. В рецептурных бланках форм N 148-1/у-88, N 107-1/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 148-1/у-04(л) 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графе "Дата рождения" указывается дата рождения пациента (число, месяц, год).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в рецептурных бланках формы N 148-1/у-88 и формы N 107-1/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в возрасте до 1 года в графе "Дата рождения" указывается количество полных месяцев.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8. В рецептурных бланках формы N 148-1/у-04(л) в графах "СНИЛС" и "N полиса обязательного медицинского страхования" указываются страховой номер индивидуального лицевого счета гражданина в Пенсионном фонде Российской Федерации (СНИЛС) (при наличии) и номер полиса обязательного медицинского страхования.</w:t>
      </w:r>
    </w:p>
    <w:p w:rsidR="008E0F69" w:rsidRPr="008E0F69" w:rsidRDefault="008E0F69" w:rsidP="00B573BE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9. В рецептурных бланках формы N 148-1/у-88 в графе "Адрес места жительства или номер медицинской карты пациента, получающего медицинскую помощь в амбулаторных условиях" указывается адрес места жительства (места пребывания или места фактического проживания) пациента или номер медицинской карты пациента, получающего медицинскую по</w:t>
      </w:r>
      <w:r w:rsidR="00B573BE">
        <w:rPr>
          <w:rFonts w:ascii="Times New Roman" w:eastAsia="Times New Roman" w:hAnsi="Times New Roman" w:cs="Times New Roman"/>
          <w:color w:val="000000"/>
          <w:sz w:val="28"/>
          <w:szCs w:val="28"/>
        </w:rPr>
        <w:t>мощь в амбулаторных условиях.</w:t>
      </w:r>
    </w:p>
    <w:p w:rsidR="008E0F69" w:rsidRPr="008E0F69" w:rsidRDefault="008E0F69" w:rsidP="00B573BE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рецептурных бланках формы N 148-1/у-04(л) в графе "Номер медицинской карты пациента, получающего медицинскую помощь в амбулаторных условиях" указывается номер медицинской карты пациента, получающего медицинскую </w:t>
      </w:r>
      <w:r w:rsidR="00B573BE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в амбулаторных условиях</w:t>
      </w: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10. 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В графе "Фамилия, инициалы имени и отчества (последнее - при наличии) лечащего врача (фельдшера, акушерки)" рецептурных бланков форм N 148-1/у-88, N 107-1/у и N 148-1/у-04(л) ручным способом или с помощью штампа указываются фамилия, инициалы имени и отчества (последнее - при наличии) медицинского работника, назначившего лекарственные препараты и оформившего рецепт.</w:t>
      </w:r>
      <w:proofErr w:type="gramEnd"/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11. В графе "</w:t>
      </w:r>
      <w:proofErr w:type="spell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" рецептурных бланков форм N 148-1/у-88, N 107-1/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 148-1/у-04(л) указывается: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наименование лекарственного препарата (международное непатентованное наименование, </w:t>
      </w:r>
      <w:proofErr w:type="spell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группировочное</w:t>
      </w:r>
      <w:proofErr w:type="spell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химическое наименование, торговое наименование) на латинском языке, форма выпуска, дозировка, количество;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способ применения лекарственного препарата на государственном языке Российской Федерации или на государственном языке Российской Федерации и государственном языке республик и иных языках </w:t>
      </w:r>
      <w:r w:rsidR="00B573BE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народов Российской Федерации</w:t>
      </w: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12. При оформлении рецептурных бланков запрещается ограничиваться общими указаниями, например, "Внутреннее", "Известно".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13. Рецепт, оформленный на рецептурном бланке форм N 148-1/у-88, N 107-1/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 148-1/у-04(л), подписывается медицинским работником и заверяется его печатью.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Рецепт, оформленный на рецептурном бланке формы N 148-1/у-88 и формы N 148-1/у-04(л) дополнительно заверяется печатью медицинской организации "Для рецептов".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14. На одном рецептурном бланке формы N 148-1/у-88 и формы N 148-1/у-04(л) разрешается осуществлять назначение только одного наименования лекарственного препарата.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одном рецептурном бланке формы N 107-1/у разрешается осуществлять назначение только одного наименования лекарственного препарата, относящегося по АТХ к антипсихотическим средствам (код N05A), </w:t>
      </w:r>
      <w:proofErr w:type="spell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анксиолитикам</w:t>
      </w:r>
      <w:proofErr w:type="spell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(код N05B), снотворным и седативным средствам (код N05C), антидепрессантам (код N06A) и не подлежащего предметно-количественному учету, и до трех наименований лекарственных препаратов - для иных лекарственных препаратов, не отнесенных к вышеуказанным АТХ.</w:t>
      </w:r>
      <w:proofErr w:type="gramEnd"/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15. Исправления в рецепте не допускаются.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16. При оформлении рецептурных бланков форм N 148-1/у-88, N 107-1/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 148-1/у-04(л) </w:t>
      </w:r>
      <w:proofErr w:type="gramStart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лекарственные препараты, назначенные по решению врачебной комиссии, на обороте рецептурного бланка ставится специальная отметка (штамп).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17. На рецептурном бланке формы N 148-1/у-04(л) внизу имеется линия отрыва, разделяющая рецептурный бланк и корешок.</w:t>
      </w:r>
    </w:p>
    <w:p w:rsidR="008E0F69" w:rsidRPr="008E0F69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Корешок от рецепта, оформленного на указанном рецептурном бланке, выдается пациенту (его законному представителю) в аптечной организации, на корешке делается отметка о наименовании лекарственного препарата, дозировке, количестве, способе применения.</w:t>
      </w:r>
    </w:p>
    <w:p w:rsidR="00671C8A" w:rsidRDefault="008E0F69" w:rsidP="008E0F69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18. Оформление специального рецептурного бланка на наркотическое средство и психотропное вещество осуществляется в соответствии с приказом Министерства здравоохранения Российской Федерации от 1 августа 2012 г. N 54н "Об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</w:t>
      </w:r>
      <w:r w:rsidR="00B573BE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правил оформления"</w:t>
      </w:r>
      <w:r w:rsidRPr="008E0F6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573BE" w:rsidRDefault="00B573BE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ffc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985"/>
        <w:gridCol w:w="1701"/>
        <w:gridCol w:w="1134"/>
        <w:gridCol w:w="1417"/>
        <w:gridCol w:w="851"/>
        <w:gridCol w:w="673"/>
      </w:tblGrid>
      <w:tr w:rsidR="00671C8A" w:rsidRPr="00B56D62" w:rsidTr="005776F7">
        <w:tc>
          <w:tcPr>
            <w:tcW w:w="534" w:type="dxa"/>
            <w:vAlign w:val="center"/>
          </w:tcPr>
          <w:p w:rsidR="00671C8A" w:rsidRPr="00B56D62" w:rsidRDefault="00671C8A" w:rsidP="00E72617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75" w:type="dxa"/>
            <w:vAlign w:val="center"/>
          </w:tcPr>
          <w:p w:rsidR="00671C8A" w:rsidRPr="00B56D62" w:rsidRDefault="00671C8A" w:rsidP="00E72617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985" w:type="dxa"/>
            <w:vAlign w:val="center"/>
          </w:tcPr>
          <w:p w:rsidR="00671C8A" w:rsidRPr="00B56D62" w:rsidRDefault="00671C8A" w:rsidP="00E72617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701" w:type="dxa"/>
            <w:vAlign w:val="center"/>
          </w:tcPr>
          <w:p w:rsidR="00671C8A" w:rsidRPr="00B56D62" w:rsidRDefault="00671C8A" w:rsidP="00E72617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1134" w:type="dxa"/>
            <w:vAlign w:val="center"/>
          </w:tcPr>
          <w:p w:rsidR="00671C8A" w:rsidRPr="00B56D62" w:rsidRDefault="00671C8A" w:rsidP="00E72617">
            <w:pPr>
              <w:pStyle w:val="a0"/>
              <w:spacing w:line="100" w:lineRule="atLeast"/>
              <w:ind w:right="-1" w:firstLine="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417" w:type="dxa"/>
            <w:vAlign w:val="center"/>
          </w:tcPr>
          <w:p w:rsidR="00671C8A" w:rsidRPr="00B56D62" w:rsidRDefault="00671C8A" w:rsidP="00E72617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851" w:type="dxa"/>
            <w:vAlign w:val="center"/>
          </w:tcPr>
          <w:p w:rsidR="00671C8A" w:rsidRPr="00B56D62" w:rsidRDefault="00671C8A" w:rsidP="005776F7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</w:t>
            </w:r>
            <w:r w:rsidR="00577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="00577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673" w:type="dxa"/>
            <w:vAlign w:val="center"/>
          </w:tcPr>
          <w:p w:rsidR="00671C8A" w:rsidRPr="00B56D62" w:rsidRDefault="00671C8A" w:rsidP="00E72617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671C8A" w:rsidTr="005776F7">
        <w:tc>
          <w:tcPr>
            <w:tcW w:w="534" w:type="dxa"/>
            <w:vAlign w:val="center"/>
          </w:tcPr>
          <w:p w:rsidR="00671C8A" w:rsidRPr="007628F1" w:rsidRDefault="007628F1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671C8A" w:rsidRPr="00D2023E" w:rsidRDefault="007628F1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Омник</w:t>
            </w:r>
            <w:proofErr w:type="spellEnd"/>
          </w:p>
        </w:tc>
        <w:tc>
          <w:tcPr>
            <w:tcW w:w="1985" w:type="dxa"/>
            <w:vAlign w:val="center"/>
          </w:tcPr>
          <w:p w:rsidR="00671C8A" w:rsidRPr="00D2023E" w:rsidRDefault="00D2023E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20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Тамсулозин</w:t>
            </w:r>
            <w:proofErr w:type="spellEnd"/>
          </w:p>
        </w:tc>
        <w:tc>
          <w:tcPr>
            <w:tcW w:w="1701" w:type="dxa"/>
            <w:vAlign w:val="center"/>
          </w:tcPr>
          <w:p w:rsidR="00671C8A" w:rsidRPr="00D2023E" w:rsidRDefault="00D2023E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Альфа-</w:t>
            </w:r>
            <w:proofErr w:type="spellStart"/>
            <w:r w:rsidRPr="00D202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адреноблокаторы</w:t>
            </w:r>
            <w:proofErr w:type="spellEnd"/>
          </w:p>
        </w:tc>
        <w:tc>
          <w:tcPr>
            <w:tcW w:w="1134" w:type="dxa"/>
            <w:vAlign w:val="center"/>
          </w:tcPr>
          <w:p w:rsidR="00671C8A" w:rsidRDefault="00FC4A0E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№4н, №562</w:t>
            </w:r>
          </w:p>
          <w:p w:rsidR="002175B0" w:rsidRPr="00D2023E" w:rsidRDefault="002175B0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</w:t>
            </w:r>
          </w:p>
        </w:tc>
        <w:tc>
          <w:tcPr>
            <w:tcW w:w="1417" w:type="dxa"/>
            <w:vAlign w:val="center"/>
          </w:tcPr>
          <w:p w:rsidR="00671C8A" w:rsidRPr="00D2023E" w:rsidRDefault="00D2023E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851" w:type="dxa"/>
            <w:vAlign w:val="center"/>
          </w:tcPr>
          <w:p w:rsidR="00671C8A" w:rsidRPr="00D2023E" w:rsidRDefault="00D2023E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мес.</w:t>
            </w:r>
          </w:p>
        </w:tc>
        <w:tc>
          <w:tcPr>
            <w:tcW w:w="673" w:type="dxa"/>
            <w:vAlign w:val="center"/>
          </w:tcPr>
          <w:p w:rsidR="00671C8A" w:rsidRPr="00D2023E" w:rsidRDefault="00E7261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628F1" w:rsidTr="005776F7">
        <w:tc>
          <w:tcPr>
            <w:tcW w:w="534" w:type="dxa"/>
            <w:vAlign w:val="center"/>
          </w:tcPr>
          <w:p w:rsidR="007628F1" w:rsidRPr="007628F1" w:rsidRDefault="007628F1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7628F1" w:rsidRPr="00D2023E" w:rsidRDefault="002175B0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Люминал</w:t>
            </w:r>
          </w:p>
        </w:tc>
        <w:tc>
          <w:tcPr>
            <w:tcW w:w="1985" w:type="dxa"/>
            <w:vAlign w:val="center"/>
          </w:tcPr>
          <w:p w:rsidR="007628F1" w:rsidRPr="00D2023E" w:rsidRDefault="002175B0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</w:p>
        </w:tc>
        <w:tc>
          <w:tcPr>
            <w:tcW w:w="1701" w:type="dxa"/>
            <w:vAlign w:val="center"/>
          </w:tcPr>
          <w:p w:rsidR="007628F1" w:rsidRPr="00D2023E" w:rsidRDefault="002175B0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Снотворные средства</w:t>
            </w:r>
          </w:p>
        </w:tc>
        <w:tc>
          <w:tcPr>
            <w:tcW w:w="1134" w:type="dxa"/>
            <w:vAlign w:val="center"/>
          </w:tcPr>
          <w:p w:rsidR="007628F1" w:rsidRDefault="002175B0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№4н</w:t>
            </w:r>
          </w:p>
          <w:p w:rsidR="002175B0" w:rsidRPr="00D2023E" w:rsidRDefault="00756A52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Сп.3</w:t>
            </w:r>
          </w:p>
        </w:tc>
        <w:tc>
          <w:tcPr>
            <w:tcW w:w="1417" w:type="dxa"/>
            <w:vAlign w:val="center"/>
          </w:tcPr>
          <w:p w:rsidR="007628F1" w:rsidRPr="00D2023E" w:rsidRDefault="002175B0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51" w:type="dxa"/>
            <w:vAlign w:val="center"/>
          </w:tcPr>
          <w:p w:rsidR="007628F1" w:rsidRPr="00D2023E" w:rsidRDefault="002175B0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673" w:type="dxa"/>
            <w:vAlign w:val="center"/>
          </w:tcPr>
          <w:p w:rsidR="007628F1" w:rsidRPr="00D2023E" w:rsidRDefault="002175B0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таб.</w:t>
            </w:r>
          </w:p>
        </w:tc>
      </w:tr>
      <w:tr w:rsidR="007628F1" w:rsidTr="005776F7">
        <w:tc>
          <w:tcPr>
            <w:tcW w:w="534" w:type="dxa"/>
            <w:vAlign w:val="center"/>
          </w:tcPr>
          <w:p w:rsidR="007628F1" w:rsidRDefault="007628F1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:rsidR="007628F1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1985" w:type="dxa"/>
            <w:vAlign w:val="center"/>
          </w:tcPr>
          <w:p w:rsidR="007628F1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1701" w:type="dxa"/>
            <w:vAlign w:val="center"/>
          </w:tcPr>
          <w:p w:rsidR="007628F1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Наркотические анальгетики</w:t>
            </w:r>
          </w:p>
        </w:tc>
        <w:tc>
          <w:tcPr>
            <w:tcW w:w="1134" w:type="dxa"/>
            <w:vAlign w:val="center"/>
          </w:tcPr>
          <w:p w:rsidR="007628F1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  <w:p w:rsidR="00FB36DF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Сп.2</w:t>
            </w:r>
          </w:p>
        </w:tc>
        <w:tc>
          <w:tcPr>
            <w:tcW w:w="1417" w:type="dxa"/>
            <w:vAlign w:val="center"/>
          </w:tcPr>
          <w:p w:rsidR="007628F1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</w:tc>
        <w:tc>
          <w:tcPr>
            <w:tcW w:w="851" w:type="dxa"/>
            <w:vAlign w:val="center"/>
          </w:tcPr>
          <w:p w:rsidR="007628F1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673" w:type="dxa"/>
            <w:vAlign w:val="center"/>
          </w:tcPr>
          <w:p w:rsidR="007628F1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B36DF" w:rsidTr="005776F7">
        <w:tc>
          <w:tcPr>
            <w:tcW w:w="534" w:type="dxa"/>
            <w:vAlign w:val="center"/>
          </w:tcPr>
          <w:p w:rsidR="00FB36DF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:rsidR="00FB36DF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Коделак</w:t>
            </w:r>
            <w:proofErr w:type="spellEnd"/>
          </w:p>
        </w:tc>
        <w:tc>
          <w:tcPr>
            <w:tcW w:w="1985" w:type="dxa"/>
            <w:vAlign w:val="center"/>
          </w:tcPr>
          <w:p w:rsidR="00FB36DF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Кодеин</w:t>
            </w:r>
          </w:p>
        </w:tc>
        <w:tc>
          <w:tcPr>
            <w:tcW w:w="1701" w:type="dxa"/>
            <w:vAlign w:val="center"/>
          </w:tcPr>
          <w:p w:rsidR="00FB36DF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Наркотические анальгетики</w:t>
            </w:r>
          </w:p>
        </w:tc>
        <w:tc>
          <w:tcPr>
            <w:tcW w:w="1134" w:type="dxa"/>
            <w:vAlign w:val="center"/>
          </w:tcPr>
          <w:p w:rsidR="00FB36DF" w:rsidRDefault="00FB36DF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  <w:p w:rsidR="00FB36DF" w:rsidRPr="00D2023E" w:rsidRDefault="00FB36DF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Сп.2</w:t>
            </w:r>
          </w:p>
        </w:tc>
        <w:tc>
          <w:tcPr>
            <w:tcW w:w="1417" w:type="dxa"/>
            <w:vAlign w:val="center"/>
          </w:tcPr>
          <w:p w:rsidR="00FB36DF" w:rsidRPr="00D2023E" w:rsidRDefault="00FB36DF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</w:tc>
        <w:tc>
          <w:tcPr>
            <w:tcW w:w="851" w:type="dxa"/>
            <w:vAlign w:val="center"/>
          </w:tcPr>
          <w:p w:rsidR="00FB36DF" w:rsidRPr="00D2023E" w:rsidRDefault="00FB36DF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673" w:type="dxa"/>
            <w:vAlign w:val="center"/>
          </w:tcPr>
          <w:p w:rsidR="00FB36DF" w:rsidRPr="00D2023E" w:rsidRDefault="00FB36DF" w:rsidP="00FB36DF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0,2г</w:t>
            </w:r>
          </w:p>
        </w:tc>
      </w:tr>
      <w:tr w:rsidR="00FB36DF" w:rsidTr="005776F7">
        <w:tc>
          <w:tcPr>
            <w:tcW w:w="534" w:type="dxa"/>
            <w:vAlign w:val="center"/>
          </w:tcPr>
          <w:p w:rsidR="00FB36DF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:rsidR="00FB36DF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Промедол</w:t>
            </w:r>
            <w:proofErr w:type="spellEnd"/>
          </w:p>
        </w:tc>
        <w:tc>
          <w:tcPr>
            <w:tcW w:w="1985" w:type="dxa"/>
            <w:vAlign w:val="center"/>
          </w:tcPr>
          <w:p w:rsidR="00FB36DF" w:rsidRPr="00D2023E" w:rsidRDefault="00FB36DF" w:rsidP="00FB36DF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Тримепередин</w:t>
            </w:r>
            <w:proofErr w:type="spellEnd"/>
          </w:p>
        </w:tc>
        <w:tc>
          <w:tcPr>
            <w:tcW w:w="1701" w:type="dxa"/>
            <w:vAlign w:val="center"/>
          </w:tcPr>
          <w:p w:rsidR="00FB36DF" w:rsidRPr="00D2023E" w:rsidRDefault="00FB36DF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3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Наркотические анальгетики</w:t>
            </w:r>
          </w:p>
        </w:tc>
        <w:tc>
          <w:tcPr>
            <w:tcW w:w="1134" w:type="dxa"/>
            <w:vAlign w:val="center"/>
          </w:tcPr>
          <w:p w:rsidR="00FB36DF" w:rsidRDefault="00FB36DF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  <w:p w:rsidR="00FB36DF" w:rsidRPr="00D2023E" w:rsidRDefault="00FB36DF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Сп.2</w:t>
            </w:r>
          </w:p>
        </w:tc>
        <w:tc>
          <w:tcPr>
            <w:tcW w:w="1417" w:type="dxa"/>
            <w:vAlign w:val="center"/>
          </w:tcPr>
          <w:p w:rsidR="00FB36DF" w:rsidRPr="00D2023E" w:rsidRDefault="00FB36DF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</w:tc>
        <w:tc>
          <w:tcPr>
            <w:tcW w:w="851" w:type="dxa"/>
            <w:vAlign w:val="center"/>
          </w:tcPr>
          <w:p w:rsidR="00FB36DF" w:rsidRPr="00D2023E" w:rsidRDefault="00FB36DF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673" w:type="dxa"/>
            <w:vAlign w:val="center"/>
          </w:tcPr>
          <w:p w:rsidR="00FB36DF" w:rsidRPr="00D2023E" w:rsidRDefault="00FB36DF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таб.</w:t>
            </w:r>
          </w:p>
        </w:tc>
      </w:tr>
      <w:tr w:rsidR="00882DFC" w:rsidTr="005776F7">
        <w:tc>
          <w:tcPr>
            <w:tcW w:w="534" w:type="dxa"/>
            <w:vAlign w:val="center"/>
          </w:tcPr>
          <w:p w:rsidR="00882DFC" w:rsidRDefault="00882DFC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882DFC" w:rsidRPr="00D2023E" w:rsidRDefault="00882DFC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Пенталгин+</w:t>
            </w:r>
          </w:p>
        </w:tc>
        <w:tc>
          <w:tcPr>
            <w:tcW w:w="1985" w:type="dxa"/>
            <w:vAlign w:val="center"/>
          </w:tcPr>
          <w:p w:rsidR="00882DFC" w:rsidRPr="00D2023E" w:rsidRDefault="00882DFC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Кодеин+фенобарбитал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882DFC" w:rsidRPr="00D2023E" w:rsidRDefault="00882DFC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Анальгетик </w:t>
            </w:r>
          </w:p>
        </w:tc>
        <w:tc>
          <w:tcPr>
            <w:tcW w:w="1134" w:type="dxa"/>
            <w:vAlign w:val="center"/>
          </w:tcPr>
          <w:p w:rsidR="00882DFC" w:rsidRDefault="00882DFC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  <w:p w:rsidR="00882DFC" w:rsidRPr="00D2023E" w:rsidRDefault="00882DFC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882DFC" w:rsidRPr="00D2023E" w:rsidRDefault="00882DFC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51" w:type="dxa"/>
            <w:vAlign w:val="center"/>
          </w:tcPr>
          <w:p w:rsidR="00882DFC" w:rsidRPr="00D2023E" w:rsidRDefault="00882DFC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673" w:type="dxa"/>
            <w:vAlign w:val="center"/>
          </w:tcPr>
          <w:p w:rsidR="00882DFC" w:rsidRPr="00D2023E" w:rsidRDefault="00882DFC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D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0,2г</w:t>
            </w:r>
          </w:p>
        </w:tc>
      </w:tr>
      <w:tr w:rsidR="00882DFC" w:rsidTr="005776F7">
        <w:tc>
          <w:tcPr>
            <w:tcW w:w="534" w:type="dxa"/>
            <w:vAlign w:val="center"/>
          </w:tcPr>
          <w:p w:rsidR="00882DFC" w:rsidRDefault="00882DFC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5" w:type="dxa"/>
            <w:vAlign w:val="center"/>
          </w:tcPr>
          <w:p w:rsidR="00882DFC" w:rsidRPr="00D2023E" w:rsidRDefault="00882DFC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континус</w:t>
            </w:r>
            <w:proofErr w:type="spellEnd"/>
          </w:p>
        </w:tc>
        <w:tc>
          <w:tcPr>
            <w:tcW w:w="1985" w:type="dxa"/>
            <w:vAlign w:val="center"/>
          </w:tcPr>
          <w:p w:rsidR="00882DFC" w:rsidRPr="00D2023E" w:rsidRDefault="00882DFC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1701" w:type="dxa"/>
            <w:vAlign w:val="center"/>
          </w:tcPr>
          <w:p w:rsidR="00882DFC" w:rsidRPr="00D2023E" w:rsidRDefault="00882DFC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Наркотические анальгетики</w:t>
            </w:r>
          </w:p>
        </w:tc>
        <w:tc>
          <w:tcPr>
            <w:tcW w:w="1134" w:type="dxa"/>
            <w:vAlign w:val="center"/>
          </w:tcPr>
          <w:p w:rsidR="00882DFC" w:rsidRDefault="00882DFC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  <w:p w:rsidR="00882DFC" w:rsidRPr="00D2023E" w:rsidRDefault="00882DFC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Сп.2</w:t>
            </w:r>
          </w:p>
        </w:tc>
        <w:tc>
          <w:tcPr>
            <w:tcW w:w="1417" w:type="dxa"/>
            <w:vAlign w:val="center"/>
          </w:tcPr>
          <w:p w:rsidR="00882DFC" w:rsidRPr="00D2023E" w:rsidRDefault="00882DFC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</w:tc>
        <w:tc>
          <w:tcPr>
            <w:tcW w:w="851" w:type="dxa"/>
            <w:vAlign w:val="center"/>
          </w:tcPr>
          <w:p w:rsidR="00882DFC" w:rsidRPr="00D2023E" w:rsidRDefault="00882DFC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673" w:type="dxa"/>
            <w:vAlign w:val="center"/>
          </w:tcPr>
          <w:p w:rsidR="00882DFC" w:rsidRPr="00D2023E" w:rsidRDefault="00882DFC" w:rsidP="004B26C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таб.</w:t>
            </w:r>
          </w:p>
        </w:tc>
      </w:tr>
      <w:tr w:rsidR="00E72617" w:rsidTr="005776F7">
        <w:tc>
          <w:tcPr>
            <w:tcW w:w="534" w:type="dxa"/>
            <w:vAlign w:val="center"/>
          </w:tcPr>
          <w:p w:rsidR="00E72617" w:rsidRDefault="00E7261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5" w:type="dxa"/>
            <w:vAlign w:val="center"/>
          </w:tcPr>
          <w:p w:rsidR="00E72617" w:rsidRPr="004B26CB" w:rsidRDefault="00E7261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Трамал</w:t>
            </w:r>
            <w:proofErr w:type="spellEnd"/>
          </w:p>
        </w:tc>
        <w:tc>
          <w:tcPr>
            <w:tcW w:w="1985" w:type="dxa"/>
            <w:vAlign w:val="center"/>
          </w:tcPr>
          <w:p w:rsidR="00E72617" w:rsidRPr="00D2023E" w:rsidRDefault="00E7261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Трамадол</w:t>
            </w:r>
            <w:proofErr w:type="spellEnd"/>
          </w:p>
        </w:tc>
        <w:tc>
          <w:tcPr>
            <w:tcW w:w="1701" w:type="dxa"/>
            <w:vAlign w:val="center"/>
          </w:tcPr>
          <w:p w:rsidR="00E72617" w:rsidRPr="00D2023E" w:rsidRDefault="00E7261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Наркотические анальгетики</w:t>
            </w:r>
          </w:p>
        </w:tc>
        <w:tc>
          <w:tcPr>
            <w:tcW w:w="1134" w:type="dxa"/>
            <w:vAlign w:val="center"/>
          </w:tcPr>
          <w:p w:rsidR="00E72617" w:rsidRDefault="00E7261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№964</w:t>
            </w:r>
          </w:p>
          <w:p w:rsidR="00E72617" w:rsidRPr="00D2023E" w:rsidRDefault="00E7261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</w:t>
            </w:r>
          </w:p>
        </w:tc>
        <w:tc>
          <w:tcPr>
            <w:tcW w:w="1417" w:type="dxa"/>
            <w:vAlign w:val="center"/>
          </w:tcPr>
          <w:p w:rsidR="00E72617" w:rsidRPr="00D2023E" w:rsidRDefault="00E72617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51" w:type="dxa"/>
            <w:vAlign w:val="center"/>
          </w:tcPr>
          <w:p w:rsidR="00E72617" w:rsidRPr="00D2023E" w:rsidRDefault="00E72617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673" w:type="dxa"/>
            <w:vAlign w:val="center"/>
          </w:tcPr>
          <w:p w:rsidR="00E72617" w:rsidRPr="00D2023E" w:rsidRDefault="00E7261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5776F7" w:rsidTr="005776F7">
        <w:tc>
          <w:tcPr>
            <w:tcW w:w="534" w:type="dxa"/>
            <w:vAlign w:val="center"/>
          </w:tcPr>
          <w:p w:rsidR="005776F7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275" w:type="dxa"/>
            <w:vAlign w:val="center"/>
          </w:tcPr>
          <w:p w:rsidR="005776F7" w:rsidRPr="00D2023E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Теофедрин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</w:t>
            </w:r>
          </w:p>
        </w:tc>
        <w:tc>
          <w:tcPr>
            <w:tcW w:w="1985" w:type="dxa"/>
            <w:vAlign w:val="center"/>
          </w:tcPr>
          <w:p w:rsidR="005776F7" w:rsidRPr="00D2023E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Экс. Белладонны</w:t>
            </w:r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Кофеин + Парацетамол + Теофиллин + </w:t>
            </w:r>
            <w:proofErr w:type="spellStart"/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proofErr w:type="spellStart"/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Цитизин</w:t>
            </w:r>
            <w:proofErr w:type="spellEnd"/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Эфедрин</w:t>
            </w:r>
          </w:p>
        </w:tc>
        <w:tc>
          <w:tcPr>
            <w:tcW w:w="1701" w:type="dxa"/>
            <w:vAlign w:val="center"/>
          </w:tcPr>
          <w:p w:rsidR="005776F7" w:rsidRPr="00D2023E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Бронходилатирующее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средство комбинированное</w:t>
            </w:r>
          </w:p>
        </w:tc>
        <w:tc>
          <w:tcPr>
            <w:tcW w:w="1134" w:type="dxa"/>
            <w:vAlign w:val="center"/>
          </w:tcPr>
          <w:p w:rsidR="005776F7" w:rsidRPr="00D2023E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№562</w:t>
            </w:r>
          </w:p>
        </w:tc>
        <w:tc>
          <w:tcPr>
            <w:tcW w:w="1417" w:type="dxa"/>
            <w:vAlign w:val="center"/>
          </w:tcPr>
          <w:p w:rsidR="005776F7" w:rsidRPr="00D2023E" w:rsidRDefault="005776F7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51" w:type="dxa"/>
            <w:vAlign w:val="center"/>
          </w:tcPr>
          <w:p w:rsidR="005776F7" w:rsidRPr="00D2023E" w:rsidRDefault="005776F7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673" w:type="dxa"/>
            <w:vAlign w:val="center"/>
          </w:tcPr>
          <w:p w:rsidR="005776F7" w:rsidRPr="00D2023E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таб.</w:t>
            </w:r>
          </w:p>
        </w:tc>
      </w:tr>
      <w:tr w:rsidR="005776F7" w:rsidTr="005776F7">
        <w:tc>
          <w:tcPr>
            <w:tcW w:w="534" w:type="dxa"/>
            <w:vAlign w:val="center"/>
          </w:tcPr>
          <w:p w:rsidR="005776F7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5" w:type="dxa"/>
            <w:vAlign w:val="center"/>
          </w:tcPr>
          <w:p w:rsidR="005776F7" w:rsidRPr="00D2023E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Нурофен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</w:t>
            </w:r>
          </w:p>
        </w:tc>
        <w:tc>
          <w:tcPr>
            <w:tcW w:w="1985" w:type="dxa"/>
            <w:vAlign w:val="center"/>
          </w:tcPr>
          <w:p w:rsidR="005776F7" w:rsidRPr="00D2023E" w:rsidRDefault="005776F7" w:rsidP="005776F7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Ибупрофен + Кодеина фосфата </w:t>
            </w:r>
            <w:proofErr w:type="spellStart"/>
            <w:r w:rsidRPr="00577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гемигидрат</w:t>
            </w:r>
            <w:proofErr w:type="spellEnd"/>
            <w:r w:rsidRPr="00577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5776F7" w:rsidRPr="00D2023E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Анальгезирующее </w:t>
            </w:r>
            <w:r w:rsidRPr="00577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средство комбинированное</w:t>
            </w:r>
          </w:p>
        </w:tc>
        <w:tc>
          <w:tcPr>
            <w:tcW w:w="1134" w:type="dxa"/>
            <w:vAlign w:val="center"/>
          </w:tcPr>
          <w:p w:rsidR="005776F7" w:rsidRPr="00D2023E" w:rsidRDefault="005776F7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№562</w:t>
            </w:r>
          </w:p>
        </w:tc>
        <w:tc>
          <w:tcPr>
            <w:tcW w:w="1417" w:type="dxa"/>
            <w:vAlign w:val="center"/>
          </w:tcPr>
          <w:p w:rsidR="005776F7" w:rsidRPr="00D2023E" w:rsidRDefault="005776F7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51" w:type="dxa"/>
            <w:vAlign w:val="center"/>
          </w:tcPr>
          <w:p w:rsidR="005776F7" w:rsidRPr="00D2023E" w:rsidRDefault="005776F7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673" w:type="dxa"/>
            <w:vAlign w:val="center"/>
          </w:tcPr>
          <w:p w:rsidR="005776F7" w:rsidRPr="00D2023E" w:rsidRDefault="005776F7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0,2г</w:t>
            </w:r>
          </w:p>
        </w:tc>
      </w:tr>
      <w:tr w:rsidR="008E7C38" w:rsidTr="005776F7">
        <w:tc>
          <w:tcPr>
            <w:tcW w:w="534" w:type="dxa"/>
            <w:vAlign w:val="center"/>
          </w:tcPr>
          <w:p w:rsidR="008E7C38" w:rsidRDefault="008E7C38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75" w:type="dxa"/>
            <w:vAlign w:val="center"/>
          </w:tcPr>
          <w:p w:rsidR="008E7C38" w:rsidRPr="00D2023E" w:rsidRDefault="008E7C38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E7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Солпадеин</w:t>
            </w:r>
            <w:proofErr w:type="spellEnd"/>
          </w:p>
        </w:tc>
        <w:tc>
          <w:tcPr>
            <w:tcW w:w="1985" w:type="dxa"/>
            <w:vAlign w:val="center"/>
          </w:tcPr>
          <w:p w:rsidR="008E7C38" w:rsidRPr="00D2023E" w:rsidRDefault="008E7C38" w:rsidP="008E7C38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7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Кодеин + Кофеин + Парацетамол</w:t>
            </w:r>
          </w:p>
        </w:tc>
        <w:tc>
          <w:tcPr>
            <w:tcW w:w="1701" w:type="dxa"/>
            <w:vAlign w:val="center"/>
          </w:tcPr>
          <w:p w:rsidR="008E7C38" w:rsidRPr="00D2023E" w:rsidRDefault="008E7C38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Анилиды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комбинациях</w:t>
            </w:r>
          </w:p>
        </w:tc>
        <w:tc>
          <w:tcPr>
            <w:tcW w:w="1134" w:type="dxa"/>
            <w:vAlign w:val="center"/>
          </w:tcPr>
          <w:p w:rsidR="008E7C38" w:rsidRPr="00D2023E" w:rsidRDefault="008E7C38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№562</w:t>
            </w:r>
          </w:p>
        </w:tc>
        <w:tc>
          <w:tcPr>
            <w:tcW w:w="1417" w:type="dxa"/>
            <w:vAlign w:val="center"/>
          </w:tcPr>
          <w:p w:rsidR="008E7C38" w:rsidRPr="00D2023E" w:rsidRDefault="008E7C38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51" w:type="dxa"/>
            <w:vAlign w:val="center"/>
          </w:tcPr>
          <w:p w:rsidR="008E7C38" w:rsidRPr="00D2023E" w:rsidRDefault="008E7C38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673" w:type="dxa"/>
            <w:vAlign w:val="center"/>
          </w:tcPr>
          <w:p w:rsidR="008E7C38" w:rsidRPr="00D2023E" w:rsidRDefault="008E7C38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76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0,2г</w:t>
            </w:r>
          </w:p>
        </w:tc>
      </w:tr>
      <w:tr w:rsidR="00964123" w:rsidTr="005776F7">
        <w:tc>
          <w:tcPr>
            <w:tcW w:w="534" w:type="dxa"/>
            <w:vAlign w:val="center"/>
          </w:tcPr>
          <w:p w:rsidR="00964123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275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E7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норфина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гидрохлорида раствор</w:t>
            </w:r>
          </w:p>
        </w:tc>
        <w:tc>
          <w:tcPr>
            <w:tcW w:w="1985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E7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Бупренорфин</w:t>
            </w:r>
            <w:proofErr w:type="spellEnd"/>
          </w:p>
        </w:tc>
        <w:tc>
          <w:tcPr>
            <w:tcW w:w="1701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7C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Наркотические анальгетики</w:t>
            </w:r>
          </w:p>
        </w:tc>
        <w:tc>
          <w:tcPr>
            <w:tcW w:w="1134" w:type="dxa"/>
            <w:vAlign w:val="center"/>
          </w:tcPr>
          <w:p w:rsidR="00964123" w:rsidRPr="00964123" w:rsidRDefault="00964123" w:rsidP="0096412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№681</w:t>
            </w:r>
          </w:p>
          <w:p w:rsidR="00964123" w:rsidRPr="00D2023E" w:rsidRDefault="00964123" w:rsidP="0096412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Сп.2</w:t>
            </w:r>
          </w:p>
        </w:tc>
        <w:tc>
          <w:tcPr>
            <w:tcW w:w="1417" w:type="dxa"/>
            <w:vAlign w:val="center"/>
          </w:tcPr>
          <w:p w:rsidR="00964123" w:rsidRPr="00D2023E" w:rsidRDefault="00964123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107/у-НП</w:t>
            </w:r>
          </w:p>
        </w:tc>
        <w:tc>
          <w:tcPr>
            <w:tcW w:w="851" w:type="dxa"/>
            <w:vAlign w:val="center"/>
          </w:tcPr>
          <w:p w:rsidR="00964123" w:rsidRPr="00D2023E" w:rsidRDefault="00964123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673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64123" w:rsidTr="005776F7">
        <w:tc>
          <w:tcPr>
            <w:tcW w:w="534" w:type="dxa"/>
            <w:vAlign w:val="center"/>
          </w:tcPr>
          <w:p w:rsidR="00964123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75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64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Спазмовералги</w:t>
            </w:r>
            <w:proofErr w:type="gramStart"/>
            <w:r w:rsidRPr="00964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964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Нео</w:t>
            </w:r>
          </w:p>
        </w:tc>
        <w:tc>
          <w:tcPr>
            <w:tcW w:w="1985" w:type="dxa"/>
            <w:vAlign w:val="center"/>
          </w:tcPr>
          <w:p w:rsidR="00964123" w:rsidRPr="00D2023E" w:rsidRDefault="00964123" w:rsidP="00964123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Пропифеназон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папаверина хлорид + </w:t>
            </w:r>
            <w:r w:rsidRPr="00964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дигидрофосфат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эфедрина хлорид + атропина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метобромид</w:t>
            </w:r>
            <w:proofErr w:type="spellEnd"/>
          </w:p>
        </w:tc>
        <w:tc>
          <w:tcPr>
            <w:tcW w:w="1701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Спазмалитики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миотропные</w:t>
            </w:r>
            <w:proofErr w:type="spellEnd"/>
          </w:p>
        </w:tc>
        <w:tc>
          <w:tcPr>
            <w:tcW w:w="1134" w:type="dxa"/>
            <w:vAlign w:val="center"/>
          </w:tcPr>
          <w:p w:rsidR="00964123" w:rsidRPr="00D2023E" w:rsidRDefault="00964123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№562</w:t>
            </w:r>
          </w:p>
        </w:tc>
        <w:tc>
          <w:tcPr>
            <w:tcW w:w="1417" w:type="dxa"/>
            <w:vAlign w:val="center"/>
          </w:tcPr>
          <w:p w:rsidR="00964123" w:rsidRPr="00D2023E" w:rsidRDefault="00964123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51" w:type="dxa"/>
            <w:vAlign w:val="center"/>
          </w:tcPr>
          <w:p w:rsidR="00964123" w:rsidRPr="00D2023E" w:rsidRDefault="00964123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673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 таб.</w:t>
            </w:r>
          </w:p>
        </w:tc>
      </w:tr>
      <w:tr w:rsidR="00964123" w:rsidTr="005776F7">
        <w:tc>
          <w:tcPr>
            <w:tcW w:w="534" w:type="dxa"/>
            <w:vAlign w:val="center"/>
          </w:tcPr>
          <w:p w:rsidR="00964123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5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41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</w:t>
            </w:r>
          </w:p>
        </w:tc>
        <w:tc>
          <w:tcPr>
            <w:tcW w:w="1985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Клонидин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Альфа-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адреномиметики</w:t>
            </w:r>
            <w:proofErr w:type="spellEnd"/>
          </w:p>
        </w:tc>
        <w:tc>
          <w:tcPr>
            <w:tcW w:w="1134" w:type="dxa"/>
            <w:vAlign w:val="center"/>
          </w:tcPr>
          <w:p w:rsidR="00964123" w:rsidRDefault="00964123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726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№562</w:t>
            </w:r>
          </w:p>
          <w:p w:rsidR="00D6304B" w:rsidRPr="00D2023E" w:rsidRDefault="00D6304B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3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proofErr w:type="gramStart"/>
            <w:r w:rsidRPr="00D63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.Б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:rsidR="00964123" w:rsidRPr="00D2023E" w:rsidRDefault="00964123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51" w:type="dxa"/>
            <w:vAlign w:val="center"/>
          </w:tcPr>
          <w:p w:rsidR="00964123" w:rsidRPr="00D2023E" w:rsidRDefault="00964123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673" w:type="dxa"/>
            <w:vAlign w:val="center"/>
          </w:tcPr>
          <w:p w:rsidR="00964123" w:rsidRPr="00D2023E" w:rsidRDefault="00964123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6304B" w:rsidTr="005776F7">
        <w:tc>
          <w:tcPr>
            <w:tcW w:w="534" w:type="dxa"/>
            <w:vAlign w:val="center"/>
          </w:tcPr>
          <w:p w:rsidR="00D6304B" w:rsidRDefault="00D6304B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5" w:type="dxa"/>
            <w:vAlign w:val="center"/>
          </w:tcPr>
          <w:p w:rsidR="00D6304B" w:rsidRPr="00D2023E" w:rsidRDefault="00D6304B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3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Стадол</w:t>
            </w:r>
            <w:proofErr w:type="spellEnd"/>
          </w:p>
        </w:tc>
        <w:tc>
          <w:tcPr>
            <w:tcW w:w="1985" w:type="dxa"/>
            <w:vAlign w:val="center"/>
          </w:tcPr>
          <w:p w:rsidR="00D6304B" w:rsidRPr="00D2023E" w:rsidRDefault="00D6304B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3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Буторфанол</w:t>
            </w:r>
            <w:proofErr w:type="spellEnd"/>
          </w:p>
        </w:tc>
        <w:tc>
          <w:tcPr>
            <w:tcW w:w="1701" w:type="dxa"/>
            <w:vAlign w:val="center"/>
          </w:tcPr>
          <w:p w:rsidR="00D6304B" w:rsidRPr="00D2023E" w:rsidRDefault="00D6304B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30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Наркотические анальгетики</w:t>
            </w:r>
          </w:p>
        </w:tc>
        <w:tc>
          <w:tcPr>
            <w:tcW w:w="1134" w:type="dxa"/>
            <w:vAlign w:val="center"/>
          </w:tcPr>
          <w:p w:rsidR="00D6304B" w:rsidRDefault="00D6304B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№4н</w:t>
            </w:r>
          </w:p>
          <w:p w:rsidR="00D6304B" w:rsidRPr="00D2023E" w:rsidRDefault="00D6304B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Сп.3</w:t>
            </w:r>
          </w:p>
        </w:tc>
        <w:tc>
          <w:tcPr>
            <w:tcW w:w="1417" w:type="dxa"/>
            <w:vAlign w:val="center"/>
          </w:tcPr>
          <w:p w:rsidR="00D6304B" w:rsidRPr="00D2023E" w:rsidRDefault="00D6304B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851" w:type="dxa"/>
            <w:vAlign w:val="center"/>
          </w:tcPr>
          <w:p w:rsidR="00D6304B" w:rsidRPr="00D2023E" w:rsidRDefault="00D6304B" w:rsidP="00A01C1A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673" w:type="dxa"/>
            <w:vAlign w:val="center"/>
          </w:tcPr>
          <w:p w:rsidR="00D6304B" w:rsidRPr="00D2023E" w:rsidRDefault="00D6304B" w:rsidP="007628F1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3D6CF9" w:rsidRDefault="006E252A" w:rsidP="006E252A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2C4CC5" wp14:editId="14AC804C">
            <wp:extent cx="2940790" cy="4229100"/>
            <wp:effectExtent l="0" t="0" r="0" b="0"/>
            <wp:docPr id="7" name="Рисунок 7" descr="https://sun2.sibirix.userapi.com/Ia3DH_0NHNQXUIWG96Ng4ww-oiGrj9nffCPTSQ/IGOSD8fVJ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.sibirix.userapi.com/Ia3DH_0NHNQXUIWG96Ng4ww-oiGrj9nffCPTSQ/IGOSD8fVJu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22" cy="42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E51D5F" wp14:editId="48B5824F">
            <wp:extent cx="2933700" cy="4238625"/>
            <wp:effectExtent l="0" t="0" r="0" b="0"/>
            <wp:docPr id="9" name="Рисунок 9" descr="https://sun9-20.userapi.com/DT_XiNdGZirK8Yz6iNdK22bv423_411Kqi8Jog/5xjvlrcxm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DT_XiNdGZirK8Yz6iNdK22bv423_411Kqi8Jog/5xjvlrcxmH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50" cy="42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2"/>
        <w:gridCol w:w="5455"/>
      </w:tblGrid>
      <w:tr w:rsidR="00AA6C08" w:rsidRPr="00565AE9" w:rsidTr="006E252A">
        <w:tc>
          <w:tcPr>
            <w:tcW w:w="1017" w:type="dxa"/>
          </w:tcPr>
          <w:p w:rsidR="00AA6C08" w:rsidRPr="00565AE9" w:rsidRDefault="00AA6C08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8553" w:type="dxa"/>
            <w:gridSpan w:val="2"/>
            <w:vAlign w:val="center"/>
          </w:tcPr>
          <w:p w:rsidR="00AA6C08" w:rsidRPr="006E252A" w:rsidRDefault="006E252A" w:rsidP="006E252A">
            <w:pPr>
              <w:pStyle w:val="a0"/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52A">
              <w:rPr>
                <w:rFonts w:ascii="Times New Roman" w:hAnsi="Times New Roman" w:cs="Times New Roman"/>
                <w:b/>
                <w:sz w:val="24"/>
                <w:szCs w:val="24"/>
              </w:rPr>
              <w:t>Льготные</w:t>
            </w:r>
          </w:p>
        </w:tc>
      </w:tr>
      <w:tr w:rsidR="00A01C1A" w:rsidTr="00750378">
        <w:tc>
          <w:tcPr>
            <w:tcW w:w="1017" w:type="dxa"/>
            <w:vMerge w:val="restart"/>
            <w:vAlign w:val="center"/>
          </w:tcPr>
          <w:p w:rsidR="00A01C1A" w:rsidRDefault="00750378" w:rsidP="00750378">
            <w:pPr>
              <w:pStyle w:val="a0"/>
              <w:spacing w:line="100" w:lineRule="atLeast"/>
              <w:ind w:right="-1"/>
              <w:jc w:val="center"/>
            </w:pPr>
            <w:r>
              <w:t>4н</w:t>
            </w:r>
          </w:p>
        </w:tc>
        <w:tc>
          <w:tcPr>
            <w:tcW w:w="3093" w:type="dxa"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0" w:type="dxa"/>
          </w:tcPr>
          <w:p w:rsidR="00A01C1A" w:rsidRPr="00E65B5C" w:rsidRDefault="00A01C1A" w:rsidP="004E14FF">
            <w:pPr>
              <w:widowControl w:val="0"/>
              <w:numPr>
                <w:ilvl w:val="0"/>
                <w:numId w:val="6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</w:tc>
      </w:tr>
      <w:tr w:rsidR="00A01C1A" w:rsidTr="00AA6C08">
        <w:tc>
          <w:tcPr>
            <w:tcW w:w="1017" w:type="dxa"/>
            <w:vMerge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соответствие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60" w:type="dxa"/>
          </w:tcPr>
          <w:p w:rsidR="00A01C1A" w:rsidRPr="00B95864" w:rsidRDefault="00A01C1A" w:rsidP="004E14FF">
            <w:pPr>
              <w:widowControl w:val="0"/>
              <w:numPr>
                <w:ilvl w:val="0"/>
                <w:numId w:val="7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соответствует;</w:t>
            </w:r>
          </w:p>
          <w:p w:rsidR="00A01C1A" w:rsidRPr="00B95864" w:rsidRDefault="00A01C1A" w:rsidP="00E65B5C">
            <w:pPr>
              <w:widowControl w:val="0"/>
              <w:suppressAutoHyphens/>
              <w:ind w:lef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C1A" w:rsidRDefault="00A01C1A" w:rsidP="004634DC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A01C1A" w:rsidTr="00AA6C08">
        <w:tc>
          <w:tcPr>
            <w:tcW w:w="1017" w:type="dxa"/>
            <w:vMerge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A01C1A" w:rsidRPr="00B95864" w:rsidRDefault="00A01C1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60" w:type="dxa"/>
          </w:tcPr>
          <w:p w:rsidR="00A01C1A" w:rsidRPr="00046DAA" w:rsidRDefault="00A01C1A" w:rsidP="004E14FF">
            <w:pPr>
              <w:pStyle w:val="aff6"/>
              <w:numPr>
                <w:ilvl w:val="0"/>
                <w:numId w:val="8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  <w:r w:rsidR="00E65B5C">
              <w:rPr>
                <w:rFonts w:cs="Times New Roman"/>
              </w:rPr>
              <w:t xml:space="preserve"> +</w:t>
            </w:r>
          </w:p>
          <w:p w:rsidR="00A01C1A" w:rsidRPr="00046DAA" w:rsidRDefault="00A01C1A" w:rsidP="004E14FF">
            <w:pPr>
              <w:pStyle w:val="aff6"/>
              <w:widowControl w:val="0"/>
              <w:numPr>
                <w:ilvl w:val="0"/>
                <w:numId w:val="8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  <w:r w:rsidR="00E65B5C">
              <w:rPr>
                <w:rFonts w:cs="Times New Roman"/>
              </w:rPr>
              <w:t>+</w:t>
            </w:r>
          </w:p>
          <w:p w:rsidR="00A01C1A" w:rsidRPr="00046DAA" w:rsidRDefault="00A01C1A" w:rsidP="004E14FF">
            <w:pPr>
              <w:pStyle w:val="aff6"/>
              <w:numPr>
                <w:ilvl w:val="0"/>
                <w:numId w:val="8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  <w:r w:rsidR="00E65B5C">
              <w:rPr>
                <w:rFonts w:cs="Times New Roman"/>
              </w:rPr>
              <w:t xml:space="preserve"> +</w:t>
            </w:r>
          </w:p>
          <w:p w:rsidR="00A01C1A" w:rsidRPr="00046DAA" w:rsidRDefault="00A01C1A" w:rsidP="004E14FF">
            <w:pPr>
              <w:pStyle w:val="aff6"/>
              <w:numPr>
                <w:ilvl w:val="0"/>
                <w:numId w:val="8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  <w:r w:rsidR="00E65B5C">
              <w:rPr>
                <w:rFonts w:cs="Times New Roman"/>
              </w:rPr>
              <w:t xml:space="preserve"> +</w:t>
            </w:r>
          </w:p>
          <w:p w:rsidR="00A01C1A" w:rsidRDefault="00A01C1A" w:rsidP="004E14FF">
            <w:pPr>
              <w:pStyle w:val="a1"/>
              <w:numPr>
                <w:ilvl w:val="0"/>
                <w:numId w:val="8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  <w:r w:rsidR="00E65B5C">
              <w:t xml:space="preserve"> +</w:t>
            </w:r>
          </w:p>
          <w:p w:rsidR="00A01C1A" w:rsidRPr="00B95864" w:rsidRDefault="00A01C1A" w:rsidP="004E14FF">
            <w:pPr>
              <w:pStyle w:val="a1"/>
              <w:numPr>
                <w:ilvl w:val="0"/>
                <w:numId w:val="8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  <w:r w:rsidR="0090357C">
              <w:rPr>
                <w:rFonts w:cs="Times New Roman"/>
              </w:rPr>
              <w:t xml:space="preserve"> +</w:t>
            </w:r>
          </w:p>
          <w:p w:rsidR="00A01C1A" w:rsidRDefault="00A01C1A" w:rsidP="004E14FF">
            <w:pPr>
              <w:pStyle w:val="aff6"/>
              <w:numPr>
                <w:ilvl w:val="0"/>
                <w:numId w:val="8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  <w:r w:rsidR="0090357C">
              <w:rPr>
                <w:rFonts w:cs="Times New Roman"/>
              </w:rPr>
              <w:t xml:space="preserve"> +</w:t>
            </w:r>
          </w:p>
        </w:tc>
      </w:tr>
      <w:tr w:rsidR="00A01C1A" w:rsidTr="00AA6C08">
        <w:tc>
          <w:tcPr>
            <w:tcW w:w="1017" w:type="dxa"/>
            <w:vMerge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A01C1A" w:rsidRDefault="00A01C1A" w:rsidP="004634DC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60" w:type="dxa"/>
          </w:tcPr>
          <w:p w:rsidR="00A01C1A" w:rsidRDefault="00A01C1A" w:rsidP="004634DC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1C1A" w:rsidRDefault="00A01C1A" w:rsidP="004E14FF">
            <w:pPr>
              <w:pStyle w:val="aff6"/>
              <w:numPr>
                <w:ilvl w:val="0"/>
                <w:numId w:val="13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  <w:r w:rsidR="0090357C">
              <w:rPr>
                <w:rFonts w:cs="Times New Roman"/>
              </w:rPr>
              <w:t xml:space="preserve"> +</w:t>
            </w:r>
          </w:p>
          <w:p w:rsidR="00A01C1A" w:rsidRPr="00114C67" w:rsidRDefault="00A01C1A" w:rsidP="004E14FF">
            <w:pPr>
              <w:pStyle w:val="aff6"/>
              <w:numPr>
                <w:ilvl w:val="0"/>
                <w:numId w:val="13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  <w:r w:rsidR="0090357C">
              <w:rPr>
                <w:rFonts w:cs="Times New Roman"/>
              </w:rPr>
              <w:t xml:space="preserve"> (не требуется)</w:t>
            </w:r>
          </w:p>
          <w:p w:rsidR="00A01C1A" w:rsidRPr="00114C67" w:rsidRDefault="00A01C1A" w:rsidP="004E14FF">
            <w:pPr>
              <w:pStyle w:val="aff6"/>
              <w:widowControl w:val="0"/>
              <w:numPr>
                <w:ilvl w:val="0"/>
                <w:numId w:val="13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  <w:r w:rsidR="0090357C">
              <w:rPr>
                <w:rFonts w:cs="Times New Roman"/>
              </w:rPr>
              <w:t xml:space="preserve"> +</w:t>
            </w:r>
          </w:p>
          <w:p w:rsidR="00A01C1A" w:rsidRPr="00114C67" w:rsidRDefault="00A01C1A" w:rsidP="004E14FF">
            <w:pPr>
              <w:pStyle w:val="aff6"/>
              <w:numPr>
                <w:ilvl w:val="0"/>
                <w:numId w:val="13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  <w:r w:rsidR="0090357C">
              <w:rPr>
                <w:rFonts w:cs="Times New Roman"/>
              </w:rPr>
              <w:t xml:space="preserve"> +</w:t>
            </w:r>
          </w:p>
          <w:p w:rsidR="00A01C1A" w:rsidRPr="00114C67" w:rsidRDefault="00A01C1A" w:rsidP="004E14FF">
            <w:pPr>
              <w:pStyle w:val="aff6"/>
              <w:numPr>
                <w:ilvl w:val="0"/>
                <w:numId w:val="13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  <w:r w:rsidR="0090357C">
              <w:rPr>
                <w:rFonts w:cs="Times New Roman"/>
              </w:rPr>
              <w:t xml:space="preserve"> +</w:t>
            </w:r>
          </w:p>
          <w:p w:rsidR="00A01C1A" w:rsidRPr="0090357C" w:rsidRDefault="00A01C1A" w:rsidP="004E14FF">
            <w:pPr>
              <w:pStyle w:val="aff6"/>
              <w:widowControl w:val="0"/>
              <w:numPr>
                <w:ilvl w:val="0"/>
                <w:numId w:val="13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 w:rsidR="0090357C">
              <w:rPr>
                <w:rFonts w:cs="Times New Roman"/>
              </w:rPr>
              <w:t xml:space="preserve"> </w:t>
            </w:r>
            <w:r w:rsidR="0090357C">
              <w:rPr>
                <w:rFonts w:cs="Times New Roman"/>
                <w:u w:val="single"/>
              </w:rPr>
              <w:t>15 дней</w:t>
            </w:r>
          </w:p>
          <w:p w:rsidR="0090357C" w:rsidRDefault="0090357C" w:rsidP="004E14FF">
            <w:pPr>
              <w:pStyle w:val="aff6"/>
              <w:widowControl w:val="0"/>
              <w:numPr>
                <w:ilvl w:val="0"/>
                <w:numId w:val="13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код категории граждан +</w:t>
            </w:r>
          </w:p>
          <w:p w:rsidR="0090357C" w:rsidRDefault="0090357C" w:rsidP="004E14FF">
            <w:pPr>
              <w:pStyle w:val="aff6"/>
              <w:widowControl w:val="0"/>
              <w:numPr>
                <w:ilvl w:val="0"/>
                <w:numId w:val="13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код лекарственного средства +</w:t>
            </w:r>
          </w:p>
          <w:p w:rsidR="00A01C1A" w:rsidRPr="0090357C" w:rsidRDefault="0090357C" w:rsidP="004E14FF">
            <w:pPr>
              <w:pStyle w:val="aff6"/>
              <w:widowControl w:val="0"/>
              <w:numPr>
                <w:ilvl w:val="0"/>
                <w:numId w:val="13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код нозологической формы +</w:t>
            </w:r>
          </w:p>
        </w:tc>
      </w:tr>
      <w:tr w:rsidR="00A01C1A" w:rsidTr="00AA6C08">
        <w:tc>
          <w:tcPr>
            <w:tcW w:w="1017" w:type="dxa"/>
            <w:vMerge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A01C1A" w:rsidRDefault="00A01C1A" w:rsidP="004634DC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60" w:type="dxa"/>
          </w:tcPr>
          <w:p w:rsidR="00A01C1A" w:rsidRPr="00B95864" w:rsidRDefault="00A01C1A" w:rsidP="004E14FF">
            <w:pPr>
              <w:widowControl w:val="0"/>
              <w:numPr>
                <w:ilvl w:val="0"/>
                <w:numId w:val="9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A01C1A" w:rsidRDefault="00A01C1A" w:rsidP="0090357C">
            <w:pPr>
              <w:widowControl w:val="0"/>
              <w:suppressAutoHyphens/>
              <w:ind w:left="3"/>
              <w:jc w:val="both"/>
            </w:pPr>
          </w:p>
        </w:tc>
      </w:tr>
      <w:tr w:rsidR="00A01C1A" w:rsidTr="00AA6C08">
        <w:tc>
          <w:tcPr>
            <w:tcW w:w="1017" w:type="dxa"/>
            <w:vMerge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A01C1A" w:rsidRDefault="00A01C1A" w:rsidP="004634DC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60" w:type="dxa"/>
          </w:tcPr>
          <w:p w:rsidR="00A01C1A" w:rsidRPr="00B95864" w:rsidRDefault="00A01C1A" w:rsidP="004E14FF">
            <w:pPr>
              <w:widowControl w:val="0"/>
              <w:numPr>
                <w:ilvl w:val="0"/>
                <w:numId w:val="1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A01C1A" w:rsidRDefault="00A01C1A" w:rsidP="0090357C">
            <w:pPr>
              <w:widowControl w:val="0"/>
              <w:suppressAutoHyphens/>
              <w:ind w:left="3"/>
              <w:jc w:val="both"/>
            </w:pPr>
          </w:p>
        </w:tc>
      </w:tr>
      <w:tr w:rsidR="00A01C1A" w:rsidTr="00AA6C08">
        <w:tc>
          <w:tcPr>
            <w:tcW w:w="1017" w:type="dxa"/>
            <w:vMerge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A01C1A" w:rsidRDefault="00A01C1A" w:rsidP="004634DC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60" w:type="dxa"/>
          </w:tcPr>
          <w:p w:rsidR="00A01C1A" w:rsidRPr="00565AE9" w:rsidRDefault="00A01C1A" w:rsidP="004E14FF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01C1A" w:rsidRDefault="00A01C1A" w:rsidP="004634DC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A01C1A" w:rsidTr="0090357C">
        <w:tc>
          <w:tcPr>
            <w:tcW w:w="1017" w:type="dxa"/>
            <w:vMerge/>
          </w:tcPr>
          <w:p w:rsidR="00A01C1A" w:rsidRDefault="00A01C1A" w:rsidP="004634DC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A01C1A" w:rsidRPr="00B95864" w:rsidRDefault="00A01C1A" w:rsidP="004634D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60" w:type="dxa"/>
          </w:tcPr>
          <w:p w:rsidR="00A01C1A" w:rsidRPr="0090357C" w:rsidRDefault="00A01C1A" w:rsidP="004E14FF">
            <w:pPr>
              <w:pStyle w:val="aff6"/>
              <w:widowControl w:val="0"/>
              <w:numPr>
                <w:ilvl w:val="0"/>
                <w:numId w:val="19"/>
              </w:numPr>
              <w:spacing w:line="240" w:lineRule="auto"/>
              <w:rPr>
                <w:rFonts w:cs="Times New Roman"/>
              </w:rPr>
            </w:pPr>
            <w:r w:rsidRPr="0090357C">
              <w:rPr>
                <w:rFonts w:cs="Times New Roman"/>
              </w:rPr>
              <w:t>3 года</w:t>
            </w:r>
          </w:p>
          <w:p w:rsidR="00A01C1A" w:rsidRPr="00B95864" w:rsidRDefault="00A01C1A" w:rsidP="0090357C">
            <w:pPr>
              <w:widowControl w:val="0"/>
              <w:suppressAutoHyphens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E252A" w:rsidRDefault="006E252A" w:rsidP="006E252A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4B2BA9" wp14:editId="184ECA7A">
            <wp:extent cx="3495675" cy="4615317"/>
            <wp:effectExtent l="0" t="0" r="0" b="0"/>
            <wp:docPr id="10" name="Рисунок 10" descr="https://sun9-21.userapi.com/uewthJUdiDo6dBixKDDgUkfsepiDavH85kIT2w/ExIxBZjxD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uewthJUdiDo6dBixKDDgUkfsepiDavH85kIT2w/ExIxBZjxDj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98" cy="46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c"/>
        <w:tblW w:w="0" w:type="auto"/>
        <w:tblInd w:w="-34" w:type="dxa"/>
        <w:tblLook w:val="04A0" w:firstRow="1" w:lastRow="0" w:firstColumn="1" w:lastColumn="0" w:noHBand="0" w:noVBand="1"/>
      </w:tblPr>
      <w:tblGrid>
        <w:gridCol w:w="1017"/>
        <w:gridCol w:w="3661"/>
        <w:gridCol w:w="4920"/>
      </w:tblGrid>
      <w:tr w:rsidR="00E07D57" w:rsidRPr="00E07D57" w:rsidTr="00474EFF">
        <w:tc>
          <w:tcPr>
            <w:tcW w:w="1017" w:type="dxa"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№ приказа</w:t>
            </w:r>
          </w:p>
        </w:tc>
        <w:tc>
          <w:tcPr>
            <w:tcW w:w="8581" w:type="dxa"/>
            <w:gridSpan w:val="2"/>
            <w:vAlign w:val="center"/>
          </w:tcPr>
          <w:p w:rsidR="00E07D57" w:rsidRPr="006E252A" w:rsidRDefault="006E252A" w:rsidP="006E252A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r w:rsidRPr="006E252A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en-US"/>
              </w:rPr>
              <w:t>107/у-НП</w:t>
            </w:r>
          </w:p>
        </w:tc>
      </w:tr>
      <w:tr w:rsidR="00E07D57" w:rsidRPr="00E07D57" w:rsidTr="00474EFF">
        <w:tc>
          <w:tcPr>
            <w:tcW w:w="1017" w:type="dxa"/>
            <w:vMerge w:val="restart"/>
            <w:vAlign w:val="center"/>
          </w:tcPr>
          <w:p w:rsidR="00E07D57" w:rsidRPr="00E07D57" w:rsidRDefault="00750378" w:rsidP="00750378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Calibri" w:eastAsia="SimSun" w:hAnsi="Calibri"/>
                <w:color w:val="00000A"/>
                <w:lang w:eastAsia="en-US"/>
              </w:rPr>
            </w:pPr>
            <w:r>
              <w:rPr>
                <w:rFonts w:ascii="Calibri" w:eastAsia="SimSun" w:hAnsi="Calibri"/>
                <w:color w:val="00000A"/>
                <w:lang w:eastAsia="en-US"/>
              </w:rPr>
              <w:t>4н</w:t>
            </w:r>
          </w:p>
        </w:tc>
        <w:tc>
          <w:tcPr>
            <w:tcW w:w="3661" w:type="dxa"/>
          </w:tcPr>
          <w:p w:rsidR="00E07D57" w:rsidRPr="00E07D57" w:rsidRDefault="00E07D57" w:rsidP="0090357C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Определить правомочность лица, выписавшего рецепт</w:t>
            </w:r>
          </w:p>
        </w:tc>
        <w:tc>
          <w:tcPr>
            <w:tcW w:w="4920" w:type="dxa"/>
          </w:tcPr>
          <w:p w:rsidR="00E07D57" w:rsidRPr="0090357C" w:rsidRDefault="00E07D57" w:rsidP="004E14FF">
            <w:pPr>
              <w:widowControl w:val="0"/>
              <w:numPr>
                <w:ilvl w:val="0"/>
                <w:numId w:val="6"/>
              </w:numPr>
              <w:tabs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1" w:type="dxa"/>
          </w:tcPr>
          <w:p w:rsidR="00E07D57" w:rsidRPr="00E07D57" w:rsidRDefault="00E07D57" w:rsidP="0090357C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Определить соответствие формы рецептурного бланка, </w:t>
            </w:r>
            <w:proofErr w:type="gramStart"/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выписанному</w:t>
            </w:r>
            <w:proofErr w:type="gramEnd"/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 ЛП</w:t>
            </w:r>
          </w:p>
        </w:tc>
        <w:tc>
          <w:tcPr>
            <w:tcW w:w="4920" w:type="dxa"/>
          </w:tcPr>
          <w:p w:rsidR="00E07D57" w:rsidRPr="0090357C" w:rsidRDefault="00E07D57" w:rsidP="004E14FF">
            <w:pPr>
              <w:widowControl w:val="0"/>
              <w:numPr>
                <w:ilvl w:val="0"/>
                <w:numId w:val="7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1" w:type="dxa"/>
          </w:tcPr>
          <w:p w:rsidR="00E07D57" w:rsidRPr="00E07D57" w:rsidRDefault="00E07D57" w:rsidP="0090357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Определить наличие основных реквизитов рецепта</w:t>
            </w:r>
          </w:p>
          <w:p w:rsidR="00E07D57" w:rsidRPr="00E07D57" w:rsidRDefault="00E07D57" w:rsidP="0090357C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4920" w:type="dxa"/>
          </w:tcPr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штамп ЛПУ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widowControl w:val="0"/>
              <w:numPr>
                <w:ilvl w:val="0"/>
                <w:numId w:val="8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дата выписки рецепта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больного полностью, возраст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врача полностью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ind w:left="318" w:hanging="284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наименования ингредиентов на латинском языке и их количества</w:t>
            </w:r>
            <w:r w:rsidR="008C5795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ind w:left="318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способ применения на русском языке, кроме указаний типа «Внутреннее», «Известно»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left="318" w:hanging="284"/>
              <w:jc w:val="both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подпись и личная печать врача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1" w:type="dxa"/>
          </w:tcPr>
          <w:p w:rsidR="00E07D57" w:rsidRPr="00E07D57" w:rsidRDefault="00E07D57" w:rsidP="0090357C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Определить наличие дополнительных реквизитов рецепта</w:t>
            </w:r>
          </w:p>
          <w:p w:rsidR="00E07D57" w:rsidRPr="00E07D57" w:rsidRDefault="00E07D57" w:rsidP="0090357C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4920" w:type="dxa"/>
          </w:tcPr>
          <w:p w:rsidR="00E07D57" w:rsidRPr="00E07D57" w:rsidRDefault="00E07D57" w:rsidP="0090357C">
            <w:pPr>
              <w:widowControl w:val="0"/>
              <w:suppressAutoHyphens/>
              <w:jc w:val="both"/>
              <w:rPr>
                <w:rFonts w:cs="Times New Roman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Отметить: имеется, не требуется, требуется, но отсутствует.</w:t>
            </w:r>
          </w:p>
          <w:p w:rsidR="00E07D57" w:rsidRPr="00E07D57" w:rsidRDefault="00E07D57" w:rsidP="004E14FF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печать для рецептов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печать ЛПУ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номер, серия рецепта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 амбулаторной карты (истории болезни) или адрес больного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lastRenderedPageBreak/>
              <w:t>подпись главного врача</w:t>
            </w:r>
            <w:r w:rsid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определить срок действия рецепта</w:t>
            </w:r>
            <w:r w:rsidR="008C5795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</w:rPr>
              <w:t xml:space="preserve"> </w:t>
            </w:r>
            <w:r w:rsidR="008C5795" w:rsidRPr="008C5795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</w:rPr>
              <w:t>15 дней</w:t>
            </w:r>
          </w:p>
          <w:p w:rsidR="00E07D57" w:rsidRPr="00E07D57" w:rsidRDefault="00E07D57" w:rsidP="0090357C">
            <w:pPr>
              <w:widowControl w:val="0"/>
              <w:suppressAutoHyphens/>
              <w:jc w:val="both"/>
            </w:pP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1" w:type="dxa"/>
          </w:tcPr>
          <w:p w:rsidR="00E07D57" w:rsidRPr="00E07D57" w:rsidRDefault="00E07D57" w:rsidP="0090357C">
            <w:pPr>
              <w:widowControl w:val="0"/>
              <w:suppressAutoHyphens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E07D5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4920" w:type="dxa"/>
          </w:tcPr>
          <w:p w:rsidR="00E07D57" w:rsidRPr="00E07D57" w:rsidRDefault="00E07D57" w:rsidP="004E14FF">
            <w:pPr>
              <w:widowControl w:val="0"/>
              <w:numPr>
                <w:ilvl w:val="0"/>
                <w:numId w:val="9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E07D57" w:rsidRPr="00E07D57" w:rsidRDefault="00E07D57" w:rsidP="008C5795">
            <w:pPr>
              <w:widowControl w:val="0"/>
              <w:suppressAutoHyphens/>
              <w:ind w:left="286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1" w:type="dxa"/>
          </w:tcPr>
          <w:p w:rsidR="00E07D57" w:rsidRPr="00E07D57" w:rsidRDefault="00E07D57" w:rsidP="0090357C">
            <w:pPr>
              <w:widowControl w:val="0"/>
              <w:suppressAutoHyphens/>
              <w:jc w:val="both"/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4920" w:type="dxa"/>
          </w:tcPr>
          <w:p w:rsidR="00E07D57" w:rsidRPr="00E07D57" w:rsidRDefault="00E07D57" w:rsidP="004E14FF">
            <w:pPr>
              <w:widowControl w:val="0"/>
              <w:numPr>
                <w:ilvl w:val="0"/>
                <w:numId w:val="1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E07D57" w:rsidRPr="00E07D57" w:rsidRDefault="00E07D57" w:rsidP="008C5795">
            <w:pPr>
              <w:widowControl w:val="0"/>
              <w:suppressAutoHyphens/>
              <w:ind w:left="286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1" w:type="dxa"/>
          </w:tcPr>
          <w:p w:rsidR="00E07D57" w:rsidRPr="00E07D57" w:rsidRDefault="00E07D57" w:rsidP="0090357C">
            <w:pPr>
              <w:widowControl w:val="0"/>
              <w:suppressAutoHyphens/>
              <w:jc w:val="both"/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4920" w:type="dxa"/>
          </w:tcPr>
          <w:p w:rsidR="00E07D57" w:rsidRPr="00E07D57" w:rsidRDefault="00E07D57" w:rsidP="004E14FF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07D57" w:rsidRPr="00E07D57" w:rsidRDefault="00E07D57" w:rsidP="0090357C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1" w:type="dxa"/>
          </w:tcPr>
          <w:p w:rsidR="00E07D57" w:rsidRPr="00E07D57" w:rsidRDefault="00E07D57" w:rsidP="0090357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Определить срок хранения в аптеке рецепта на ЛП.</w:t>
            </w:r>
          </w:p>
        </w:tc>
        <w:tc>
          <w:tcPr>
            <w:tcW w:w="4920" w:type="dxa"/>
          </w:tcPr>
          <w:p w:rsidR="00E07D57" w:rsidRPr="00E07D57" w:rsidRDefault="00E07D57" w:rsidP="004E14FF">
            <w:pPr>
              <w:widowControl w:val="0"/>
              <w:numPr>
                <w:ilvl w:val="0"/>
                <w:numId w:val="12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E07D57" w:rsidRPr="00E07D57" w:rsidRDefault="00E07D57" w:rsidP="008C5795">
            <w:pPr>
              <w:widowControl w:val="0"/>
              <w:suppressAutoHyphens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7D57" w:rsidRDefault="00E07D57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E252A" w:rsidRDefault="006E252A" w:rsidP="006E252A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1380ED" wp14:editId="1A242F8A">
            <wp:extent cx="3352800" cy="4100819"/>
            <wp:effectExtent l="0" t="0" r="0" b="0"/>
            <wp:docPr id="11" name="Рисунок 11" descr="https://sun9-33.userapi.com/h23kUHMtcJcy64U3hvoHuyfRdr7IYNcSQKYJzg/BF-iVrIMS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h23kUHMtcJcy64U3hvoHuyfRdr7IYNcSQKYJzg/BF-iVrIMS-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40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c"/>
        <w:tblW w:w="0" w:type="auto"/>
        <w:tblInd w:w="-34" w:type="dxa"/>
        <w:tblLook w:val="04A0" w:firstRow="1" w:lastRow="0" w:firstColumn="1" w:lastColumn="0" w:noHBand="0" w:noVBand="1"/>
      </w:tblPr>
      <w:tblGrid>
        <w:gridCol w:w="1017"/>
        <w:gridCol w:w="3663"/>
        <w:gridCol w:w="4918"/>
      </w:tblGrid>
      <w:tr w:rsidR="00E07D57" w:rsidRPr="00E07D57" w:rsidTr="00474EFF">
        <w:tc>
          <w:tcPr>
            <w:tcW w:w="1017" w:type="dxa"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№ приказа</w:t>
            </w:r>
          </w:p>
        </w:tc>
        <w:tc>
          <w:tcPr>
            <w:tcW w:w="8581" w:type="dxa"/>
            <w:gridSpan w:val="2"/>
            <w:vAlign w:val="center"/>
          </w:tcPr>
          <w:p w:rsidR="00E07D57" w:rsidRPr="006E252A" w:rsidRDefault="006E252A" w:rsidP="006E252A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r w:rsidRPr="006E252A"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en-US"/>
              </w:rPr>
              <w:t>107-1/у</w:t>
            </w:r>
          </w:p>
        </w:tc>
      </w:tr>
      <w:tr w:rsidR="00E07D57" w:rsidRPr="00E07D57" w:rsidTr="00474EFF">
        <w:tc>
          <w:tcPr>
            <w:tcW w:w="1017" w:type="dxa"/>
            <w:vMerge w:val="restart"/>
            <w:vAlign w:val="center"/>
          </w:tcPr>
          <w:p w:rsidR="00E07D57" w:rsidRPr="00E07D57" w:rsidRDefault="00750378" w:rsidP="00750378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Calibri" w:eastAsia="SimSun" w:hAnsi="Calibri"/>
                <w:color w:val="00000A"/>
                <w:lang w:eastAsia="en-US"/>
              </w:rPr>
            </w:pPr>
            <w:r>
              <w:rPr>
                <w:rFonts w:ascii="Calibri" w:eastAsia="SimSun" w:hAnsi="Calibri"/>
                <w:color w:val="00000A"/>
                <w:lang w:eastAsia="en-US"/>
              </w:rPr>
              <w:t>4н</w:t>
            </w:r>
          </w:p>
        </w:tc>
        <w:tc>
          <w:tcPr>
            <w:tcW w:w="3663" w:type="dxa"/>
          </w:tcPr>
          <w:p w:rsidR="00E07D57" w:rsidRPr="00E07D57" w:rsidRDefault="00E07D57" w:rsidP="00517E20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Определить правомочность лица, выписавшего рецепт</w:t>
            </w:r>
          </w:p>
        </w:tc>
        <w:tc>
          <w:tcPr>
            <w:tcW w:w="4918" w:type="dxa"/>
          </w:tcPr>
          <w:p w:rsidR="00E07D57" w:rsidRPr="00517E20" w:rsidRDefault="00E07D57" w:rsidP="004E14FF">
            <w:pPr>
              <w:widowControl w:val="0"/>
              <w:numPr>
                <w:ilvl w:val="0"/>
                <w:numId w:val="6"/>
              </w:numPr>
              <w:tabs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3" w:type="dxa"/>
          </w:tcPr>
          <w:p w:rsidR="00E07D57" w:rsidRPr="00E07D57" w:rsidRDefault="00E07D57" w:rsidP="00517E20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Определить соответствие формы рецептурного бланка, </w:t>
            </w:r>
            <w:proofErr w:type="gramStart"/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выписанному</w:t>
            </w:r>
            <w:proofErr w:type="gramEnd"/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 ЛП</w:t>
            </w:r>
          </w:p>
        </w:tc>
        <w:tc>
          <w:tcPr>
            <w:tcW w:w="4918" w:type="dxa"/>
          </w:tcPr>
          <w:p w:rsidR="00E07D57" w:rsidRPr="00517E20" w:rsidRDefault="00E07D57" w:rsidP="004E14FF">
            <w:pPr>
              <w:widowControl w:val="0"/>
              <w:numPr>
                <w:ilvl w:val="0"/>
                <w:numId w:val="7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E07D57" w:rsidRPr="00E07D57" w:rsidRDefault="00E07D57" w:rsidP="00517E20">
            <w:pPr>
              <w:tabs>
                <w:tab w:val="num" w:pos="318"/>
              </w:tabs>
              <w:suppressAutoHyphens/>
              <w:ind w:right="-1" w:hanging="686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3" w:type="dxa"/>
          </w:tcPr>
          <w:p w:rsidR="00E07D57" w:rsidRPr="00E07D57" w:rsidRDefault="00E07D57" w:rsidP="00517E2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наличие основных </w:t>
            </w:r>
            <w:r w:rsidRPr="00E07D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реквизитов рецепта</w:t>
            </w:r>
          </w:p>
          <w:p w:rsidR="00E07D57" w:rsidRPr="00E07D57" w:rsidRDefault="00E07D57" w:rsidP="00517E20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4918" w:type="dxa"/>
          </w:tcPr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lastRenderedPageBreak/>
              <w:t>штамп ЛПУ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widowControl w:val="0"/>
              <w:numPr>
                <w:ilvl w:val="0"/>
                <w:numId w:val="8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lastRenderedPageBreak/>
              <w:t>дата выписки рецепта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больного полностью, возраст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врача полностью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ind w:left="318" w:hanging="284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наименования ингредиентов на латинском языке и их количества</w:t>
            </w:r>
            <w:r w:rsidR="00517E20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ind w:left="318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способ применения на русском языке, кроме указаний типа «Внутреннее», «Известно»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left="318" w:hanging="284"/>
              <w:jc w:val="both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подпись и личная печать врача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3" w:type="dxa"/>
          </w:tcPr>
          <w:p w:rsidR="00E07D57" w:rsidRPr="00E07D57" w:rsidRDefault="00E07D57" w:rsidP="00517E20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Определить наличие дополнительных реквизитов рецепта</w:t>
            </w:r>
          </w:p>
          <w:p w:rsidR="00E07D57" w:rsidRPr="00E07D57" w:rsidRDefault="00E07D57" w:rsidP="00517E20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4918" w:type="dxa"/>
          </w:tcPr>
          <w:p w:rsidR="00E07D57" w:rsidRPr="00E07D57" w:rsidRDefault="00E07D57" w:rsidP="00517E20">
            <w:pPr>
              <w:widowControl w:val="0"/>
              <w:suppressAutoHyphens/>
              <w:jc w:val="both"/>
              <w:rPr>
                <w:rFonts w:cs="Times New Roman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Отметить: имеется, не требуется, требуется, но отсутствует.</w:t>
            </w:r>
          </w:p>
          <w:p w:rsidR="00E07D57" w:rsidRPr="00E07D57" w:rsidRDefault="00E07D57" w:rsidP="004E14FF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печать для рецептов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печать ЛПУ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номер, серия рецепта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 амбулаторной карты (истории болезни) или адрес больного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E07D57" w:rsidRDefault="00E07D57" w:rsidP="004E14FF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подпись главного врача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E07D57" w:rsidRPr="00517E20" w:rsidRDefault="00E07D57" w:rsidP="004E14FF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определить срок действия рецепта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="00517E20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</w:rPr>
              <w:t>15дней</w:t>
            </w: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3" w:type="dxa"/>
          </w:tcPr>
          <w:p w:rsidR="00E07D57" w:rsidRPr="00E07D57" w:rsidRDefault="00E07D57" w:rsidP="00517E20">
            <w:pPr>
              <w:widowControl w:val="0"/>
              <w:suppressAutoHyphens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E07D5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4918" w:type="dxa"/>
          </w:tcPr>
          <w:p w:rsidR="00E07D57" w:rsidRPr="00517E20" w:rsidRDefault="00E07D57" w:rsidP="004E14FF">
            <w:pPr>
              <w:pStyle w:val="aff6"/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rFonts w:cs="Times New Roman"/>
              </w:rPr>
            </w:pPr>
            <w:r w:rsidRPr="00517E20">
              <w:rPr>
                <w:rFonts w:cs="Times New Roman"/>
              </w:rPr>
              <w:t>норма не установлена</w:t>
            </w:r>
          </w:p>
          <w:p w:rsidR="00E07D57" w:rsidRPr="00E07D57" w:rsidRDefault="00E07D57" w:rsidP="00517E2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D57" w:rsidRPr="00E07D57" w:rsidRDefault="00E07D57" w:rsidP="00517E20">
            <w:pPr>
              <w:tabs>
                <w:tab w:val="left" w:pos="708"/>
              </w:tabs>
              <w:suppressAutoHyphens/>
              <w:ind w:left="286" w:right="-1" w:hanging="283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3" w:type="dxa"/>
          </w:tcPr>
          <w:p w:rsidR="00E07D57" w:rsidRPr="00E07D57" w:rsidRDefault="00E07D57" w:rsidP="00517E20">
            <w:pPr>
              <w:widowControl w:val="0"/>
              <w:suppressAutoHyphens/>
              <w:jc w:val="both"/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4918" w:type="dxa"/>
          </w:tcPr>
          <w:p w:rsidR="00E07D57" w:rsidRPr="00E07D57" w:rsidRDefault="00E07D57" w:rsidP="004E14FF">
            <w:pPr>
              <w:widowControl w:val="0"/>
              <w:numPr>
                <w:ilvl w:val="0"/>
                <w:numId w:val="1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E07D57" w:rsidRPr="00E07D57" w:rsidRDefault="00E07D57" w:rsidP="00517E20">
            <w:pPr>
              <w:widowControl w:val="0"/>
              <w:suppressAutoHyphens/>
              <w:ind w:lef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7D57" w:rsidRPr="00E07D57" w:rsidRDefault="00E07D57" w:rsidP="00517E20">
            <w:pPr>
              <w:tabs>
                <w:tab w:val="left" w:pos="708"/>
              </w:tabs>
              <w:suppressAutoHyphens/>
              <w:ind w:left="286" w:right="-1" w:hanging="283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3" w:type="dxa"/>
          </w:tcPr>
          <w:p w:rsidR="00E07D57" w:rsidRPr="00E07D57" w:rsidRDefault="00E07D57" w:rsidP="00517E20">
            <w:pPr>
              <w:widowControl w:val="0"/>
              <w:suppressAutoHyphens/>
              <w:jc w:val="both"/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4918" w:type="dxa"/>
          </w:tcPr>
          <w:p w:rsidR="00E07D57" w:rsidRPr="00E07D57" w:rsidRDefault="00E07D57" w:rsidP="004E14FF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07D57" w:rsidRPr="00E07D57" w:rsidRDefault="00E07D57" w:rsidP="00517E20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E07D57" w:rsidRPr="00E07D57" w:rsidTr="00474EFF">
        <w:tc>
          <w:tcPr>
            <w:tcW w:w="1017" w:type="dxa"/>
            <w:vMerge/>
          </w:tcPr>
          <w:p w:rsidR="00E07D57" w:rsidRPr="00E07D57" w:rsidRDefault="00E07D57" w:rsidP="00E07D57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663" w:type="dxa"/>
          </w:tcPr>
          <w:p w:rsidR="00E07D57" w:rsidRPr="00E07D57" w:rsidRDefault="00E07D57" w:rsidP="00517E2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Определить срок хранения в аптеке рецепта на ЛП.</w:t>
            </w:r>
          </w:p>
        </w:tc>
        <w:tc>
          <w:tcPr>
            <w:tcW w:w="4918" w:type="dxa"/>
          </w:tcPr>
          <w:p w:rsidR="00E07D57" w:rsidRPr="00E07D57" w:rsidRDefault="00E07D57" w:rsidP="004E14FF">
            <w:pPr>
              <w:widowControl w:val="0"/>
              <w:numPr>
                <w:ilvl w:val="0"/>
                <w:numId w:val="12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E07D57" w:rsidRPr="00E07D57" w:rsidRDefault="00E07D57" w:rsidP="00517E20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7D57" w:rsidRDefault="00D00826" w:rsidP="00D00826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CBBD8A" wp14:editId="6833079C">
            <wp:extent cx="3315415" cy="4371975"/>
            <wp:effectExtent l="0" t="0" r="0" b="0"/>
            <wp:docPr id="12" name="Рисунок 12" descr="https://sun9-8.userapi.com/uhQQb35_s0W-s-KpA6WFvggVRDKyNOgkRegx4Q/kHtEASpQY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uhQQb35_s0W-s-KpA6WFvggVRDKyNOgkRegx4Q/kHtEASpQY-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45" cy="437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c"/>
        <w:tblpPr w:leftFromText="180" w:rightFromText="180" w:vertAnchor="text" w:horzAnchor="margin" w:tblpY="796"/>
        <w:tblW w:w="9781" w:type="dxa"/>
        <w:tblLook w:val="04A0" w:firstRow="1" w:lastRow="0" w:firstColumn="1" w:lastColumn="0" w:noHBand="0" w:noVBand="1"/>
      </w:tblPr>
      <w:tblGrid>
        <w:gridCol w:w="1276"/>
        <w:gridCol w:w="3119"/>
        <w:gridCol w:w="5386"/>
      </w:tblGrid>
      <w:tr w:rsidR="00D00826" w:rsidRPr="00E07D57" w:rsidTr="00D00826">
        <w:tc>
          <w:tcPr>
            <w:tcW w:w="1276" w:type="dxa"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 w:hanging="18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№ приказа</w:t>
            </w:r>
          </w:p>
        </w:tc>
        <w:tc>
          <w:tcPr>
            <w:tcW w:w="8505" w:type="dxa"/>
            <w:gridSpan w:val="2"/>
            <w:vAlign w:val="center"/>
          </w:tcPr>
          <w:p w:rsidR="00D00826" w:rsidRPr="006E252A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SimSun" w:hAnsi="Times New Roman" w:cs="Times New Roman"/>
                <w:b/>
                <w:color w:val="00000A"/>
                <w:sz w:val="24"/>
                <w:szCs w:val="24"/>
                <w:lang w:eastAsia="en-US"/>
              </w:rPr>
              <w:t>148-1/у-88</w:t>
            </w:r>
          </w:p>
        </w:tc>
      </w:tr>
      <w:tr w:rsidR="00D00826" w:rsidRPr="00E07D57" w:rsidTr="00D00826">
        <w:tc>
          <w:tcPr>
            <w:tcW w:w="1276" w:type="dxa"/>
            <w:vMerge w:val="restart"/>
            <w:vAlign w:val="center"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center"/>
              <w:rPr>
                <w:rFonts w:ascii="Calibri" w:eastAsia="SimSun" w:hAnsi="Calibri"/>
                <w:color w:val="00000A"/>
                <w:lang w:eastAsia="en-US"/>
              </w:rPr>
            </w:pPr>
            <w:r>
              <w:rPr>
                <w:rFonts w:ascii="Calibri" w:eastAsia="SimSun" w:hAnsi="Calibri"/>
                <w:color w:val="00000A"/>
                <w:lang w:eastAsia="en-US"/>
              </w:rPr>
              <w:t>4н</w:t>
            </w:r>
          </w:p>
        </w:tc>
        <w:tc>
          <w:tcPr>
            <w:tcW w:w="3119" w:type="dxa"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Определить правомочность лица, выписавшего рецепт</w:t>
            </w:r>
          </w:p>
        </w:tc>
        <w:tc>
          <w:tcPr>
            <w:tcW w:w="5386" w:type="dxa"/>
          </w:tcPr>
          <w:p w:rsidR="00D00826" w:rsidRPr="00517E20" w:rsidRDefault="00D00826" w:rsidP="00D00826">
            <w:pPr>
              <w:widowControl w:val="0"/>
              <w:numPr>
                <w:ilvl w:val="0"/>
                <w:numId w:val="6"/>
              </w:numPr>
              <w:tabs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</w:tc>
      </w:tr>
      <w:tr w:rsidR="00D00826" w:rsidRPr="00E07D57" w:rsidTr="00D00826">
        <w:tc>
          <w:tcPr>
            <w:tcW w:w="1276" w:type="dxa"/>
            <w:vMerge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119" w:type="dxa"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Определить соответствие формы рецептурного бланка, </w:t>
            </w:r>
            <w:proofErr w:type="gramStart"/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выписанному</w:t>
            </w:r>
            <w:proofErr w:type="gramEnd"/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 xml:space="preserve"> ЛП</w:t>
            </w:r>
          </w:p>
        </w:tc>
        <w:tc>
          <w:tcPr>
            <w:tcW w:w="5386" w:type="dxa"/>
          </w:tcPr>
          <w:p w:rsidR="00D00826" w:rsidRPr="00E07D57" w:rsidRDefault="00D00826" w:rsidP="00D00826">
            <w:pPr>
              <w:widowControl w:val="0"/>
              <w:numPr>
                <w:ilvl w:val="0"/>
                <w:numId w:val="7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D00826" w:rsidRPr="00E07D57" w:rsidRDefault="00D00826" w:rsidP="00D00826">
            <w:pPr>
              <w:widowControl w:val="0"/>
              <w:suppressAutoHyphens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</w:tr>
      <w:tr w:rsidR="00D00826" w:rsidRPr="00E07D57" w:rsidTr="00D00826">
        <w:tc>
          <w:tcPr>
            <w:tcW w:w="1276" w:type="dxa"/>
            <w:vMerge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119" w:type="dxa"/>
          </w:tcPr>
          <w:p w:rsidR="00D00826" w:rsidRPr="00E07D57" w:rsidRDefault="00D00826" w:rsidP="00D0082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Определить наличие основных реквизитов рецепта</w:t>
            </w:r>
          </w:p>
          <w:p w:rsidR="00D00826" w:rsidRPr="00E07D57" w:rsidRDefault="00D00826" w:rsidP="00D00826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5386" w:type="dxa"/>
          </w:tcPr>
          <w:p w:rsidR="00D00826" w:rsidRPr="00E07D57" w:rsidRDefault="00D00826" w:rsidP="00D00826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штамп ЛПУ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E07D57" w:rsidRDefault="00D00826" w:rsidP="00D00826">
            <w:pPr>
              <w:widowControl w:val="0"/>
              <w:numPr>
                <w:ilvl w:val="0"/>
                <w:numId w:val="8"/>
              </w:numPr>
              <w:tabs>
                <w:tab w:val="num" w:pos="318"/>
                <w:tab w:val="left" w:pos="851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дата выписки рецепта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D00826" w:rsidRPr="00E07D57" w:rsidRDefault="00D00826" w:rsidP="00D00826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больного полностью, возраст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E07D57" w:rsidRDefault="00D00826" w:rsidP="00D00826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hanging="686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ФИО врача полностью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E07D57" w:rsidRDefault="00D00826" w:rsidP="00D00826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ind w:left="318" w:hanging="284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наименования ингредиентов на латинском языке и их количества</w:t>
            </w:r>
            <w:r>
              <w:rPr>
                <w:rFonts w:ascii="Times New Roman" w:eastAsia="SimSun" w:hAnsi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E07D57" w:rsidRDefault="00D00826" w:rsidP="00D00826">
            <w:pPr>
              <w:numPr>
                <w:ilvl w:val="0"/>
                <w:numId w:val="8"/>
              </w:numPr>
              <w:tabs>
                <w:tab w:val="num" w:pos="318"/>
              </w:tabs>
              <w:suppressAutoHyphens/>
              <w:ind w:left="318" w:hanging="284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способ применения на русском языке, кроме указаний типа «Внутреннее», «Известно»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E07D57" w:rsidRDefault="00D00826" w:rsidP="00D00826">
            <w:pPr>
              <w:numPr>
                <w:ilvl w:val="0"/>
                <w:numId w:val="8"/>
              </w:numPr>
              <w:tabs>
                <w:tab w:val="num" w:pos="318"/>
                <w:tab w:val="left" w:pos="4308"/>
              </w:tabs>
              <w:suppressAutoHyphens/>
              <w:ind w:left="318" w:hanging="284"/>
              <w:jc w:val="both"/>
              <w:rPr>
                <w:rFonts w:ascii="Times New Roman" w:eastAsia="SimSun" w:hAnsi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подпись и личная печать врача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</w:tc>
      </w:tr>
      <w:tr w:rsidR="00D00826" w:rsidRPr="00E07D57" w:rsidTr="00D00826">
        <w:tc>
          <w:tcPr>
            <w:tcW w:w="1276" w:type="dxa"/>
            <w:vMerge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119" w:type="dxa"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en-US"/>
              </w:rPr>
              <w:t>Определить наличие дополнительных реквизитов рецепта</w:t>
            </w:r>
          </w:p>
          <w:p w:rsidR="00D00826" w:rsidRPr="00E07D57" w:rsidRDefault="00D00826" w:rsidP="00D00826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386" w:type="dxa"/>
          </w:tcPr>
          <w:p w:rsidR="00D00826" w:rsidRPr="00E07D57" w:rsidRDefault="00D00826" w:rsidP="00D00826">
            <w:pPr>
              <w:widowControl w:val="0"/>
              <w:suppressAutoHyphens/>
              <w:jc w:val="both"/>
              <w:rPr>
                <w:rFonts w:cs="Times New Roman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Отметить: имеется, не требуется, требуется, но отсутствует.</w:t>
            </w:r>
          </w:p>
          <w:p w:rsidR="00D00826" w:rsidRPr="00E07D57" w:rsidRDefault="00D00826" w:rsidP="00D00826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печать для рецептов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E07D57" w:rsidRDefault="00D00826" w:rsidP="00D00826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печать ЛПУ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E07D57" w:rsidRDefault="00D00826" w:rsidP="00D00826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номер, серия рецепта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E07D57" w:rsidRDefault="00D00826" w:rsidP="00D00826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номер амбулаторной карты (истории болезни) или адрес больного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E07D57" w:rsidRDefault="00D00826" w:rsidP="00D00826">
            <w:pPr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lastRenderedPageBreak/>
              <w:t>подпись главного врача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+</w:t>
            </w:r>
          </w:p>
          <w:p w:rsidR="00D00826" w:rsidRPr="008A5B23" w:rsidRDefault="00D00826" w:rsidP="00D00826">
            <w:pPr>
              <w:widowControl w:val="0"/>
              <w:numPr>
                <w:ilvl w:val="0"/>
                <w:numId w:val="13"/>
              </w:numPr>
              <w:tabs>
                <w:tab w:val="left" w:pos="287"/>
                <w:tab w:val="left" w:pos="4308"/>
              </w:tabs>
              <w:suppressAutoHyphens/>
              <w:ind w:left="287" w:hanging="284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</w:rPr>
            </w:pPr>
            <w:r w:rsidRPr="00E07D5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определить срок действия рецепта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u w:val="single"/>
              </w:rPr>
              <w:t>15 дней</w:t>
            </w:r>
          </w:p>
        </w:tc>
      </w:tr>
      <w:tr w:rsidR="00D00826" w:rsidRPr="00E07D57" w:rsidTr="00D00826">
        <w:tc>
          <w:tcPr>
            <w:tcW w:w="1276" w:type="dxa"/>
            <w:vMerge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119" w:type="dxa"/>
          </w:tcPr>
          <w:p w:rsidR="00D00826" w:rsidRPr="00E07D57" w:rsidRDefault="00D00826" w:rsidP="00D00826">
            <w:pPr>
              <w:widowControl w:val="0"/>
              <w:suppressAutoHyphens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zh-CN" w:bidi="hi-IN"/>
              </w:rPr>
            </w:pPr>
            <w:r w:rsidRPr="00E07D57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386" w:type="dxa"/>
          </w:tcPr>
          <w:p w:rsidR="00D00826" w:rsidRPr="00E07D57" w:rsidRDefault="00D00826" w:rsidP="00D00826">
            <w:pPr>
              <w:widowControl w:val="0"/>
              <w:numPr>
                <w:ilvl w:val="0"/>
                <w:numId w:val="9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D00826" w:rsidRPr="00E07D57" w:rsidRDefault="00D00826" w:rsidP="00D00826">
            <w:pPr>
              <w:widowControl w:val="0"/>
              <w:suppressAutoHyphens/>
              <w:ind w:left="3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</w:tr>
      <w:tr w:rsidR="00D00826" w:rsidRPr="00E07D57" w:rsidTr="00D00826">
        <w:tc>
          <w:tcPr>
            <w:tcW w:w="1276" w:type="dxa"/>
            <w:vMerge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119" w:type="dxa"/>
          </w:tcPr>
          <w:p w:rsidR="00D00826" w:rsidRPr="00E07D57" w:rsidRDefault="00D00826" w:rsidP="00D00826">
            <w:pPr>
              <w:widowControl w:val="0"/>
              <w:suppressAutoHyphens/>
              <w:jc w:val="both"/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386" w:type="dxa"/>
          </w:tcPr>
          <w:p w:rsidR="00D00826" w:rsidRPr="00E07D57" w:rsidRDefault="00D00826" w:rsidP="00D00826">
            <w:pPr>
              <w:widowControl w:val="0"/>
              <w:numPr>
                <w:ilvl w:val="0"/>
                <w:numId w:val="10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D00826" w:rsidRPr="00E07D57" w:rsidRDefault="00D00826" w:rsidP="00D00826">
            <w:pPr>
              <w:widowControl w:val="0"/>
              <w:suppressAutoHyphens/>
              <w:ind w:left="3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</w:tr>
      <w:tr w:rsidR="00D00826" w:rsidRPr="00E07D57" w:rsidTr="00D00826">
        <w:tc>
          <w:tcPr>
            <w:tcW w:w="1276" w:type="dxa"/>
            <w:vMerge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119" w:type="dxa"/>
          </w:tcPr>
          <w:p w:rsidR="00D00826" w:rsidRPr="00E07D57" w:rsidRDefault="00D00826" w:rsidP="00D00826">
            <w:pPr>
              <w:widowControl w:val="0"/>
              <w:suppressAutoHyphens/>
              <w:jc w:val="both"/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386" w:type="dxa"/>
          </w:tcPr>
          <w:p w:rsidR="00D00826" w:rsidRPr="00E07D57" w:rsidRDefault="00D00826" w:rsidP="00D00826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00826" w:rsidRPr="00E07D57" w:rsidRDefault="00D00826" w:rsidP="00D00826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D00826" w:rsidRPr="00E07D57" w:rsidTr="00D00826">
        <w:tc>
          <w:tcPr>
            <w:tcW w:w="1276" w:type="dxa"/>
            <w:vMerge/>
          </w:tcPr>
          <w:p w:rsidR="00D00826" w:rsidRPr="00E07D57" w:rsidRDefault="00D00826" w:rsidP="00D00826">
            <w:pPr>
              <w:tabs>
                <w:tab w:val="left" w:pos="708"/>
              </w:tabs>
              <w:suppressAutoHyphens/>
              <w:spacing w:after="200" w:line="100" w:lineRule="atLeast"/>
              <w:ind w:right="-1"/>
              <w:jc w:val="both"/>
              <w:rPr>
                <w:rFonts w:ascii="Calibri" w:eastAsia="SimSun" w:hAnsi="Calibri"/>
                <w:color w:val="00000A"/>
                <w:lang w:eastAsia="en-US"/>
              </w:rPr>
            </w:pPr>
          </w:p>
        </w:tc>
        <w:tc>
          <w:tcPr>
            <w:tcW w:w="3119" w:type="dxa"/>
          </w:tcPr>
          <w:p w:rsidR="00D00826" w:rsidRPr="00E07D57" w:rsidRDefault="00D00826" w:rsidP="00D0082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Определить срок хранения в аптеке рецепта на ЛП.</w:t>
            </w:r>
          </w:p>
        </w:tc>
        <w:tc>
          <w:tcPr>
            <w:tcW w:w="5386" w:type="dxa"/>
          </w:tcPr>
          <w:p w:rsidR="00D00826" w:rsidRPr="008A5B23" w:rsidRDefault="00D00826" w:rsidP="00D00826">
            <w:pPr>
              <w:widowControl w:val="0"/>
              <w:numPr>
                <w:ilvl w:val="0"/>
                <w:numId w:val="12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D57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</w:tr>
    </w:tbl>
    <w:p w:rsidR="006E252A" w:rsidRDefault="006E252A" w:rsidP="006E252A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07D57" w:rsidRDefault="00E07D57" w:rsidP="006F4EEB">
      <w:pPr>
        <w:pStyle w:val="a0"/>
        <w:spacing w:after="0" w:line="100" w:lineRule="atLeast"/>
        <w:ind w:right="-1" w:firstLine="142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71C8A" w:rsidRPr="007422FC" w:rsidRDefault="00671C8A" w:rsidP="00474EFF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F42510" w:rsidRPr="00F42510" w:rsidRDefault="00F42510" w:rsidP="00474EFF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отпуске лекарственных препаратов по рецепту </w:t>
      </w:r>
      <w:proofErr w:type="gramStart"/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фармацевтический</w:t>
      </w:r>
      <w:proofErr w:type="gramEnd"/>
    </w:p>
    <w:p w:rsidR="00F42510" w:rsidRPr="00F42510" w:rsidRDefault="00F42510" w:rsidP="00474EFF">
      <w:pPr>
        <w:pStyle w:val="a0"/>
        <w:spacing w:after="0" w:line="100" w:lineRule="atLeast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работник проставляет отметку на рецепте об отпуске лекарственного</w:t>
      </w:r>
      <w:r w:rsidR="00474EF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препарата с указанием:</w:t>
      </w:r>
    </w:p>
    <w:p w:rsidR="00F42510" w:rsidRPr="00F42510" w:rsidRDefault="00F42510" w:rsidP="00474EFF">
      <w:pPr>
        <w:pStyle w:val="a0"/>
        <w:numPr>
          <w:ilvl w:val="0"/>
          <w:numId w:val="20"/>
        </w:numPr>
        <w:spacing w:after="0" w:line="100" w:lineRule="atLeast"/>
        <w:ind w:left="68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наименования аптечной органи</w:t>
      </w:r>
      <w:r w:rsidR="00D00826">
        <w:rPr>
          <w:rFonts w:ascii="Times New Roman" w:eastAsia="Times New Roman" w:hAnsi="Times New Roman" w:cs="Times New Roman"/>
          <w:color w:val="auto"/>
          <w:sz w:val="28"/>
          <w:szCs w:val="28"/>
        </w:rPr>
        <w:t>зации (фамилии, имени, отчества</w:t>
      </w:r>
      <w:r w:rsidR="00D00826" w:rsidRPr="00D0082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(при наличии) индивидуального предпринимателя);</w:t>
      </w:r>
    </w:p>
    <w:p w:rsidR="00F42510" w:rsidRPr="00F42510" w:rsidRDefault="00F42510" w:rsidP="00474EFF">
      <w:pPr>
        <w:pStyle w:val="a0"/>
        <w:numPr>
          <w:ilvl w:val="0"/>
          <w:numId w:val="20"/>
        </w:numPr>
        <w:spacing w:after="0" w:line="100" w:lineRule="atLeast"/>
        <w:ind w:left="68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торгового наименования, дозировки и количества отпущенного лекарственного препарата;</w:t>
      </w:r>
    </w:p>
    <w:p w:rsidR="00F42510" w:rsidRPr="00F42510" w:rsidRDefault="00F42510" w:rsidP="00474EFF">
      <w:pPr>
        <w:pStyle w:val="a0"/>
        <w:numPr>
          <w:ilvl w:val="0"/>
          <w:numId w:val="20"/>
        </w:numPr>
        <w:spacing w:after="0" w:line="100" w:lineRule="atLeast"/>
        <w:ind w:left="68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фамилии, имени, отчества (при наличии) фармацевтического работника, отпустившего лекарственный препарат, и его подписи;</w:t>
      </w:r>
    </w:p>
    <w:p w:rsidR="00F42510" w:rsidRPr="00F42510" w:rsidRDefault="00F42510" w:rsidP="00474EFF">
      <w:pPr>
        <w:pStyle w:val="a0"/>
        <w:numPr>
          <w:ilvl w:val="0"/>
          <w:numId w:val="20"/>
        </w:numPr>
        <w:spacing w:after="0" w:line="100" w:lineRule="atLeast"/>
        <w:ind w:left="68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даты отпуска лекарственного препарата;</w:t>
      </w:r>
    </w:p>
    <w:p w:rsidR="00671C8A" w:rsidRPr="00F42510" w:rsidRDefault="00F42510" w:rsidP="00474EFF">
      <w:pPr>
        <w:pStyle w:val="a0"/>
        <w:numPr>
          <w:ilvl w:val="0"/>
          <w:numId w:val="20"/>
        </w:numPr>
        <w:spacing w:after="0" w:line="100" w:lineRule="atLeast"/>
        <w:ind w:left="68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штампа «Лекарственный препарат отпущен».</w:t>
      </w:r>
    </w:p>
    <w:p w:rsidR="00F42510" w:rsidRPr="00F42510" w:rsidRDefault="00F42510" w:rsidP="00474EFF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При нарушении правил оформления рецептурных бланков фармацевт должен сделать</w:t>
      </w: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:</w:t>
      </w:r>
    </w:p>
    <w:p w:rsidR="00F42510" w:rsidRPr="00F42510" w:rsidRDefault="00F42510" w:rsidP="00474EFF">
      <w:pPr>
        <w:pStyle w:val="a0"/>
        <w:numPr>
          <w:ilvl w:val="0"/>
          <w:numId w:val="21"/>
        </w:numPr>
        <w:spacing w:after="0" w:line="100" w:lineRule="atLeast"/>
        <w:ind w:left="68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Зарегистрировать рецепт</w:t>
      </w: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журнале, в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котором указываются выявленные </w:t>
      </w: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нарушения в оформлении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рецепта, фамилия, имя, отчество (при наличии) </w:t>
      </w: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медицинского работника, выписавшего р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ецепт, наименование медицинской </w:t>
      </w: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организации, принятые меры;</w:t>
      </w:r>
    </w:p>
    <w:p w:rsidR="00F42510" w:rsidRPr="00F42510" w:rsidRDefault="00F42510" w:rsidP="00474EFF">
      <w:pPr>
        <w:pStyle w:val="a0"/>
        <w:numPr>
          <w:ilvl w:val="0"/>
          <w:numId w:val="21"/>
        </w:numPr>
        <w:spacing w:after="0" w:line="100" w:lineRule="atLeast"/>
        <w:ind w:left="68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Отметить</w:t>
      </w:r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штампом "Рецеп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 недействителен" и возвратить лицу, </w:t>
      </w:r>
      <w:proofErr w:type="gramStart"/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оставившего</w:t>
      </w:r>
      <w:proofErr w:type="gramEnd"/>
      <w:r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рецепт.</w:t>
      </w:r>
    </w:p>
    <w:p w:rsidR="00F42510" w:rsidRDefault="00F63296" w:rsidP="00474EFF">
      <w:pPr>
        <w:pStyle w:val="a0"/>
        <w:numPr>
          <w:ilvl w:val="0"/>
          <w:numId w:val="21"/>
        </w:numPr>
        <w:spacing w:after="0" w:line="100" w:lineRule="atLeast"/>
        <w:ind w:left="680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Проинформировать</w:t>
      </w:r>
      <w:r w:rsidR="00F4251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руководителя </w:t>
      </w:r>
      <w:r w:rsidR="00F42510"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соответствующей медицинской органи</w:t>
      </w:r>
      <w:r w:rsidR="00F4251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зации о фактах нарушения правил </w:t>
      </w:r>
      <w:r w:rsidR="00F42510" w:rsidRPr="00F42510">
        <w:rPr>
          <w:rFonts w:ascii="Times New Roman" w:eastAsia="Times New Roman" w:hAnsi="Times New Roman" w:cs="Times New Roman"/>
          <w:color w:val="auto"/>
          <w:sz w:val="28"/>
          <w:szCs w:val="28"/>
        </w:rPr>
        <w:t>оформления рецептов.</w:t>
      </w:r>
    </w:p>
    <w:p w:rsidR="00F63296" w:rsidRDefault="00F63296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</w:t>
      </w:r>
      <w:bookmarkStart w:id="5" w:name="_GoBack"/>
      <w:bookmarkEnd w:id="5"/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нских организаций.</w:t>
      </w:r>
    </w:p>
    <w:p w:rsidR="0009321A" w:rsidRPr="0009321A" w:rsidRDefault="0009321A" w:rsidP="00DB17F8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321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DB17F8" w:rsidRPr="00DB17F8" w:rsidRDefault="0009321A" w:rsidP="00223FD3">
      <w:pPr>
        <w:pStyle w:val="a0"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321A">
        <w:rPr>
          <w:rFonts w:ascii="Times New Roman" w:eastAsia="Times New Roman" w:hAnsi="Times New Roman" w:cs="Times New Roman"/>
          <w:color w:val="000000"/>
          <w:sz w:val="28"/>
          <w:szCs w:val="28"/>
        </w:rPr>
        <w:t>Все требования-накладные, по которым отпущены лекарственные препараты, подлежат оставлению и хранению у субъекта розничной торговли.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3560"/>
        <w:gridCol w:w="2780"/>
        <w:gridCol w:w="20"/>
      </w:tblGrid>
      <w:tr w:rsidR="00DB17F8" w:rsidRPr="00DB17F8" w:rsidTr="003C20AC">
        <w:trPr>
          <w:trHeight w:val="161"/>
        </w:trPr>
        <w:tc>
          <w:tcPr>
            <w:tcW w:w="3860" w:type="dxa"/>
            <w:gridSpan w:val="2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>Министерство здравоохранения</w:t>
            </w:r>
          </w:p>
        </w:tc>
        <w:tc>
          <w:tcPr>
            <w:tcW w:w="27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5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>Код учреждения по ОКУД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56"/>
        </w:trPr>
        <w:tc>
          <w:tcPr>
            <w:tcW w:w="3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60" w:type="dxa"/>
            <w:tcBorders>
              <w:bottom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DB17F8" w:rsidRPr="00DB17F8" w:rsidRDefault="00DB17F8" w:rsidP="00DB17F8">
            <w:pPr>
              <w:spacing w:after="0" w:line="155" w:lineRule="exact"/>
              <w:ind w:left="5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>Код учреждения по ОКПО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79"/>
        </w:trPr>
        <w:tc>
          <w:tcPr>
            <w:tcW w:w="3860" w:type="dxa"/>
            <w:gridSpan w:val="2"/>
            <w:tcBorders>
              <w:right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79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9"/>
                <w:szCs w:val="9"/>
              </w:rPr>
              <w:t>Российской Федерации</w:t>
            </w:r>
          </w:p>
        </w:tc>
        <w:tc>
          <w:tcPr>
            <w:tcW w:w="2780" w:type="dxa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49"/>
        </w:trPr>
        <w:tc>
          <w:tcPr>
            <w:tcW w:w="3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3560" w:type="dxa"/>
            <w:tcBorders>
              <w:right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14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b/>
                <w:bCs/>
                <w:color w:val="1F497D"/>
                <w:sz w:val="14"/>
                <w:szCs w:val="14"/>
              </w:rPr>
              <w:t>МУЗ г. Саратов</w:t>
            </w:r>
          </w:p>
        </w:tc>
        <w:tc>
          <w:tcPr>
            <w:tcW w:w="2780" w:type="dxa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5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>Медицинская документация.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62"/>
        </w:trPr>
        <w:tc>
          <w:tcPr>
            <w:tcW w:w="3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</w:tc>
        <w:tc>
          <w:tcPr>
            <w:tcW w:w="3560" w:type="dxa"/>
            <w:vMerge w:val="restart"/>
            <w:tcBorders>
              <w:right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b/>
                <w:bCs/>
                <w:color w:val="1F497D"/>
                <w:sz w:val="14"/>
                <w:szCs w:val="14"/>
              </w:rPr>
              <w:t>городская поликлиника № 1</w:t>
            </w:r>
          </w:p>
        </w:tc>
        <w:tc>
          <w:tcPr>
            <w:tcW w:w="2780" w:type="dxa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10"/>
        </w:trPr>
        <w:tc>
          <w:tcPr>
            <w:tcW w:w="3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3560" w:type="dxa"/>
            <w:vMerge/>
            <w:tcBorders>
              <w:right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5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Форма № </w:t>
            </w:r>
            <w:r w:rsidRPr="00DB17F8">
              <w:rPr>
                <w:rFonts w:ascii="Times" w:eastAsia="Times" w:hAnsi="Times" w:cs="Times"/>
                <w:sz w:val="14"/>
                <w:szCs w:val="14"/>
              </w:rPr>
              <w:t>107-</w:t>
            </w: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>1/у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01"/>
        </w:trPr>
        <w:tc>
          <w:tcPr>
            <w:tcW w:w="3860" w:type="dxa"/>
            <w:gridSpan w:val="2"/>
            <w:tcBorders>
              <w:right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101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0"/>
                <w:szCs w:val="10"/>
              </w:rPr>
              <w:t>Наименование (штамп)</w:t>
            </w:r>
          </w:p>
        </w:tc>
        <w:tc>
          <w:tcPr>
            <w:tcW w:w="2780" w:type="dxa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64"/>
        </w:trPr>
        <w:tc>
          <w:tcPr>
            <w:tcW w:w="3860" w:type="dxa"/>
            <w:gridSpan w:val="2"/>
            <w:tcBorders>
              <w:right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медицинской </w:t>
            </w:r>
            <w:proofErr w:type="spellStart"/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>организации</w:t>
            </w:r>
            <w:r w:rsidRPr="00DB17F8">
              <w:rPr>
                <w:rFonts w:ascii="Times New Roman" w:eastAsia="Times New Roman" w:hAnsi="Times New Roman" w:cs="Times New Roman"/>
                <w:b/>
                <w:bCs/>
                <w:color w:val="1F497D"/>
                <w:sz w:val="14"/>
                <w:szCs w:val="14"/>
              </w:rPr>
              <w:t>ул.пр</w:t>
            </w:r>
            <w:proofErr w:type="gramStart"/>
            <w:r w:rsidRPr="00DB17F8">
              <w:rPr>
                <w:rFonts w:ascii="Times New Roman" w:eastAsia="Times New Roman" w:hAnsi="Times New Roman" w:cs="Times New Roman"/>
                <w:b/>
                <w:bCs/>
                <w:color w:val="1F497D"/>
                <w:sz w:val="14"/>
                <w:szCs w:val="14"/>
              </w:rPr>
              <w:t>.К</w:t>
            </w:r>
            <w:proofErr w:type="gramEnd"/>
            <w:r w:rsidRPr="00DB17F8">
              <w:rPr>
                <w:rFonts w:ascii="Times New Roman" w:eastAsia="Times New Roman" w:hAnsi="Times New Roman" w:cs="Times New Roman"/>
                <w:b/>
                <w:bCs/>
                <w:color w:val="1F497D"/>
                <w:sz w:val="14"/>
                <w:szCs w:val="14"/>
              </w:rPr>
              <w:t>алинина</w:t>
            </w:r>
            <w:proofErr w:type="spellEnd"/>
            <w:r w:rsidRPr="00DB17F8">
              <w:rPr>
                <w:rFonts w:ascii="Times New Roman" w:eastAsia="Times New Roman" w:hAnsi="Times New Roman" w:cs="Times New Roman"/>
                <w:b/>
                <w:bCs/>
                <w:color w:val="1F497D"/>
                <w:sz w:val="14"/>
                <w:szCs w:val="14"/>
              </w:rPr>
              <w:t>, д. 1;</w:t>
            </w:r>
          </w:p>
        </w:tc>
        <w:tc>
          <w:tcPr>
            <w:tcW w:w="2780" w:type="dxa"/>
            <w:vAlign w:val="bottom"/>
          </w:tcPr>
          <w:p w:rsidR="00DB17F8" w:rsidRPr="00DB17F8" w:rsidRDefault="00DB17F8" w:rsidP="00DB17F8">
            <w:pPr>
              <w:spacing w:after="0" w:line="149" w:lineRule="exact"/>
              <w:ind w:left="5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>Утверждена</w:t>
            </w:r>
            <w:proofErr w:type="gramEnd"/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Приказом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68"/>
        </w:trPr>
        <w:tc>
          <w:tcPr>
            <w:tcW w:w="3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0" w:type="dxa"/>
            <w:tcBorders>
              <w:right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27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5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>Министерства здравоохранения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35"/>
        </w:trPr>
        <w:tc>
          <w:tcPr>
            <w:tcW w:w="3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3560" w:type="dxa"/>
            <w:tcBorders>
              <w:bottom w:val="single" w:sz="8" w:space="0" w:color="1F497D"/>
              <w:right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2780" w:type="dxa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5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>Российской Федерации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28"/>
        </w:trPr>
        <w:tc>
          <w:tcPr>
            <w:tcW w:w="3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780" w:type="dxa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80"/>
        </w:trPr>
        <w:tc>
          <w:tcPr>
            <w:tcW w:w="3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35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7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от 20 декабря </w:t>
            </w:r>
            <w:r w:rsidRPr="00DB17F8">
              <w:rPr>
                <w:rFonts w:ascii="Times" w:eastAsia="Times" w:hAnsi="Times" w:cs="Times"/>
                <w:sz w:val="14"/>
                <w:szCs w:val="14"/>
              </w:rPr>
              <w:t>2012</w:t>
            </w:r>
            <w:r w:rsidRPr="00DB17F8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г. № 1175н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DB17F8" w:rsidRPr="00DB17F8" w:rsidRDefault="007C39FB" w:rsidP="00DB17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line id="Shape 119" o:spid="_x0000_s1034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05pt,-60.75pt" to="21.05pt,-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" o:allowincell="f" filled="t" strokecolor="#1f497d" strokeweight=".284mm">
            <v:stroke joinstyle="miter"/>
            <o:lock v:ext="edit" shapetype="f"/>
          </v:line>
        </w:pict>
      </w:r>
    </w:p>
    <w:p w:rsidR="00DB17F8" w:rsidRPr="00DB17F8" w:rsidRDefault="00DB17F8" w:rsidP="00DB17F8">
      <w:pPr>
        <w:spacing w:after="0" w:line="26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right="209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" w:eastAsia="Times" w:hAnsi="Times" w:cs="Times"/>
          <w:sz w:val="15"/>
          <w:szCs w:val="15"/>
        </w:rPr>
        <w:t>-------------------------------------------- -------------------------------</w:t>
      </w:r>
    </w:p>
    <w:p w:rsidR="00DB17F8" w:rsidRPr="00DB17F8" w:rsidRDefault="00DB17F8" w:rsidP="00DB17F8">
      <w:pPr>
        <w:spacing w:after="0" w:line="26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right="209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b/>
          <w:bCs/>
          <w:sz w:val="19"/>
          <w:szCs w:val="19"/>
        </w:rPr>
        <w:t>РЕЦЕПТ</w:t>
      </w:r>
    </w:p>
    <w:p w:rsidR="00DB17F8" w:rsidRPr="00DB17F8" w:rsidRDefault="00DB17F8" w:rsidP="00DB17F8">
      <w:pPr>
        <w:spacing w:after="0" w:line="11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right="2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" w:eastAsia="Times" w:hAnsi="Times" w:cs="Times"/>
          <w:sz w:val="19"/>
          <w:szCs w:val="19"/>
        </w:rPr>
        <w:t>(</w:t>
      </w:r>
      <w:r w:rsidRPr="00DB17F8">
        <w:rPr>
          <w:rFonts w:ascii="Times New Roman" w:eastAsia="Times New Roman" w:hAnsi="Times New Roman" w:cs="Times New Roman"/>
          <w:sz w:val="19"/>
          <w:szCs w:val="19"/>
          <w:u w:val="single"/>
        </w:rPr>
        <w:t>взрослый</w:t>
      </w:r>
      <w:r w:rsidRPr="00DB17F8">
        <w:rPr>
          <w:rFonts w:ascii="Times New Roman" w:eastAsia="Times New Roman" w:hAnsi="Times New Roman" w:cs="Times New Roman"/>
          <w:sz w:val="19"/>
          <w:szCs w:val="19"/>
        </w:rPr>
        <w:t>,</w:t>
      </w:r>
      <w:r w:rsidRPr="00DB17F8">
        <w:rPr>
          <w:rFonts w:ascii="Times" w:eastAsia="Times" w:hAnsi="Times" w:cs="Times"/>
          <w:sz w:val="19"/>
          <w:szCs w:val="19"/>
        </w:rPr>
        <w:t xml:space="preserve"> </w:t>
      </w:r>
      <w:r w:rsidRPr="00DB17F8">
        <w:rPr>
          <w:rFonts w:ascii="Times New Roman" w:eastAsia="Times New Roman" w:hAnsi="Times New Roman" w:cs="Times New Roman"/>
          <w:sz w:val="19"/>
          <w:szCs w:val="19"/>
        </w:rPr>
        <w:t>детский</w:t>
      </w:r>
      <w:r w:rsidRPr="00DB17F8">
        <w:rPr>
          <w:rFonts w:ascii="Times" w:eastAsia="Times" w:hAnsi="Times" w:cs="Times"/>
          <w:sz w:val="19"/>
          <w:szCs w:val="19"/>
        </w:rPr>
        <w:t xml:space="preserve"> </w:t>
      </w:r>
      <w:r w:rsidRPr="00DB17F8">
        <w:rPr>
          <w:rFonts w:ascii="Times New Roman" w:eastAsia="Times New Roman" w:hAnsi="Times New Roman" w:cs="Times New Roman"/>
          <w:sz w:val="19"/>
          <w:szCs w:val="19"/>
        </w:rPr>
        <w:t>‒</w:t>
      </w:r>
      <w:r w:rsidRPr="00DB17F8">
        <w:rPr>
          <w:rFonts w:ascii="Times" w:eastAsia="Times" w:hAnsi="Times" w:cs="Times"/>
          <w:sz w:val="19"/>
          <w:szCs w:val="19"/>
        </w:rPr>
        <w:t xml:space="preserve"> </w:t>
      </w:r>
      <w:proofErr w:type="gramStart"/>
      <w:r w:rsidRPr="00DB17F8">
        <w:rPr>
          <w:rFonts w:ascii="Times New Roman" w:eastAsia="Times New Roman" w:hAnsi="Times New Roman" w:cs="Times New Roman"/>
          <w:sz w:val="19"/>
          <w:szCs w:val="19"/>
        </w:rPr>
        <w:t>нужное</w:t>
      </w:r>
      <w:proofErr w:type="gramEnd"/>
      <w:r w:rsidRPr="00DB17F8">
        <w:rPr>
          <w:rFonts w:ascii="Times New Roman" w:eastAsia="Times New Roman" w:hAnsi="Times New Roman" w:cs="Times New Roman"/>
          <w:sz w:val="19"/>
          <w:szCs w:val="19"/>
        </w:rPr>
        <w:t xml:space="preserve"> подчеркнуть)</w:t>
      </w:r>
    </w:p>
    <w:p w:rsidR="00DB17F8" w:rsidRPr="00DB17F8" w:rsidRDefault="00DB17F8" w:rsidP="00DB17F8">
      <w:pPr>
        <w:spacing w:after="0" w:line="19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tabs>
          <w:tab w:val="left" w:pos="4527"/>
        </w:tabs>
        <w:spacing w:after="0" w:line="240" w:lineRule="auto"/>
        <w:ind w:left="276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sz w:val="19"/>
          <w:szCs w:val="19"/>
        </w:rPr>
        <w:t xml:space="preserve">«  </w:t>
      </w:r>
      <w:r w:rsidRPr="00DB17F8">
        <w:rPr>
          <w:rFonts w:ascii="Times" w:eastAsia="Times" w:hAnsi="Times" w:cs="Times"/>
          <w:i/>
          <w:iCs/>
          <w:color w:val="1F497D"/>
          <w:sz w:val="19"/>
          <w:szCs w:val="19"/>
        </w:rPr>
        <w:t>20</w:t>
      </w:r>
      <w:r w:rsidRPr="00DB17F8">
        <w:rPr>
          <w:rFonts w:ascii="Times New Roman" w:eastAsia="Times New Roman" w:hAnsi="Times New Roman" w:cs="Times New Roman"/>
          <w:sz w:val="19"/>
          <w:szCs w:val="19"/>
        </w:rPr>
        <w:t xml:space="preserve">  »  </w:t>
      </w:r>
      <w:r w:rsidRPr="00DB17F8">
        <w:rPr>
          <w:rFonts w:ascii="Times New Roman" w:eastAsia="Times New Roman" w:hAnsi="Times New Roman" w:cs="Times New Roman"/>
          <w:i/>
          <w:iCs/>
          <w:color w:val="1F497D"/>
          <w:sz w:val="19"/>
          <w:szCs w:val="19"/>
          <w:u w:val="single"/>
        </w:rPr>
        <w:t>января</w:t>
      </w:r>
      <w:r w:rsidRPr="00DB17F8">
        <w:rPr>
          <w:rFonts w:ascii="Times New Roman" w:eastAsia="Times New Roman" w:hAnsi="Times New Roman" w:cs="Times New Roman"/>
          <w:sz w:val="20"/>
          <w:szCs w:val="20"/>
        </w:rPr>
        <w:tab/>
      </w:r>
      <w:r w:rsidRPr="00DB17F8">
        <w:rPr>
          <w:rFonts w:ascii="Times" w:eastAsia="Times" w:hAnsi="Times" w:cs="Times"/>
          <w:sz w:val="19"/>
          <w:szCs w:val="19"/>
        </w:rPr>
        <w:t>20</w:t>
      </w:r>
      <w:r w:rsidRPr="00DB17F8">
        <w:rPr>
          <w:rFonts w:ascii="Times" w:eastAsia="Times" w:hAnsi="Times" w:cs="Times"/>
          <w:i/>
          <w:iCs/>
          <w:color w:val="1F497D"/>
          <w:sz w:val="19"/>
          <w:szCs w:val="19"/>
          <w:u w:val="single"/>
        </w:rPr>
        <w:t>16</w:t>
      </w:r>
      <w:r w:rsidRPr="00DB17F8">
        <w:rPr>
          <w:rFonts w:ascii="Times" w:eastAsia="Times" w:hAnsi="Times" w:cs="Times"/>
          <w:sz w:val="19"/>
          <w:szCs w:val="19"/>
        </w:rPr>
        <w:t xml:space="preserve"> </w:t>
      </w:r>
      <w:r w:rsidRPr="00DB17F8">
        <w:rPr>
          <w:rFonts w:ascii="Times New Roman" w:eastAsia="Times New Roman" w:hAnsi="Times New Roman" w:cs="Times New Roman"/>
          <w:sz w:val="19"/>
          <w:szCs w:val="19"/>
        </w:rPr>
        <w:t>г.</w:t>
      </w:r>
    </w:p>
    <w:p w:rsidR="00DB17F8" w:rsidRPr="00DB17F8" w:rsidRDefault="007C39FB" w:rsidP="00DB17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line id="Shape 120" o:spid="_x0000_s1033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35pt,-.75pt" to="221.6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" o:allowincell="f" filled="t" strokecolor="#1f497d" strokeweight=".17411mm">
            <v:stroke joinstyle="miter"/>
            <o:lock v:ext="edit" shapetype="f"/>
          </v:line>
        </w:pict>
      </w:r>
      <w:r>
        <w:rPr>
          <w:noProof/>
        </w:rPr>
        <w:pict>
          <v:line id="Shape 121" o:spid="_x0000_s1032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6pt,-1.15pt" to="161.8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" o:allowincell="f" filled="t" strokeweight=".213mm">
            <v:stroke joinstyle="miter"/>
            <o:lock v:ext="edit" shapetype="f"/>
          </v:line>
        </w:pict>
      </w:r>
    </w:p>
    <w:p w:rsidR="00DB17F8" w:rsidRPr="00DB17F8" w:rsidRDefault="00DB17F8" w:rsidP="00DB17F8">
      <w:pPr>
        <w:spacing w:after="0" w:line="22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" w:eastAsia="Times" w:hAnsi="Times" w:cs="Times"/>
          <w:sz w:val="15"/>
          <w:szCs w:val="15"/>
        </w:rPr>
        <w:t>-------------------------------------------- -------------------------------</w:t>
      </w:r>
    </w:p>
    <w:p w:rsidR="00DB17F8" w:rsidRPr="00DB17F8" w:rsidRDefault="00DB17F8" w:rsidP="00DB17F8">
      <w:pPr>
        <w:spacing w:after="0" w:line="11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sz w:val="19"/>
          <w:szCs w:val="19"/>
        </w:rPr>
        <w:t xml:space="preserve">Ф. И. О. пациента  </w:t>
      </w:r>
      <w:r w:rsidRPr="00DB17F8">
        <w:rPr>
          <w:rFonts w:ascii="Times New Roman" w:eastAsia="Times New Roman" w:hAnsi="Times New Roman" w:cs="Times New Roman"/>
          <w:i/>
          <w:iCs/>
          <w:color w:val="1F497D"/>
          <w:sz w:val="19"/>
          <w:szCs w:val="19"/>
          <w:u w:val="single"/>
        </w:rPr>
        <w:t>Дудченко Ирина Витальевна</w:t>
      </w:r>
    </w:p>
    <w:p w:rsidR="00DB17F8" w:rsidRPr="00DB17F8" w:rsidRDefault="00DB17F8" w:rsidP="00DB17F8">
      <w:pPr>
        <w:spacing w:after="0" w:line="3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left="284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sz w:val="16"/>
          <w:szCs w:val="16"/>
        </w:rPr>
        <w:t>(полностью)</w:t>
      </w:r>
    </w:p>
    <w:p w:rsidR="00DB17F8" w:rsidRPr="00DB17F8" w:rsidRDefault="00DB17F8" w:rsidP="00DB17F8">
      <w:pPr>
        <w:spacing w:after="0" w:line="3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sz w:val="19"/>
          <w:szCs w:val="19"/>
        </w:rPr>
        <w:t>Возраст  _________</w:t>
      </w:r>
      <w:r w:rsidRPr="00DB17F8">
        <w:rPr>
          <w:rFonts w:ascii="Times" w:eastAsia="Times" w:hAnsi="Times" w:cs="Times"/>
          <w:i/>
          <w:iCs/>
          <w:color w:val="1F497D"/>
          <w:sz w:val="19"/>
          <w:szCs w:val="19"/>
          <w:u w:val="single"/>
        </w:rPr>
        <w:t>65</w:t>
      </w:r>
      <w:r w:rsidRPr="00DB17F8">
        <w:rPr>
          <w:rFonts w:ascii="Times" w:eastAsia="Times" w:hAnsi="Times" w:cs="Times"/>
          <w:sz w:val="19"/>
          <w:szCs w:val="19"/>
        </w:rPr>
        <w:t>_</w:t>
      </w:r>
      <w:r w:rsidRPr="00DB17F8">
        <w:rPr>
          <w:rFonts w:ascii="Times New Roman" w:eastAsia="Times New Roman" w:hAnsi="Times New Roman" w:cs="Times New Roman"/>
          <w:i/>
          <w:iCs/>
          <w:color w:val="4F81BD"/>
          <w:sz w:val="19"/>
          <w:szCs w:val="19"/>
          <w:u w:val="single"/>
        </w:rPr>
        <w:t>лет</w:t>
      </w:r>
      <w:r w:rsidRPr="00DB17F8">
        <w:rPr>
          <w:rFonts w:ascii="Times" w:eastAsia="Times" w:hAnsi="Times" w:cs="Times"/>
          <w:sz w:val="19"/>
          <w:szCs w:val="19"/>
        </w:rPr>
        <w:t>______________________________</w:t>
      </w:r>
    </w:p>
    <w:p w:rsidR="00DB17F8" w:rsidRPr="00DB17F8" w:rsidRDefault="00DB17F8" w:rsidP="00DB17F8">
      <w:pPr>
        <w:spacing w:after="0" w:line="33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sz w:val="19"/>
          <w:szCs w:val="19"/>
        </w:rPr>
        <w:t xml:space="preserve">Ф. И. О. лечащего врача  </w:t>
      </w:r>
      <w:r w:rsidRPr="00DB17F8">
        <w:rPr>
          <w:rFonts w:ascii="Times New Roman" w:eastAsia="Times New Roman" w:hAnsi="Times New Roman" w:cs="Times New Roman"/>
          <w:i/>
          <w:iCs/>
          <w:color w:val="1F497D"/>
          <w:sz w:val="19"/>
          <w:szCs w:val="19"/>
          <w:u w:val="single"/>
        </w:rPr>
        <w:t>Морозов Павел Александрович</w:t>
      </w:r>
    </w:p>
    <w:p w:rsidR="00DB17F8" w:rsidRPr="00DB17F8" w:rsidRDefault="00DB17F8" w:rsidP="00DB17F8">
      <w:pPr>
        <w:spacing w:after="0" w:line="42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left="284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sz w:val="16"/>
          <w:szCs w:val="16"/>
        </w:rPr>
        <w:t>(полностью)</w:t>
      </w:r>
    </w:p>
    <w:p w:rsidR="00DB17F8" w:rsidRPr="00DB17F8" w:rsidRDefault="00DB17F8" w:rsidP="00DB17F8">
      <w:pPr>
        <w:spacing w:after="0" w:line="11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" w:eastAsia="Times" w:hAnsi="Times" w:cs="Times"/>
          <w:sz w:val="15"/>
          <w:szCs w:val="15"/>
        </w:rPr>
        <w:t>-------------------------------------------- -------------------------------</w:t>
      </w:r>
    </w:p>
    <w:p w:rsidR="00DB17F8" w:rsidRPr="00DB17F8" w:rsidRDefault="00DB17F8" w:rsidP="00DB17F8">
      <w:pPr>
        <w:spacing w:after="0" w:line="27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"/>
        <w:gridCol w:w="500"/>
        <w:gridCol w:w="240"/>
        <w:gridCol w:w="40"/>
        <w:gridCol w:w="60"/>
        <w:gridCol w:w="560"/>
        <w:gridCol w:w="200"/>
        <w:gridCol w:w="700"/>
        <w:gridCol w:w="2280"/>
        <w:gridCol w:w="2660"/>
        <w:gridCol w:w="20"/>
      </w:tblGrid>
      <w:tr w:rsidR="00DB17F8" w:rsidRPr="00DB17F8" w:rsidTr="00223FD3">
        <w:trPr>
          <w:trHeight w:val="231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9"/>
                <w:szCs w:val="19"/>
              </w:rPr>
              <w:t>руб.</w:t>
            </w: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9"/>
                <w:szCs w:val="19"/>
              </w:rPr>
              <w:t>коп.</w:t>
            </w:r>
          </w:p>
        </w:tc>
        <w:tc>
          <w:tcPr>
            <w:tcW w:w="5640" w:type="dxa"/>
            <w:gridSpan w:val="3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ind w:right="26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B17F8">
              <w:rPr>
                <w:rFonts w:ascii="Times" w:eastAsia="Times" w:hAnsi="Times" w:cs="Times"/>
                <w:sz w:val="19"/>
                <w:szCs w:val="19"/>
              </w:rPr>
              <w:t>Rp</w:t>
            </w:r>
            <w:proofErr w:type="spellEnd"/>
            <w:r w:rsidRPr="00DB17F8">
              <w:rPr>
                <w:rFonts w:ascii="Times" w:eastAsia="Times" w:hAnsi="Times" w:cs="Times"/>
                <w:sz w:val="19"/>
                <w:szCs w:val="19"/>
              </w:rPr>
              <w:t xml:space="preserve">.:  </w:t>
            </w:r>
            <w:proofErr w:type="spellStart"/>
            <w:r w:rsidRPr="00DB17F8">
              <w:rPr>
                <w:rFonts w:ascii="Times" w:eastAsia="Times" w:hAnsi="Times" w:cs="Times"/>
                <w:i/>
                <w:iCs/>
                <w:color w:val="1F497D"/>
                <w:sz w:val="19"/>
                <w:szCs w:val="19"/>
              </w:rPr>
              <w:t>Susp</w:t>
            </w:r>
            <w:proofErr w:type="spellEnd"/>
            <w:r w:rsidRPr="00DB17F8">
              <w:rPr>
                <w:rFonts w:ascii="Times" w:eastAsia="Times" w:hAnsi="Times" w:cs="Times"/>
                <w:i/>
                <w:iCs/>
                <w:color w:val="1F497D"/>
                <w:sz w:val="19"/>
                <w:szCs w:val="19"/>
              </w:rPr>
              <w:t xml:space="preserve">. </w:t>
            </w:r>
            <w:proofErr w:type="spellStart"/>
            <w:r w:rsidRPr="00DB17F8">
              <w:rPr>
                <w:rFonts w:ascii="Times" w:eastAsia="Times" w:hAnsi="Times" w:cs="Times"/>
                <w:i/>
                <w:iCs/>
                <w:color w:val="1F497D"/>
                <w:sz w:val="19"/>
                <w:szCs w:val="19"/>
              </w:rPr>
              <w:t>Maalox</w:t>
            </w:r>
            <w:proofErr w:type="spellEnd"/>
            <w:r w:rsidRPr="00DB17F8">
              <w:rPr>
                <w:rFonts w:ascii="Times" w:eastAsia="Times" w:hAnsi="Times" w:cs="Times"/>
                <w:i/>
                <w:iCs/>
                <w:color w:val="1F497D"/>
                <w:sz w:val="19"/>
                <w:szCs w:val="19"/>
              </w:rPr>
              <w:t xml:space="preserve"> 15ml</w:t>
            </w:r>
            <w:r w:rsidRPr="00DB17F8">
              <w:rPr>
                <w:rFonts w:ascii="Times" w:eastAsia="Times" w:hAnsi="Times" w:cs="Times"/>
                <w:sz w:val="19"/>
                <w:szCs w:val="19"/>
              </w:rPr>
              <w:t xml:space="preserve"> </w:t>
            </w:r>
            <w:r w:rsidRPr="00DB17F8">
              <w:rPr>
                <w:rFonts w:ascii="Times New Roman" w:eastAsia="Times New Roman" w:hAnsi="Times New Roman" w:cs="Times New Roman"/>
                <w:i/>
                <w:iCs/>
                <w:color w:val="1F497D"/>
                <w:sz w:val="19"/>
                <w:szCs w:val="19"/>
              </w:rPr>
              <w:t>№</w:t>
            </w:r>
            <w:r w:rsidRPr="00DB17F8">
              <w:rPr>
                <w:rFonts w:ascii="Times" w:eastAsia="Times" w:hAnsi="Times" w:cs="Times"/>
                <w:sz w:val="19"/>
                <w:szCs w:val="19"/>
              </w:rPr>
              <w:t xml:space="preserve"> </w:t>
            </w:r>
            <w:r w:rsidRPr="00DB17F8">
              <w:rPr>
                <w:rFonts w:ascii="Times" w:eastAsia="Times" w:hAnsi="Times" w:cs="Times"/>
                <w:i/>
                <w:iCs/>
                <w:color w:val="1F497D"/>
                <w:sz w:val="19"/>
                <w:szCs w:val="19"/>
              </w:rPr>
              <w:t>20</w:t>
            </w:r>
          </w:p>
        </w:tc>
        <w:tc>
          <w:tcPr>
            <w:tcW w:w="2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40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5640" w:type="dxa"/>
            <w:gridSpan w:val="3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84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ind w:right="2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" w:eastAsia="Times" w:hAnsi="Times" w:cs="Times"/>
                <w:sz w:val="19"/>
                <w:szCs w:val="19"/>
              </w:rPr>
              <w:t>12.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" w:eastAsia="Times" w:hAnsi="Times" w:cs="Times"/>
                <w:sz w:val="19"/>
                <w:szCs w:val="19"/>
              </w:rPr>
              <w:t>67*20</w:t>
            </w:r>
          </w:p>
        </w:tc>
        <w:tc>
          <w:tcPr>
            <w:tcW w:w="5640" w:type="dxa"/>
            <w:gridSpan w:val="3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20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70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2280" w:type="dxa"/>
            <w:shd w:val="clear" w:color="auto" w:fill="1F497D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266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326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0" w:type="dxa"/>
            <w:gridSpan w:val="2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" w:eastAsia="Times" w:hAnsi="Times" w:cs="Times"/>
                <w:i/>
                <w:iCs/>
                <w:color w:val="1F497D"/>
                <w:sz w:val="19"/>
                <w:szCs w:val="19"/>
              </w:rPr>
              <w:t xml:space="preserve">DS. </w:t>
            </w:r>
            <w:r w:rsidRPr="00DB17F8">
              <w:rPr>
                <w:rFonts w:ascii="Times New Roman" w:eastAsia="Times New Roman" w:hAnsi="Times New Roman" w:cs="Times New Roman"/>
                <w:i/>
                <w:iCs/>
                <w:color w:val="1F497D"/>
                <w:sz w:val="19"/>
                <w:szCs w:val="19"/>
              </w:rPr>
              <w:t>По 1</w:t>
            </w:r>
            <w:r w:rsidRPr="00DB17F8">
              <w:rPr>
                <w:rFonts w:ascii="Times" w:eastAsia="Times" w:hAnsi="Times" w:cs="Times"/>
                <w:i/>
                <w:iCs/>
                <w:color w:val="1F497D"/>
                <w:sz w:val="19"/>
                <w:szCs w:val="19"/>
              </w:rPr>
              <w:t xml:space="preserve">5 </w:t>
            </w:r>
            <w:proofErr w:type="spellStart"/>
            <w:r w:rsidRPr="00DB17F8">
              <w:rPr>
                <w:rFonts w:ascii="Times" w:eastAsia="Times" w:hAnsi="Times" w:cs="Times"/>
                <w:i/>
                <w:iCs/>
                <w:color w:val="1F497D"/>
                <w:sz w:val="19"/>
                <w:szCs w:val="19"/>
              </w:rPr>
              <w:t>ml</w:t>
            </w:r>
            <w:proofErr w:type="spellEnd"/>
            <w:r w:rsidRPr="00DB17F8">
              <w:rPr>
                <w:rFonts w:ascii="Times" w:eastAsia="Times" w:hAnsi="Times" w:cs="Times"/>
                <w:i/>
                <w:iCs/>
                <w:color w:val="1F497D"/>
                <w:sz w:val="19"/>
                <w:szCs w:val="19"/>
              </w:rPr>
              <w:t xml:space="preserve"> </w:t>
            </w:r>
            <w:r w:rsidRPr="00DB17F8">
              <w:rPr>
                <w:rFonts w:ascii="Times New Roman" w:eastAsia="Times New Roman" w:hAnsi="Times New Roman" w:cs="Times New Roman"/>
                <w:i/>
                <w:iCs/>
                <w:color w:val="1F497D"/>
                <w:sz w:val="19"/>
                <w:szCs w:val="19"/>
              </w:rPr>
              <w:t>при болях в желудке_______________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20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500" w:type="dxa"/>
            <w:shd w:val="clear" w:color="auto" w:fill="000000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560" w:type="dxa"/>
            <w:shd w:val="clear" w:color="auto" w:fill="000000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70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4940" w:type="dxa"/>
            <w:gridSpan w:val="2"/>
            <w:vMerge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43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ind w:right="2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" w:eastAsia="Times" w:hAnsi="Times" w:cs="Times"/>
                <w:sz w:val="19"/>
                <w:szCs w:val="19"/>
              </w:rPr>
              <w:t>253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" w:eastAsia="Times" w:hAnsi="Times" w:cs="Times"/>
                <w:sz w:val="19"/>
                <w:szCs w:val="19"/>
              </w:rPr>
              <w:t>40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4940" w:type="dxa"/>
            <w:gridSpan w:val="2"/>
            <w:vMerge/>
            <w:tcBorders>
              <w:bottom w:val="single" w:sz="8" w:space="0" w:color="1F497D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99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740" w:type="dxa"/>
            <w:gridSpan w:val="2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560" w:type="dxa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</w:tc>
        <w:tc>
          <w:tcPr>
            <w:tcW w:w="5640" w:type="dxa"/>
            <w:gridSpan w:val="3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" w:eastAsia="Times" w:hAnsi="Times" w:cs="Times"/>
                <w:sz w:val="19"/>
                <w:szCs w:val="19"/>
              </w:rPr>
              <w:t>____________________________________________</w:t>
            </w: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53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5640" w:type="dxa"/>
            <w:gridSpan w:val="3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43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2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6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43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840" w:type="dxa"/>
            <w:gridSpan w:val="4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2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6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3C20AC">
        <w:trPr>
          <w:trHeight w:val="148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840" w:type="dxa"/>
            <w:gridSpan w:val="4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2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26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223FD3">
        <w:trPr>
          <w:trHeight w:val="223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780" w:type="dxa"/>
            <w:gridSpan w:val="3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9"/>
                <w:szCs w:val="19"/>
              </w:rPr>
              <w:t>руб.</w:t>
            </w: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 New Roman" w:eastAsia="Times New Roman" w:hAnsi="Times New Roman" w:cs="Times New Roman"/>
                <w:sz w:val="19"/>
                <w:szCs w:val="19"/>
              </w:rPr>
              <w:t>коп.</w:t>
            </w:r>
          </w:p>
        </w:tc>
        <w:tc>
          <w:tcPr>
            <w:tcW w:w="5640" w:type="dxa"/>
            <w:gridSpan w:val="3"/>
            <w:vMerge w:val="restart"/>
            <w:vAlign w:val="bottom"/>
          </w:tcPr>
          <w:p w:rsidR="00DB17F8" w:rsidRPr="00DB17F8" w:rsidRDefault="00DB17F8" w:rsidP="00DB17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B17F8">
              <w:rPr>
                <w:rFonts w:ascii="Times" w:eastAsia="Times" w:hAnsi="Times" w:cs="Times"/>
                <w:sz w:val="19"/>
                <w:szCs w:val="19"/>
              </w:rPr>
              <w:t>Rp</w:t>
            </w:r>
            <w:proofErr w:type="spellEnd"/>
            <w:r w:rsidRPr="00DB17F8">
              <w:rPr>
                <w:rFonts w:ascii="Times" w:eastAsia="Times" w:hAnsi="Times" w:cs="Times"/>
                <w:sz w:val="19"/>
                <w:szCs w:val="19"/>
              </w:rPr>
              <w:t>.:  ____________________________________________</w:t>
            </w:r>
          </w:p>
        </w:tc>
        <w:tc>
          <w:tcPr>
            <w:tcW w:w="2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223FD3">
        <w:trPr>
          <w:trHeight w:val="48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40" w:type="dxa"/>
            <w:gridSpan w:val="3"/>
            <w:vMerge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223FD3">
        <w:trPr>
          <w:trHeight w:val="257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40" w:type="dxa"/>
            <w:gridSpan w:val="3"/>
            <w:vAlign w:val="bottom"/>
          </w:tcPr>
          <w:p w:rsidR="00DB17F8" w:rsidRPr="00DB17F8" w:rsidRDefault="00DB17F8" w:rsidP="00DB17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" w:eastAsia="Times" w:hAnsi="Times" w:cs="Times"/>
                <w:sz w:val="19"/>
                <w:szCs w:val="19"/>
              </w:rPr>
              <w:t>____________________________________________</w:t>
            </w:r>
          </w:p>
        </w:tc>
        <w:tc>
          <w:tcPr>
            <w:tcW w:w="2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223FD3">
        <w:trPr>
          <w:trHeight w:val="252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640" w:type="dxa"/>
            <w:gridSpan w:val="3"/>
            <w:vAlign w:val="bottom"/>
          </w:tcPr>
          <w:p w:rsidR="00DB17F8" w:rsidRPr="00DB17F8" w:rsidRDefault="00DB17F8" w:rsidP="00DB17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" w:eastAsia="Times" w:hAnsi="Times" w:cs="Times"/>
                <w:sz w:val="19"/>
                <w:szCs w:val="19"/>
              </w:rPr>
              <w:t>____________________________________________</w:t>
            </w:r>
          </w:p>
        </w:tc>
        <w:tc>
          <w:tcPr>
            <w:tcW w:w="2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223FD3">
        <w:trPr>
          <w:trHeight w:val="257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40" w:type="dxa"/>
            <w:gridSpan w:val="3"/>
            <w:vAlign w:val="bottom"/>
          </w:tcPr>
          <w:p w:rsidR="00DB17F8" w:rsidRPr="00DB17F8" w:rsidRDefault="00DB17F8" w:rsidP="00DB17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B17F8">
              <w:rPr>
                <w:rFonts w:ascii="Times" w:eastAsia="Times" w:hAnsi="Times" w:cs="Times"/>
                <w:sz w:val="19"/>
                <w:szCs w:val="19"/>
              </w:rPr>
              <w:t>____________________________________________</w:t>
            </w:r>
          </w:p>
        </w:tc>
        <w:tc>
          <w:tcPr>
            <w:tcW w:w="2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  <w:tr w:rsidR="00DB17F8" w:rsidRPr="00DB17F8" w:rsidTr="00223FD3">
        <w:trPr>
          <w:trHeight w:val="39"/>
        </w:trPr>
        <w:tc>
          <w:tcPr>
            <w:tcW w:w="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5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228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2660" w:type="dxa"/>
            <w:vAlign w:val="bottom"/>
          </w:tcPr>
          <w:p w:rsidR="00DB17F8" w:rsidRPr="00DB17F8" w:rsidRDefault="00DB17F8" w:rsidP="00DB17F8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DB17F8" w:rsidRPr="00DB17F8" w:rsidRDefault="00DB17F8" w:rsidP="00DB17F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</w:rPr>
            </w:pPr>
          </w:p>
        </w:tc>
      </w:tr>
    </w:tbl>
    <w:p w:rsidR="00DB17F8" w:rsidRPr="00DB17F8" w:rsidRDefault="00DB17F8" w:rsidP="00DB17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6FF5FF3F" wp14:editId="4B4E124A">
            <wp:simplePos x="0" y="0"/>
            <wp:positionH relativeFrom="column">
              <wp:posOffset>3686810</wp:posOffset>
            </wp:positionH>
            <wp:positionV relativeFrom="paragraph">
              <wp:posOffset>-186690</wp:posOffset>
            </wp:positionV>
            <wp:extent cx="1590040" cy="1099820"/>
            <wp:effectExtent l="0" t="0" r="0" b="0"/>
            <wp:wrapNone/>
            <wp:docPr id="25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17F8" w:rsidRPr="00DB17F8" w:rsidRDefault="00DB17F8" w:rsidP="00DB17F8">
      <w:pPr>
        <w:spacing w:after="0" w:line="22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DB17F8" w:rsidRDefault="00DB17F8" w:rsidP="00DB17F8">
      <w:pPr>
        <w:spacing w:after="0" w:line="240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" w:eastAsia="Times" w:hAnsi="Times" w:cs="Times"/>
          <w:sz w:val="15"/>
          <w:szCs w:val="15"/>
        </w:rPr>
        <w:t>--------------------------------</w:t>
      </w:r>
      <w:r w:rsidR="00223FD3">
        <w:rPr>
          <w:rFonts w:ascii="Times" w:eastAsia="Times" w:hAnsi="Times" w:cs="Times"/>
          <w:sz w:val="15"/>
          <w:szCs w:val="15"/>
        </w:rPr>
        <w:t>------------ ----------------</w:t>
      </w:r>
      <w:r w:rsidRPr="00DB17F8">
        <w:rPr>
          <w:rFonts w:ascii="Times" w:eastAsia="Times" w:hAnsi="Times" w:cs="Times"/>
          <w:sz w:val="15"/>
          <w:szCs w:val="15"/>
        </w:rPr>
        <w:t>----------</w:t>
      </w:r>
    </w:p>
    <w:p w:rsidR="00DB17F8" w:rsidRPr="00DB17F8" w:rsidRDefault="00DB17F8" w:rsidP="00DB17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0D208B36" wp14:editId="3489406E">
            <wp:simplePos x="0" y="0"/>
            <wp:positionH relativeFrom="column">
              <wp:posOffset>1000125</wp:posOffset>
            </wp:positionH>
            <wp:positionV relativeFrom="paragraph">
              <wp:posOffset>-77470</wp:posOffset>
            </wp:positionV>
            <wp:extent cx="885190" cy="771525"/>
            <wp:effectExtent l="0" t="0" r="0" b="0"/>
            <wp:wrapNone/>
            <wp:docPr id="26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17F8" w:rsidRPr="00DB17F8" w:rsidRDefault="00DB17F8" w:rsidP="00DB17F8">
      <w:pPr>
        <w:spacing w:after="0" w:line="240" w:lineRule="auto"/>
        <w:rPr>
          <w:rFonts w:ascii="Times New Roman" w:eastAsia="Times New Roman" w:hAnsi="Times New Roman" w:cs="Times New Roman"/>
        </w:rPr>
        <w:sectPr w:rsidR="00DB17F8" w:rsidRPr="00DB17F8" w:rsidSect="00D00826">
          <w:pgSz w:w="11900" w:h="16840"/>
          <w:pgMar w:top="1134" w:right="1418" w:bottom="1134" w:left="1134" w:header="0" w:footer="0" w:gutter="0"/>
          <w:cols w:space="720"/>
          <w:docGrid w:linePitch="299"/>
        </w:sectPr>
      </w:pPr>
    </w:p>
    <w:p w:rsidR="00DB17F8" w:rsidRPr="00DB17F8" w:rsidRDefault="00DB17F8" w:rsidP="00DB17F8">
      <w:pPr>
        <w:spacing w:after="0" w:line="26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00826" w:rsidRPr="00DB17F8" w:rsidRDefault="00DB17F8" w:rsidP="00D00826">
      <w:pPr>
        <w:spacing w:after="0" w:line="240" w:lineRule="auto"/>
        <w:ind w:right="3200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sz w:val="19"/>
          <w:szCs w:val="19"/>
        </w:rPr>
        <w:t xml:space="preserve">Подпись и личная </w:t>
      </w:r>
      <w:r w:rsidRPr="00DB17F8">
        <w:rPr>
          <w:rFonts w:ascii="Times New Roman" w:eastAsia="Times New Roman" w:hAnsi="Times New Roman" w:cs="Times New Roman"/>
          <w:sz w:val="19"/>
          <w:szCs w:val="19"/>
          <w:shd w:val="clear" w:color="auto" w:fill="4F81BD"/>
        </w:rPr>
        <w:t>печать</w:t>
      </w:r>
      <w:r w:rsidR="00D00826" w:rsidRPr="00D00826">
        <w:rPr>
          <w:rFonts w:ascii="Times New Roman" w:eastAsia="Times New Roman" w:hAnsi="Times New Roman" w:cs="Times New Roman"/>
          <w:sz w:val="19"/>
          <w:szCs w:val="19"/>
          <w:shd w:val="clear" w:color="auto" w:fill="4F81BD"/>
        </w:rPr>
        <w:t xml:space="preserve"> </w:t>
      </w:r>
      <w:r w:rsidR="00D00826" w:rsidRPr="00DB17F8">
        <w:rPr>
          <w:rFonts w:ascii="Times New Roman" w:eastAsia="Times New Roman" w:hAnsi="Times New Roman" w:cs="Times New Roman"/>
          <w:sz w:val="19"/>
          <w:szCs w:val="19"/>
        </w:rPr>
        <w:t>лечащего врача</w:t>
      </w:r>
      <w:r w:rsidR="00D00826" w:rsidRPr="00D00826">
        <w:rPr>
          <w:rFonts w:ascii="Times New Roman" w:eastAsia="Times New Roman" w:hAnsi="Times New Roman" w:cs="Times New Roman"/>
          <w:sz w:val="19"/>
          <w:szCs w:val="19"/>
          <w:shd w:val="clear" w:color="auto" w:fill="4F81BD"/>
        </w:rPr>
        <w:t xml:space="preserve"> </w:t>
      </w:r>
    </w:p>
    <w:p w:rsidR="00D00826" w:rsidRPr="00DB17F8" w:rsidRDefault="00D00826" w:rsidP="00D00826">
      <w:pPr>
        <w:spacing w:after="0" w:line="240" w:lineRule="auto"/>
        <w:ind w:right="32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sz w:val="19"/>
          <w:szCs w:val="19"/>
          <w:shd w:val="clear" w:color="auto" w:fill="4F81BD"/>
        </w:rPr>
        <w:t>М</w:t>
      </w:r>
      <w:r w:rsidRPr="00DB17F8">
        <w:rPr>
          <w:rFonts w:ascii="Times New Roman" w:eastAsia="Times New Roman" w:hAnsi="Times New Roman" w:cs="Times New Roman"/>
          <w:sz w:val="19"/>
          <w:szCs w:val="19"/>
        </w:rPr>
        <w:t>.</w:t>
      </w:r>
      <w:r w:rsidRPr="00DB17F8">
        <w:rPr>
          <w:rFonts w:ascii="Times New Roman" w:eastAsia="Times New Roman" w:hAnsi="Times New Roman" w:cs="Times New Roman"/>
          <w:sz w:val="19"/>
          <w:szCs w:val="19"/>
          <w:shd w:val="clear" w:color="auto" w:fill="4F81BD"/>
        </w:rPr>
        <w:t xml:space="preserve"> </w:t>
      </w:r>
      <w:r w:rsidRPr="00DB17F8">
        <w:rPr>
          <w:rFonts w:ascii="Times New Roman" w:eastAsia="Times New Roman" w:hAnsi="Times New Roman" w:cs="Times New Roman"/>
          <w:sz w:val="19"/>
          <w:szCs w:val="19"/>
        </w:rPr>
        <w:t>П.</w:t>
      </w:r>
    </w:p>
    <w:p w:rsidR="00D00826" w:rsidRPr="00DB17F8" w:rsidRDefault="00D00826" w:rsidP="00D00826">
      <w:pPr>
        <w:spacing w:after="0" w:line="17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00826" w:rsidRPr="00DB17F8" w:rsidRDefault="00D00826" w:rsidP="00D00826">
      <w:pPr>
        <w:spacing w:after="0" w:line="240" w:lineRule="auto"/>
        <w:rPr>
          <w:rFonts w:ascii="Times New Roman" w:eastAsia="Times New Roman" w:hAnsi="Times New Roman" w:cs="Times New Roman"/>
        </w:rPr>
        <w:sectPr w:rsidR="00D00826" w:rsidRPr="00DB17F8" w:rsidSect="00D00826">
          <w:type w:val="continuous"/>
          <w:pgSz w:w="11900" w:h="16840"/>
          <w:pgMar w:top="558" w:right="706" w:bottom="742" w:left="1133" w:header="0" w:footer="0" w:gutter="0"/>
          <w:cols w:space="720"/>
        </w:sectPr>
      </w:pPr>
    </w:p>
    <w:p w:rsidR="00D00826" w:rsidRPr="00DB17F8" w:rsidRDefault="00D00826" w:rsidP="00D00826">
      <w:pPr>
        <w:spacing w:after="0" w:line="240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" w:eastAsia="Times" w:hAnsi="Times" w:cs="Times"/>
          <w:sz w:val="15"/>
          <w:szCs w:val="15"/>
        </w:rPr>
        <w:lastRenderedPageBreak/>
        <w:t>------------------------------------------ -------------------------------</w:t>
      </w:r>
    </w:p>
    <w:p w:rsidR="00D00826" w:rsidRPr="00DB17F8" w:rsidRDefault="00D00826" w:rsidP="00D0082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10797D14" wp14:editId="1FC015D3">
            <wp:simplePos x="0" y="0"/>
            <wp:positionH relativeFrom="column">
              <wp:posOffset>2743200</wp:posOffset>
            </wp:positionH>
            <wp:positionV relativeFrom="paragraph">
              <wp:posOffset>-27305</wp:posOffset>
            </wp:positionV>
            <wp:extent cx="439420" cy="161925"/>
            <wp:effectExtent l="0" t="0" r="0" b="0"/>
            <wp:wrapNone/>
            <wp:docPr id="28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0826" w:rsidRPr="00DB17F8" w:rsidRDefault="00D00826" w:rsidP="00D00826">
      <w:pPr>
        <w:tabs>
          <w:tab w:val="left" w:pos="4287"/>
        </w:tabs>
        <w:spacing w:after="0" w:line="240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  <w:r w:rsidRPr="00DB17F8">
        <w:rPr>
          <w:rFonts w:ascii="Times New Roman" w:eastAsia="Times New Roman" w:hAnsi="Times New Roman" w:cs="Times New Roman"/>
          <w:sz w:val="19"/>
          <w:szCs w:val="19"/>
        </w:rPr>
        <w:t>Рецепт действителен в течение  2 месяцев,</w:t>
      </w:r>
      <w:r w:rsidRPr="00DB17F8">
        <w:rPr>
          <w:rFonts w:ascii="Times New Roman" w:eastAsia="Times New Roman" w:hAnsi="Times New Roman" w:cs="Times New Roman"/>
          <w:sz w:val="20"/>
          <w:szCs w:val="20"/>
        </w:rPr>
        <w:tab/>
      </w:r>
      <w:r w:rsidRPr="00DB17F8">
        <w:rPr>
          <w:rFonts w:ascii="Times New Roman" w:eastAsia="Times New Roman" w:hAnsi="Times New Roman" w:cs="Times New Roman"/>
          <w:sz w:val="16"/>
          <w:szCs w:val="16"/>
        </w:rPr>
        <w:t>1 года</w:t>
      </w:r>
      <w:proofErr w:type="gramStart"/>
      <w:r w:rsidRPr="00DB17F8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DB17F8">
        <w:rPr>
          <w:rFonts w:ascii="Times" w:eastAsia="Times" w:hAnsi="Times" w:cs="Times"/>
          <w:sz w:val="16"/>
          <w:szCs w:val="16"/>
        </w:rPr>
        <w:t xml:space="preserve">(______________________) </w:t>
      </w:r>
      <w:r w:rsidRPr="00DB17F8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 wp14:anchorId="271203EA" wp14:editId="792CEDB0">
            <wp:extent cx="73025" cy="84455"/>
            <wp:effectExtent l="0" t="0" r="0" b="0"/>
            <wp:docPr id="29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7F8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 wp14:anchorId="4BA7764B" wp14:editId="7271F0BD">
            <wp:extent cx="62865" cy="74295"/>
            <wp:effectExtent l="0" t="0" r="0" b="0"/>
            <wp:docPr id="30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7F8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 wp14:anchorId="182D662B" wp14:editId="20B53B7E">
            <wp:extent cx="102870" cy="93980"/>
            <wp:effectExtent l="0" t="0" r="0" b="0"/>
            <wp:docPr id="31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7F8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 wp14:anchorId="63B80944" wp14:editId="26487442">
            <wp:extent cx="51435" cy="93345"/>
            <wp:effectExtent l="0" t="0" r="0" b="0"/>
            <wp:docPr id="96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7F8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 wp14:anchorId="44A0D9CC" wp14:editId="69D04E6F">
            <wp:extent cx="104140" cy="88265"/>
            <wp:effectExtent l="0" t="0" r="0" b="0"/>
            <wp:docPr id="9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8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7F8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 wp14:anchorId="775DE4AB" wp14:editId="681A66FC">
            <wp:extent cx="93980" cy="78105"/>
            <wp:effectExtent l="0" t="0" r="0" b="0"/>
            <wp:docPr id="98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7F8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 wp14:anchorId="57EDBCEB" wp14:editId="56756860">
            <wp:extent cx="100965" cy="84455"/>
            <wp:effectExtent l="0" t="0" r="0" b="0"/>
            <wp:docPr id="9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8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7F8">
        <w:rPr>
          <w:rFonts w:ascii="Times New Roman" w:eastAsia="Times New Roman" w:hAnsi="Times New Roman" w:cs="Times New Roman"/>
          <w:noProof/>
          <w:sz w:val="1"/>
          <w:szCs w:val="1"/>
        </w:rPr>
        <w:drawing>
          <wp:inline distT="0" distB="0" distL="0" distR="0" wp14:anchorId="7131FF04" wp14:editId="26113BFC">
            <wp:extent cx="90805" cy="74295"/>
            <wp:effectExtent l="0" t="0" r="0" b="0"/>
            <wp:docPr id="100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DB17F8" w:rsidRPr="00DB17F8" w:rsidRDefault="00DB17F8" w:rsidP="00DB17F8">
      <w:pPr>
        <w:spacing w:after="0" w:line="240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D00826" w:rsidRDefault="00D00826" w:rsidP="00D00826">
      <w:pPr>
        <w:spacing w:after="0" w:line="238" w:lineRule="auto"/>
        <w:ind w:left="107"/>
        <w:rPr>
          <w:rFonts w:ascii="Times New Roman" w:eastAsia="Times New Roman" w:hAnsi="Times New Roman" w:cs="Times New Roman"/>
          <w:sz w:val="20"/>
          <w:szCs w:val="20"/>
        </w:rPr>
      </w:pPr>
    </w:p>
    <w:p w:rsidR="00D00826" w:rsidRPr="00D00826" w:rsidRDefault="00D00826" w:rsidP="00D0082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00826" w:rsidRPr="00474EFF" w:rsidRDefault="00D00826" w:rsidP="00D00826">
      <w:pPr>
        <w:tabs>
          <w:tab w:val="left" w:pos="3870"/>
        </w:tabs>
        <w:spacing w:after="0" w:line="238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B17F8" w:rsidRPr="00474EFF" w:rsidRDefault="00DB17F8" w:rsidP="00D00826">
      <w:pPr>
        <w:spacing w:after="0" w:line="238" w:lineRule="auto"/>
        <w:ind w:left="107"/>
        <w:rPr>
          <w:rFonts w:ascii="Times New Roman" w:eastAsia="Times New Roman" w:hAnsi="Times New Roman" w:cs="Times New Roman"/>
          <w:sz w:val="20"/>
          <w:szCs w:val="20"/>
        </w:rPr>
        <w:sectPr w:rsidR="00DB17F8" w:rsidRPr="00474EFF" w:rsidSect="00D00826">
          <w:type w:val="continuous"/>
          <w:pgSz w:w="11900" w:h="16840"/>
          <w:pgMar w:top="558" w:right="706" w:bottom="742" w:left="1133" w:header="0" w:footer="0" w:gutter="0"/>
          <w:cols w:space="720"/>
        </w:sectPr>
      </w:pPr>
    </w:p>
    <w:p w:rsidR="00DB17F8" w:rsidRDefault="00223FD3" w:rsidP="003C20AC">
      <w:pPr>
        <w:pStyle w:val="a0"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22B8A9B" wp14:editId="6B712CB4">
            <wp:extent cx="3914775" cy="4764442"/>
            <wp:effectExtent l="0" t="0" r="0" b="0"/>
            <wp:docPr id="101" name="Рисунок 101" descr="C:\Users\Юлия\Desktop\_14AcT5Gt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_14AcT5GtH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10" cy="476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 w:rsidR="005245F4">
        <w:rPr>
          <w:b/>
          <w:sz w:val="28"/>
          <w:szCs w:val="28"/>
        </w:rPr>
        <w:t xml:space="preserve"> 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671C8A" w:rsidRPr="003A0983" w:rsidRDefault="00671C8A" w:rsidP="003A0983">
      <w:pPr>
        <w:pStyle w:val="a0"/>
        <w:tabs>
          <w:tab w:val="left" w:pos="75"/>
        </w:tabs>
        <w:spacing w:after="0" w:line="100" w:lineRule="atLeast"/>
        <w:ind w:right="-30"/>
        <w:jc w:val="both"/>
      </w:pPr>
      <w:r w:rsidRPr="00A243C4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>Отчет о выполненной работе:</w:t>
      </w:r>
    </w:p>
    <w:p w:rsidR="00671C8A" w:rsidRPr="007422FC" w:rsidRDefault="00671C8A" w:rsidP="00671C8A">
      <w:pPr>
        <w:pStyle w:val="a0"/>
        <w:spacing w:after="0" w:line="100" w:lineRule="atLeast"/>
        <w:ind w:right="-45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8D5185" w:rsidRPr="008D5185" w:rsidRDefault="008D5185" w:rsidP="008D5185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185">
        <w:rPr>
          <w:rFonts w:ascii="Times New Roman" w:hAnsi="Times New Roman" w:cs="Times New Roman"/>
          <w:sz w:val="28"/>
          <w:szCs w:val="28"/>
        </w:rPr>
        <w:t>Назначение и выписывание лекарственных препаратов осуществляется медицинским работником по международному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185">
        <w:rPr>
          <w:rFonts w:ascii="Times New Roman" w:hAnsi="Times New Roman" w:cs="Times New Roman"/>
          <w:sz w:val="28"/>
          <w:szCs w:val="28"/>
        </w:rPr>
        <w:t xml:space="preserve">непатентованному наименованию, а при его отсутствии - </w:t>
      </w:r>
      <w:proofErr w:type="spellStart"/>
      <w:r w:rsidRPr="008D5185">
        <w:rPr>
          <w:rFonts w:ascii="Times New Roman" w:hAnsi="Times New Roman" w:cs="Times New Roman"/>
          <w:sz w:val="28"/>
          <w:szCs w:val="28"/>
        </w:rPr>
        <w:t>группировочному</w:t>
      </w:r>
      <w:proofErr w:type="spellEnd"/>
      <w:r w:rsidRPr="008D5185">
        <w:rPr>
          <w:rFonts w:ascii="Times New Roman" w:hAnsi="Times New Roman" w:cs="Times New Roman"/>
          <w:sz w:val="28"/>
          <w:szCs w:val="28"/>
        </w:rPr>
        <w:t xml:space="preserve"> наименованию. В случае отсутствия международного непатентованного наименования и </w:t>
      </w:r>
      <w:proofErr w:type="spellStart"/>
      <w:r w:rsidRPr="008D5185">
        <w:rPr>
          <w:rFonts w:ascii="Times New Roman" w:hAnsi="Times New Roman" w:cs="Times New Roman"/>
          <w:sz w:val="28"/>
          <w:szCs w:val="28"/>
        </w:rPr>
        <w:t>группировочного</w:t>
      </w:r>
      <w:proofErr w:type="spellEnd"/>
      <w:r w:rsidRPr="008D5185">
        <w:rPr>
          <w:rFonts w:ascii="Times New Roman" w:hAnsi="Times New Roman" w:cs="Times New Roman"/>
          <w:sz w:val="28"/>
          <w:szCs w:val="28"/>
        </w:rPr>
        <w:t xml:space="preserve"> наименования лекарственного препарата, лекарственный препарат назначается и выписывается медицинским работником по торговому наименованию.</w:t>
      </w:r>
    </w:p>
    <w:p w:rsidR="008D5185" w:rsidRPr="008D5185" w:rsidRDefault="008D5185" w:rsidP="008D5185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185">
        <w:rPr>
          <w:rFonts w:ascii="Times New Roman" w:hAnsi="Times New Roman" w:cs="Times New Roman"/>
          <w:sz w:val="28"/>
          <w:szCs w:val="28"/>
        </w:rPr>
        <w:t>На рецептурном бланке формы № 148-1/у-04(л) и формы № 148-1/у-06(л) рецепт выписывается медицинским работником в двух экземплярах, с одним экземпляром которого пациент обращается в аптечную организацию. Второй экземпляр рецепта приобщается к медицинской карте пациента.</w:t>
      </w:r>
    </w:p>
    <w:p w:rsidR="00671C8A" w:rsidRDefault="008D5185" w:rsidP="008D5185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185">
        <w:rPr>
          <w:rFonts w:ascii="Times New Roman" w:hAnsi="Times New Roman" w:cs="Times New Roman"/>
          <w:sz w:val="28"/>
          <w:szCs w:val="28"/>
        </w:rPr>
        <w:t>Рецепты на лекарственные препа</w:t>
      </w:r>
      <w:r>
        <w:rPr>
          <w:rFonts w:ascii="Times New Roman" w:hAnsi="Times New Roman" w:cs="Times New Roman"/>
          <w:sz w:val="28"/>
          <w:szCs w:val="28"/>
        </w:rPr>
        <w:t xml:space="preserve">раты, выписанные на рецептурных </w:t>
      </w:r>
      <w:r w:rsidRPr="008D5185">
        <w:rPr>
          <w:rFonts w:ascii="Times New Roman" w:hAnsi="Times New Roman" w:cs="Times New Roman"/>
          <w:sz w:val="28"/>
          <w:szCs w:val="28"/>
        </w:rPr>
        <w:t>бланках формы № 148-1/у-04 (л) и формы № 148-1/у-06 (л), гражданам, достигшим пенсионного возраста, инвалидам первой группы, детя</w:t>
      </w:r>
      <w:proofErr w:type="gramStart"/>
      <w:r w:rsidRPr="008D518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8D5185">
        <w:rPr>
          <w:rFonts w:ascii="Times New Roman" w:hAnsi="Times New Roman" w:cs="Times New Roman"/>
          <w:sz w:val="28"/>
          <w:szCs w:val="28"/>
        </w:rPr>
        <w:t xml:space="preserve"> инвалидам, а также гражданам, страдающим хроническими заболеваниями, требующими длительного курсового лечения, действительны в течение 90 дней со дня выписывания.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185">
        <w:rPr>
          <w:rFonts w:ascii="Times New Roman" w:hAnsi="Times New Roman" w:cs="Times New Roman"/>
          <w:sz w:val="28"/>
          <w:szCs w:val="28"/>
        </w:rPr>
        <w:t>Для лечения хронических заболеваний указанным категориям граждан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185">
        <w:rPr>
          <w:rFonts w:ascii="Times New Roman" w:hAnsi="Times New Roman" w:cs="Times New Roman"/>
          <w:sz w:val="28"/>
          <w:szCs w:val="28"/>
        </w:rPr>
        <w:t>рецепты на лекарственные препараты могут выписываться на курс лечения до 90 дней.</w:t>
      </w:r>
    </w:p>
    <w:p w:rsidR="008D5185" w:rsidRDefault="008D5185" w:rsidP="00671C8A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алгоритм проведения фармацевтической экспертизы рецептов на льготный отпуск ЛП.</w:t>
      </w:r>
    </w:p>
    <w:p w:rsidR="00C93C5D" w:rsidRDefault="00C93C5D" w:rsidP="004E14FF">
      <w:pPr>
        <w:pStyle w:val="a0"/>
        <w:numPr>
          <w:ilvl w:val="1"/>
          <w:numId w:val="12"/>
        </w:numPr>
        <w:tabs>
          <w:tab w:val="clear" w:pos="720"/>
          <w:tab w:val="left" w:pos="708"/>
        </w:tabs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Определить правомочность лица, выписавшего рецепт</w:t>
      </w:r>
    </w:p>
    <w:p w:rsidR="00C93C5D" w:rsidRDefault="00C93C5D" w:rsidP="004E14FF">
      <w:pPr>
        <w:pStyle w:val="a0"/>
        <w:numPr>
          <w:ilvl w:val="1"/>
          <w:numId w:val="12"/>
        </w:numPr>
        <w:tabs>
          <w:tab w:val="clear" w:pos="720"/>
          <w:tab w:val="left" w:pos="708"/>
        </w:tabs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Определить соответствие формы р</w:t>
      </w:r>
      <w:r>
        <w:rPr>
          <w:rFonts w:ascii="Times New Roman" w:hAnsi="Times New Roman" w:cs="Times New Roman"/>
          <w:sz w:val="28"/>
          <w:szCs w:val="28"/>
        </w:rPr>
        <w:t xml:space="preserve">ецептурного бланка,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выписанному</w:t>
      </w:r>
      <w:proofErr w:type="gramEnd"/>
    </w:p>
    <w:p w:rsidR="00C93C5D" w:rsidRPr="00C93C5D" w:rsidRDefault="00C93C5D" w:rsidP="004E14FF">
      <w:pPr>
        <w:pStyle w:val="a0"/>
        <w:numPr>
          <w:ilvl w:val="1"/>
          <w:numId w:val="12"/>
        </w:numPr>
        <w:tabs>
          <w:tab w:val="clear" w:pos="720"/>
          <w:tab w:val="left" w:pos="708"/>
        </w:tabs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Определить наличие основных реквизитов рецепта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штамп ЛПУ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 xml:space="preserve">код лечебно-профилактического учреждения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 xml:space="preserve">код категории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 xml:space="preserve">код нозологической формы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 xml:space="preserve">источник финансирования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 xml:space="preserve">процент оплаты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 xml:space="preserve">страховой номер индивидуального лицевого счета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 xml:space="preserve">номер страхового медицинского полиса ОМС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 xml:space="preserve">№ медицинской карты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ФИО больного полностью, возраст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ФИО врача полностью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lastRenderedPageBreak/>
        <w:t xml:space="preserve">наименование лекарственного средства по международному непатентованному наименованию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 xml:space="preserve">код врача </w:t>
      </w:r>
    </w:p>
    <w:p w:rsidR="00C93C5D" w:rsidRPr="00C93C5D" w:rsidRDefault="00C93C5D" w:rsidP="004E14FF">
      <w:pPr>
        <w:pStyle w:val="a0"/>
        <w:numPr>
          <w:ilvl w:val="0"/>
          <w:numId w:val="22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подпись и личная печать врача</w:t>
      </w:r>
    </w:p>
    <w:p w:rsidR="00C93C5D" w:rsidRPr="00C93C5D" w:rsidRDefault="00C93C5D" w:rsidP="004E14FF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Определить наличие дополнительных реквизитов рецепта</w:t>
      </w:r>
    </w:p>
    <w:p w:rsidR="00C93C5D" w:rsidRPr="00C93C5D" w:rsidRDefault="00C93C5D" w:rsidP="004E14FF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печать для рецептов</w:t>
      </w:r>
    </w:p>
    <w:p w:rsidR="00C93C5D" w:rsidRPr="00C93C5D" w:rsidRDefault="00C93C5D" w:rsidP="004E14FF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печать ЛПУ</w:t>
      </w:r>
    </w:p>
    <w:p w:rsidR="00C93C5D" w:rsidRPr="00C93C5D" w:rsidRDefault="00C93C5D" w:rsidP="004E14FF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номер, серия рецепта</w:t>
      </w:r>
    </w:p>
    <w:p w:rsidR="00C93C5D" w:rsidRPr="00C93C5D" w:rsidRDefault="00C93C5D" w:rsidP="004E14FF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подпись главного врача</w:t>
      </w:r>
    </w:p>
    <w:p w:rsidR="00C93C5D" w:rsidRPr="00C93C5D" w:rsidRDefault="00C93C5D" w:rsidP="004E14FF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определить срок действия рецепта</w:t>
      </w:r>
    </w:p>
    <w:p w:rsidR="00C93C5D" w:rsidRDefault="00C93C5D" w:rsidP="004E14FF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Определить соответствие прописанных в рецепте количеств ЛП предельным нормам единовременного отпуска</w:t>
      </w:r>
      <w:r w:rsidRPr="00C93C5D">
        <w:rPr>
          <w:rFonts w:ascii="Times New Roman" w:hAnsi="Times New Roman" w:cs="Times New Roman"/>
          <w:sz w:val="28"/>
          <w:szCs w:val="28"/>
        </w:rPr>
        <w:tab/>
      </w:r>
    </w:p>
    <w:p w:rsidR="00C93C5D" w:rsidRDefault="00C93C5D" w:rsidP="004E14FF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Сформулировать вывод о соответствии поступившего рецепта требованиям регламентов.</w:t>
      </w:r>
    </w:p>
    <w:p w:rsidR="00C93C5D" w:rsidRDefault="00C93C5D" w:rsidP="004E14FF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Описать меры для обеспечения больного ЛП (если рецепт не соответствует требованиям указать, что нужно дооформить).</w:t>
      </w:r>
    </w:p>
    <w:p w:rsidR="00C93C5D" w:rsidRPr="00C93C5D" w:rsidRDefault="00C93C5D" w:rsidP="004E14FF">
      <w:pPr>
        <w:pStyle w:val="a0"/>
        <w:numPr>
          <w:ilvl w:val="0"/>
          <w:numId w:val="21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3C5D">
        <w:rPr>
          <w:rFonts w:ascii="Times New Roman" w:hAnsi="Times New Roman" w:cs="Times New Roman"/>
          <w:sz w:val="28"/>
          <w:szCs w:val="28"/>
        </w:rPr>
        <w:t>Определить срок х</w:t>
      </w:r>
      <w:r>
        <w:rPr>
          <w:rFonts w:ascii="Times New Roman" w:hAnsi="Times New Roman" w:cs="Times New Roman"/>
          <w:sz w:val="28"/>
          <w:szCs w:val="28"/>
        </w:rPr>
        <w:t>ранения в аптеке рецепта на ЛП.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671C8A" w:rsidRPr="003A0983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71C8A" w:rsidRPr="003A0983" w:rsidSect="00D00826">
          <w:footerReference w:type="default" r:id="rId27"/>
          <w:pgSz w:w="11906" w:h="16840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f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671C8A" w:rsidRPr="00D549C3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C93C5D" w:rsidRPr="00D805AF" w:rsidTr="0023387C">
        <w:trPr>
          <w:jc w:val="center"/>
        </w:trPr>
        <w:tc>
          <w:tcPr>
            <w:tcW w:w="376" w:type="dxa"/>
          </w:tcPr>
          <w:p w:rsidR="00C93C5D" w:rsidRPr="00D805AF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93C5D" w:rsidRPr="00CA7161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proofErr w:type="spellEnd"/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C93C5D" w:rsidRPr="00CA7161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Дюфалак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A06AD11</w:t>
            </w: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397" w:type="dxa"/>
          </w:tcPr>
          <w:p w:rsidR="00C93C5D" w:rsidRPr="00CA7161" w:rsidRDefault="00C93C5D" w:rsidP="003C20A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Федеральный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100  %</w:t>
            </w:r>
          </w:p>
        </w:tc>
        <w:tc>
          <w:tcPr>
            <w:tcW w:w="862" w:type="dxa"/>
          </w:tcPr>
          <w:p w:rsidR="00C93C5D" w:rsidRDefault="00C93C5D" w:rsidP="003C20AC">
            <w:r>
              <w:rPr>
                <w:rFonts w:ascii="Times New Roman" w:hAnsi="Times New Roman" w:cs="Times New Roman"/>
                <w:sz w:val="24"/>
              </w:rPr>
              <w:t>30 дней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C93C5D" w:rsidRPr="006E14FB" w:rsidTr="0023387C">
        <w:trPr>
          <w:jc w:val="center"/>
        </w:trPr>
        <w:tc>
          <w:tcPr>
            <w:tcW w:w="376" w:type="dxa"/>
          </w:tcPr>
          <w:p w:rsidR="00C93C5D" w:rsidRPr="00D805AF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C93C5D" w:rsidRPr="006E14FB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N.90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C93C5D" w:rsidRPr="001A1792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Энзикс</w:t>
            </w:r>
            <w:proofErr w:type="spellEnd"/>
          </w:p>
          <w:p w:rsidR="00C93C5D" w:rsidRDefault="00C93C5D" w:rsidP="003C20AC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C09BA02</w:t>
            </w:r>
          </w:p>
          <w:p w:rsidR="00C93C5D" w:rsidRDefault="00C93C5D" w:rsidP="003C20AC">
            <w:pPr>
              <w:ind w:right="-1"/>
              <w:jc w:val="both"/>
              <w:rPr>
                <w:color w:val="000000"/>
                <w:sz w:val="27"/>
                <w:szCs w:val="27"/>
                <w:lang w:val="en-US"/>
              </w:rPr>
            </w:pPr>
          </w:p>
          <w:p w:rsidR="00C93C5D" w:rsidRDefault="00C93C5D" w:rsidP="003C20AC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397" w:type="dxa"/>
          </w:tcPr>
          <w:p w:rsidR="00C93C5D" w:rsidRPr="005B0A7F" w:rsidRDefault="00C93C5D" w:rsidP="003C20A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Федеральный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100  %</w:t>
            </w:r>
          </w:p>
        </w:tc>
        <w:tc>
          <w:tcPr>
            <w:tcW w:w="862" w:type="dxa"/>
          </w:tcPr>
          <w:p w:rsidR="00C93C5D" w:rsidRDefault="00C93C5D" w:rsidP="003C20AC">
            <w:r>
              <w:rPr>
                <w:rFonts w:ascii="Times New Roman" w:hAnsi="Times New Roman" w:cs="Times New Roman"/>
                <w:sz w:val="24"/>
              </w:rPr>
              <w:t>30 дней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C93C5D" w:rsidRPr="005B0A7F" w:rsidTr="0023387C">
        <w:trPr>
          <w:jc w:val="center"/>
        </w:trPr>
        <w:tc>
          <w:tcPr>
            <w:tcW w:w="376" w:type="dxa"/>
          </w:tcPr>
          <w:p w:rsidR="00C93C5D" w:rsidRPr="006E14FB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C93C5D" w:rsidRPr="00E522FC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proofErr w:type="spellEnd"/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C93C5D" w:rsidRPr="005B0A7F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Синджарди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лиформин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</w:t>
            </w:r>
          </w:p>
          <w:p w:rsidR="00C93C5D" w:rsidRDefault="00C93C5D" w:rsidP="003C20AC">
            <w:pPr>
              <w:ind w:right="-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Диасфор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Глюкофаж</w:t>
            </w:r>
            <w:proofErr w:type="spellEnd"/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A10BA02</w:t>
            </w: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397" w:type="dxa"/>
          </w:tcPr>
          <w:p w:rsidR="00C93C5D" w:rsidRPr="005B0A7F" w:rsidRDefault="00C93C5D" w:rsidP="003C20A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C93C5D" w:rsidRDefault="00C93C5D" w:rsidP="003C20AC">
            <w:r>
              <w:t>30 дней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C93C5D" w:rsidRPr="005B0A7F" w:rsidTr="0023387C">
        <w:trPr>
          <w:jc w:val="center"/>
        </w:trPr>
        <w:tc>
          <w:tcPr>
            <w:tcW w:w="376" w:type="dxa"/>
          </w:tcPr>
          <w:p w:rsidR="00C93C5D" w:rsidRPr="005B0A7F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C93C5D" w:rsidRPr="005B0A7F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Глайм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нстолит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Диамерид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А10ВВ12</w:t>
            </w: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397" w:type="dxa"/>
          </w:tcPr>
          <w:p w:rsidR="00C93C5D" w:rsidRPr="005B0A7F" w:rsidRDefault="00C93C5D" w:rsidP="003C20A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 дней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C93C5D" w:rsidRPr="000946A7" w:rsidTr="0023387C">
        <w:trPr>
          <w:jc w:val="center"/>
        </w:trPr>
        <w:tc>
          <w:tcPr>
            <w:tcW w:w="376" w:type="dxa"/>
          </w:tcPr>
          <w:p w:rsidR="00C93C5D" w:rsidRPr="005B0A7F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1% - 1ml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amp.</w:t>
            </w:r>
          </w:p>
          <w:p w:rsidR="00C93C5D" w:rsidRPr="000946A7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под кожу по 1 мл при болях</w:t>
            </w: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Морфина гидрохлорид</w:t>
            </w:r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NO2AA51</w:t>
            </w: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107-у/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нп</w:t>
            </w:r>
            <w:proofErr w:type="spellEnd"/>
          </w:p>
        </w:tc>
        <w:tc>
          <w:tcPr>
            <w:tcW w:w="1397" w:type="dxa"/>
          </w:tcPr>
          <w:p w:rsidR="00C93C5D" w:rsidRPr="000946A7" w:rsidRDefault="00C93C5D" w:rsidP="003C20A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 дней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C93C5D" w:rsidRPr="000946A7" w:rsidTr="0023387C">
        <w:trPr>
          <w:jc w:val="center"/>
        </w:trPr>
        <w:tc>
          <w:tcPr>
            <w:tcW w:w="376" w:type="dxa"/>
          </w:tcPr>
          <w:p w:rsidR="00C93C5D" w:rsidRPr="005B0A7F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0,03% - 1 ml</w:t>
            </w:r>
          </w:p>
          <w:p w:rsidR="00C93C5D" w:rsidRPr="00A525F0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proofErr w:type="spellEnd"/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93C5D" w:rsidRPr="00A525F0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Бупранал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ранстек</w:t>
            </w:r>
            <w:proofErr w:type="spellEnd"/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N02AE01</w:t>
            </w: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107-у/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нп</w:t>
            </w:r>
            <w:proofErr w:type="spellEnd"/>
          </w:p>
        </w:tc>
        <w:tc>
          <w:tcPr>
            <w:tcW w:w="1397" w:type="dxa"/>
          </w:tcPr>
          <w:p w:rsidR="00C93C5D" w:rsidRDefault="00C93C5D" w:rsidP="003C20A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ским заболеванием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lastRenderedPageBreak/>
              <w:t xml:space="preserve">Краевой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lastRenderedPageBreak/>
              <w:t>100 %</w:t>
            </w:r>
          </w:p>
        </w:tc>
        <w:tc>
          <w:tcPr>
            <w:tcW w:w="86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 дней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C93C5D" w:rsidRPr="000946A7" w:rsidTr="0023387C">
        <w:trPr>
          <w:jc w:val="center"/>
        </w:trPr>
        <w:tc>
          <w:tcPr>
            <w:tcW w:w="376" w:type="dxa"/>
          </w:tcPr>
          <w:p w:rsidR="00C93C5D" w:rsidRPr="000946A7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C93C5D" w:rsidRPr="008507FC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Фенобарбитал</w:t>
            </w:r>
            <w:proofErr w:type="spellEnd"/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N03AA02</w:t>
            </w: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148-1/у-88</w:t>
            </w:r>
          </w:p>
        </w:tc>
        <w:tc>
          <w:tcPr>
            <w:tcW w:w="1397" w:type="dxa"/>
          </w:tcPr>
          <w:p w:rsidR="00C93C5D" w:rsidRPr="000946A7" w:rsidRDefault="00C93C5D" w:rsidP="003C20A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 дней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C93C5D" w:rsidRPr="000946A7" w:rsidTr="0023387C">
        <w:trPr>
          <w:jc w:val="center"/>
        </w:trPr>
        <w:tc>
          <w:tcPr>
            <w:tcW w:w="376" w:type="dxa"/>
          </w:tcPr>
          <w:p w:rsidR="00C93C5D" w:rsidRPr="000946A7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0,3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C93C5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N.10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C93C5D" w:rsidRPr="008E74A6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Сантотитралгин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Тетралгин</w:t>
            </w:r>
            <w:proofErr w:type="spellEnd"/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N02BB72</w:t>
            </w: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148-1/у-88</w:t>
            </w:r>
          </w:p>
        </w:tc>
        <w:tc>
          <w:tcPr>
            <w:tcW w:w="1397" w:type="dxa"/>
          </w:tcPr>
          <w:p w:rsidR="00C93C5D" w:rsidRPr="00000619" w:rsidRDefault="00C93C5D" w:rsidP="003C20A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50 %</w:t>
            </w:r>
          </w:p>
        </w:tc>
        <w:tc>
          <w:tcPr>
            <w:tcW w:w="86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 дней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C93C5D" w:rsidRPr="00000619" w:rsidTr="0023387C">
        <w:trPr>
          <w:jc w:val="center"/>
        </w:trPr>
        <w:tc>
          <w:tcPr>
            <w:tcW w:w="376" w:type="dxa"/>
          </w:tcPr>
          <w:p w:rsidR="00C93C5D" w:rsidRPr="00000619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93C5D" w:rsidRPr="00000619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Клофелин</w:t>
            </w:r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C02AC01</w:t>
            </w: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148-1/у-88</w:t>
            </w:r>
          </w:p>
        </w:tc>
        <w:tc>
          <w:tcPr>
            <w:tcW w:w="1397" w:type="dxa"/>
          </w:tcPr>
          <w:p w:rsidR="00C93C5D" w:rsidRPr="008705FD" w:rsidRDefault="00C93C5D" w:rsidP="003C20A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Федеральный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100  %</w:t>
            </w:r>
          </w:p>
        </w:tc>
        <w:tc>
          <w:tcPr>
            <w:tcW w:w="86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15 дней 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 года</w:t>
            </w:r>
          </w:p>
        </w:tc>
      </w:tr>
      <w:tr w:rsidR="00C93C5D" w:rsidRPr="00000619" w:rsidTr="0023387C">
        <w:trPr>
          <w:jc w:val="center"/>
        </w:trPr>
        <w:tc>
          <w:tcPr>
            <w:tcW w:w="376" w:type="dxa"/>
          </w:tcPr>
          <w:p w:rsidR="00C93C5D" w:rsidRPr="00000619" w:rsidRDefault="00C93C5D" w:rsidP="004E14FF">
            <w:pPr>
              <w:pStyle w:val="a0"/>
              <w:numPr>
                <w:ilvl w:val="0"/>
                <w:numId w:val="14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C93C5D" w:rsidRPr="008705F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C93C5D" w:rsidRPr="008705FD" w:rsidRDefault="00C93C5D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Этиловый спирт</w:t>
            </w:r>
          </w:p>
        </w:tc>
        <w:tc>
          <w:tcPr>
            <w:tcW w:w="857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D08AX08</w:t>
            </w:r>
          </w:p>
        </w:tc>
        <w:tc>
          <w:tcPr>
            <w:tcW w:w="1223" w:type="dxa"/>
          </w:tcPr>
          <w:p w:rsidR="00C93C5D" w:rsidRDefault="00C93C5D" w:rsidP="003C20AC">
            <w:pPr>
              <w:ind w:right="-1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148-1/у-88</w:t>
            </w:r>
          </w:p>
        </w:tc>
        <w:tc>
          <w:tcPr>
            <w:tcW w:w="1397" w:type="dxa"/>
          </w:tcPr>
          <w:p w:rsidR="00C93C5D" w:rsidRDefault="00C93C5D" w:rsidP="003C20A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Краевой бюджет </w:t>
            </w:r>
          </w:p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100 %</w:t>
            </w:r>
          </w:p>
        </w:tc>
        <w:tc>
          <w:tcPr>
            <w:tcW w:w="86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 дней</w:t>
            </w:r>
          </w:p>
        </w:tc>
        <w:tc>
          <w:tcPr>
            <w:tcW w:w="882" w:type="dxa"/>
          </w:tcPr>
          <w:p w:rsidR="00C93C5D" w:rsidRDefault="00C93C5D" w:rsidP="003C20AC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года </w:t>
            </w:r>
          </w:p>
        </w:tc>
      </w:tr>
    </w:tbl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/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D549C3" w:rsidRDefault="00671C8A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671C8A" w:rsidSect="00D00826">
          <w:pgSz w:w="11906" w:h="16840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1645BD" w:rsidRDefault="001645BD" w:rsidP="00671C8A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FCCF1C5" wp14:editId="2464007D">
            <wp:extent cx="2863634" cy="433225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97" cy="434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7380DF" wp14:editId="0923AD1A">
            <wp:extent cx="2943225" cy="4331166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71" cy="434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5BD" w:rsidRDefault="001645BD" w:rsidP="00671C8A">
      <w:pPr>
        <w:pStyle w:val="a0"/>
        <w:spacing w:after="0" w:line="100" w:lineRule="atLeast"/>
        <w:ind w:right="-1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B479DD" wp14:editId="7EB3EEB2">
            <wp:extent cx="2932118" cy="433387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41" cy="4341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D91394" wp14:editId="3DD10AC7">
            <wp:extent cx="2875353" cy="43338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7" t="1288" r="8818" b="6388"/>
                    <a:stretch/>
                  </pic:blipFill>
                  <pic:spPr bwMode="auto">
                    <a:xfrm>
                      <a:off x="0" y="0"/>
                      <a:ext cx="2883889" cy="43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5BD" w:rsidRPr="00A243C4" w:rsidRDefault="003E78E2" w:rsidP="003E78E2">
      <w:pPr>
        <w:pStyle w:val="a0"/>
        <w:spacing w:after="0" w:line="100" w:lineRule="atLeast"/>
        <w:ind w:right="-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97515B" wp14:editId="2318DA77">
            <wp:extent cx="4000500" cy="4562475"/>
            <wp:effectExtent l="0" t="0" r="0" b="0"/>
            <wp:docPr id="108" name="Рисунок 108" descr="https://www.ok-t.ru/studopediaru/baza5/472064695173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-t.ru/studopediaru/baza5/472064695173.files/image0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8A" w:rsidRPr="00A243C4" w:rsidRDefault="00E242A5" w:rsidP="00671C8A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drawing>
          <wp:inline distT="0" distB="0" distL="0" distR="0" wp14:anchorId="0B81C8DF" wp14:editId="0D03CAFD">
            <wp:extent cx="5781675" cy="223686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83" cy="223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587660">
        <w:rPr>
          <w:rFonts w:ascii="Times New Roman" w:hAnsi="Times New Roman" w:cs="Times New Roman"/>
          <w:b/>
          <w:sz w:val="28"/>
          <w:szCs w:val="28"/>
        </w:rPr>
        <w:t>работ</w:t>
      </w:r>
      <w:proofErr w:type="gramStart"/>
      <w:r w:rsidRPr="00587660">
        <w:rPr>
          <w:rFonts w:ascii="Times New Roman" w:hAnsi="Times New Roman" w:cs="Times New Roman"/>
          <w:b/>
          <w:sz w:val="28"/>
          <w:szCs w:val="28"/>
        </w:rPr>
        <w:t>:</w:t>
      </w:r>
      <w:r w:rsidRPr="00A243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 по отпуску лекарственных препаратов безрецептурного отпуска.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>Отчет о выполненной работе:</w:t>
      </w:r>
    </w:p>
    <w:p w:rsidR="00671C8A" w:rsidRPr="003E09BE" w:rsidRDefault="00671C8A" w:rsidP="00671C8A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3E78E2" w:rsidRDefault="003E78E2" w:rsidP="003E78E2">
      <w:pPr>
        <w:pStyle w:val="Style10"/>
        <w:spacing w:line="100" w:lineRule="atLeast"/>
        <w:ind w:left="0"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отпуске лекарственного препарата фармацевтический работник информирует лицо, приобретающее (получающее) лекарственный препарат: </w:t>
      </w:r>
    </w:p>
    <w:p w:rsidR="003E78E2" w:rsidRDefault="003E78E2" w:rsidP="004E14FF">
      <w:pPr>
        <w:pStyle w:val="Style10"/>
        <w:numPr>
          <w:ilvl w:val="0"/>
          <w:numId w:val="25"/>
        </w:numPr>
        <w:spacing w:line="100" w:lineRule="atLeast"/>
        <w:ind w:right="144"/>
        <w:jc w:val="both"/>
      </w:pPr>
      <w:r>
        <w:rPr>
          <w:sz w:val="28"/>
          <w:szCs w:val="28"/>
        </w:rPr>
        <w:t>о режиме и дозах приема лекарственного препарата,</w:t>
      </w:r>
    </w:p>
    <w:p w:rsidR="003E78E2" w:rsidRDefault="003E78E2" w:rsidP="004E14FF">
      <w:pPr>
        <w:pStyle w:val="Style10"/>
        <w:numPr>
          <w:ilvl w:val="0"/>
          <w:numId w:val="24"/>
        </w:numPr>
        <w:spacing w:line="100" w:lineRule="atLeast"/>
        <w:ind w:right="144"/>
        <w:jc w:val="both"/>
      </w:pPr>
      <w:proofErr w:type="gramStart"/>
      <w:r>
        <w:rPr>
          <w:sz w:val="28"/>
          <w:szCs w:val="28"/>
        </w:rPr>
        <w:t>правилах</w:t>
      </w:r>
      <w:proofErr w:type="gramEnd"/>
      <w:r>
        <w:rPr>
          <w:sz w:val="28"/>
          <w:szCs w:val="28"/>
        </w:rPr>
        <w:t xml:space="preserve"> хранения в домашних условиях</w:t>
      </w:r>
    </w:p>
    <w:p w:rsidR="003E78E2" w:rsidRDefault="003E78E2" w:rsidP="004E14FF">
      <w:pPr>
        <w:pStyle w:val="Style10"/>
        <w:numPr>
          <w:ilvl w:val="0"/>
          <w:numId w:val="24"/>
        </w:numPr>
        <w:spacing w:line="100" w:lineRule="atLeast"/>
        <w:ind w:right="144"/>
        <w:jc w:val="both"/>
      </w:pPr>
      <w:r>
        <w:rPr>
          <w:sz w:val="28"/>
          <w:szCs w:val="28"/>
        </w:rPr>
        <w:t xml:space="preserve">о взаимодействии с другими лекарственными препаратами </w:t>
      </w:r>
    </w:p>
    <w:p w:rsidR="003E78E2" w:rsidRDefault="003E78E2" w:rsidP="003E78E2">
      <w:pPr>
        <w:pStyle w:val="dt-p"/>
        <w:shd w:val="clear" w:color="auto" w:fill="FFFFFF"/>
        <w:spacing w:line="360" w:lineRule="atLeast"/>
        <w:ind w:firstLine="709"/>
        <w:jc w:val="both"/>
      </w:pPr>
      <w:r>
        <w:rPr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Pr="000F1C3B" w:rsidRDefault="00671C8A" w:rsidP="00671C8A">
      <w:pPr>
        <w:pStyle w:val="Style10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503"/>
        <w:gridCol w:w="1873"/>
        <w:gridCol w:w="2172"/>
        <w:gridCol w:w="3640"/>
        <w:gridCol w:w="1134"/>
      </w:tblGrid>
      <w:tr w:rsidR="00671C8A" w:rsidRPr="00B56D62" w:rsidTr="00BF307B">
        <w:tc>
          <w:tcPr>
            <w:tcW w:w="50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7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172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3640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1134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3E78E2" w:rsidTr="00CD5A7E">
        <w:tc>
          <w:tcPr>
            <w:tcW w:w="503" w:type="dxa"/>
            <w:vAlign w:val="center"/>
          </w:tcPr>
          <w:p w:rsidR="003E78E2" w:rsidRPr="003E78E2" w:rsidRDefault="003E78E2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3" w:type="dxa"/>
            <w:vAlign w:val="center"/>
          </w:tcPr>
          <w:p w:rsidR="003E78E2" w:rsidRPr="00CD5A7E" w:rsidRDefault="003E78E2" w:rsidP="00CD5A7E">
            <w:pPr>
              <w:tabs>
                <w:tab w:val="left" w:pos="708"/>
              </w:tabs>
              <w:suppressAutoHyphens/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Синекод</w:t>
            </w:r>
            <w:proofErr w:type="spellEnd"/>
          </w:p>
        </w:tc>
        <w:tc>
          <w:tcPr>
            <w:tcW w:w="2172" w:type="dxa"/>
            <w:vAlign w:val="center"/>
          </w:tcPr>
          <w:p w:rsidR="003E78E2" w:rsidRPr="00CD5A7E" w:rsidRDefault="003E78E2" w:rsidP="00CD5A7E">
            <w:pPr>
              <w:tabs>
                <w:tab w:val="left" w:pos="708"/>
              </w:tabs>
              <w:suppressAutoHyphens/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Бутамират</w:t>
            </w:r>
            <w:proofErr w:type="spellEnd"/>
          </w:p>
        </w:tc>
        <w:tc>
          <w:tcPr>
            <w:tcW w:w="3640" w:type="dxa"/>
            <w:vAlign w:val="center"/>
          </w:tcPr>
          <w:p w:rsidR="003E78E2" w:rsidRPr="00CD5A7E" w:rsidRDefault="003E78E2" w:rsidP="00CD5A7E">
            <w:pPr>
              <w:tabs>
                <w:tab w:val="left" w:pos="708"/>
              </w:tabs>
              <w:suppressAutoHyphens/>
              <w:ind w:right="-1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Противокашлевое средство центрального действия</w:t>
            </w:r>
          </w:p>
        </w:tc>
        <w:tc>
          <w:tcPr>
            <w:tcW w:w="1134" w:type="dxa"/>
            <w:vAlign w:val="center"/>
          </w:tcPr>
          <w:p w:rsidR="003E78E2" w:rsidRPr="00CD5A7E" w:rsidRDefault="003E78E2" w:rsidP="00CD5A7E">
            <w:pPr>
              <w:jc w:val="center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F307B" w:rsidTr="00CD5A7E">
        <w:tc>
          <w:tcPr>
            <w:tcW w:w="503" w:type="dxa"/>
            <w:vAlign w:val="center"/>
          </w:tcPr>
          <w:p w:rsidR="00BF307B" w:rsidRDefault="00BF307B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73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Мукалтин</w:t>
            </w:r>
          </w:p>
        </w:tc>
        <w:tc>
          <w:tcPr>
            <w:tcW w:w="2172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Алтея лекарственного травы экстракт</w:t>
            </w:r>
          </w:p>
        </w:tc>
        <w:tc>
          <w:tcPr>
            <w:tcW w:w="3640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Отхаркивающее средство растительного происхождения</w:t>
            </w:r>
          </w:p>
        </w:tc>
        <w:tc>
          <w:tcPr>
            <w:tcW w:w="1134" w:type="dxa"/>
            <w:vAlign w:val="center"/>
          </w:tcPr>
          <w:p w:rsidR="00BF307B" w:rsidRPr="00CD5A7E" w:rsidRDefault="00BF307B" w:rsidP="00CD5A7E">
            <w:pPr>
              <w:jc w:val="center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F307B" w:rsidTr="00CD5A7E">
        <w:tc>
          <w:tcPr>
            <w:tcW w:w="503" w:type="dxa"/>
            <w:vAlign w:val="center"/>
          </w:tcPr>
          <w:p w:rsidR="00BF307B" w:rsidRDefault="00BF307B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873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Нафтизин</w:t>
            </w:r>
            <w:proofErr w:type="spellEnd"/>
          </w:p>
        </w:tc>
        <w:tc>
          <w:tcPr>
            <w:tcW w:w="2172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Нафазолин</w:t>
            </w:r>
            <w:proofErr w:type="spellEnd"/>
          </w:p>
        </w:tc>
        <w:tc>
          <w:tcPr>
            <w:tcW w:w="3640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Противоконгестивне</w:t>
            </w:r>
            <w:proofErr w:type="spellEnd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средство - альфа-</w:t>
            </w: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адреномиметик</w:t>
            </w:r>
            <w:proofErr w:type="spellEnd"/>
          </w:p>
        </w:tc>
        <w:tc>
          <w:tcPr>
            <w:tcW w:w="1134" w:type="dxa"/>
            <w:vAlign w:val="center"/>
          </w:tcPr>
          <w:p w:rsidR="00BF307B" w:rsidRPr="00CD5A7E" w:rsidRDefault="00BF307B" w:rsidP="00CD5A7E">
            <w:pPr>
              <w:jc w:val="center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F307B" w:rsidTr="00CD5A7E">
        <w:tc>
          <w:tcPr>
            <w:tcW w:w="503" w:type="dxa"/>
            <w:vAlign w:val="center"/>
          </w:tcPr>
          <w:p w:rsidR="00BF307B" w:rsidRDefault="00BF307B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873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Найз</w:t>
            </w:r>
            <w:proofErr w:type="spellEnd"/>
          </w:p>
        </w:tc>
        <w:tc>
          <w:tcPr>
            <w:tcW w:w="2172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Нимесулид</w:t>
            </w:r>
            <w:proofErr w:type="spellEnd"/>
          </w:p>
        </w:tc>
        <w:tc>
          <w:tcPr>
            <w:tcW w:w="3640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Нестероидный противовоспалительный препарат</w:t>
            </w:r>
          </w:p>
        </w:tc>
        <w:tc>
          <w:tcPr>
            <w:tcW w:w="1134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jc w:val="center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F307B" w:rsidTr="00CD5A7E">
        <w:tc>
          <w:tcPr>
            <w:tcW w:w="503" w:type="dxa"/>
            <w:vAlign w:val="center"/>
          </w:tcPr>
          <w:p w:rsidR="00BF307B" w:rsidRDefault="00BF307B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73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Арбидол</w:t>
            </w:r>
            <w:proofErr w:type="spellEnd"/>
          </w:p>
        </w:tc>
        <w:tc>
          <w:tcPr>
            <w:tcW w:w="2172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Умифеновир</w:t>
            </w:r>
            <w:proofErr w:type="spellEnd"/>
          </w:p>
        </w:tc>
        <w:tc>
          <w:tcPr>
            <w:tcW w:w="3640" w:type="dxa"/>
            <w:vAlign w:val="center"/>
          </w:tcPr>
          <w:p w:rsidR="00BF307B" w:rsidRPr="00CD5A7E" w:rsidRDefault="00BF307B" w:rsidP="00CD5A7E">
            <w:pPr>
              <w:tabs>
                <w:tab w:val="left" w:pos="708"/>
              </w:tabs>
              <w:suppressAutoHyphens/>
              <w:spacing w:after="200"/>
              <w:ind w:right="-1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Противовирусное средство</w:t>
            </w:r>
          </w:p>
        </w:tc>
        <w:tc>
          <w:tcPr>
            <w:tcW w:w="1134" w:type="dxa"/>
            <w:vAlign w:val="center"/>
          </w:tcPr>
          <w:p w:rsidR="00BF307B" w:rsidRPr="00CD5A7E" w:rsidRDefault="00BF307B" w:rsidP="00CD5A7E">
            <w:pPr>
              <w:jc w:val="center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F307B" w:rsidTr="00CD5A7E">
        <w:tc>
          <w:tcPr>
            <w:tcW w:w="503" w:type="dxa"/>
            <w:vAlign w:val="center"/>
          </w:tcPr>
          <w:p w:rsidR="00BF307B" w:rsidRDefault="00BF307B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873" w:type="dxa"/>
            <w:vAlign w:val="center"/>
          </w:tcPr>
          <w:p w:rsidR="00BF307B" w:rsidRPr="00CD5A7E" w:rsidRDefault="00BF307B" w:rsidP="00CD5A7E">
            <w:pPr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Коделак</w:t>
            </w:r>
            <w:proofErr w:type="spellEnd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Бронхо </w:t>
            </w:r>
          </w:p>
        </w:tc>
        <w:tc>
          <w:tcPr>
            <w:tcW w:w="2172" w:type="dxa"/>
            <w:vAlign w:val="center"/>
          </w:tcPr>
          <w:p w:rsidR="00BF307B" w:rsidRPr="00CD5A7E" w:rsidRDefault="00BF307B" w:rsidP="00CD5A7E">
            <w:pPr>
              <w:ind w:right="-1"/>
              <w:rPr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амброксола</w:t>
            </w:r>
            <w:proofErr w:type="spellEnd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гидрохлорид + натрия </w:t>
            </w: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глицирризинат</w:t>
            </w:r>
            <w:proofErr w:type="spellEnd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термопсиса экстракт сухой+  натрия гидрокарбонат </w:t>
            </w:r>
          </w:p>
        </w:tc>
        <w:tc>
          <w:tcPr>
            <w:tcW w:w="3640" w:type="dxa"/>
            <w:vAlign w:val="center"/>
          </w:tcPr>
          <w:p w:rsidR="00BF307B" w:rsidRPr="00CD5A7E" w:rsidRDefault="00BF307B" w:rsidP="00CD5A7E">
            <w:pPr>
              <w:ind w:right="-1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Отхаркивающее средство </w:t>
            </w:r>
          </w:p>
        </w:tc>
        <w:tc>
          <w:tcPr>
            <w:tcW w:w="1134" w:type="dxa"/>
            <w:vAlign w:val="center"/>
          </w:tcPr>
          <w:p w:rsidR="00BF307B" w:rsidRPr="00CD5A7E" w:rsidRDefault="00BF307B" w:rsidP="00CD5A7E">
            <w:pPr>
              <w:jc w:val="center"/>
              <w:rPr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F307B" w:rsidTr="00CD5A7E">
        <w:tc>
          <w:tcPr>
            <w:tcW w:w="503" w:type="dxa"/>
            <w:vAlign w:val="center"/>
          </w:tcPr>
          <w:p w:rsidR="00BF307B" w:rsidRDefault="00BF307B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873" w:type="dxa"/>
            <w:vAlign w:val="center"/>
          </w:tcPr>
          <w:p w:rsidR="00BF307B" w:rsidRPr="00CD5A7E" w:rsidRDefault="00BF307B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Мезим</w:t>
            </w:r>
            <w:proofErr w:type="spellEnd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форте</w:t>
            </w:r>
          </w:p>
        </w:tc>
        <w:tc>
          <w:tcPr>
            <w:tcW w:w="2172" w:type="dxa"/>
            <w:vAlign w:val="center"/>
          </w:tcPr>
          <w:p w:rsidR="00BF307B" w:rsidRPr="00CD5A7E" w:rsidRDefault="00BF307B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Панкреатин</w:t>
            </w:r>
          </w:p>
        </w:tc>
        <w:tc>
          <w:tcPr>
            <w:tcW w:w="3640" w:type="dxa"/>
            <w:vAlign w:val="center"/>
          </w:tcPr>
          <w:p w:rsidR="00BF307B" w:rsidRPr="00CD5A7E" w:rsidRDefault="00BF307B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Пищеварительное ферментное средство</w:t>
            </w:r>
          </w:p>
        </w:tc>
        <w:tc>
          <w:tcPr>
            <w:tcW w:w="1134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F307B" w:rsidTr="00CD5A7E">
        <w:tc>
          <w:tcPr>
            <w:tcW w:w="503" w:type="dxa"/>
            <w:vAlign w:val="center"/>
          </w:tcPr>
          <w:p w:rsidR="00BF307B" w:rsidRDefault="00BF307B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873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Гексорал</w:t>
            </w:r>
            <w:proofErr w:type="spellEnd"/>
          </w:p>
        </w:tc>
        <w:tc>
          <w:tcPr>
            <w:tcW w:w="2172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Гексэтидин</w:t>
            </w:r>
            <w:proofErr w:type="spellEnd"/>
          </w:p>
        </w:tc>
        <w:tc>
          <w:tcPr>
            <w:tcW w:w="3640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Антисептическое средство</w:t>
            </w:r>
          </w:p>
        </w:tc>
        <w:tc>
          <w:tcPr>
            <w:tcW w:w="1134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F307B" w:rsidTr="00CD5A7E">
        <w:tc>
          <w:tcPr>
            <w:tcW w:w="503" w:type="dxa"/>
            <w:vAlign w:val="center"/>
          </w:tcPr>
          <w:p w:rsidR="00BF307B" w:rsidRDefault="00BF307B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873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Боярышника настойка</w:t>
            </w:r>
          </w:p>
        </w:tc>
        <w:tc>
          <w:tcPr>
            <w:tcW w:w="2172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Боярышника плоды</w:t>
            </w:r>
          </w:p>
        </w:tc>
        <w:tc>
          <w:tcPr>
            <w:tcW w:w="3640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Сердечные гликозиды и </w:t>
            </w: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негликозидные</w:t>
            </w:r>
            <w:proofErr w:type="spellEnd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кардиотонические</w:t>
            </w:r>
            <w:proofErr w:type="spellEnd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средства</w:t>
            </w:r>
          </w:p>
        </w:tc>
        <w:tc>
          <w:tcPr>
            <w:tcW w:w="1134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F307B" w:rsidTr="00CD5A7E">
        <w:tc>
          <w:tcPr>
            <w:tcW w:w="503" w:type="dxa"/>
            <w:vAlign w:val="center"/>
          </w:tcPr>
          <w:p w:rsidR="00BF307B" w:rsidRDefault="00BF307B" w:rsidP="00BF307B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1873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Маалокс </w:t>
            </w:r>
          </w:p>
        </w:tc>
        <w:tc>
          <w:tcPr>
            <w:tcW w:w="2172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Алюминия </w:t>
            </w:r>
            <w:proofErr w:type="spellStart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гидроксид+магния</w:t>
            </w:r>
            <w:proofErr w:type="spellEnd"/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гидроксид</w:t>
            </w:r>
          </w:p>
        </w:tc>
        <w:tc>
          <w:tcPr>
            <w:tcW w:w="3640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Антациды в комбинациях</w:t>
            </w:r>
          </w:p>
        </w:tc>
        <w:tc>
          <w:tcPr>
            <w:tcW w:w="1134" w:type="dxa"/>
            <w:vAlign w:val="center"/>
          </w:tcPr>
          <w:p w:rsidR="00BF307B" w:rsidRPr="00CD5A7E" w:rsidRDefault="00CD5A7E" w:rsidP="00CD5A7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5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4. Проведение фасовочных работы в аптечных</w:t>
      </w:r>
      <w:r w:rsidR="00C007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организациях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>Виды работ:</w:t>
      </w:r>
      <w:r w:rsidR="00C00718">
        <w:rPr>
          <w:b/>
          <w:bCs/>
          <w:sz w:val="28"/>
          <w:szCs w:val="28"/>
        </w:rPr>
        <w:t xml:space="preserve"> </w:t>
      </w:r>
      <w:r w:rsidRPr="00A243C4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671C8A" w:rsidRPr="003E09BE" w:rsidRDefault="00671C8A" w:rsidP="004E14FF">
      <w:pPr>
        <w:pStyle w:val="aff6"/>
        <w:widowControl w:val="0"/>
        <w:numPr>
          <w:ilvl w:val="0"/>
          <w:numId w:val="2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CD5A7E" w:rsidRPr="00CD5A7E" w:rsidRDefault="00CD5A7E" w:rsidP="003B202C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соответствии с Отраслевым стандартом</w:t>
      </w:r>
      <w:r w:rsidRPr="00CD5A7E">
        <w:rPr>
          <w:rFonts w:cs="Times New Roman"/>
          <w:sz w:val="28"/>
          <w:szCs w:val="28"/>
        </w:rPr>
        <w:t xml:space="preserve"> "Правила отпуска (реализации) лекарственных средств в аптечных ор</w:t>
      </w:r>
      <w:r>
        <w:rPr>
          <w:rFonts w:cs="Times New Roman"/>
          <w:sz w:val="28"/>
          <w:szCs w:val="28"/>
        </w:rPr>
        <w:t>ганизациях. Основные положения"</w:t>
      </w:r>
      <w:r w:rsidRPr="00CD5A7E">
        <w:rPr>
          <w:rFonts w:cs="Times New Roman"/>
          <w:sz w:val="28"/>
          <w:szCs w:val="28"/>
        </w:rPr>
        <w:t>, утвержденного Приказом Минздрава РФ от 04.03.2003 г. N 80 (в ред. от 18.04.2007 г.), при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информации.</w:t>
      </w:r>
    </w:p>
    <w:p w:rsidR="00CD5A7E" w:rsidRPr="003E09BE" w:rsidRDefault="00CD5A7E" w:rsidP="003B202C">
      <w:pPr>
        <w:pStyle w:val="aff6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0" w:firstLine="709"/>
        <w:jc w:val="both"/>
        <w:rPr>
          <w:rFonts w:cs="Times New Roman"/>
          <w:sz w:val="28"/>
          <w:szCs w:val="28"/>
        </w:rPr>
      </w:pPr>
      <w:r w:rsidRPr="00CD5A7E">
        <w:rPr>
          <w:rFonts w:cs="Times New Roman"/>
          <w:sz w:val="28"/>
          <w:szCs w:val="28"/>
        </w:rPr>
        <w:t>Аналогичное разреш</w:t>
      </w:r>
      <w:r>
        <w:rPr>
          <w:rFonts w:cs="Times New Roman"/>
          <w:sz w:val="28"/>
          <w:szCs w:val="28"/>
        </w:rPr>
        <w:t xml:space="preserve">ение установлено пунктом </w:t>
      </w:r>
      <w:r w:rsidRPr="00CD5A7E">
        <w:rPr>
          <w:rFonts w:cs="Times New Roman"/>
          <w:sz w:val="28"/>
          <w:szCs w:val="28"/>
        </w:rPr>
        <w:t xml:space="preserve">"Порядка отпуска лекарственных средств", утвержденного Приказом </w:t>
      </w:r>
      <w:proofErr w:type="spellStart"/>
      <w:r w:rsidRPr="00CD5A7E">
        <w:rPr>
          <w:rFonts w:cs="Times New Roman"/>
          <w:sz w:val="28"/>
          <w:szCs w:val="28"/>
        </w:rPr>
        <w:t>Минздравсоцразвития</w:t>
      </w:r>
      <w:proofErr w:type="spellEnd"/>
      <w:r w:rsidRPr="00CD5A7E">
        <w:rPr>
          <w:rFonts w:cs="Times New Roman"/>
          <w:sz w:val="28"/>
          <w:szCs w:val="28"/>
        </w:rPr>
        <w:t xml:space="preserve"> РФ от 14.12.2005 г. N 785 (в ред. от 06.08.2007 г.), согласно которому в исключительных случаях при невозможности аптечным учреждением (организацией) выполнить назначение врача (фельдшера) допускается нарушение вторичной заводской упаковки. При этом лекарственное средство должно отпускаться в аптечной упаковке с обязательным указанием наименования, заводской серии, срока годности лекарственного средства, серии и даты по лабораторно-фасовочному журналу и предоставлением больному другой необходимой информации (инструкция, листок-вкладыш и т.д.).</w:t>
      </w:r>
    </w:p>
    <w:p w:rsidR="00671C8A" w:rsidRPr="003B202C" w:rsidRDefault="00671C8A" w:rsidP="004E14FF">
      <w:pPr>
        <w:pStyle w:val="a0"/>
        <w:widowControl w:val="0"/>
        <w:numPr>
          <w:ilvl w:val="0"/>
          <w:numId w:val="2"/>
        </w:numPr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3B202C" w:rsidRPr="003B202C" w:rsidRDefault="003B202C" w:rsidP="003B202C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ind w:firstLine="369"/>
        <w:jc w:val="both"/>
        <w:rPr>
          <w:rFonts w:ascii="Times New Roman" w:hAnsi="Times New Roman" w:cs="Times New Roman"/>
          <w:sz w:val="28"/>
          <w:szCs w:val="28"/>
        </w:rPr>
      </w:pPr>
      <w:r w:rsidRPr="003B202C">
        <w:rPr>
          <w:rFonts w:ascii="Times New Roman" w:hAnsi="Times New Roman" w:cs="Times New Roman"/>
          <w:sz w:val="28"/>
          <w:szCs w:val="28"/>
        </w:rPr>
        <w:t xml:space="preserve">Журнал используется в аптеках, магазинах и аптечных пунктах для учета и </w:t>
      </w:r>
      <w:proofErr w:type="gramStart"/>
      <w:r w:rsidRPr="003B202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3B202C">
        <w:rPr>
          <w:rFonts w:ascii="Times New Roman" w:hAnsi="Times New Roman" w:cs="Times New Roman"/>
          <w:sz w:val="28"/>
          <w:szCs w:val="28"/>
        </w:rPr>
        <w:t xml:space="preserve"> выполнением лабораторных и фасовочных работ, за оприходованием или списанием сумм по разницам в стоимости, сданных в работу медикаментов и изготовленной продукции из них, или результатах округления цен за единицу фасовки.</w:t>
      </w:r>
    </w:p>
    <w:p w:rsidR="003B202C" w:rsidRPr="003B202C" w:rsidRDefault="003B202C" w:rsidP="003B202C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ind w:firstLine="369"/>
        <w:jc w:val="both"/>
        <w:rPr>
          <w:rFonts w:ascii="Times New Roman" w:hAnsi="Times New Roman" w:cs="Times New Roman"/>
          <w:sz w:val="28"/>
          <w:szCs w:val="28"/>
        </w:rPr>
      </w:pPr>
      <w:r w:rsidRPr="003B202C">
        <w:rPr>
          <w:rFonts w:ascii="Times New Roman" w:hAnsi="Times New Roman" w:cs="Times New Roman"/>
          <w:sz w:val="28"/>
          <w:szCs w:val="28"/>
        </w:rPr>
        <w:t>Все записи в журнале производятся немедленно после окончания соответствующей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202C">
        <w:rPr>
          <w:rFonts w:ascii="Times New Roman" w:hAnsi="Times New Roman" w:cs="Times New Roman"/>
          <w:sz w:val="28"/>
          <w:szCs w:val="28"/>
        </w:rPr>
        <w:t xml:space="preserve">Если расфасовка партии медикаментов не </w:t>
      </w:r>
      <w:r w:rsidRPr="003B202C">
        <w:rPr>
          <w:rFonts w:ascii="Times New Roman" w:hAnsi="Times New Roman" w:cs="Times New Roman"/>
          <w:sz w:val="28"/>
          <w:szCs w:val="28"/>
        </w:rPr>
        <w:lastRenderedPageBreak/>
        <w:t>закончена в течение рабочего дня, то в журнале должна быть записана часть расфасованной партии.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202C">
        <w:rPr>
          <w:rFonts w:ascii="Times New Roman" w:hAnsi="Times New Roman" w:cs="Times New Roman"/>
          <w:sz w:val="28"/>
          <w:szCs w:val="28"/>
        </w:rPr>
        <w:t>При лабораторных работах в графе 4 показываются все полученные ингредиенты, входящие в состав внутриаптечной заготовки. В графе 7 показывается розничная цена товара (сырья) и посуды, выданных для фасовки, а в графе 14 - фактическая розничная цена за единицу фасовки готовой продукции, исходя из розничной стоимости медикаментов (сырья) и упаковки. Если такая фасовка вырабатывается промышленными предприятиями, то розничная цена показывается по действующему прейскуранту.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202C">
        <w:rPr>
          <w:rFonts w:ascii="Times New Roman" w:hAnsi="Times New Roman" w:cs="Times New Roman"/>
          <w:sz w:val="28"/>
          <w:szCs w:val="28"/>
        </w:rPr>
        <w:t>В конце месяца подсчитываются суммы по графам 8 и 15, а разница - результат округления показывается в графах 19 и 20 по каждой лабораторной работе или виду фасовки. В журнале учитываются стоимость и количество отпущенного населению рецептам спирта в чистом виде.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202C">
        <w:rPr>
          <w:rFonts w:ascii="Times New Roman" w:hAnsi="Times New Roman" w:cs="Times New Roman"/>
          <w:sz w:val="28"/>
          <w:szCs w:val="28"/>
        </w:rPr>
        <w:t>Журнал лабораторных и фасовочных работ должен быть пронумерован, прошнурован и скреплен подписью руководителя учреждения и печатью вышестоящей организации.</w:t>
      </w:r>
    </w:p>
    <w:p w:rsidR="00671C8A" w:rsidRPr="003E09BE" w:rsidRDefault="00671C8A" w:rsidP="004E14FF">
      <w:pPr>
        <w:pStyle w:val="aff6"/>
        <w:widowControl w:val="0"/>
        <w:numPr>
          <w:ilvl w:val="0"/>
          <w:numId w:val="2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671C8A" w:rsidRPr="003B202C" w:rsidRDefault="003B202C" w:rsidP="003B202C">
      <w:pPr>
        <w:pStyle w:val="a0"/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</w:rPr>
      </w:pPr>
      <w:r w:rsidRPr="003B202C">
        <w:rPr>
          <w:rFonts w:ascii="Times New Roman" w:hAnsi="Times New Roman" w:cs="Times New Roman"/>
          <w:sz w:val="28"/>
        </w:rPr>
        <w:t>При отпуске лекарственного препарата</w:t>
      </w:r>
      <w:r>
        <w:rPr>
          <w:rFonts w:ascii="Times New Roman" w:hAnsi="Times New Roman" w:cs="Times New Roman"/>
          <w:sz w:val="28"/>
        </w:rPr>
        <w:t xml:space="preserve"> с нарушением вторичной упаковки </w:t>
      </w:r>
      <w:r w:rsidRPr="003B202C">
        <w:rPr>
          <w:rFonts w:ascii="Times New Roman" w:hAnsi="Times New Roman" w:cs="Times New Roman"/>
          <w:sz w:val="28"/>
        </w:rPr>
        <w:t>лицу</w:t>
      </w:r>
      <w:r>
        <w:rPr>
          <w:rFonts w:ascii="Times New Roman" w:hAnsi="Times New Roman" w:cs="Times New Roman"/>
          <w:sz w:val="28"/>
        </w:rPr>
        <w:t xml:space="preserve"> </w:t>
      </w:r>
      <w:r w:rsidRPr="003B202C">
        <w:rPr>
          <w:rFonts w:ascii="Times New Roman" w:hAnsi="Times New Roman" w:cs="Times New Roman"/>
          <w:sz w:val="28"/>
        </w:rPr>
        <w:t>предоставляется инструкция (копия инструкции) по применению отпускаемого лекарственного препарата.</w:t>
      </w:r>
    </w:p>
    <w:p w:rsidR="00AD5A37" w:rsidRDefault="00AD5A37" w:rsidP="00671C8A">
      <w:pPr>
        <w:pStyle w:val="a0"/>
        <w:spacing w:after="0" w:line="100" w:lineRule="atLeast"/>
        <w:ind w:right="2448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658EF352" wp14:editId="38197F75">
            <wp:extent cx="6430058" cy="2647950"/>
            <wp:effectExtent l="0" t="0" r="0" b="0"/>
            <wp:docPr id="109" name="Рисунок 109" descr="https://www.best5-apteka.ru/upload/medialibrary/896/_i_-_-_-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st5-apteka.ru/upload/medialibrary/896/_i_-_-_-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" t="3572" r="1"/>
                    <a:stretch/>
                  </pic:blipFill>
                  <pic:spPr bwMode="auto">
                    <a:xfrm>
                      <a:off x="0" y="0"/>
                      <a:ext cx="6437346" cy="26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5A37">
        <w:rPr>
          <w:noProof/>
        </w:rPr>
        <w:t xml:space="preserve"> </w:t>
      </w:r>
    </w:p>
    <w:p w:rsidR="00671C8A" w:rsidRPr="00A243C4" w:rsidRDefault="00AD5A37" w:rsidP="00AD5A37">
      <w:pPr>
        <w:pStyle w:val="a0"/>
        <w:spacing w:after="0" w:line="100" w:lineRule="atLeast"/>
        <w:ind w:right="2448"/>
        <w:jc w:val="center"/>
      </w:pPr>
      <w:r>
        <w:rPr>
          <w:noProof/>
          <w:lang w:eastAsia="ru-RU"/>
        </w:rPr>
        <w:drawing>
          <wp:inline distT="0" distB="0" distL="0" distR="0" wp14:anchorId="453B9035" wp14:editId="19181FE4">
            <wp:extent cx="4305300" cy="2324862"/>
            <wp:effectExtent l="0" t="0" r="0" b="0"/>
            <wp:docPr id="113" name="Рисунок 113" descr="http://resize.moscow/images/gallery/flavia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ize.moscow/images/gallery/flavia9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59" cy="232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5. Порядок составления заявок на товары аптечного ассортимента оптовым поставщикам(6 часов).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="00E67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5727A6" w:rsidRDefault="00671C8A" w:rsidP="004E14FF">
      <w:pPr>
        <w:pStyle w:val="a0"/>
        <w:numPr>
          <w:ilvl w:val="0"/>
          <w:numId w:val="3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5727A6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671C8A" w:rsidRPr="005727A6" w:rsidRDefault="00671C8A" w:rsidP="004E14FF">
      <w:pPr>
        <w:pStyle w:val="1"/>
        <w:numPr>
          <w:ilvl w:val="0"/>
          <w:numId w:val="3"/>
        </w:numPr>
        <w:shd w:val="clear" w:color="auto" w:fill="FFFFFF"/>
        <w:tabs>
          <w:tab w:val="clear" w:pos="708"/>
          <w:tab w:val="left" w:pos="0"/>
          <w:tab w:val="left" w:pos="284"/>
        </w:tabs>
        <w:spacing w:after="144" w:line="242" w:lineRule="atLeast"/>
        <w:ind w:left="0" w:firstLine="0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5727A6">
        <w:rPr>
          <w:rFonts w:cs="Times New Roman"/>
          <w:b w:val="0"/>
          <w:color w:val="000000" w:themeColor="text1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71C8A">
      <w:pPr>
        <w:pStyle w:val="aff6"/>
        <w:tabs>
          <w:tab w:val="left" w:pos="2802"/>
          <w:tab w:val="left" w:pos="3555"/>
        </w:tabs>
        <w:ind w:left="-33"/>
        <w:jc w:val="both"/>
        <w:rPr>
          <w:rFonts w:cs="Times New Roman"/>
          <w:b/>
          <w:sz w:val="28"/>
          <w:szCs w:val="28"/>
        </w:rPr>
      </w:pPr>
      <w:r w:rsidRPr="004D2F48">
        <w:rPr>
          <w:rFonts w:cs="Times New Roman"/>
          <w:b/>
          <w:sz w:val="28"/>
          <w:szCs w:val="28"/>
        </w:rPr>
        <w:t>1.Порядок  заключения договоров поставки. Основные условия договора поставки (ассортимент поставляемого  товара, цены, остаточные сроки годности поставляемого товара, условия оплаты, срок действия договора).</w:t>
      </w:r>
    </w:p>
    <w:p w:rsidR="004D2F48" w:rsidRDefault="004D2F48" w:rsidP="00F66890">
      <w:pPr>
        <w:pStyle w:val="15"/>
        <w:tabs>
          <w:tab w:val="left" w:pos="2802"/>
          <w:tab w:val="left" w:pos="3555"/>
        </w:tabs>
        <w:ind w:left="-34" w:firstLine="709"/>
        <w:jc w:val="both"/>
      </w:pPr>
      <w:r>
        <w:rPr>
          <w:rFonts w:cs="Times New Roman"/>
          <w:color w:val="222222"/>
          <w:sz w:val="28"/>
          <w:szCs w:val="28"/>
        </w:rPr>
        <w:t xml:space="preserve">Руководителем субъекта розничной торговли должен быть утвержден порядок отбора и оценки поставщиков товаров аптечного ассортимента с </w:t>
      </w:r>
      <w:proofErr w:type="gramStart"/>
      <w:r>
        <w:rPr>
          <w:rFonts w:cs="Times New Roman"/>
          <w:color w:val="222222"/>
          <w:sz w:val="28"/>
          <w:szCs w:val="28"/>
        </w:rPr>
        <w:t>учетом</w:t>
      </w:r>
      <w:proofErr w:type="gramEnd"/>
      <w:r>
        <w:rPr>
          <w:rFonts w:cs="Times New Roman"/>
          <w:color w:val="222222"/>
          <w:sz w:val="28"/>
          <w:szCs w:val="28"/>
        </w:rPr>
        <w:t xml:space="preserve"> в том числе следующих критериев: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t>соответствие поставщика требованиям действующего законодательства Российской Федерации о лицензировании отдельных видов деятельности;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t>деловая репутация поставщика на фармацевтическом рынке, исходя из наличия фактов отзыва фальсифицированных, недоброкачественных, контрафактных товаров аптечного ассортимента, неисполнение им принятых договорных обязательств, предписаний уполномоченных органов государственного контроля о фактах нарушения требований законодательства Российской Федерации;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t>востребованность товаров аптечного ассортимента, предлагаемых поставщиком для дальнейшей реализации, соответствие качества товаров аптечного ассортимента требованиям законодательства Российской Федерации;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t xml:space="preserve">соблюдение поставщиком требований, установленных настоящими Правилами, к оформлению документации, наличию документа с перечнем </w:t>
      </w:r>
      <w:proofErr w:type="gramStart"/>
      <w:r>
        <w:rPr>
          <w:color w:val="222222"/>
          <w:sz w:val="28"/>
          <w:szCs w:val="28"/>
        </w:rPr>
        <w:t>деклараций</w:t>
      </w:r>
      <w:proofErr w:type="gramEnd"/>
      <w:r>
        <w:rPr>
          <w:color w:val="222222"/>
          <w:sz w:val="28"/>
          <w:szCs w:val="28"/>
        </w:rPr>
        <w:t xml:space="preserve"> о соответствии продукции установленным требованиям, протокола согласования цен на лекарственные препараты, включенные в перечень жизненно необходимых и важнейших лекарственных препаратов;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t>соблюдение поставщиком температурного режима при транспортировке термолабильных лекарственных препаратов, в том числе иммунобиологических лекарственных препаратов;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t>предоставление поставщиком гарантии качества на поставляемые товары аптечного ассортимента;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t>конкурентоспособность предлагаемых поставщиком условий договора;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lastRenderedPageBreak/>
        <w:t>экономическая обоснованность предлагаемых поставщиком условий поставки товара (кратность поставляемых упаковок, минимальная сумма поставки);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t>возможность поставки широкого ассортимента;</w:t>
      </w:r>
    </w:p>
    <w:p w:rsidR="004D2F48" w:rsidRDefault="004D2F48" w:rsidP="004E14FF">
      <w:pPr>
        <w:pStyle w:val="pj"/>
        <w:numPr>
          <w:ilvl w:val="0"/>
          <w:numId w:val="27"/>
        </w:numPr>
        <w:shd w:val="clear" w:color="auto" w:fill="FFFFFF"/>
        <w:spacing w:before="0" w:after="0"/>
        <w:jc w:val="both"/>
      </w:pPr>
      <w:r>
        <w:rPr>
          <w:color w:val="222222"/>
          <w:sz w:val="28"/>
          <w:szCs w:val="28"/>
        </w:rPr>
        <w:t>соответствие времени поставки рабочему времени субъекта розничной торговли.</w:t>
      </w:r>
    </w:p>
    <w:p w:rsidR="004D2F48" w:rsidRDefault="004D2F48" w:rsidP="00F66890">
      <w:pPr>
        <w:pStyle w:val="pj"/>
        <w:shd w:val="clear" w:color="auto" w:fill="FFFFFF"/>
        <w:spacing w:before="0" w:after="0"/>
        <w:ind w:firstLine="709"/>
        <w:jc w:val="both"/>
      </w:pPr>
      <w:r>
        <w:rPr>
          <w:color w:val="222222"/>
          <w:sz w:val="28"/>
          <w:szCs w:val="28"/>
        </w:rPr>
        <w:t>Субъект розничной торговли и поставщик заключают договор с учетом требований.</w:t>
      </w:r>
    </w:p>
    <w:p w:rsidR="004D2F48" w:rsidRDefault="004D2F48" w:rsidP="00F66890">
      <w:pPr>
        <w:pStyle w:val="16"/>
        <w:shd w:val="clear" w:color="auto" w:fill="FFFFFF"/>
        <w:spacing w:before="0" w:after="0"/>
        <w:ind w:left="0" w:firstLine="709"/>
        <w:jc w:val="both"/>
      </w:pPr>
      <w:r>
        <w:rPr>
          <w:rFonts w:cs="Times New Roman"/>
          <w:sz w:val="28"/>
          <w:szCs w:val="28"/>
        </w:rPr>
        <w:t xml:space="preserve">Информацию об ассортименте и цене товаров, предлагаемых поставщиком аптека получает из </w:t>
      </w:r>
      <w:proofErr w:type="gramStart"/>
      <w:r>
        <w:rPr>
          <w:rFonts w:cs="Times New Roman"/>
          <w:sz w:val="28"/>
          <w:szCs w:val="28"/>
        </w:rPr>
        <w:t>прайс – листов</w:t>
      </w:r>
      <w:proofErr w:type="gramEnd"/>
      <w:r>
        <w:rPr>
          <w:rFonts w:cs="Times New Roman"/>
          <w:sz w:val="28"/>
          <w:szCs w:val="28"/>
        </w:rPr>
        <w:t xml:space="preserve">, которые распространяют оптовые организации. Обязательным условием заключения договора является наличие у </w:t>
      </w:r>
      <w:r>
        <w:t xml:space="preserve"> </w:t>
      </w:r>
      <w:r>
        <w:rPr>
          <w:rFonts w:cs="Times New Roman"/>
          <w:sz w:val="28"/>
          <w:szCs w:val="28"/>
        </w:rPr>
        <w:t>поставщика и покупателя лицензии на соответствующие виды деятельности. Реквизиты сторон договора указывается в обоих положениях, куда входит полное наименование юридического лица по его наименованию, а так же</w:t>
      </w:r>
      <w:r>
        <w:t xml:space="preserve"> </w:t>
      </w:r>
      <w:r>
        <w:rPr>
          <w:rFonts w:cs="Times New Roman"/>
          <w:sz w:val="28"/>
          <w:szCs w:val="28"/>
        </w:rPr>
        <w:t>ФИО лица с правом первой подписи в данной организации и обоснование</w:t>
      </w:r>
      <w:r>
        <w:t xml:space="preserve"> </w:t>
      </w:r>
      <w:r>
        <w:rPr>
          <w:rFonts w:cs="Times New Roman"/>
          <w:sz w:val="28"/>
          <w:szCs w:val="28"/>
        </w:rPr>
        <w:t>его полномочий.</w:t>
      </w:r>
    </w:p>
    <w:p w:rsidR="004D2F48" w:rsidRDefault="004D2F48" w:rsidP="00F66890">
      <w:pPr>
        <w:pStyle w:val="16"/>
        <w:shd w:val="clear" w:color="auto" w:fill="FFFFFF"/>
        <w:spacing w:before="0" w:after="0"/>
        <w:ind w:left="0" w:firstLine="709"/>
      </w:pPr>
      <w:r>
        <w:rPr>
          <w:rFonts w:cs="Times New Roman"/>
          <w:sz w:val="28"/>
          <w:szCs w:val="28"/>
        </w:rPr>
        <w:t>Разделы договора.</w:t>
      </w:r>
    </w:p>
    <w:p w:rsidR="004D2F48" w:rsidRDefault="004D2F48" w:rsidP="004E14FF">
      <w:pPr>
        <w:pStyle w:val="16"/>
        <w:numPr>
          <w:ilvl w:val="1"/>
          <w:numId w:val="26"/>
        </w:numPr>
        <w:shd w:val="clear" w:color="auto" w:fill="FFFFFF"/>
        <w:spacing w:before="0" w:after="0"/>
      </w:pPr>
      <w:r>
        <w:rPr>
          <w:rFonts w:cs="Times New Roman"/>
          <w:sz w:val="28"/>
          <w:szCs w:val="28"/>
        </w:rPr>
        <w:t>Предмет договора и объем поставки (наименование, характеристика)</w:t>
      </w:r>
    </w:p>
    <w:p w:rsidR="004D2F48" w:rsidRDefault="004D2F48" w:rsidP="004E14FF">
      <w:pPr>
        <w:pStyle w:val="16"/>
        <w:numPr>
          <w:ilvl w:val="1"/>
          <w:numId w:val="26"/>
        </w:numPr>
        <w:shd w:val="clear" w:color="auto" w:fill="FFFFFF"/>
        <w:spacing w:before="0" w:after="0"/>
      </w:pPr>
      <w:r>
        <w:rPr>
          <w:rFonts w:cs="Times New Roman"/>
          <w:sz w:val="28"/>
          <w:szCs w:val="28"/>
        </w:rPr>
        <w:t>Цена и общая сумма договора.</w:t>
      </w:r>
    </w:p>
    <w:p w:rsidR="004D2F48" w:rsidRDefault="004D2F48" w:rsidP="004E14FF">
      <w:pPr>
        <w:pStyle w:val="16"/>
        <w:numPr>
          <w:ilvl w:val="1"/>
          <w:numId w:val="26"/>
        </w:numPr>
        <w:shd w:val="clear" w:color="auto" w:fill="FFFFFF"/>
        <w:spacing w:before="0" w:after="0"/>
      </w:pPr>
      <w:r>
        <w:rPr>
          <w:rFonts w:cs="Times New Roman"/>
          <w:sz w:val="28"/>
          <w:szCs w:val="28"/>
        </w:rPr>
        <w:t>Порядок поставки и расчётов.</w:t>
      </w:r>
    </w:p>
    <w:p w:rsidR="004D2F48" w:rsidRDefault="004D2F48" w:rsidP="004E14FF">
      <w:pPr>
        <w:pStyle w:val="16"/>
        <w:numPr>
          <w:ilvl w:val="1"/>
          <w:numId w:val="26"/>
        </w:numPr>
        <w:shd w:val="clear" w:color="auto" w:fill="FFFFFF"/>
        <w:spacing w:before="0" w:after="0"/>
      </w:pPr>
      <w:r>
        <w:rPr>
          <w:rFonts w:cs="Times New Roman"/>
          <w:sz w:val="28"/>
          <w:szCs w:val="28"/>
        </w:rPr>
        <w:t>Качество и гарантии.</w:t>
      </w:r>
    </w:p>
    <w:p w:rsidR="004D2F48" w:rsidRDefault="004D2F48" w:rsidP="004E14FF">
      <w:pPr>
        <w:pStyle w:val="16"/>
        <w:numPr>
          <w:ilvl w:val="1"/>
          <w:numId w:val="26"/>
        </w:numPr>
        <w:shd w:val="clear" w:color="auto" w:fill="FFFFFF"/>
        <w:spacing w:before="0" w:after="0"/>
      </w:pPr>
      <w:r>
        <w:rPr>
          <w:rFonts w:cs="Times New Roman"/>
          <w:sz w:val="28"/>
          <w:szCs w:val="28"/>
        </w:rPr>
        <w:t>Тара и упаковка.</w:t>
      </w:r>
    </w:p>
    <w:p w:rsidR="004D2F48" w:rsidRDefault="004D2F48" w:rsidP="004E14FF">
      <w:pPr>
        <w:pStyle w:val="16"/>
        <w:numPr>
          <w:ilvl w:val="1"/>
          <w:numId w:val="26"/>
        </w:numPr>
        <w:shd w:val="clear" w:color="auto" w:fill="FFFFFF"/>
        <w:spacing w:before="0" w:after="0"/>
      </w:pPr>
      <w:r>
        <w:rPr>
          <w:rFonts w:cs="Times New Roman"/>
          <w:sz w:val="28"/>
          <w:szCs w:val="28"/>
        </w:rPr>
        <w:t>Ответственность сторон.</w:t>
      </w:r>
    </w:p>
    <w:p w:rsidR="004D2F48" w:rsidRDefault="004D2F48" w:rsidP="004E14FF">
      <w:pPr>
        <w:pStyle w:val="16"/>
        <w:numPr>
          <w:ilvl w:val="1"/>
          <w:numId w:val="26"/>
        </w:numPr>
        <w:shd w:val="clear" w:color="auto" w:fill="FFFFFF"/>
        <w:spacing w:before="0" w:after="0"/>
      </w:pPr>
      <w:r>
        <w:rPr>
          <w:rFonts w:cs="Times New Roman"/>
          <w:sz w:val="28"/>
          <w:szCs w:val="28"/>
        </w:rPr>
        <w:t>Срок действия договора. Дата заключения, начало и окончание действия договора. Различают:</w:t>
      </w:r>
    </w:p>
    <w:p w:rsidR="004D2F48" w:rsidRDefault="004D2F48" w:rsidP="00F66890">
      <w:pPr>
        <w:pStyle w:val="16"/>
        <w:shd w:val="clear" w:color="auto" w:fill="FFFFFF"/>
        <w:spacing w:before="0" w:after="0"/>
        <w:ind w:firstLine="0"/>
      </w:pPr>
      <w:r>
        <w:rPr>
          <w:rFonts w:cs="Times New Roman"/>
          <w:sz w:val="28"/>
          <w:szCs w:val="28"/>
        </w:rPr>
        <w:t>а) однократные договоры. На одну поставку товаров.</w:t>
      </w:r>
    </w:p>
    <w:p w:rsidR="004D2F48" w:rsidRDefault="004D2F48" w:rsidP="00F66890">
      <w:pPr>
        <w:pStyle w:val="16"/>
        <w:shd w:val="clear" w:color="auto" w:fill="FFFFFF"/>
        <w:spacing w:before="0" w:after="0"/>
        <w:ind w:firstLine="0"/>
      </w:pPr>
      <w:r>
        <w:rPr>
          <w:rFonts w:cs="Times New Roman"/>
          <w:sz w:val="28"/>
          <w:szCs w:val="28"/>
        </w:rPr>
        <w:t>б) длящиеся договоры. Поставки товаров осуществляются в течение длительного времени.</w:t>
      </w:r>
    </w:p>
    <w:p w:rsidR="004D2F48" w:rsidRDefault="004D2F48" w:rsidP="004E14FF">
      <w:pPr>
        <w:pStyle w:val="16"/>
        <w:numPr>
          <w:ilvl w:val="1"/>
          <w:numId w:val="26"/>
        </w:numPr>
        <w:shd w:val="clear" w:color="auto" w:fill="FFFFFF"/>
        <w:spacing w:before="0" w:after="0"/>
      </w:pPr>
      <w:r>
        <w:rPr>
          <w:rFonts w:cs="Times New Roman"/>
          <w:sz w:val="28"/>
          <w:szCs w:val="28"/>
        </w:rPr>
        <w:t>Дополнительные условия.</w:t>
      </w:r>
    </w:p>
    <w:p w:rsidR="004D2F48" w:rsidRDefault="004D2F48" w:rsidP="004E14FF">
      <w:pPr>
        <w:pStyle w:val="16"/>
        <w:numPr>
          <w:ilvl w:val="1"/>
          <w:numId w:val="26"/>
        </w:numPr>
        <w:shd w:val="clear" w:color="auto" w:fill="FFFFFF"/>
        <w:spacing w:before="0" w:after="0"/>
      </w:pPr>
      <w:r>
        <w:rPr>
          <w:rFonts w:cs="Times New Roman"/>
          <w:sz w:val="28"/>
          <w:szCs w:val="28"/>
        </w:rPr>
        <w:t>Юридические адреса и банковские реквизиты сторон.</w:t>
      </w:r>
    </w:p>
    <w:p w:rsidR="004D2F48" w:rsidRDefault="004D2F48" w:rsidP="00F66890">
      <w:pPr>
        <w:pStyle w:val="16"/>
        <w:shd w:val="clear" w:color="auto" w:fill="FFFFFF"/>
        <w:spacing w:before="0" w:after="0"/>
        <w:ind w:left="0" w:firstLine="709"/>
        <w:jc w:val="both"/>
      </w:pPr>
      <w:r>
        <w:rPr>
          <w:rFonts w:cs="Times New Roman"/>
          <w:sz w:val="28"/>
          <w:szCs w:val="28"/>
        </w:rPr>
        <w:t>На основании заключённого длящегося договора, исходя из имеющихся потребностей и финансовых возможностей аптек, составляется заказ и направляется поставщику (при однократном договоре наименование и количество заказанных товаров указываются в тексте самого договора или в спецификации)</w:t>
      </w:r>
    </w:p>
    <w:p w:rsidR="004D2F48" w:rsidRPr="004D2F48" w:rsidRDefault="004D2F48" w:rsidP="00F66890">
      <w:pPr>
        <w:pStyle w:val="aff6"/>
        <w:tabs>
          <w:tab w:val="left" w:pos="2802"/>
          <w:tab w:val="left" w:pos="3555"/>
        </w:tabs>
        <w:ind w:left="-33"/>
        <w:jc w:val="both"/>
      </w:pPr>
    </w:p>
    <w:p w:rsidR="00671C8A" w:rsidRPr="004D2F48" w:rsidRDefault="00671C8A" w:rsidP="00F66890">
      <w:pPr>
        <w:pStyle w:val="aff6"/>
        <w:tabs>
          <w:tab w:val="left" w:pos="2868"/>
          <w:tab w:val="left" w:pos="3588"/>
        </w:tabs>
        <w:ind w:left="0"/>
        <w:jc w:val="both"/>
        <w:rPr>
          <w:b/>
        </w:rPr>
      </w:pPr>
      <w:r w:rsidRPr="004D2F48">
        <w:rPr>
          <w:rFonts w:cs="Times New Roman"/>
          <w:b/>
          <w:sz w:val="28"/>
          <w:szCs w:val="28"/>
        </w:rPr>
        <w:t>2.Порядок составления заявки, ее оформления и передачи поставщику.</w:t>
      </w:r>
    </w:p>
    <w:p w:rsidR="004D2F48" w:rsidRDefault="004D2F48" w:rsidP="004E14FF">
      <w:pPr>
        <w:pStyle w:val="15"/>
        <w:numPr>
          <w:ilvl w:val="0"/>
          <w:numId w:val="28"/>
        </w:numPr>
        <w:tabs>
          <w:tab w:val="left" w:pos="2868"/>
          <w:tab w:val="left" w:pos="3588"/>
        </w:tabs>
        <w:jc w:val="both"/>
      </w:pPr>
      <w:r>
        <w:rPr>
          <w:rFonts w:cs="Times New Roman"/>
          <w:sz w:val="28"/>
          <w:szCs w:val="28"/>
        </w:rPr>
        <w:t>На бумажном носителе</w:t>
      </w:r>
      <w:r>
        <w:rPr>
          <w:rFonts w:cs="Times New Roman"/>
          <w:color w:val="604050"/>
          <w:sz w:val="28"/>
          <w:szCs w:val="28"/>
        </w:rPr>
        <w:t>:</w:t>
      </w:r>
    </w:p>
    <w:p w:rsidR="004D2F48" w:rsidRDefault="004D2F48" w:rsidP="00F66890">
      <w:pPr>
        <w:pStyle w:val="16"/>
        <w:shd w:val="clear" w:color="auto" w:fill="FFFFFF"/>
        <w:spacing w:before="0" w:after="0"/>
        <w:ind w:left="0" w:firstLine="709"/>
        <w:jc w:val="both"/>
      </w:pPr>
      <w:r>
        <w:rPr>
          <w:rFonts w:cs="Times New Roman"/>
          <w:sz w:val="28"/>
          <w:szCs w:val="28"/>
        </w:rPr>
        <w:t>В случае подачи заказа на бумажном н</w:t>
      </w:r>
      <w:r w:rsidR="00F66890">
        <w:rPr>
          <w:rFonts w:cs="Times New Roman"/>
          <w:sz w:val="28"/>
          <w:szCs w:val="28"/>
        </w:rPr>
        <w:t xml:space="preserve">осителе аптека составляет заказ </w:t>
      </w:r>
      <w:r>
        <w:rPr>
          <w:rFonts w:cs="Times New Roman"/>
          <w:sz w:val="28"/>
          <w:szCs w:val="28"/>
        </w:rPr>
        <w:t>требование. В этом док</w:t>
      </w:r>
      <w:r w:rsidR="00F66890">
        <w:rPr>
          <w:rFonts w:cs="Times New Roman"/>
          <w:sz w:val="28"/>
          <w:szCs w:val="28"/>
        </w:rPr>
        <w:t xml:space="preserve">ументе указывается наименование </w:t>
      </w:r>
      <w:r>
        <w:rPr>
          <w:rFonts w:cs="Times New Roman"/>
          <w:sz w:val="28"/>
          <w:szCs w:val="28"/>
        </w:rPr>
        <w:t xml:space="preserve">заказываемых товаров, единиц измерения и количества по каждому наименованию, проставляемое в графе затребованное. </w:t>
      </w:r>
    </w:p>
    <w:p w:rsidR="004D2F48" w:rsidRDefault="004D2F48" w:rsidP="00F66890">
      <w:pPr>
        <w:pStyle w:val="16"/>
        <w:shd w:val="clear" w:color="auto" w:fill="FFFFFF"/>
        <w:spacing w:before="0" w:after="0"/>
        <w:ind w:left="0" w:firstLine="709"/>
        <w:jc w:val="both"/>
      </w:pPr>
      <w:r>
        <w:rPr>
          <w:rFonts w:cs="Times New Roman"/>
          <w:sz w:val="28"/>
          <w:szCs w:val="28"/>
        </w:rPr>
        <w:t>В срочных случаях может составляться требования накладная. Требования составляются в 2-х экземплярах, а на лекарственные средства, находящиеся на предметно–количественном учёте</w:t>
      </w:r>
      <w:r w:rsidR="00F66890">
        <w:rPr>
          <w:rFonts w:cs="Times New Roman"/>
          <w:sz w:val="28"/>
          <w:szCs w:val="28"/>
        </w:rPr>
        <w:t xml:space="preserve"> в 3-х экземплярах (1 </w:t>
      </w:r>
      <w:r w:rsidR="00F66890">
        <w:rPr>
          <w:rFonts w:cs="Times New Roman"/>
          <w:sz w:val="28"/>
          <w:szCs w:val="28"/>
        </w:rPr>
        <w:lastRenderedPageBreak/>
        <w:t xml:space="preserve">экземпляр </w:t>
      </w:r>
      <w:r>
        <w:rPr>
          <w:rFonts w:cs="Times New Roman"/>
          <w:sz w:val="28"/>
          <w:szCs w:val="28"/>
        </w:rPr>
        <w:t>требования остаётся в аптеке, для контроля выполнения заказов, а остальные 1 или 2 направляются, в отдел снабжения поставщика). Требование, направляемое на аптечный с</w:t>
      </w:r>
      <w:r w:rsidR="00F66890">
        <w:rPr>
          <w:rFonts w:cs="Times New Roman"/>
          <w:sz w:val="28"/>
          <w:szCs w:val="28"/>
        </w:rPr>
        <w:t xml:space="preserve">клад, должны быть составлены по </w:t>
      </w:r>
      <w:r>
        <w:rPr>
          <w:rFonts w:cs="Times New Roman"/>
          <w:sz w:val="28"/>
          <w:szCs w:val="28"/>
        </w:rPr>
        <w:t xml:space="preserve">отделам хранения. </w:t>
      </w:r>
    </w:p>
    <w:p w:rsidR="004D2F48" w:rsidRPr="004D2F48" w:rsidRDefault="004D2F48" w:rsidP="004E14FF">
      <w:pPr>
        <w:pStyle w:val="16"/>
        <w:numPr>
          <w:ilvl w:val="0"/>
          <w:numId w:val="28"/>
        </w:numPr>
        <w:shd w:val="clear" w:color="auto" w:fill="FFFFFF"/>
        <w:spacing w:before="0" w:after="0"/>
        <w:jc w:val="both"/>
      </w:pPr>
      <w:r>
        <w:rPr>
          <w:rFonts w:cs="Times New Roman"/>
          <w:sz w:val="28"/>
          <w:szCs w:val="28"/>
        </w:rPr>
        <w:t>В электронном варианте:</w:t>
      </w:r>
    </w:p>
    <w:p w:rsidR="004D2F48" w:rsidRDefault="004D2F48" w:rsidP="00F66890">
      <w:pPr>
        <w:pStyle w:val="16"/>
        <w:shd w:val="clear" w:color="auto" w:fill="FFFFFF"/>
        <w:spacing w:before="0" w:after="0"/>
        <w:ind w:left="-34" w:firstLine="709"/>
        <w:jc w:val="both"/>
      </w:pPr>
      <w:r>
        <w:rPr>
          <w:rFonts w:cs="Times New Roman"/>
          <w:sz w:val="28"/>
          <w:szCs w:val="28"/>
        </w:rPr>
        <w:t>Компьютеризация процесса составления и подачи заказов уменьшает время на его исполнение. В этом случае, получив по электронной почте, периодически обновляемой прайс-листами поставщика, аптека составляет единичный заказ и направляет его на аптечный склад. При этой форме подачи заказа таксировка происходит  автоматически.</w:t>
      </w:r>
      <w:r w:rsidR="00F66890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 телефону. Заказ может быть сделан в устной форме по телефону, что повышает оперативность его выполнения. Получив заказ, поставщик определяет цену и сумму по каждому наименованию товара и общую сумму (таксировка).</w:t>
      </w:r>
    </w:p>
    <w:p w:rsidR="00F66890" w:rsidRDefault="00F66890" w:rsidP="00F66890">
      <w:pPr>
        <w:pStyle w:val="a0"/>
        <w:spacing w:after="0" w:line="100" w:lineRule="atLeast"/>
        <w:ind w:left="-76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4D8C311D" wp14:editId="164503B9">
            <wp:extent cx="4619625" cy="6553200"/>
            <wp:effectExtent l="0" t="0" r="0" b="0"/>
            <wp:docPr id="114" name="Рисунок 114" descr="https://exarid.uzex.uz/files/images/file1903181004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xarid.uzex.uz/files/images/file1903181004324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79" cy="65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890">
        <w:rPr>
          <w:noProof/>
        </w:rPr>
        <w:t xml:space="preserve"> </w:t>
      </w:r>
    </w:p>
    <w:p w:rsidR="00671C8A" w:rsidRDefault="00F66890" w:rsidP="00F66890">
      <w:pPr>
        <w:pStyle w:val="a0"/>
        <w:spacing w:after="0" w:line="100" w:lineRule="atLeast"/>
        <w:ind w:left="-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AC900B" wp14:editId="271EECE9">
            <wp:extent cx="6360334" cy="2762104"/>
            <wp:effectExtent l="0" t="0" r="0" b="0"/>
            <wp:docPr id="115" name="Рисунок 115" descr="http://900igr.net/up/datai/104223/0009-01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04223/0009-010-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257" cy="27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</w:p>
    <w:p w:rsidR="00671C8A" w:rsidRPr="00F92359" w:rsidRDefault="00671C8A" w:rsidP="00671C8A">
      <w:pPr>
        <w:pStyle w:val="a0"/>
        <w:spacing w:after="0" w:line="100" w:lineRule="atLeast"/>
        <w:jc w:val="both"/>
        <w:rPr>
          <w:color w:val="auto"/>
        </w:rPr>
      </w:pP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A243C4" w:rsidRDefault="00671C8A" w:rsidP="00671C8A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1.Инструкцию о порядке приемки продукции производственно-технического назначения и товаров народного потребления по количеству П-6. </w:t>
      </w:r>
      <w:proofErr w:type="gramStart"/>
      <w:r w:rsidRPr="00A243C4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Госарбитража при Совете Министров СССР от 15 июня 1965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af3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proofErr w:type="gramStart"/>
      <w:r w:rsidRPr="00A243C4">
        <w:rPr>
          <w:color w:val="000000"/>
          <w:sz w:val="28"/>
          <w:szCs w:val="28"/>
        </w:rPr>
        <w:t>Утверждена</w:t>
      </w:r>
      <w:proofErr w:type="gramEnd"/>
      <w:r w:rsidRPr="00A243C4">
        <w:rPr>
          <w:color w:val="000000"/>
          <w:sz w:val="28"/>
          <w:szCs w:val="28"/>
        </w:rPr>
        <w:t xml:space="preserve"> постановлением Госарбитража при Совете Министров СССР от 25 апреля 1966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proofErr w:type="gramStart"/>
      <w:r w:rsidRPr="00A243C4">
        <w:rPr>
          <w:color w:val="000000"/>
          <w:sz w:val="28"/>
          <w:szCs w:val="28"/>
        </w:rPr>
        <w:t>3.</w:t>
      </w:r>
      <w:r w:rsidRPr="00A243C4">
        <w:rPr>
          <w:rStyle w:val="-"/>
          <w:color w:val="00000A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  <w:proofErr w:type="gramEnd"/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-"/>
          <w:color w:val="00000A"/>
          <w:sz w:val="28"/>
          <w:szCs w:val="28"/>
          <w:u w:val="none"/>
        </w:rPr>
        <w:t xml:space="preserve">4.Приказ </w:t>
      </w:r>
      <w:bookmarkStart w:id="6" w:name="__DdeLink__774_1841878132"/>
      <w:r w:rsidRPr="00A243C4">
        <w:rPr>
          <w:rStyle w:val="-"/>
          <w:color w:val="00000A"/>
          <w:sz w:val="28"/>
          <w:szCs w:val="28"/>
          <w:u w:val="none"/>
        </w:rPr>
        <w:t>МЗ РФ от 16.07.1997 №214</w:t>
      </w:r>
      <w:bookmarkEnd w:id="6"/>
      <w:r w:rsidRPr="00A243C4">
        <w:rPr>
          <w:rStyle w:val="-"/>
          <w:color w:val="00000A"/>
          <w:sz w:val="28"/>
          <w:szCs w:val="28"/>
          <w:u w:val="none"/>
        </w:rPr>
        <w:t xml:space="preserve"> «О контроле качества </w:t>
      </w:r>
      <w:r>
        <w:rPr>
          <w:rStyle w:val="-"/>
          <w:color w:val="00000A"/>
          <w:sz w:val="28"/>
          <w:szCs w:val="28"/>
          <w:u w:val="none"/>
        </w:rPr>
        <w:t>лекарственных средств</w:t>
      </w:r>
      <w:r w:rsidRPr="00A243C4">
        <w:rPr>
          <w:rStyle w:val="-"/>
          <w:color w:val="00000A"/>
          <w:sz w:val="28"/>
          <w:szCs w:val="28"/>
          <w:u w:val="none"/>
        </w:rPr>
        <w:t>, изготовляемых в аптечных организациях (аптеках)».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D611F7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 w:rsidRPr="00A243C4">
        <w:rPr>
          <w:sz w:val="28"/>
          <w:szCs w:val="28"/>
        </w:rPr>
        <w:t>1.</w:t>
      </w:r>
      <w:r w:rsidRPr="000A7B68">
        <w:rPr>
          <w:b/>
          <w:sz w:val="28"/>
          <w:szCs w:val="28"/>
        </w:rPr>
        <w:t>Прием товара по количеству мест и по количеству стандартов</w:t>
      </w:r>
      <w:r w:rsidR="00D611F7">
        <w:rPr>
          <w:sz w:val="28"/>
          <w:szCs w:val="28"/>
        </w:rPr>
        <w:t xml:space="preserve"> </w:t>
      </w:r>
    </w:p>
    <w:p w:rsidR="00D611F7" w:rsidRPr="00D611F7" w:rsidRDefault="00D611F7" w:rsidP="00D611F7">
      <w:pPr>
        <w:pStyle w:val="Style10"/>
        <w:spacing w:line="100" w:lineRule="atLeast"/>
        <w:ind w:left="0" w:firstLine="709"/>
        <w:jc w:val="both"/>
        <w:rPr>
          <w:sz w:val="28"/>
          <w:szCs w:val="28"/>
        </w:rPr>
      </w:pPr>
      <w:r w:rsidRPr="00D611F7">
        <w:rPr>
          <w:sz w:val="28"/>
          <w:szCs w:val="28"/>
        </w:rPr>
        <w:t>Приемка товаров по количеству — это установление точного количества поступившего товара и его соответствия данным сопроводительных докуме</w:t>
      </w:r>
      <w:r>
        <w:rPr>
          <w:sz w:val="28"/>
          <w:szCs w:val="28"/>
        </w:rPr>
        <w:t>нтов, предусматривающее выполне</w:t>
      </w:r>
      <w:r w:rsidRPr="00D611F7">
        <w:rPr>
          <w:sz w:val="28"/>
          <w:szCs w:val="28"/>
        </w:rPr>
        <w:t>ние следующих операций:</w:t>
      </w:r>
    </w:p>
    <w:p w:rsidR="00D611F7" w:rsidRPr="00D611F7" w:rsidRDefault="00D611F7" w:rsidP="004E14FF">
      <w:pPr>
        <w:pStyle w:val="Style10"/>
        <w:numPr>
          <w:ilvl w:val="1"/>
          <w:numId w:val="28"/>
        </w:numPr>
        <w:tabs>
          <w:tab w:val="num" w:pos="-826"/>
        </w:tabs>
        <w:spacing w:line="100" w:lineRule="atLeast"/>
        <w:ind w:left="614"/>
        <w:jc w:val="both"/>
        <w:rPr>
          <w:sz w:val="28"/>
          <w:szCs w:val="28"/>
        </w:rPr>
      </w:pPr>
      <w:r w:rsidRPr="00D611F7">
        <w:rPr>
          <w:sz w:val="28"/>
          <w:szCs w:val="28"/>
        </w:rPr>
        <w:lastRenderedPageBreak/>
        <w:t>отбор тарных мест для вскрытия;</w:t>
      </w:r>
    </w:p>
    <w:p w:rsidR="00D611F7" w:rsidRPr="00D611F7" w:rsidRDefault="00D611F7" w:rsidP="004E14FF">
      <w:pPr>
        <w:pStyle w:val="Style10"/>
        <w:numPr>
          <w:ilvl w:val="1"/>
          <w:numId w:val="28"/>
        </w:numPr>
        <w:spacing w:line="100" w:lineRule="atLeast"/>
        <w:ind w:left="614"/>
        <w:jc w:val="both"/>
        <w:rPr>
          <w:sz w:val="28"/>
          <w:szCs w:val="28"/>
        </w:rPr>
      </w:pPr>
      <w:r w:rsidRPr="00D611F7">
        <w:rPr>
          <w:sz w:val="28"/>
          <w:szCs w:val="28"/>
        </w:rPr>
        <w:t>вскрытие тары;</w:t>
      </w:r>
    </w:p>
    <w:p w:rsidR="00D611F7" w:rsidRPr="00D611F7" w:rsidRDefault="00D611F7" w:rsidP="004E14FF">
      <w:pPr>
        <w:pStyle w:val="Style10"/>
        <w:numPr>
          <w:ilvl w:val="1"/>
          <w:numId w:val="28"/>
        </w:numPr>
        <w:spacing w:line="100" w:lineRule="atLeast"/>
        <w:ind w:left="614"/>
        <w:jc w:val="both"/>
        <w:rPr>
          <w:sz w:val="28"/>
          <w:szCs w:val="28"/>
        </w:rPr>
      </w:pPr>
      <w:r w:rsidRPr="00D611F7">
        <w:rPr>
          <w:sz w:val="28"/>
          <w:szCs w:val="28"/>
        </w:rPr>
        <w:t>подсчет количества единиц (взвешивание товаров);</w:t>
      </w:r>
    </w:p>
    <w:p w:rsidR="00D611F7" w:rsidRPr="00D611F7" w:rsidRDefault="00D611F7" w:rsidP="004E14FF">
      <w:pPr>
        <w:pStyle w:val="Style10"/>
        <w:numPr>
          <w:ilvl w:val="1"/>
          <w:numId w:val="28"/>
        </w:numPr>
        <w:spacing w:line="100" w:lineRule="atLeast"/>
        <w:ind w:left="614"/>
        <w:jc w:val="both"/>
        <w:rPr>
          <w:sz w:val="28"/>
          <w:szCs w:val="28"/>
        </w:rPr>
      </w:pPr>
      <w:r w:rsidRPr="00D611F7">
        <w:rPr>
          <w:sz w:val="28"/>
          <w:szCs w:val="28"/>
        </w:rPr>
        <w:t>сверка с сопроводительными документами.</w:t>
      </w:r>
    </w:p>
    <w:p w:rsidR="00D611F7" w:rsidRPr="00D611F7" w:rsidRDefault="00D611F7" w:rsidP="00D611F7">
      <w:pPr>
        <w:pStyle w:val="Style10"/>
        <w:spacing w:line="100" w:lineRule="atLeast"/>
        <w:ind w:left="0" w:firstLine="709"/>
        <w:jc w:val="both"/>
        <w:rPr>
          <w:sz w:val="28"/>
          <w:szCs w:val="28"/>
        </w:rPr>
      </w:pPr>
      <w:r w:rsidRPr="00D611F7">
        <w:rPr>
          <w:sz w:val="28"/>
          <w:szCs w:val="28"/>
        </w:rPr>
        <w:t>Приемка товаров по колич</w:t>
      </w:r>
      <w:r>
        <w:rPr>
          <w:sz w:val="28"/>
          <w:szCs w:val="28"/>
        </w:rPr>
        <w:t>еству осуществляется,</w:t>
      </w:r>
      <w:r w:rsidRPr="00D611F7">
        <w:rPr>
          <w:sz w:val="28"/>
          <w:szCs w:val="28"/>
        </w:rPr>
        <w:t xml:space="preserve"> путем сплошного подсчета единиц, меры и массы товара в данной партии</w:t>
      </w:r>
      <w:r>
        <w:rPr>
          <w:sz w:val="28"/>
          <w:szCs w:val="28"/>
        </w:rPr>
        <w:t xml:space="preserve">, </w:t>
      </w:r>
      <w:r w:rsidRPr="00D611F7">
        <w:rPr>
          <w:sz w:val="28"/>
          <w:szCs w:val="28"/>
        </w:rPr>
        <w:t>однако допускается и выборочная проверка количества товаров.</w:t>
      </w:r>
    </w:p>
    <w:p w:rsidR="00D611F7" w:rsidRPr="00D611F7" w:rsidRDefault="00D611F7" w:rsidP="00D611F7">
      <w:pPr>
        <w:pStyle w:val="Style10"/>
        <w:spacing w:line="100" w:lineRule="atLeast"/>
        <w:ind w:left="0" w:firstLine="709"/>
        <w:jc w:val="both"/>
        <w:rPr>
          <w:sz w:val="28"/>
          <w:szCs w:val="28"/>
        </w:rPr>
      </w:pPr>
      <w:r w:rsidRPr="00D611F7">
        <w:rPr>
          <w:sz w:val="28"/>
          <w:szCs w:val="28"/>
        </w:rPr>
        <w:t>При проведении приемк</w:t>
      </w:r>
      <w:r>
        <w:rPr>
          <w:sz w:val="28"/>
          <w:szCs w:val="28"/>
        </w:rPr>
        <w:t>и товаров по количеству проверя</w:t>
      </w:r>
      <w:r w:rsidRPr="00D611F7">
        <w:rPr>
          <w:sz w:val="28"/>
          <w:szCs w:val="28"/>
        </w:rPr>
        <w:t>ется соответствие фактиче</w:t>
      </w:r>
      <w:r>
        <w:rPr>
          <w:sz w:val="28"/>
          <w:szCs w:val="28"/>
        </w:rPr>
        <w:t>ского наличия товара данным, со</w:t>
      </w:r>
      <w:r w:rsidRPr="00D611F7">
        <w:rPr>
          <w:sz w:val="28"/>
          <w:szCs w:val="28"/>
        </w:rPr>
        <w:t>держащимся в транспортных, сопроводительны</w:t>
      </w:r>
      <w:r>
        <w:rPr>
          <w:sz w:val="28"/>
          <w:szCs w:val="28"/>
        </w:rPr>
        <w:t>х и/или расчет</w:t>
      </w:r>
      <w:r w:rsidRPr="00D611F7">
        <w:rPr>
          <w:sz w:val="28"/>
          <w:szCs w:val="28"/>
        </w:rPr>
        <w:t>ных документах. К ним относятся: упаковочные листы, накладные и счета.</w:t>
      </w:r>
    </w:p>
    <w:p w:rsidR="00D611F7" w:rsidRPr="00D611F7" w:rsidRDefault="00D611F7" w:rsidP="00D611F7">
      <w:pPr>
        <w:pStyle w:val="Style10"/>
        <w:spacing w:line="100" w:lineRule="atLeast"/>
        <w:ind w:left="0" w:firstLine="709"/>
        <w:jc w:val="both"/>
        <w:rPr>
          <w:sz w:val="28"/>
          <w:szCs w:val="28"/>
        </w:rPr>
      </w:pPr>
      <w:r w:rsidRPr="00D611F7">
        <w:rPr>
          <w:sz w:val="28"/>
          <w:szCs w:val="28"/>
        </w:rPr>
        <w:t xml:space="preserve">Один из основных товаросопроводительных документов — накладная, </w:t>
      </w:r>
    </w:p>
    <w:p w:rsidR="00D611F7" w:rsidRPr="000A7B68" w:rsidRDefault="00D611F7" w:rsidP="00D611F7">
      <w:pPr>
        <w:pStyle w:val="Style10"/>
        <w:spacing w:line="100" w:lineRule="atLeast"/>
        <w:ind w:left="0" w:firstLine="709"/>
        <w:jc w:val="both"/>
        <w:rPr>
          <w:sz w:val="28"/>
          <w:szCs w:val="28"/>
        </w:rPr>
      </w:pPr>
      <w:r w:rsidRPr="00D611F7">
        <w:rPr>
          <w:sz w:val="28"/>
          <w:szCs w:val="28"/>
        </w:rPr>
        <w:t>В накладной указываются номер и дата выписки, наименование поставщика и покупателя, наименование и крат</w:t>
      </w:r>
      <w:r>
        <w:rPr>
          <w:sz w:val="28"/>
          <w:szCs w:val="28"/>
        </w:rPr>
        <w:t>кое опи</w:t>
      </w:r>
      <w:r w:rsidRPr="00D611F7">
        <w:rPr>
          <w:sz w:val="28"/>
          <w:szCs w:val="28"/>
        </w:rPr>
        <w:t>сание тов</w:t>
      </w:r>
      <w:r>
        <w:rPr>
          <w:sz w:val="28"/>
          <w:szCs w:val="28"/>
        </w:rPr>
        <w:t>ара, его количество, цена и общая сум</w:t>
      </w:r>
      <w:r w:rsidRPr="00D611F7">
        <w:rPr>
          <w:sz w:val="28"/>
          <w:szCs w:val="28"/>
        </w:rPr>
        <w:t>ма (с учетом налога на доб</w:t>
      </w:r>
      <w:r>
        <w:rPr>
          <w:sz w:val="28"/>
          <w:szCs w:val="28"/>
        </w:rPr>
        <w:t>авленную стоимость — НДС) отпус</w:t>
      </w:r>
      <w:r w:rsidRPr="00D611F7">
        <w:rPr>
          <w:sz w:val="28"/>
          <w:szCs w:val="28"/>
        </w:rPr>
        <w:t>ка товара. Накладная подпи</w:t>
      </w:r>
      <w:r>
        <w:rPr>
          <w:sz w:val="28"/>
          <w:szCs w:val="28"/>
        </w:rPr>
        <w:t>сывается материально ответствен</w:t>
      </w:r>
      <w:r w:rsidRPr="00D611F7">
        <w:rPr>
          <w:sz w:val="28"/>
          <w:szCs w:val="28"/>
        </w:rPr>
        <w:t>ными лицами, сдавшими и принявшими товар, и заверяется круглыми печатями предприятий поставщика и получателя.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rStyle w:val="-"/>
          <w:color w:val="00000A"/>
          <w:sz w:val="28"/>
          <w:szCs w:val="28"/>
          <w:u w:val="none"/>
        </w:rPr>
      </w:pPr>
      <w:r w:rsidRPr="00A243C4">
        <w:rPr>
          <w:sz w:val="28"/>
          <w:szCs w:val="28"/>
        </w:rPr>
        <w:t>2.</w:t>
      </w:r>
      <w:r w:rsidRPr="000A7B68">
        <w:rPr>
          <w:b/>
          <w:sz w:val="28"/>
          <w:szCs w:val="28"/>
        </w:rPr>
        <w:t>Прием товара по показателям: «Описание», «Упаковка», «Маркировка»</w:t>
      </w:r>
      <w:r w:rsidRPr="00A243C4">
        <w:rPr>
          <w:sz w:val="28"/>
          <w:szCs w:val="28"/>
        </w:rPr>
        <w:t xml:space="preserve"> в соответствии с требованиями приказа  </w:t>
      </w:r>
      <w:r w:rsidRPr="00A243C4">
        <w:rPr>
          <w:rStyle w:val="-"/>
          <w:color w:val="00000A"/>
          <w:sz w:val="28"/>
          <w:szCs w:val="28"/>
          <w:u w:val="none"/>
        </w:rPr>
        <w:t>МЗ РФ от 16.07.1997 №214.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Приемочный контроль проводится с целью предупреждения поступления в аптеку некачественных лекарственных средств.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Приемочный контроль заключается в проверке поступающих лекарственных средств на соответствие требованиям по показателям: "Описание" "Упаковка" "Маркировка" в проверке правильности оформления расчетных документов (счетов), а также наличия сертификатов качества (паспортов) производителя и других документов, подтверждающих качество лекарственных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дств в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оответствии с действующими приказами и инструкциями.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Контроль по показателю "Описание" включает проверку внешнего вида, запаха. В случае сомнения в качестве лекарственных средств образцы направляются в территориальную контрольно - аналитическую лабораторию. Такие лекарственные средства с обозначением: "Забраковано при приемочном контроле" хранятся в аптеке изолированно от других лекарственных средств.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проверке по показателю "Упаковка" особое внимание обращается на ее целостность и соответствие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физико - химическим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свойствам лекарственных средств.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 контроле по показателю "Маркировка" обращается внимание на соответствие оформления лекарственных средств действующим требованиям. На этикетках должно быть указано: предприятие - изготовитель или предприятие, производившее фасовку; наименование лекарственного средства; масса или объем; концентрация или состав; номер серии, номер анализа, срок годности, дата фасовки. На лекарственных средствах,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содержащих сердечные гликозиды, 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Особое внимание следует обращать на соответствие маркировки первичной, вторичной и групповой упаковки, наличие листовки - вкладыша на русском языке в упаковке (или отдельно в пачке на все количество готовых лекарственных средств).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На этикетках упаковки с лекарственными веществами, предназначенными для изготовления растворов для инъекций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инфузий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должно быть указание "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Годен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для инъекций". Упаковки с ядовитыми и наркотическими лекарственными средствами должны быть оформлены в соответствии с требованиями действующих приказов и инструкций.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Лекарственное растительное сырье, поступившее от населения, проверяется по показателю "Внешние признаки" в соответствии с требованиями действующей Государственной фармакопеи или действующего нормативного документа, после чего направляется на анализ в территориальную контрольно - аналитическую лабораторию.</w:t>
      </w:r>
    </w:p>
    <w:p w:rsidR="00D611F7" w:rsidRDefault="00D611F7" w:rsidP="00671C8A">
      <w:pPr>
        <w:pStyle w:val="Style10"/>
        <w:spacing w:line="100" w:lineRule="atLeast"/>
        <w:ind w:left="0" w:right="144" w:firstLine="0"/>
        <w:jc w:val="both"/>
        <w:rPr>
          <w:rStyle w:val="-"/>
          <w:color w:val="00000A"/>
          <w:sz w:val="28"/>
          <w:szCs w:val="28"/>
          <w:u w:val="none"/>
        </w:rPr>
      </w:pP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3.</w:t>
      </w:r>
      <w:r w:rsidRPr="000A7B68">
        <w:rPr>
          <w:b/>
          <w:sz w:val="28"/>
          <w:szCs w:val="28"/>
        </w:rPr>
        <w:t>Перечень и правила оформления сопроводительных документов</w:t>
      </w:r>
      <w:r w:rsidRPr="00A243C4">
        <w:rPr>
          <w:sz w:val="28"/>
          <w:szCs w:val="28"/>
        </w:rPr>
        <w:t>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Порядок и сроки приема товаров по количеству, качеству и комплектности и его документального оформления регулируются действующими техническими условиями, условиями поставки, договорами купли - продажи и инструкциями о порядке приемки товаров народного потребления по количеству, качеству и комплектности.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Движение товара от поставщика к потребителю оформляется товаросопроводительными документами, предусмотренными условиями поставки товаров и правилами перевозки грузов (накладной, товарно - транспортной накладной, железнодорожной накладной, счетом или счетом - фактурой). Накладная в торговой организации может выступать как приходным, так и расходным товарным документом, должна выписываться материально ответственным лицом при оформлении отпуска товаров со склада, при принятии товаров в торговой организации. В накладной указывается номер и дата выписки; наименование поставщика и покупателя; наименование и краткое описание товара, его количество (в единицах), цена и общая сумма (с учетом налога на добавленную стоимость) отпуска товара. Накладная подписывается материально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ответственными лицами, сдавшими и принявшими товар и заверяется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круглыми печатями организаций поставщика и получателя. Количество оформляемых экземпляров в накладной зависит от условий получения товара покупателем, вида организации поставщика, места передачи товара и т.д.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Товарно - транспортную накладную выписывают при доставке товаров автомобильным транспортом. Товарно - транспортная накладная состоит из двух разделов: товарного и транспортного. В зависимости от особенностей товаров к товарно - транспортной накладной могут прилагаться другие документы, следующие с грузом.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При доставке товаров железнодорожным транспортом в качестве сопроводительного документа выступает железнодорожная накладная. К железнодорожной накладной могут быть приложены спецификации и упаковочные листы, о чем делается отметка в накладной.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Если товар отправлен по железной дороге в контейнерах, то должна оформляться "Накладная на перевозку груза в универсальном контейнере".</w:t>
      </w:r>
    </w:p>
    <w:p w:rsidR="00D611F7" w:rsidRDefault="00D611F7" w:rsidP="00D611F7">
      <w:pPr>
        <w:tabs>
          <w:tab w:val="left" w:pos="385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Счет - фактура выписывается в тех случаях, когда перечень отгруженных товаров велик. Счет - фактура является для розничной торговой организации приходным товарным документом и выступает основанием для оплаты поступившего товара.</w:t>
      </w:r>
    </w:p>
    <w:p w:rsidR="00671C8A" w:rsidRPr="000A7B68" w:rsidRDefault="00D611F7" w:rsidP="003A0983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73644F" wp14:editId="2DDC1759">
            <wp:extent cx="5966979" cy="4057650"/>
            <wp:effectExtent l="0" t="0" r="0" b="0"/>
            <wp:docPr id="116" name="Рисунок 116" descr="http://zoozahita.ru/netcat_files/multifile/2343/otchet1_9_resiz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ozahita.ru/netcat_files/multifile/2343/otchet1_9_resize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8" b="1489"/>
                    <a:stretch/>
                  </pic:blipFill>
                  <pic:spPr bwMode="auto">
                    <a:xfrm>
                      <a:off x="0" y="0"/>
                      <a:ext cx="5983760" cy="406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5A61" w:rsidRPr="007C5A61">
        <w:rPr>
          <w:noProof/>
        </w:rPr>
        <w:t xml:space="preserve"> </w:t>
      </w:r>
      <w:r w:rsidR="007C5A61">
        <w:rPr>
          <w:noProof/>
          <w:lang w:eastAsia="ru-RU"/>
        </w:rPr>
        <w:lastRenderedPageBreak/>
        <w:drawing>
          <wp:inline distT="0" distB="0" distL="0" distR="0" wp14:anchorId="6F787357" wp14:editId="7AEDD1C7">
            <wp:extent cx="5939790" cy="4111448"/>
            <wp:effectExtent l="0" t="0" r="0" b="0"/>
            <wp:docPr id="117" name="Рисунок 117" descr="https://stepnoeadm.ru/wp-content/uploads/2020/02/85f25e51c1afcbf6d90e1e387cac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epnoeadm.ru/wp-content/uploads/2020/02/85f25e51c1afcbf6d90e1e387cac21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A61" w:rsidRPr="007C5A61">
        <w:rPr>
          <w:noProof/>
        </w:rPr>
        <w:t xml:space="preserve"> </w:t>
      </w:r>
      <w:r w:rsidR="007C5A61">
        <w:rPr>
          <w:noProof/>
          <w:lang w:eastAsia="ru-RU"/>
        </w:rPr>
        <w:drawing>
          <wp:inline distT="0" distB="0" distL="0" distR="0" wp14:anchorId="1095C531" wp14:editId="5CBAB30E">
            <wp:extent cx="5941568" cy="3333750"/>
            <wp:effectExtent l="0" t="0" r="0" b="0"/>
            <wp:docPr id="118" name="Рисунок 118" descr="http://medbrak.ru/farmrevizor/img/protocol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brak.ru/farmrevizor/img/protocol_20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1"/>
                    <a:stretch/>
                  </pic:blipFill>
                  <pic:spPr bwMode="auto">
                    <a:xfrm>
                      <a:off x="0" y="0"/>
                      <a:ext cx="5939790" cy="333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C8A" w:rsidRPr="00A243C4" w:rsidRDefault="007C5A61" w:rsidP="00CC188C">
      <w:pPr>
        <w:pStyle w:val="a0"/>
        <w:spacing w:after="0" w:line="100" w:lineRule="atLeast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73FA27" wp14:editId="59506A61">
            <wp:extent cx="5858933" cy="8239125"/>
            <wp:effectExtent l="0" t="0" r="0" b="0"/>
            <wp:docPr id="122" name="Рисунок 122" descr="https://pharm-business.ru/wp-content/uploads/2014/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arm-business.ru/wp-content/uploads/2014/01/1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31" cy="824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0DFEA0" wp14:editId="1CEE414E">
            <wp:extent cx="5745573" cy="8229600"/>
            <wp:effectExtent l="0" t="0" r="0" b="0"/>
            <wp:docPr id="123" name="Рисунок 123" descr="http://i.medflorinaplus.ru/u/b5/ea1540e4ee11e49937c56abe889b11/-/040213%20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edflorinaplus.ru/u/b5/ea1540e4ee11e49937c56abe889b11/-/040213%20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2858" r="5430" b="4000"/>
                    <a:stretch/>
                  </pic:blipFill>
                  <pic:spPr bwMode="auto">
                    <a:xfrm>
                      <a:off x="0" y="0"/>
                      <a:ext cx="5743040" cy="82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4C0681" wp14:editId="2EA27368">
            <wp:extent cx="5473657" cy="8020050"/>
            <wp:effectExtent l="0" t="0" r="0" b="0"/>
            <wp:docPr id="124" name="Рисунок 124" descr="https://s1.studylib.ru/store/data/004426629_1-787af97eb5601cdd37e356a4a0ddc5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studylib.ru/store/data/004426629_1-787af97eb5601cdd37e356a4a0ddc5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5" t="7946" r="6534" b="8399"/>
                    <a:stretch/>
                  </pic:blipFill>
                  <pic:spPr bwMode="auto">
                    <a:xfrm>
                      <a:off x="0" y="0"/>
                      <a:ext cx="5475459" cy="80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88C">
        <w:rPr>
          <w:noProof/>
          <w:lang w:eastAsia="ru-RU"/>
        </w:rPr>
        <w:lastRenderedPageBreak/>
        <w:drawing>
          <wp:inline distT="0" distB="0" distL="0" distR="0" wp14:anchorId="29323007" wp14:editId="05694ED1">
            <wp:extent cx="6215553" cy="8829675"/>
            <wp:effectExtent l="0" t="0" r="0" b="0"/>
            <wp:docPr id="125" name="Рисунок 125" descr="https://s1.studylib.ru/store/data/000242408_1-cdf88310094ef842bfe589901bbc0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studylib.ru/store/data/000242408_1-cdf88310094ef842bfe589901bbc08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2951" r="5572" b="7719"/>
                    <a:stretch/>
                  </pic:blipFill>
                  <pic:spPr bwMode="auto">
                    <a:xfrm>
                      <a:off x="0" y="0"/>
                      <a:ext cx="6214010" cy="88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88C" w:rsidRPr="00CC188C">
        <w:rPr>
          <w:noProof/>
        </w:rPr>
        <w:t xml:space="preserve"> </w:t>
      </w:r>
      <w:r w:rsidR="00CC188C">
        <w:rPr>
          <w:noProof/>
          <w:lang w:eastAsia="ru-RU"/>
        </w:rPr>
        <w:lastRenderedPageBreak/>
        <w:drawing>
          <wp:inline distT="0" distB="0" distL="0" distR="0" wp14:anchorId="34016C56" wp14:editId="35A5F2DD">
            <wp:extent cx="5947561" cy="7553325"/>
            <wp:effectExtent l="0" t="0" r="0" b="0"/>
            <wp:docPr id="126" name="Рисунок 126" descr="https://s1.studylib.ru/store/data/004610112_1-2e0144ac2390f064742a99493084d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studylib.ru/store/data/004610112_1-2e0144ac2390f064742a99493084db5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0" t="21045" r="8138" b="9763"/>
                    <a:stretch/>
                  </pic:blipFill>
                  <pic:spPr bwMode="auto">
                    <a:xfrm>
                      <a:off x="0" y="0"/>
                      <a:ext cx="5949972" cy="755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671C8A" w:rsidRPr="00CC188C" w:rsidRDefault="00671C8A" w:rsidP="00671C8A">
      <w:pPr>
        <w:pStyle w:val="a0"/>
        <w:spacing w:after="0" w:line="100" w:lineRule="atLeast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Ф.И.О. обучающегося </w:t>
      </w:r>
      <w:r w:rsidR="00CC188C">
        <w:rPr>
          <w:rFonts w:ascii="Times New Roman" w:hAnsi="Times New Roman"/>
          <w:color w:val="000000"/>
          <w:sz w:val="28"/>
          <w:szCs w:val="28"/>
          <w:u w:val="single"/>
        </w:rPr>
        <w:t>Хлебникова Анжелика Андреевна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</w:t>
      </w:r>
      <w:r w:rsidR="00CC188C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C188C">
        <w:rPr>
          <w:rFonts w:ascii="Times New Roman" w:hAnsi="Times New Roman"/>
          <w:color w:val="000000"/>
          <w:sz w:val="28"/>
          <w:szCs w:val="28"/>
          <w:u w:val="single"/>
        </w:rPr>
        <w:t>202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C188C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A243C4">
        <w:rPr>
          <w:rFonts w:ascii="Times New Roman" w:hAnsi="Times New Roman"/>
          <w:color w:val="000000"/>
          <w:sz w:val="28"/>
          <w:szCs w:val="28"/>
        </w:rPr>
        <w:t>Специальность</w:t>
      </w:r>
      <w:r w:rsidR="00CC188C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C188C"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Проходившего производственную практику «Организация деятельности аптеки и ее структурных подразделений» с </w:t>
      </w:r>
      <w:r w:rsidR="00CC188C">
        <w:rPr>
          <w:rFonts w:ascii="Times New Roman" w:hAnsi="Times New Roman"/>
          <w:color w:val="000000"/>
          <w:sz w:val="28"/>
          <w:szCs w:val="28"/>
        </w:rPr>
        <w:t>22 июня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по </w:t>
      </w:r>
      <w:r w:rsidR="00CC188C">
        <w:rPr>
          <w:rFonts w:ascii="Times New Roman" w:hAnsi="Times New Roman"/>
          <w:color w:val="000000"/>
          <w:sz w:val="28"/>
          <w:szCs w:val="28"/>
        </w:rPr>
        <w:t>5 июля 2020</w:t>
      </w:r>
      <w:r w:rsidRPr="00A243C4">
        <w:rPr>
          <w:rFonts w:ascii="Times New Roman" w:hAnsi="Times New Roman"/>
          <w:color w:val="000000"/>
          <w:sz w:val="28"/>
          <w:szCs w:val="28"/>
        </w:rPr>
        <w:t>г</w:t>
      </w:r>
      <w:r w:rsidR="00CC188C">
        <w:rPr>
          <w:rFonts w:ascii="Times New Roman" w:hAnsi="Times New Roman"/>
          <w:color w:val="000000"/>
          <w:sz w:val="28"/>
          <w:szCs w:val="28"/>
        </w:rPr>
        <w:t>.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CC188C" w:rsidP="00671C8A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  <w:u w:val="single"/>
        </w:rPr>
        <w:t>В форме ЭО и ДТО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671C8A" w:rsidRPr="00A243C4" w:rsidTr="0023387C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671C8A" w:rsidRPr="00A243C4" w:rsidTr="00CC188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CC188C" w:rsidP="00CC188C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1C8A" w:rsidRPr="00A243C4" w:rsidTr="00CC188C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CC188C" w:rsidP="00CC188C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71C8A" w:rsidRPr="00A243C4" w:rsidTr="00CC188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CC188C" w:rsidP="00CC188C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71C8A" w:rsidRPr="00A243C4" w:rsidTr="00CC188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CC188C" w:rsidP="00CC188C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71C8A" w:rsidRPr="00A243C4" w:rsidTr="00CC188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CC188C" w:rsidP="00CC188C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71C8A" w:rsidRPr="00A243C4" w:rsidTr="00CC188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CC188C" w:rsidP="00CC188C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71C8A" w:rsidRPr="00A243C4" w:rsidTr="00CC188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CC188C" w:rsidP="00CC188C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71C8A" w:rsidRPr="00A243C4" w:rsidTr="00CC188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CC188C" w:rsidP="00CC188C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671C8A" w:rsidRPr="00A243C4" w:rsidRDefault="00671C8A" w:rsidP="00671C8A">
      <w:pPr>
        <w:pStyle w:val="a0"/>
        <w:spacing w:after="0"/>
      </w:pPr>
    </w:p>
    <w:p w:rsidR="00671C8A" w:rsidRPr="00114B66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671C8A" w:rsidRPr="00114B66" w:rsidRDefault="00671C8A" w:rsidP="00671C8A">
      <w:pPr>
        <w:pStyle w:val="a0"/>
        <w:spacing w:after="0"/>
        <w:jc w:val="both"/>
        <w:rPr>
          <w:sz w:val="28"/>
          <w:szCs w:val="28"/>
        </w:rPr>
      </w:pPr>
      <w:r w:rsidRPr="00114B66">
        <w:rPr>
          <w:rFonts w:ascii="Times New Roman" w:hAnsi="Times New Roman"/>
          <w:color w:val="000000"/>
          <w:sz w:val="28"/>
          <w:szCs w:val="28"/>
        </w:rPr>
        <w:t>Программа производственной практики выполнена в</w:t>
      </w:r>
      <w:r w:rsidR="00CC188C" w:rsidRPr="00114B66">
        <w:rPr>
          <w:rFonts w:ascii="Times New Roman" w:hAnsi="Times New Roman"/>
          <w:color w:val="000000"/>
          <w:sz w:val="28"/>
          <w:szCs w:val="28"/>
        </w:rPr>
        <w:t xml:space="preserve"> дистанционной форме.</w:t>
      </w:r>
    </w:p>
    <w:p w:rsidR="00671C8A" w:rsidRPr="00114B66" w:rsidRDefault="00671C8A" w:rsidP="00671C8A">
      <w:pPr>
        <w:pStyle w:val="a0"/>
        <w:spacing w:after="0"/>
        <w:jc w:val="both"/>
        <w:rPr>
          <w:sz w:val="28"/>
          <w:szCs w:val="28"/>
        </w:rPr>
      </w:pPr>
      <w:r w:rsidRPr="00114B66">
        <w:rPr>
          <w:rFonts w:ascii="Times New Roman" w:hAnsi="Times New Roman"/>
          <w:color w:val="000000"/>
          <w:sz w:val="28"/>
          <w:szCs w:val="28"/>
        </w:rPr>
        <w:t xml:space="preserve">За время прохождения практики </w:t>
      </w:r>
    </w:p>
    <w:p w:rsidR="00114B66" w:rsidRDefault="00671C8A" w:rsidP="003A0983">
      <w:pPr>
        <w:spacing w:after="0" w:line="0" w:lineRule="atLeast"/>
        <w:rPr>
          <w:rFonts w:ascii="Times New Roman" w:hAnsi="Times New Roman"/>
          <w:color w:val="000000"/>
          <w:sz w:val="28"/>
          <w:szCs w:val="28"/>
        </w:rPr>
      </w:pPr>
      <w:r w:rsidRPr="00114B66">
        <w:rPr>
          <w:rFonts w:ascii="Times New Roman" w:hAnsi="Times New Roman"/>
          <w:color w:val="000000"/>
          <w:sz w:val="28"/>
          <w:szCs w:val="28"/>
        </w:rPr>
        <w:t>- закреплены знания:</w:t>
      </w:r>
    </w:p>
    <w:p w:rsidR="003A0983" w:rsidRPr="00114B66" w:rsidRDefault="003A0983" w:rsidP="00114B66">
      <w:pPr>
        <w:pStyle w:val="aff6"/>
        <w:numPr>
          <w:ilvl w:val="0"/>
          <w:numId w:val="31"/>
        </w:numPr>
        <w:spacing w:line="0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 w:rsidRPr="00114B66">
        <w:rPr>
          <w:rFonts w:eastAsia="Times New Roman" w:cs="Times New Roman"/>
          <w:color w:val="000000"/>
          <w:sz w:val="28"/>
          <w:szCs w:val="28"/>
        </w:rPr>
        <w:t>законодательны</w:t>
      </w:r>
      <w:r w:rsidR="00F108C1" w:rsidRPr="00114B66">
        <w:rPr>
          <w:rFonts w:eastAsia="Times New Roman" w:cs="Times New Roman"/>
          <w:color w:val="000000"/>
          <w:sz w:val="28"/>
          <w:szCs w:val="28"/>
        </w:rPr>
        <w:t>х актов и других нормативных документов</w:t>
      </w:r>
      <w:r w:rsidRPr="00114B66">
        <w:rPr>
          <w:rFonts w:eastAsia="Times New Roman" w:cs="Times New Roman"/>
          <w:color w:val="000000"/>
          <w:sz w:val="28"/>
          <w:szCs w:val="28"/>
        </w:rPr>
        <w:t>, регулирующи</w:t>
      </w:r>
      <w:r w:rsidR="00F108C1" w:rsidRPr="00114B66">
        <w:rPr>
          <w:rFonts w:eastAsia="Times New Roman" w:cs="Times New Roman"/>
          <w:color w:val="000000"/>
          <w:sz w:val="28"/>
          <w:szCs w:val="28"/>
        </w:rPr>
        <w:t>х</w:t>
      </w:r>
      <w:r w:rsidRPr="00114B66">
        <w:rPr>
          <w:rFonts w:eastAsia="Times New Roman" w:cs="Times New Roman"/>
          <w:color w:val="000000"/>
          <w:sz w:val="28"/>
          <w:szCs w:val="28"/>
        </w:rPr>
        <w:t xml:space="preserve"> правоотношения в процессе профессиональной деятельности.</w:t>
      </w:r>
    </w:p>
    <w:p w:rsidR="00114B66" w:rsidRPr="00114B66" w:rsidRDefault="00114B66" w:rsidP="00114B66">
      <w:pPr>
        <w:pStyle w:val="aff6"/>
        <w:numPr>
          <w:ilvl w:val="0"/>
          <w:numId w:val="31"/>
        </w:numPr>
        <w:spacing w:line="0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 w:rsidRPr="00114B66">
        <w:rPr>
          <w:rFonts w:eastAsia="Times New Roman" w:cs="Times New Roman"/>
          <w:color w:val="000000"/>
          <w:sz w:val="28"/>
          <w:szCs w:val="28"/>
        </w:rPr>
        <w:t>порядка закупки и приема товаров от поставщиков.</w:t>
      </w:r>
    </w:p>
    <w:p w:rsidR="003A0983" w:rsidRPr="00114B66" w:rsidRDefault="00114B66" w:rsidP="00114B66">
      <w:pPr>
        <w:pStyle w:val="aff0"/>
        <w:numPr>
          <w:ilvl w:val="0"/>
          <w:numId w:val="31"/>
        </w:numPr>
        <w:spacing w:before="0" w:after="0" w:line="0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 w:rsidRPr="00114B66">
        <w:rPr>
          <w:rFonts w:eastAsia="Times New Roman" w:cs="Times New Roman"/>
          <w:color w:val="000000"/>
          <w:sz w:val="28"/>
          <w:szCs w:val="28"/>
        </w:rPr>
        <w:t>федеральных целевых программ</w:t>
      </w:r>
      <w:r w:rsidR="003A0983" w:rsidRPr="00114B66">
        <w:rPr>
          <w:rFonts w:eastAsia="Times New Roman" w:cs="Times New Roman"/>
          <w:color w:val="000000"/>
          <w:sz w:val="28"/>
          <w:szCs w:val="28"/>
        </w:rPr>
        <w:t xml:space="preserve"> в сфере з</w:t>
      </w:r>
      <w:r>
        <w:rPr>
          <w:rFonts w:eastAsia="Times New Roman" w:cs="Times New Roman"/>
          <w:color w:val="000000"/>
          <w:sz w:val="28"/>
          <w:szCs w:val="28"/>
        </w:rPr>
        <w:t xml:space="preserve">дравоохранения, государственное </w:t>
      </w:r>
      <w:r w:rsidR="003A0983" w:rsidRPr="00114B66">
        <w:rPr>
          <w:rFonts w:eastAsia="Times New Roman" w:cs="Times New Roman"/>
          <w:color w:val="000000"/>
          <w:sz w:val="28"/>
          <w:szCs w:val="28"/>
        </w:rPr>
        <w:t>регулирование фармацевтической деятельности;</w:t>
      </w:r>
    </w:p>
    <w:p w:rsidR="003A0983" w:rsidRPr="00114B66" w:rsidRDefault="00114B66" w:rsidP="00114B66">
      <w:pPr>
        <w:pStyle w:val="aff6"/>
        <w:numPr>
          <w:ilvl w:val="0"/>
          <w:numId w:val="31"/>
        </w:numPr>
        <w:spacing w:line="0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 w:rsidRPr="00114B66">
        <w:rPr>
          <w:rFonts w:eastAsia="Times New Roman" w:cs="Times New Roman"/>
          <w:color w:val="000000"/>
          <w:sz w:val="28"/>
          <w:szCs w:val="28"/>
        </w:rPr>
        <w:t>хранения</w:t>
      </w:r>
      <w:r w:rsidR="003A0983" w:rsidRPr="00114B66">
        <w:rPr>
          <w:rFonts w:eastAsia="Times New Roman" w:cs="Times New Roman"/>
          <w:color w:val="000000"/>
          <w:sz w:val="28"/>
          <w:szCs w:val="28"/>
        </w:rPr>
        <w:t>, отпуск</w:t>
      </w:r>
      <w:r w:rsidRPr="00114B66">
        <w:rPr>
          <w:rFonts w:eastAsia="Times New Roman" w:cs="Times New Roman"/>
          <w:color w:val="000000"/>
          <w:sz w:val="28"/>
          <w:szCs w:val="28"/>
        </w:rPr>
        <w:t>а</w:t>
      </w:r>
      <w:r w:rsidR="003A0983" w:rsidRPr="00114B66">
        <w:rPr>
          <w:rFonts w:eastAsia="Times New Roman" w:cs="Times New Roman"/>
          <w:color w:val="000000"/>
          <w:sz w:val="28"/>
          <w:szCs w:val="28"/>
        </w:rPr>
        <w:t xml:space="preserve"> (реализаци</w:t>
      </w:r>
      <w:r w:rsidRPr="00114B66">
        <w:rPr>
          <w:rFonts w:eastAsia="Times New Roman" w:cs="Times New Roman"/>
          <w:color w:val="000000"/>
          <w:sz w:val="28"/>
          <w:szCs w:val="28"/>
        </w:rPr>
        <w:t>и</w:t>
      </w:r>
      <w:r w:rsidR="003A0983" w:rsidRPr="00114B66">
        <w:rPr>
          <w:rFonts w:eastAsia="Times New Roman" w:cs="Times New Roman"/>
          <w:color w:val="000000"/>
          <w:sz w:val="28"/>
          <w:szCs w:val="28"/>
        </w:rPr>
        <w:t>) лекарственных средств, товаров аптечного ассортимента.</w:t>
      </w:r>
    </w:p>
    <w:p w:rsidR="00671C8A" w:rsidRPr="00114B66" w:rsidRDefault="003A0983" w:rsidP="00114B66">
      <w:pPr>
        <w:pStyle w:val="aff6"/>
        <w:numPr>
          <w:ilvl w:val="0"/>
          <w:numId w:val="31"/>
        </w:numPr>
        <w:spacing w:line="0" w:lineRule="atLeast"/>
        <w:jc w:val="both"/>
        <w:rPr>
          <w:rFonts w:eastAsia="Times New Roman" w:cs="Times New Roman"/>
          <w:color w:val="000000"/>
          <w:sz w:val="28"/>
          <w:szCs w:val="28"/>
        </w:rPr>
      </w:pPr>
      <w:r w:rsidRPr="00114B66">
        <w:rPr>
          <w:rFonts w:eastAsia="Times New Roman" w:cs="Times New Roman"/>
          <w:color w:val="000000"/>
          <w:sz w:val="28"/>
          <w:szCs w:val="28"/>
        </w:rPr>
        <w:t>основы фармацевтического менеджмента и делового общения.</w:t>
      </w:r>
    </w:p>
    <w:p w:rsidR="00671C8A" w:rsidRPr="00114B66" w:rsidRDefault="00114B66" w:rsidP="00671C8A">
      <w:pPr>
        <w:pStyle w:val="a0"/>
        <w:spacing w:after="0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="00671C8A" w:rsidRPr="00114B66">
        <w:rPr>
          <w:rFonts w:ascii="Times New Roman" w:hAnsi="Times New Roman"/>
          <w:color w:val="000000"/>
          <w:sz w:val="28"/>
          <w:szCs w:val="28"/>
        </w:rPr>
        <w:t>выполнена самостоятельная работа</w:t>
      </w:r>
      <w:r w:rsidRPr="00114B66">
        <w:rPr>
          <w:rFonts w:ascii="Times New Roman" w:hAnsi="Times New Roman"/>
          <w:color w:val="000000"/>
          <w:sz w:val="28"/>
          <w:szCs w:val="28"/>
        </w:rPr>
        <w:t xml:space="preserve"> в форме презентации на тему «Информационные системы и применение компьютерной техники в фармации»</w:t>
      </w:r>
      <w:r w:rsidR="00671C8A" w:rsidRPr="00114B6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71C8A" w:rsidRDefault="00671C8A" w:rsidP="00114B66">
      <w:pPr>
        <w:pStyle w:val="aff9"/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671C8A" w:rsidRPr="00A243C4" w:rsidRDefault="00671C8A" w:rsidP="00114B66">
      <w:pPr>
        <w:pStyle w:val="aff9"/>
        <w:spacing w:after="0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___________        </w:t>
      </w:r>
      <w:r w:rsidR="00114B66">
        <w:rPr>
          <w:rFonts w:ascii="Times New Roman" w:hAnsi="Times New Roman"/>
          <w:color w:val="000000"/>
          <w:sz w:val="24"/>
          <w:szCs w:val="24"/>
          <w:u w:val="single"/>
        </w:rPr>
        <w:t>Хлебникова А.А.</w:t>
      </w:r>
    </w:p>
    <w:p w:rsidR="00671C8A" w:rsidRPr="00A243C4" w:rsidRDefault="00114B66" w:rsidP="00114B66">
      <w:pPr>
        <w:pStyle w:val="aff9"/>
        <w:spacing w:after="0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</w:t>
      </w:r>
      <w:r w:rsidR="00671C8A"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="00671C8A" w:rsidRPr="00A243C4">
        <w:rPr>
          <w:rFonts w:ascii="Times New Roman" w:hAnsi="Times New Roman"/>
          <w:color w:val="000000"/>
          <w:sz w:val="24"/>
          <w:szCs w:val="24"/>
        </w:rPr>
        <w:t>(ФИО)</w:t>
      </w:r>
    </w:p>
    <w:p w:rsidR="00671C8A" w:rsidRPr="00A243C4" w:rsidRDefault="00671C8A" w:rsidP="00671C8A">
      <w:pPr>
        <w:pStyle w:val="aff9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671C8A" w:rsidRPr="00A243C4" w:rsidRDefault="00671C8A" w:rsidP="00671C8A">
      <w:pPr>
        <w:pStyle w:val="aff9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341A5" w:rsidRPr="004F7958" w:rsidRDefault="001341A5" w:rsidP="004F7958">
      <w:pPr>
        <w:rPr>
          <w:rFonts w:ascii="Calibri" w:eastAsia="SimSun" w:hAnsi="Calibri"/>
          <w:color w:val="00000A"/>
          <w:lang w:eastAsia="en-US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1341A5" w:rsidRPr="00D522EE" w:rsidRDefault="001341A5" w:rsidP="00134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41A5" w:rsidRPr="00D522EE" w:rsidRDefault="001341A5" w:rsidP="001341A5">
      <w:pPr>
        <w:rPr>
          <w:rFonts w:ascii="Times New Roman" w:hAnsi="Times New Roman" w:cs="Times New Roman"/>
          <w:sz w:val="24"/>
          <w:szCs w:val="24"/>
        </w:rPr>
      </w:pPr>
    </w:p>
    <w:p w:rsidR="00D00826" w:rsidRDefault="00D00826" w:rsidP="00124765">
      <w:pPr>
        <w:pStyle w:val="01"/>
        <w:jc w:val="right"/>
        <w:sectPr w:rsidR="00D00826" w:rsidSect="00D00826">
          <w:footerReference w:type="default" r:id="rId48"/>
          <w:pgSz w:w="11906" w:h="16840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</w:p>
    <w:p w:rsidR="00124765" w:rsidRPr="00A243C4" w:rsidRDefault="00124765" w:rsidP="00124765">
      <w:pPr>
        <w:pStyle w:val="01"/>
        <w:jc w:val="right"/>
      </w:pPr>
    </w:p>
    <w:sectPr w:rsidR="00124765" w:rsidRPr="00A243C4" w:rsidSect="00D00826">
      <w:type w:val="continuous"/>
      <w:pgSz w:w="11906" w:h="16840"/>
      <w:pgMar w:top="1134" w:right="1418" w:bottom="1134" w:left="1134" w:header="0" w:footer="567" w:gutter="0"/>
      <w:cols w:space="720"/>
      <w:formProt w:val="0"/>
      <w:docGrid w:linePitch="201" w:charSpace="-40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9FB" w:rsidRDefault="007C39FB" w:rsidP="00574DF8">
      <w:pPr>
        <w:spacing w:after="0" w:line="240" w:lineRule="auto"/>
      </w:pPr>
      <w:r>
        <w:separator/>
      </w:r>
    </w:p>
  </w:endnote>
  <w:endnote w:type="continuationSeparator" w:id="0">
    <w:p w:rsidR="007C39FB" w:rsidRDefault="007C39FB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0AC" w:rsidRDefault="003C20AC">
    <w:pPr>
      <w:pStyle w:val="afc"/>
      <w:jc w:val="right"/>
    </w:pPr>
    <w:r>
      <w:fldChar w:fldCharType="begin"/>
    </w:r>
    <w:r>
      <w:instrText>PAGE</w:instrText>
    </w:r>
    <w:r>
      <w:fldChar w:fldCharType="separate"/>
    </w:r>
    <w:r w:rsidR="00474EFF">
      <w:rPr>
        <w:noProof/>
      </w:rPr>
      <w:t>26</w:t>
    </w:r>
    <w:r>
      <w:rPr>
        <w:noProof/>
      </w:rPr>
      <w:fldChar w:fldCharType="end"/>
    </w:r>
  </w:p>
  <w:p w:rsidR="003C20AC" w:rsidRDefault="003C20AC">
    <w:pPr>
      <w:pStyle w:val="afc"/>
    </w:pPr>
  </w:p>
  <w:p w:rsidR="003C20AC" w:rsidRDefault="003C20A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0AC" w:rsidRDefault="003C20AC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9FB" w:rsidRDefault="007C39FB" w:rsidP="00574DF8">
      <w:pPr>
        <w:spacing w:after="0" w:line="240" w:lineRule="auto"/>
      </w:pPr>
      <w:r>
        <w:separator/>
      </w:r>
    </w:p>
  </w:footnote>
  <w:footnote w:type="continuationSeparator" w:id="0">
    <w:p w:rsidR="007C39FB" w:rsidRDefault="007C39FB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6CD1"/>
    <w:multiLevelType w:val="hybridMultilevel"/>
    <w:tmpl w:val="D0643E6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CC2859"/>
    <w:multiLevelType w:val="multilevel"/>
    <w:tmpl w:val="14EE6BC6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-394"/>
        </w:tabs>
        <w:ind w:left="1046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-394"/>
        </w:tabs>
        <w:ind w:left="1766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4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3C19D2"/>
    <w:multiLevelType w:val="hybridMultilevel"/>
    <w:tmpl w:val="C0BA10C8"/>
    <w:lvl w:ilvl="0" w:tplc="8A5EC6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076A5F"/>
    <w:multiLevelType w:val="hybridMultilevel"/>
    <w:tmpl w:val="059A271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4D0960"/>
    <w:multiLevelType w:val="hybridMultilevel"/>
    <w:tmpl w:val="BA4456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131C57"/>
    <w:multiLevelType w:val="hybridMultilevel"/>
    <w:tmpl w:val="C20A8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AE3F14"/>
    <w:multiLevelType w:val="multilevel"/>
    <w:tmpl w:val="280482F6"/>
    <w:lvl w:ilvl="0">
      <w:start w:val="1"/>
      <w:numFmt w:val="bullet"/>
      <w:lvlText w:val=""/>
      <w:lvlJc w:val="left"/>
      <w:pPr>
        <w:tabs>
          <w:tab w:val="num" w:pos="-720"/>
        </w:tabs>
        <w:ind w:left="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-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-72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20"/>
        </w:tabs>
        <w:ind w:left="21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20"/>
        </w:tabs>
        <w:ind w:left="28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20"/>
        </w:tabs>
        <w:ind w:left="36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20"/>
        </w:tabs>
        <w:ind w:left="43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20"/>
        </w:tabs>
        <w:ind w:left="50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20"/>
        </w:tabs>
        <w:ind w:left="5760" w:hanging="360"/>
      </w:pPr>
      <w:rPr>
        <w:rFonts w:ascii="Wingdings" w:hAnsi="Wingdings"/>
      </w:rPr>
    </w:lvl>
  </w:abstractNum>
  <w:abstractNum w:abstractNumId="18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5BC31E9E"/>
    <w:multiLevelType w:val="hybridMultilevel"/>
    <w:tmpl w:val="993298E4"/>
    <w:lvl w:ilvl="0" w:tplc="0419000D">
      <w:start w:val="1"/>
      <w:numFmt w:val="bullet"/>
      <w:lvlText w:val=""/>
      <w:lvlJc w:val="left"/>
      <w:pPr>
        <w:ind w:left="46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22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195A29"/>
    <w:multiLevelType w:val="hybridMultilevel"/>
    <w:tmpl w:val="627A74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544FC8"/>
    <w:multiLevelType w:val="hybridMultilevel"/>
    <w:tmpl w:val="F9ACE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494A1E"/>
    <w:multiLevelType w:val="multilevel"/>
    <w:tmpl w:val="14EE6BC6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-394"/>
        </w:tabs>
        <w:ind w:left="1046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-394"/>
        </w:tabs>
        <w:ind w:left="1766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7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ED54C9"/>
    <w:multiLevelType w:val="hybridMultilevel"/>
    <w:tmpl w:val="C150A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B56936"/>
    <w:multiLevelType w:val="hybridMultilevel"/>
    <w:tmpl w:val="2D6CD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9"/>
  </w:num>
  <w:num w:numId="4">
    <w:abstractNumId w:val="8"/>
  </w:num>
  <w:num w:numId="5">
    <w:abstractNumId w:val="25"/>
  </w:num>
  <w:num w:numId="6">
    <w:abstractNumId w:val="1"/>
  </w:num>
  <w:num w:numId="7">
    <w:abstractNumId w:val="2"/>
  </w:num>
  <w:num w:numId="8">
    <w:abstractNumId w:val="6"/>
  </w:num>
  <w:num w:numId="9">
    <w:abstractNumId w:val="19"/>
  </w:num>
  <w:num w:numId="10">
    <w:abstractNumId w:val="18"/>
  </w:num>
  <w:num w:numId="11">
    <w:abstractNumId w:val="15"/>
  </w:num>
  <w:num w:numId="12">
    <w:abstractNumId w:val="9"/>
  </w:num>
  <w:num w:numId="13">
    <w:abstractNumId w:val="12"/>
  </w:num>
  <w:num w:numId="14">
    <w:abstractNumId w:val="4"/>
  </w:num>
  <w:num w:numId="15">
    <w:abstractNumId w:val="14"/>
  </w:num>
  <w:num w:numId="16">
    <w:abstractNumId w:val="10"/>
  </w:num>
  <w:num w:numId="17">
    <w:abstractNumId w:val="27"/>
  </w:num>
  <w:num w:numId="18">
    <w:abstractNumId w:val="5"/>
  </w:num>
  <w:num w:numId="19">
    <w:abstractNumId w:val="7"/>
  </w:num>
  <w:num w:numId="20">
    <w:abstractNumId w:val="21"/>
  </w:num>
  <w:num w:numId="21">
    <w:abstractNumId w:val="23"/>
  </w:num>
  <w:num w:numId="22">
    <w:abstractNumId w:val="0"/>
  </w:num>
  <w:num w:numId="23">
    <w:abstractNumId w:val="11"/>
  </w:num>
  <w:num w:numId="24">
    <w:abstractNumId w:val="28"/>
  </w:num>
  <w:num w:numId="25">
    <w:abstractNumId w:val="24"/>
  </w:num>
  <w:num w:numId="26">
    <w:abstractNumId w:val="17"/>
  </w:num>
  <w:num w:numId="27">
    <w:abstractNumId w:val="3"/>
  </w:num>
  <w:num w:numId="28">
    <w:abstractNumId w:val="26"/>
  </w:num>
  <w:num w:numId="29">
    <w:abstractNumId w:val="16"/>
  </w:num>
  <w:num w:numId="30">
    <w:abstractNumId w:val="30"/>
  </w:num>
  <w:num w:numId="31">
    <w:abstractNumId w:val="1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4DF8"/>
    <w:rsid w:val="00007EAE"/>
    <w:rsid w:val="00022E86"/>
    <w:rsid w:val="00033B65"/>
    <w:rsid w:val="00050123"/>
    <w:rsid w:val="00081DB7"/>
    <w:rsid w:val="0008479A"/>
    <w:rsid w:val="0009254B"/>
    <w:rsid w:val="0009321A"/>
    <w:rsid w:val="000C4398"/>
    <w:rsid w:val="000D7E14"/>
    <w:rsid w:val="000E51DD"/>
    <w:rsid w:val="000E520F"/>
    <w:rsid w:val="00114B66"/>
    <w:rsid w:val="00124765"/>
    <w:rsid w:val="001341A5"/>
    <w:rsid w:val="00152F1A"/>
    <w:rsid w:val="0015559F"/>
    <w:rsid w:val="00162C2B"/>
    <w:rsid w:val="001645BD"/>
    <w:rsid w:val="001725AB"/>
    <w:rsid w:val="0018032F"/>
    <w:rsid w:val="00182B12"/>
    <w:rsid w:val="001913EB"/>
    <w:rsid w:val="001D1716"/>
    <w:rsid w:val="001D5CC3"/>
    <w:rsid w:val="002175B0"/>
    <w:rsid w:val="00223FD3"/>
    <w:rsid w:val="0023387C"/>
    <w:rsid w:val="0027437A"/>
    <w:rsid w:val="002A32FF"/>
    <w:rsid w:val="002C3B77"/>
    <w:rsid w:val="002D059C"/>
    <w:rsid w:val="003067A7"/>
    <w:rsid w:val="0031567F"/>
    <w:rsid w:val="00327DB3"/>
    <w:rsid w:val="00374FB0"/>
    <w:rsid w:val="00391F8A"/>
    <w:rsid w:val="003A0983"/>
    <w:rsid w:val="003A3123"/>
    <w:rsid w:val="003B202C"/>
    <w:rsid w:val="003C20AC"/>
    <w:rsid w:val="003C6CD1"/>
    <w:rsid w:val="003D6CF9"/>
    <w:rsid w:val="003E78E2"/>
    <w:rsid w:val="00403682"/>
    <w:rsid w:val="0041059C"/>
    <w:rsid w:val="00424D3A"/>
    <w:rsid w:val="00432EAB"/>
    <w:rsid w:val="004634DC"/>
    <w:rsid w:val="00474EFF"/>
    <w:rsid w:val="004B26CB"/>
    <w:rsid w:val="004C177F"/>
    <w:rsid w:val="004D2F48"/>
    <w:rsid w:val="004E14FF"/>
    <w:rsid w:val="004F7958"/>
    <w:rsid w:val="00517438"/>
    <w:rsid w:val="00517E20"/>
    <w:rsid w:val="005245F4"/>
    <w:rsid w:val="0057362D"/>
    <w:rsid w:val="00574DF8"/>
    <w:rsid w:val="005776F7"/>
    <w:rsid w:val="00671C8A"/>
    <w:rsid w:val="006749A0"/>
    <w:rsid w:val="006E252A"/>
    <w:rsid w:val="006E3504"/>
    <w:rsid w:val="006F2BC3"/>
    <w:rsid w:val="006F4EEB"/>
    <w:rsid w:val="007331E1"/>
    <w:rsid w:val="0074722A"/>
    <w:rsid w:val="00750378"/>
    <w:rsid w:val="00756A52"/>
    <w:rsid w:val="00756A73"/>
    <w:rsid w:val="007628F1"/>
    <w:rsid w:val="00764328"/>
    <w:rsid w:val="00765B31"/>
    <w:rsid w:val="00773501"/>
    <w:rsid w:val="00776B69"/>
    <w:rsid w:val="007B4963"/>
    <w:rsid w:val="007C39FB"/>
    <w:rsid w:val="007C5A61"/>
    <w:rsid w:val="007E7D1B"/>
    <w:rsid w:val="007F0DC4"/>
    <w:rsid w:val="008012A1"/>
    <w:rsid w:val="00817635"/>
    <w:rsid w:val="00860876"/>
    <w:rsid w:val="008774D6"/>
    <w:rsid w:val="00882DFC"/>
    <w:rsid w:val="008A5B23"/>
    <w:rsid w:val="008B11B8"/>
    <w:rsid w:val="008C5795"/>
    <w:rsid w:val="008D5185"/>
    <w:rsid w:val="008E0F69"/>
    <w:rsid w:val="008E63CE"/>
    <w:rsid w:val="008E7C38"/>
    <w:rsid w:val="0090357C"/>
    <w:rsid w:val="00961863"/>
    <w:rsid w:val="00964123"/>
    <w:rsid w:val="009805B2"/>
    <w:rsid w:val="00985E45"/>
    <w:rsid w:val="009B47DD"/>
    <w:rsid w:val="009C2A47"/>
    <w:rsid w:val="009E382E"/>
    <w:rsid w:val="00A01C1A"/>
    <w:rsid w:val="00A044C7"/>
    <w:rsid w:val="00A243C4"/>
    <w:rsid w:val="00A43DAA"/>
    <w:rsid w:val="00A47DCB"/>
    <w:rsid w:val="00A54DC5"/>
    <w:rsid w:val="00A73175"/>
    <w:rsid w:val="00A84F84"/>
    <w:rsid w:val="00A93828"/>
    <w:rsid w:val="00AA6C08"/>
    <w:rsid w:val="00AA79B2"/>
    <w:rsid w:val="00AB7791"/>
    <w:rsid w:val="00AC4394"/>
    <w:rsid w:val="00AD5A37"/>
    <w:rsid w:val="00B10883"/>
    <w:rsid w:val="00B27A05"/>
    <w:rsid w:val="00B32453"/>
    <w:rsid w:val="00B573BE"/>
    <w:rsid w:val="00B83A5F"/>
    <w:rsid w:val="00B97CD9"/>
    <w:rsid w:val="00BC144F"/>
    <w:rsid w:val="00BD2DB9"/>
    <w:rsid w:val="00BF024B"/>
    <w:rsid w:val="00BF1848"/>
    <w:rsid w:val="00BF307B"/>
    <w:rsid w:val="00C00718"/>
    <w:rsid w:val="00C26F2D"/>
    <w:rsid w:val="00C5275F"/>
    <w:rsid w:val="00C714E3"/>
    <w:rsid w:val="00C93C5D"/>
    <w:rsid w:val="00C96D0B"/>
    <w:rsid w:val="00CC188C"/>
    <w:rsid w:val="00CD25CA"/>
    <w:rsid w:val="00CD5A7E"/>
    <w:rsid w:val="00CF6818"/>
    <w:rsid w:val="00D00826"/>
    <w:rsid w:val="00D11212"/>
    <w:rsid w:val="00D2023E"/>
    <w:rsid w:val="00D44317"/>
    <w:rsid w:val="00D567FB"/>
    <w:rsid w:val="00D611F7"/>
    <w:rsid w:val="00D62C2F"/>
    <w:rsid w:val="00D6304B"/>
    <w:rsid w:val="00D73151"/>
    <w:rsid w:val="00D96C7F"/>
    <w:rsid w:val="00DB17F8"/>
    <w:rsid w:val="00DD1B8F"/>
    <w:rsid w:val="00DE3D29"/>
    <w:rsid w:val="00DE55E6"/>
    <w:rsid w:val="00DE5770"/>
    <w:rsid w:val="00E013DC"/>
    <w:rsid w:val="00E07D57"/>
    <w:rsid w:val="00E16383"/>
    <w:rsid w:val="00E240B8"/>
    <w:rsid w:val="00E242A5"/>
    <w:rsid w:val="00E41491"/>
    <w:rsid w:val="00E415EF"/>
    <w:rsid w:val="00E651CD"/>
    <w:rsid w:val="00E65B5C"/>
    <w:rsid w:val="00E67200"/>
    <w:rsid w:val="00E72617"/>
    <w:rsid w:val="00ED4896"/>
    <w:rsid w:val="00ED54B0"/>
    <w:rsid w:val="00EF722C"/>
    <w:rsid w:val="00F05F54"/>
    <w:rsid w:val="00F108C1"/>
    <w:rsid w:val="00F32585"/>
    <w:rsid w:val="00F42510"/>
    <w:rsid w:val="00F57FBC"/>
    <w:rsid w:val="00F63296"/>
    <w:rsid w:val="00F66890"/>
    <w:rsid w:val="00F94EE6"/>
    <w:rsid w:val="00FB36DF"/>
    <w:rsid w:val="00FC4A0E"/>
    <w:rsid w:val="00FE2116"/>
    <w:rsid w:val="00FF7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D57"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574DF8"/>
    <w:rPr>
      <w:rFonts w:ascii="Calibri" w:hAnsi="Calibri" w:cs="Times New Roman"/>
    </w:rPr>
  </w:style>
  <w:style w:type="character" w:styleId="a8">
    <w:name w:val="page number"/>
    <w:rsid w:val="00574DF8"/>
    <w:rPr>
      <w:rFonts w:cs="Times New Roman"/>
    </w:rPr>
  </w:style>
  <w:style w:type="character" w:customStyle="1" w:styleId="a9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c">
    <w:name w:val="FollowedHyperlink"/>
    <w:rsid w:val="00574DF8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2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4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574DF8"/>
    <w:rPr>
      <w:rFonts w:cs="Mangal"/>
    </w:rPr>
  </w:style>
  <w:style w:type="paragraph" w:styleId="af6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a">
    <w:name w:val="header"/>
    <w:basedOn w:val="a0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uiPriority w:val="99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4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8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uiPriority w:val="1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a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b">
    <w:name w:val="Hyperlink"/>
    <w:basedOn w:val="a2"/>
    <w:uiPriority w:val="99"/>
    <w:semiHidden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c">
    <w:name w:val="Table Grid"/>
    <w:basedOn w:val="a3"/>
    <w:uiPriority w:val="59"/>
    <w:rsid w:val="00671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d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dt-p">
    <w:name w:val="dt-p"/>
    <w:basedOn w:val="a"/>
    <w:rsid w:val="003E78E2"/>
    <w:pPr>
      <w:tabs>
        <w:tab w:val="left" w:pos="708"/>
      </w:tabs>
      <w:suppressAutoHyphens/>
      <w:spacing w:before="28" w:after="28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n-US" w:bidi="hi-IN"/>
    </w:rPr>
  </w:style>
  <w:style w:type="paragraph" w:customStyle="1" w:styleId="15">
    <w:name w:val="Абзац списка1"/>
    <w:basedOn w:val="a"/>
    <w:rsid w:val="004D2F48"/>
    <w:pPr>
      <w:tabs>
        <w:tab w:val="left" w:pos="4308"/>
      </w:tabs>
      <w:suppressAutoHyphens/>
      <w:spacing w:after="0" w:line="100" w:lineRule="atLeast"/>
      <w:ind w:left="720"/>
    </w:pPr>
    <w:rPr>
      <w:rFonts w:ascii="Times New Roman" w:eastAsia="SimSun" w:hAnsi="Times New Roman" w:cs="Mangal"/>
      <w:color w:val="00000A"/>
      <w:kern w:val="2"/>
      <w:sz w:val="24"/>
      <w:szCs w:val="24"/>
      <w:lang w:bidi="hi-IN"/>
    </w:rPr>
  </w:style>
  <w:style w:type="paragraph" w:customStyle="1" w:styleId="16">
    <w:name w:val="Обычный (веб)1"/>
    <w:basedOn w:val="a"/>
    <w:rsid w:val="004D2F48"/>
    <w:pPr>
      <w:tabs>
        <w:tab w:val="left" w:pos="4320"/>
      </w:tabs>
      <w:suppressAutoHyphens/>
      <w:spacing w:before="28" w:after="28" w:line="100" w:lineRule="atLeast"/>
      <w:ind w:left="720" w:hanging="720"/>
    </w:pPr>
    <w:rPr>
      <w:rFonts w:ascii="Times New Roman" w:eastAsia="SimSun" w:hAnsi="Times New Roman" w:cs="Mangal"/>
      <w:color w:val="00000A"/>
      <w:kern w:val="2"/>
      <w:sz w:val="24"/>
      <w:szCs w:val="24"/>
      <w:lang w:bidi="hi-IN"/>
    </w:rPr>
  </w:style>
  <w:style w:type="paragraph" w:customStyle="1" w:styleId="pj">
    <w:name w:val="pj"/>
    <w:basedOn w:val="a"/>
    <w:rsid w:val="004D2F48"/>
    <w:pPr>
      <w:tabs>
        <w:tab w:val="left" w:pos="708"/>
      </w:tabs>
      <w:suppressAutoHyphens/>
      <w:spacing w:before="28" w:after="28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n-US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microsoft.com/office/2007/relationships/hdphoto" Target="media/hdphoto2.wdp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microsoft.com/office/2007/relationships/hdphoto" Target="media/hdphoto1.wdp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E1738-4DE3-416E-A9B9-35A0B66E2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2519</TotalTime>
  <Pages>46</Pages>
  <Words>8643</Words>
  <Characters>49268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57796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Анжелика</cp:lastModifiedBy>
  <cp:revision>107</cp:revision>
  <cp:lastPrinted>2019-02-21T10:52:00Z</cp:lastPrinted>
  <dcterms:created xsi:type="dcterms:W3CDTF">2014-06-10T09:14:00Z</dcterms:created>
  <dcterms:modified xsi:type="dcterms:W3CDTF">2020-07-02T06:26:00Z</dcterms:modified>
</cp:coreProperties>
</file>