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0B" w:rsidRDefault="00F87C10" w:rsidP="00F87C10">
      <w:pPr>
        <w:pStyle w:val="a3"/>
        <w:spacing w:before="0" w:beforeAutospacing="0" w:after="0" w:afterAutospacing="0"/>
        <w:jc w:val="center"/>
        <w:rPr>
          <w:b/>
          <w:noProof/>
        </w:rPr>
      </w:pPr>
      <w:r w:rsidRPr="00F87C10">
        <w:rPr>
          <w:b/>
          <w:noProof/>
        </w:rPr>
        <w:t>Обучить пациента самостоятельой постанвке горчичников.</w:t>
      </w:r>
    </w:p>
    <w:p w:rsidR="00F87C10" w:rsidRPr="00B74A25" w:rsidRDefault="00F87C10" w:rsidP="00F87C1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Cs w:val="20"/>
          <w:shd w:val="clear" w:color="auto" w:fill="FFFFFF"/>
        </w:rPr>
      </w:pPr>
      <w:r w:rsidRPr="00B74A25">
        <w:rPr>
          <w:rStyle w:val="a7"/>
          <w:color w:val="000000"/>
          <w:szCs w:val="20"/>
          <w:shd w:val="clear" w:color="auto" w:fill="FFFFFF"/>
        </w:rPr>
        <w:t>Цель</w:t>
      </w:r>
      <w:r w:rsidRPr="00B74A25">
        <w:rPr>
          <w:color w:val="000000"/>
          <w:szCs w:val="20"/>
          <w:shd w:val="clear" w:color="auto" w:fill="FFFFFF"/>
        </w:rPr>
        <w:t>. Вызывание прилива крови к подлежащим тканям и органам; оказание болеутоляющего, рассасывающего, противовоспалительного действия.</w:t>
      </w:r>
      <w:r w:rsidRPr="00B74A25">
        <w:rPr>
          <w:color w:val="000000"/>
          <w:szCs w:val="20"/>
        </w:rPr>
        <w:br/>
      </w:r>
      <w:r w:rsidRPr="00B74A25">
        <w:rPr>
          <w:rStyle w:val="a7"/>
          <w:color w:val="000000"/>
          <w:szCs w:val="20"/>
          <w:shd w:val="clear" w:color="auto" w:fill="FFFFFF"/>
        </w:rPr>
        <w:t>Показания</w:t>
      </w:r>
      <w:r w:rsidRPr="00B74A25">
        <w:rPr>
          <w:color w:val="000000"/>
          <w:szCs w:val="20"/>
          <w:shd w:val="clear" w:color="auto" w:fill="FFFFFF"/>
        </w:rPr>
        <w:t>. Воспалительные заболевания органов дыхания; мышечная боль; гипертонический криз; боль в области сердца (отвлекающее действие).</w:t>
      </w:r>
      <w:r w:rsidRPr="00B74A25">
        <w:rPr>
          <w:color w:val="000000"/>
          <w:szCs w:val="20"/>
        </w:rPr>
        <w:br/>
      </w:r>
      <w:r w:rsidRPr="00B74A25">
        <w:rPr>
          <w:rStyle w:val="a7"/>
          <w:color w:val="000000"/>
          <w:szCs w:val="20"/>
          <w:shd w:val="clear" w:color="auto" w:fill="FFFFFF"/>
        </w:rPr>
        <w:t>Противопоказания</w:t>
      </w:r>
      <w:r w:rsidRPr="00B74A25">
        <w:rPr>
          <w:color w:val="000000"/>
          <w:szCs w:val="20"/>
          <w:shd w:val="clear" w:color="auto" w:fill="FFFFFF"/>
        </w:rPr>
        <w:t>. Аллергия на горчицу; гнойничковые кожные заболевания, нарушения целостности кожи в месте постановки горчичников; новообразования; высокая температура тела</w:t>
      </w:r>
      <w:r w:rsidRPr="00B74A25">
        <w:rPr>
          <w:rFonts w:ascii="Helvetica" w:hAnsi="Helvetica" w:cs="Helvetica"/>
          <w:color w:val="000000"/>
          <w:szCs w:val="20"/>
          <w:shd w:val="clear" w:color="auto" w:fill="FFFFFF"/>
        </w:rPr>
        <w:t>.</w:t>
      </w:r>
    </w:p>
    <w:p w:rsidR="00F87C10" w:rsidRDefault="00B74A25" w:rsidP="00F87C10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3DC07BE1" wp14:editId="3088328E">
            <wp:extent cx="2987040" cy="2118360"/>
            <wp:effectExtent l="0" t="0" r="3810" b="0"/>
            <wp:docPr id="2" name="Рисунок 2" descr="https://gp195.ru/wp-content/uploads/neobhodimost-primeneniya-gorchichnikov-sleduet-obsudit-s-vrac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p195.ru/wp-content/uploads/neobhodimost-primeneniya-gorchichnikov-sleduet-obsudit-s-vrach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79" cy="21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10" w:rsidRPr="00B74A25" w:rsidRDefault="00F87C10" w:rsidP="00F87C1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B74A25">
        <w:rPr>
          <w:rStyle w:val="a7"/>
          <w:color w:val="000000"/>
          <w:shd w:val="clear" w:color="auto" w:fill="FFFFFF"/>
        </w:rPr>
        <w:t>Техника выполнения постановки горчичников</w:t>
      </w:r>
      <w:r w:rsidRPr="00B74A25">
        <w:rPr>
          <w:color w:val="000000"/>
          <w:shd w:val="clear" w:color="auto" w:fill="FFFFFF"/>
        </w:rPr>
        <w:t>:</w:t>
      </w:r>
      <w:r w:rsidRPr="00B74A25">
        <w:rPr>
          <w:color w:val="000000"/>
        </w:rPr>
        <w:br/>
      </w:r>
      <w:r w:rsidRPr="00B74A25">
        <w:rPr>
          <w:color w:val="000000"/>
          <w:shd w:val="clear" w:color="auto" w:fill="FFFFFF"/>
        </w:rPr>
        <w:t>1. Удобно укладывают пациента, обнажают ту часть тела, на которую будут поставлены горчичники.</w:t>
      </w:r>
      <w:r w:rsidRPr="00B74A25">
        <w:rPr>
          <w:color w:val="000000"/>
        </w:rPr>
        <w:br/>
      </w:r>
      <w:r w:rsidRPr="00B74A25">
        <w:rPr>
          <w:color w:val="000000"/>
          <w:shd w:val="clear" w:color="auto" w:fill="FFFFFF"/>
        </w:rPr>
        <w:t>2. Горчичник разворачивают горчицей вверх, смачивают в воде и кладут на освобожденный от одежды участок тела горчичной стороной к коже. При чувствительной коже горчичники нужно ставить через тонкую бумагу или марлю. Ставят столько горчичников, сколько поместится на подготовленном участке тела.</w:t>
      </w:r>
      <w:r w:rsidRPr="00B74A25">
        <w:rPr>
          <w:color w:val="000000"/>
        </w:rPr>
        <w:br/>
      </w:r>
      <w:r w:rsidRPr="00B74A25">
        <w:rPr>
          <w:color w:val="000000"/>
          <w:shd w:val="clear" w:color="auto" w:fill="FFFFFF"/>
        </w:rPr>
        <w:t>3. Горчичники прикрывают белой бумагой или полиэтиленом, а затем пеленкой.</w:t>
      </w:r>
      <w:r w:rsidRPr="00B74A25">
        <w:rPr>
          <w:color w:val="000000"/>
        </w:rPr>
        <w:br/>
      </w:r>
    </w:p>
    <w:p w:rsidR="00F87C10" w:rsidRDefault="00F87C10" w:rsidP="00F87C1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87C10" w:rsidRDefault="00B74A25" w:rsidP="00F87C1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276EA41" wp14:editId="69F297A6">
            <wp:extent cx="3375025" cy="1050477"/>
            <wp:effectExtent l="0" t="0" r="0" b="0"/>
            <wp:docPr id="5" name="Рисунок 5" descr="https://ds05.infourok.ru/uploads/ex/0245/0005f5b4-9cdcc79e/hello_html_m171be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245/0005f5b4-9cdcc79e/hello_html_m171bee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05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</w:p>
    <w:p w:rsidR="00F87C10" w:rsidRDefault="00F87C10" w:rsidP="00F87C1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B74A25" w:rsidRPr="00B74A25" w:rsidRDefault="00F87C10" w:rsidP="00F87C1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B74A25">
        <w:rPr>
          <w:color w:val="000000"/>
          <w:shd w:val="clear" w:color="auto" w:fill="FFFFFF"/>
        </w:rPr>
        <w:t>5. Оставляют пациента на 3 - 5 мин, затем спрашивают, как он себя чувствует. При жалобах на сильное жжение проверяют, не появилась ли гиперемия в месте приложения горчичников.</w:t>
      </w:r>
      <w:r w:rsidRPr="00B74A25">
        <w:rPr>
          <w:color w:val="000000"/>
        </w:rPr>
        <w:br/>
      </w:r>
      <w:r w:rsidRPr="00B74A25">
        <w:rPr>
          <w:color w:val="000000"/>
          <w:shd w:val="clear" w:color="auto" w:fill="FFFFFF"/>
        </w:rPr>
        <w:t>6. Горчичники снимают при появлении гиперемии через 5 - 10 - 15 мин после их постановки.</w:t>
      </w:r>
      <w:r w:rsidRPr="00B74A25">
        <w:rPr>
          <w:color w:val="000000"/>
        </w:rPr>
        <w:br/>
      </w:r>
      <w:r w:rsidRPr="00B74A25">
        <w:rPr>
          <w:color w:val="000000"/>
          <w:shd w:val="clear" w:color="auto" w:fill="FFFFFF"/>
        </w:rPr>
        <w:t>7. Кожу обмывают теплой водой, вытирают насухо.</w:t>
      </w:r>
      <w:r w:rsidRPr="00B74A25">
        <w:rPr>
          <w:color w:val="000000"/>
        </w:rPr>
        <w:br/>
      </w:r>
      <w:r w:rsidRPr="00B74A25">
        <w:rPr>
          <w:color w:val="000000"/>
          <w:shd w:val="clear" w:color="auto" w:fill="FFFFFF"/>
        </w:rPr>
        <w:t>8. Помогают пациенту одеться, принять удобное положение в постели. Рекомендуют полежать 30 - 40 мин.</w:t>
      </w:r>
      <w:r w:rsidR="00B74A25" w:rsidRPr="00B74A25">
        <w:rPr>
          <w:color w:val="000000"/>
          <w:shd w:val="clear" w:color="auto" w:fill="FFFFFF"/>
        </w:rPr>
        <w:t xml:space="preserve">            </w:t>
      </w:r>
      <w:r w:rsidR="00B74A25">
        <w:rPr>
          <w:color w:val="000000"/>
          <w:shd w:val="clear" w:color="auto" w:fill="FFFFFF"/>
        </w:rPr>
        <w:t xml:space="preserve">                   </w:t>
      </w:r>
    </w:p>
    <w:p w:rsidR="00B74A25" w:rsidRDefault="00B74A25" w:rsidP="00B74A25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Зоны наложения.</w:t>
      </w:r>
    </w:p>
    <w:p w:rsidR="00B74A25" w:rsidRPr="00B74A25" w:rsidRDefault="00B74A25" w:rsidP="00B74A2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B74A25">
        <w:rPr>
          <w:color w:val="000000"/>
          <w:shd w:val="clear" w:color="auto" w:fill="FFFFFF"/>
        </w:rPr>
        <w:t>Чаще всего горчичники ставят на спину и область груди. Показаниями для этого являются воспаления нижних дыхательных путей. На спине их помещают под лопатками до зоны поясницы, не затрагивая область позвоночника.</w:t>
      </w:r>
    </w:p>
    <w:p w:rsidR="00B74A25" w:rsidRDefault="00B74A25" w:rsidP="00B74A2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Спереди их кладут на грудину и ребра. Такая мера чаще всего практикуется при бронхите. Стоит отметить, что прогреть дыхательные пути при помощи горчичников вряд ли выйдет, их действие не распространяется настолько </w:t>
      </w:r>
      <w:proofErr w:type="spellStart"/>
      <w:r w:rsidRPr="00B7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</w:t>
      </w:r>
      <w:proofErr w:type="gramStart"/>
      <w:r w:rsidRPr="00B7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B7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B7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целей больше подойдет ингаляция.</w:t>
      </w:r>
    </w:p>
    <w:p w:rsidR="00B74A25" w:rsidRPr="00B74A25" w:rsidRDefault="00B74A25" w:rsidP="00B74A2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насморке горчичники можно использовать в качестве меры отвлекающей терапии. Для этого их ставят на ноги. При любых простудных заболеваниях рекомендована постановка горчичников на икры или на стопы.</w:t>
      </w:r>
    </w:p>
    <w:p w:rsidR="00B74A25" w:rsidRDefault="00B74A25" w:rsidP="00B74A2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8E1C5F5" wp14:editId="78741F4B">
            <wp:extent cx="3375025" cy="2126266"/>
            <wp:effectExtent l="0" t="0" r="0" b="7620"/>
            <wp:docPr id="6" name="Рисунок 6" descr="https://stomat-lsv.ru/wp-content/uploads/2019/12/22a2b8d7977389c2cde99533e8ee9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mat-lsv.ru/wp-content/uploads/2019/12/22a2b8d7977389c2cde99533e8ee9b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12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25" w:rsidRDefault="00B74A25" w:rsidP="00B74A25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B74A25" w:rsidRDefault="00B74A25" w:rsidP="00B74A25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B74A25" w:rsidRDefault="00B74A25" w:rsidP="00B74A25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Важно!</w:t>
      </w:r>
    </w:p>
    <w:p w:rsidR="00B74A25" w:rsidRDefault="00B74A25" w:rsidP="00B74A25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B74A25">
        <w:rPr>
          <w:color w:val="000000"/>
          <w:shd w:val="clear" w:color="auto" w:fill="FFFFFF"/>
        </w:rPr>
        <w:t xml:space="preserve">На лицо горчичники лучше не </w:t>
      </w:r>
      <w:proofErr w:type="gramStart"/>
      <w:r w:rsidRPr="00B74A25">
        <w:rPr>
          <w:color w:val="000000"/>
          <w:shd w:val="clear" w:color="auto" w:fill="FFFFFF"/>
        </w:rPr>
        <w:t>ставить из-за риска получить</w:t>
      </w:r>
      <w:proofErr w:type="gramEnd"/>
      <w:r w:rsidRPr="00B74A25">
        <w:rPr>
          <w:color w:val="000000"/>
          <w:shd w:val="clear" w:color="auto" w:fill="FFFFFF"/>
        </w:rPr>
        <w:t xml:space="preserve"> ожоги, для этих целей лучше использовать перцовый пластырь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B74A25" w:rsidRPr="00B74A25" w:rsidRDefault="00B74A25" w:rsidP="00B74A25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bookmarkStart w:id="0" w:name="_GoBack"/>
      <w:bookmarkEnd w:id="0"/>
    </w:p>
    <w:sectPr w:rsidR="00B74A25" w:rsidRPr="00B74A25" w:rsidSect="00FE52FC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ECB"/>
    <w:multiLevelType w:val="hybridMultilevel"/>
    <w:tmpl w:val="2FF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47166"/>
    <w:multiLevelType w:val="hybridMultilevel"/>
    <w:tmpl w:val="44DA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B2DB1"/>
    <w:multiLevelType w:val="multilevel"/>
    <w:tmpl w:val="23E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ED"/>
    <w:rsid w:val="0003044C"/>
    <w:rsid w:val="00034832"/>
    <w:rsid w:val="001423EC"/>
    <w:rsid w:val="001926D7"/>
    <w:rsid w:val="00336B30"/>
    <w:rsid w:val="00367CB9"/>
    <w:rsid w:val="003F632C"/>
    <w:rsid w:val="004014C7"/>
    <w:rsid w:val="00476AF3"/>
    <w:rsid w:val="005B0564"/>
    <w:rsid w:val="00605AE4"/>
    <w:rsid w:val="0060702A"/>
    <w:rsid w:val="007E0BD6"/>
    <w:rsid w:val="00830624"/>
    <w:rsid w:val="00967383"/>
    <w:rsid w:val="009A50EF"/>
    <w:rsid w:val="009F6A0B"/>
    <w:rsid w:val="00AE0832"/>
    <w:rsid w:val="00B05003"/>
    <w:rsid w:val="00B05C09"/>
    <w:rsid w:val="00B74A25"/>
    <w:rsid w:val="00B757EC"/>
    <w:rsid w:val="00D86318"/>
    <w:rsid w:val="00DA5FED"/>
    <w:rsid w:val="00E20DEC"/>
    <w:rsid w:val="00E4236E"/>
    <w:rsid w:val="00EB02C5"/>
    <w:rsid w:val="00F87C10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02C5"/>
  </w:style>
  <w:style w:type="paragraph" w:styleId="a6">
    <w:name w:val="List Paragraph"/>
    <w:basedOn w:val="a"/>
    <w:uiPriority w:val="34"/>
    <w:qFormat/>
    <w:rsid w:val="005B0564"/>
    <w:pPr>
      <w:ind w:left="720"/>
      <w:contextualSpacing/>
    </w:pPr>
  </w:style>
  <w:style w:type="character" w:styleId="a7">
    <w:name w:val="Strong"/>
    <w:basedOn w:val="a0"/>
    <w:uiPriority w:val="22"/>
    <w:qFormat/>
    <w:rsid w:val="00F87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02C5"/>
  </w:style>
  <w:style w:type="paragraph" w:styleId="a6">
    <w:name w:val="List Paragraph"/>
    <w:basedOn w:val="a"/>
    <w:uiPriority w:val="34"/>
    <w:qFormat/>
    <w:rsid w:val="005B0564"/>
    <w:pPr>
      <w:ind w:left="720"/>
      <w:contextualSpacing/>
    </w:pPr>
  </w:style>
  <w:style w:type="character" w:styleId="a7">
    <w:name w:val="Strong"/>
    <w:basedOn w:val="a0"/>
    <w:uiPriority w:val="22"/>
    <w:qFormat/>
    <w:rsid w:val="00F87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2020-05-26T07:05:00Z</dcterms:created>
  <dcterms:modified xsi:type="dcterms:W3CDTF">2020-06-28T06:41:00Z</dcterms:modified>
</cp:coreProperties>
</file>