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8" w:rsidRPr="00A25BE8" w:rsidRDefault="00A25BE8" w:rsidP="00A25BE8">
      <w:pPr>
        <w:pStyle w:val="a6"/>
        <w:numPr>
          <w:ilvl w:val="0"/>
          <w:numId w:val="1"/>
        </w:numPr>
        <w:shd w:val="clear" w:color="auto" w:fill="FFFFFF"/>
        <w:spacing w:after="0" w:line="171" w:lineRule="atLeast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5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Напишите алгоритм подачи кислорода ребенку</w:t>
      </w:r>
    </w:p>
    <w:p w:rsidR="00775176" w:rsidRPr="00A25BE8" w:rsidRDefault="00775176" w:rsidP="00A25BE8">
      <w:pPr>
        <w:pStyle w:val="a6"/>
        <w:numPr>
          <w:ilvl w:val="0"/>
          <w:numId w:val="1"/>
        </w:numPr>
        <w:shd w:val="clear" w:color="auto" w:fill="FFFFFF"/>
        <w:spacing w:after="0" w:line="171" w:lineRule="atLeast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5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Выберите, на каком из рисунков изображен наиболее эффективный способ подачи кислорода детям:</w:t>
      </w:r>
    </w:p>
    <w:p w:rsidR="00775176" w:rsidRPr="00775176" w:rsidRDefault="00775176" w:rsidP="00A25BE8">
      <w:pPr>
        <w:shd w:val="clear" w:color="auto" w:fill="FFFFFF"/>
        <w:spacing w:after="0" w:line="171" w:lineRule="atLeast"/>
        <w:ind w:left="284" w:hanging="2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7517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775176" w:rsidRPr="00775176" w:rsidRDefault="00775176" w:rsidP="00775176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3466754" cy="3452553"/>
            <wp:effectExtent l="19050" t="0" r="346" b="0"/>
            <wp:docPr id="1" name="Рисунок 1" descr="hello_html_m53536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53603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702" b="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54" cy="345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76" w:rsidRPr="00775176" w:rsidRDefault="00775176" w:rsidP="00775176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7517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</w:p>
    <w:p w:rsidR="00775176" w:rsidRDefault="00775176" w:rsidP="00A25BE8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5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Заполните таблицу</w:t>
      </w:r>
    </w:p>
    <w:p w:rsidR="00A25BE8" w:rsidRDefault="00A25BE8" w:rsidP="00A25BE8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190"/>
        <w:gridCol w:w="1596"/>
        <w:gridCol w:w="4785"/>
      </w:tblGrid>
      <w:tr w:rsidR="00A25BE8" w:rsidTr="004C7BC7">
        <w:trPr>
          <w:trHeight w:val="79"/>
        </w:trPr>
        <w:tc>
          <w:tcPr>
            <w:tcW w:w="3190" w:type="dxa"/>
            <w:vMerge w:val="restart"/>
          </w:tcPr>
          <w:p w:rsidR="00A25BE8" w:rsidRPr="00775176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Возраст</w:t>
            </w:r>
          </w:p>
        </w:tc>
        <w:tc>
          <w:tcPr>
            <w:tcW w:w="6381" w:type="dxa"/>
            <w:gridSpan w:val="2"/>
          </w:tcPr>
          <w:p w:rsidR="00A25BE8" w:rsidRPr="00A25BE8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подачи кислорода</w:t>
            </w:r>
          </w:p>
        </w:tc>
      </w:tr>
      <w:tr w:rsidR="00A25BE8" w:rsidTr="00A25BE8">
        <w:trPr>
          <w:trHeight w:val="78"/>
        </w:trPr>
        <w:tc>
          <w:tcPr>
            <w:tcW w:w="3190" w:type="dxa"/>
            <w:vMerge/>
          </w:tcPr>
          <w:p w:rsidR="00A25BE8" w:rsidRDefault="00A25BE8" w:rsidP="00A25BE8">
            <w:pPr>
              <w:spacing w:line="1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A25BE8" w:rsidRPr="00A25BE8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обозначения</w:t>
            </w:r>
          </w:p>
        </w:tc>
        <w:tc>
          <w:tcPr>
            <w:tcW w:w="4785" w:type="dxa"/>
          </w:tcPr>
          <w:p w:rsidR="00A25BE8" w:rsidRPr="00A25BE8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</w:tr>
      <w:tr w:rsidR="00A25BE8" w:rsidTr="00A25BE8">
        <w:tc>
          <w:tcPr>
            <w:tcW w:w="3190" w:type="dxa"/>
          </w:tcPr>
          <w:p w:rsidR="00A25BE8" w:rsidRDefault="00A25BE8" w:rsidP="00A25BE8">
            <w:pPr>
              <w:spacing w:line="171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75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Новорожденный</w:t>
            </w:r>
          </w:p>
        </w:tc>
        <w:tc>
          <w:tcPr>
            <w:tcW w:w="1596" w:type="dxa"/>
          </w:tcPr>
          <w:p w:rsidR="00A25BE8" w:rsidRPr="00A25BE8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25BE8" w:rsidRPr="00A25BE8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E8" w:rsidTr="00A25BE8">
        <w:tc>
          <w:tcPr>
            <w:tcW w:w="3190" w:type="dxa"/>
          </w:tcPr>
          <w:p w:rsidR="00A25BE8" w:rsidRDefault="00A25BE8" w:rsidP="00A25BE8">
            <w:pPr>
              <w:spacing w:line="171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75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Грудной возраст</w:t>
            </w:r>
          </w:p>
        </w:tc>
        <w:tc>
          <w:tcPr>
            <w:tcW w:w="1596" w:type="dxa"/>
          </w:tcPr>
          <w:p w:rsidR="00A25BE8" w:rsidRPr="00A25BE8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25BE8" w:rsidRPr="00A25BE8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E8" w:rsidTr="00A25BE8">
        <w:tc>
          <w:tcPr>
            <w:tcW w:w="3190" w:type="dxa"/>
          </w:tcPr>
          <w:p w:rsidR="00A25BE8" w:rsidRDefault="00A25BE8" w:rsidP="00A25BE8">
            <w:pPr>
              <w:spacing w:line="171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75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596" w:type="dxa"/>
          </w:tcPr>
          <w:p w:rsidR="00A25BE8" w:rsidRPr="00A25BE8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25BE8" w:rsidRPr="00A25BE8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E8" w:rsidTr="00A25BE8">
        <w:tc>
          <w:tcPr>
            <w:tcW w:w="3190" w:type="dxa"/>
          </w:tcPr>
          <w:p w:rsidR="00A25BE8" w:rsidRDefault="00A25BE8" w:rsidP="00A25BE8">
            <w:pPr>
              <w:spacing w:line="171" w:lineRule="atLeas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75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12 лет</w:t>
            </w:r>
          </w:p>
        </w:tc>
        <w:tc>
          <w:tcPr>
            <w:tcW w:w="1596" w:type="dxa"/>
          </w:tcPr>
          <w:p w:rsidR="00A25BE8" w:rsidRPr="00A25BE8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25BE8" w:rsidRPr="00A25BE8" w:rsidRDefault="00A25BE8" w:rsidP="00A25BE8">
            <w:pPr>
              <w:spacing w:line="1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5BE8" w:rsidRPr="00775176" w:rsidRDefault="00A25BE8" w:rsidP="00A25BE8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26FD5" w:rsidRDefault="00726FD5"/>
    <w:p w:rsidR="00CD52D6" w:rsidRDefault="00CD52D6">
      <w:pPr>
        <w:rPr>
          <w:rFonts w:ascii="Times New Roman" w:hAnsi="Times New Roman" w:cs="Times New Roman"/>
          <w:sz w:val="24"/>
          <w:szCs w:val="24"/>
        </w:rPr>
      </w:pPr>
      <w:r w:rsidRPr="00CD52D6">
        <w:rPr>
          <w:rFonts w:ascii="Times New Roman" w:hAnsi="Times New Roman" w:cs="Times New Roman"/>
          <w:sz w:val="24"/>
          <w:szCs w:val="24"/>
        </w:rPr>
        <w:t>Ребенку назначены врачом антибиотики</w:t>
      </w:r>
      <w:r>
        <w:rPr>
          <w:rFonts w:ascii="Times New Roman" w:hAnsi="Times New Roman" w:cs="Times New Roman"/>
          <w:sz w:val="24"/>
          <w:szCs w:val="24"/>
        </w:rPr>
        <w:t xml:space="preserve"> в/м. Наиболее часто в детской практике используется разведение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,  то есть в 1 мл – 200000ЕД антибиотика.</w:t>
      </w:r>
    </w:p>
    <w:p w:rsidR="00CD52D6" w:rsidRDefault="00CD52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Перечислите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каким растворителем можно развести антибиотик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назовите количество растворителя, если во флаконе 1г.</w:t>
      </w:r>
    </w:p>
    <w:p w:rsidR="00CD52D6" w:rsidRDefault="00CD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таблицу, где необходимо рассчитать дозу для введения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D52D6" w:rsidTr="00CD52D6">
        <w:tc>
          <w:tcPr>
            <w:tcW w:w="4785" w:type="dxa"/>
          </w:tcPr>
          <w:p w:rsidR="00CD52D6" w:rsidRDefault="00CD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Назначенная доза</w:t>
            </w:r>
          </w:p>
        </w:tc>
        <w:tc>
          <w:tcPr>
            <w:tcW w:w="4786" w:type="dxa"/>
          </w:tcPr>
          <w:p w:rsidR="00CD52D6" w:rsidRDefault="00CD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Набранное количество в мл</w:t>
            </w:r>
          </w:p>
        </w:tc>
      </w:tr>
      <w:tr w:rsidR="00CD52D6" w:rsidTr="00CD52D6">
        <w:tc>
          <w:tcPr>
            <w:tcW w:w="4785" w:type="dxa"/>
          </w:tcPr>
          <w:p w:rsidR="00CD52D6" w:rsidRDefault="00CD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4786" w:type="dxa"/>
          </w:tcPr>
          <w:p w:rsidR="00CD52D6" w:rsidRDefault="00CD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2D6" w:rsidTr="00CD52D6">
        <w:tc>
          <w:tcPr>
            <w:tcW w:w="4785" w:type="dxa"/>
          </w:tcPr>
          <w:p w:rsidR="00CD52D6" w:rsidRDefault="00CD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4786" w:type="dxa"/>
          </w:tcPr>
          <w:p w:rsidR="00CD52D6" w:rsidRDefault="00CD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2D6" w:rsidTr="00CD52D6">
        <w:tc>
          <w:tcPr>
            <w:tcW w:w="4785" w:type="dxa"/>
          </w:tcPr>
          <w:p w:rsidR="00CD52D6" w:rsidRDefault="00CD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4786" w:type="dxa"/>
          </w:tcPr>
          <w:p w:rsidR="00CD52D6" w:rsidRDefault="00CD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2D6" w:rsidTr="00CD52D6">
        <w:tc>
          <w:tcPr>
            <w:tcW w:w="4785" w:type="dxa"/>
          </w:tcPr>
          <w:p w:rsidR="00CD52D6" w:rsidRDefault="00CD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4786" w:type="dxa"/>
          </w:tcPr>
          <w:p w:rsidR="00CD52D6" w:rsidRDefault="00CD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2D6" w:rsidRPr="00CD52D6" w:rsidRDefault="00CD52D6">
      <w:pPr>
        <w:rPr>
          <w:rFonts w:ascii="Times New Roman" w:hAnsi="Times New Roman" w:cs="Times New Roman"/>
          <w:sz w:val="24"/>
          <w:szCs w:val="24"/>
        </w:rPr>
      </w:pPr>
    </w:p>
    <w:sectPr w:rsidR="00CD52D6" w:rsidRPr="00CD52D6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EDF"/>
    <w:multiLevelType w:val="hybridMultilevel"/>
    <w:tmpl w:val="0D2EEB16"/>
    <w:lvl w:ilvl="0" w:tplc="50A07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75176"/>
    <w:rsid w:val="004A52E7"/>
    <w:rsid w:val="005170F0"/>
    <w:rsid w:val="00726FD5"/>
    <w:rsid w:val="007461C5"/>
    <w:rsid w:val="00775176"/>
    <w:rsid w:val="00A25BE8"/>
    <w:rsid w:val="00CD52D6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1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5BE8"/>
    <w:pPr>
      <w:ind w:left="720"/>
      <w:contextualSpacing/>
    </w:pPr>
  </w:style>
  <w:style w:type="table" w:styleId="a7">
    <w:name w:val="Table Grid"/>
    <w:basedOn w:val="a1"/>
    <w:uiPriority w:val="59"/>
    <w:rsid w:val="00A2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2020-04-12T14:15:00Z</dcterms:created>
  <dcterms:modified xsi:type="dcterms:W3CDTF">2020-04-12T15:57:00Z</dcterms:modified>
</cp:coreProperties>
</file>