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6" w:rsidRPr="000862D6" w:rsidRDefault="000862D6" w:rsidP="000862D6">
      <w:p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>Тема №4. Ощущение, восприятие. Методы исследования.</w:t>
      </w:r>
    </w:p>
    <w:p w:rsidR="000862D6" w:rsidRPr="006C37F6" w:rsidRDefault="000862D6" w:rsidP="000862D6">
      <w:pPr>
        <w:rPr>
          <w:rFonts w:ascii="Times New Roman" w:hAnsi="Times New Roman" w:cs="Times New Roman"/>
          <w:b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ощущение?</w:t>
      </w:r>
    </w:p>
    <w:p w:rsid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6C37F6">
        <w:rPr>
          <w:rFonts w:ascii="Times New Roman" w:hAnsi="Times New Roman" w:cs="Times New Roman"/>
          <w:sz w:val="28"/>
          <w:szCs w:val="28"/>
        </w:rPr>
        <w:t>изиологической основой ощущения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37F6">
        <w:rPr>
          <w:rFonts w:ascii="Times New Roman" w:hAnsi="Times New Roman" w:cs="Times New Roman"/>
          <w:sz w:val="28"/>
          <w:szCs w:val="28"/>
        </w:rPr>
        <w:t>натомо-физиологический аппарат</w:t>
      </w:r>
      <w:r>
        <w:rPr>
          <w:rFonts w:ascii="Times New Roman" w:hAnsi="Times New Roman" w:cs="Times New Roman"/>
          <w:sz w:val="28"/>
          <w:szCs w:val="28"/>
        </w:rPr>
        <w:t xml:space="preserve"> ощущения.</w:t>
      </w:r>
    </w:p>
    <w:p w:rsid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ощущений, их общая характеристика.</w:t>
      </w:r>
    </w:p>
    <w:p w:rsid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7F6">
        <w:rPr>
          <w:rFonts w:ascii="Times New Roman" w:hAnsi="Times New Roman" w:cs="Times New Roman"/>
          <w:sz w:val="28"/>
          <w:szCs w:val="28"/>
        </w:rPr>
        <w:t xml:space="preserve"> чувствительности.</w:t>
      </w:r>
    </w:p>
    <w:p w:rsidR="000862D6" w:rsidRP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>Что такое восприятие, его свойства, закономерности.</w:t>
      </w:r>
    </w:p>
    <w:p w:rsidR="000862D6" w:rsidRP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>Отличие процесса восприятия от ощущения.</w:t>
      </w:r>
    </w:p>
    <w:p w:rsidR="000862D6" w:rsidRP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 xml:space="preserve">Восприятие времени, пространства, движения. </w:t>
      </w:r>
    </w:p>
    <w:p w:rsidR="000862D6" w:rsidRP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>Иллюзии и галлюцинации.</w:t>
      </w:r>
    </w:p>
    <w:p w:rsidR="000862D6" w:rsidRPr="000862D6" w:rsidRDefault="000862D6" w:rsidP="0008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2D6">
        <w:rPr>
          <w:rFonts w:ascii="Times New Roman" w:hAnsi="Times New Roman" w:cs="Times New Roman"/>
          <w:sz w:val="28"/>
          <w:szCs w:val="28"/>
        </w:rPr>
        <w:t>Сенсорная депривация.</w:t>
      </w:r>
    </w:p>
    <w:p w:rsidR="000862D6" w:rsidRDefault="000862D6" w:rsidP="0008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посмотрите видео по ссылке: </w:t>
      </w:r>
      <w:hyperlink r:id="rId5" w:history="1">
        <w:r w:rsidRPr="0082590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https://www.youtube.com/watch?v=bUy0cuFsZ4A</w:t>
        </w:r>
      </w:hyperlink>
    </w:p>
    <w:p w:rsidR="007C2D39" w:rsidRDefault="007C2D39"/>
    <w:sectPr w:rsidR="007C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994"/>
    <w:multiLevelType w:val="hybridMultilevel"/>
    <w:tmpl w:val="C93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6"/>
    <w:rsid w:val="000862D6"/>
    <w:rsid w:val="007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DFD3-0B7C-4E2B-B533-6D074F4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y0cuFsZ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2021-02-21T13:23:00Z</dcterms:created>
  <dcterms:modified xsi:type="dcterms:W3CDTF">2021-02-21T13:25:00Z</dcterms:modified>
</cp:coreProperties>
</file>