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07DA" w:rsidRDefault="00FB07DA" w:rsidP="00FB07DA">
      <w:pPr>
        <w:jc w:val="center"/>
        <w:rPr>
          <w:b/>
          <w:sz w:val="28"/>
          <w:szCs w:val="28"/>
        </w:rPr>
      </w:pPr>
      <w:r w:rsidRPr="000D1639">
        <w:rPr>
          <w:b/>
          <w:sz w:val="28"/>
          <w:szCs w:val="28"/>
        </w:rPr>
        <w:t>К</w:t>
      </w:r>
      <w:r>
        <w:rPr>
          <w:b/>
          <w:sz w:val="28"/>
          <w:szCs w:val="28"/>
        </w:rPr>
        <w:t>олл</w:t>
      </w:r>
      <w:r w:rsidRPr="000D1639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квиум</w:t>
      </w:r>
      <w:r w:rsidRPr="000D1639">
        <w:rPr>
          <w:b/>
          <w:sz w:val="28"/>
          <w:szCs w:val="28"/>
        </w:rPr>
        <w:t xml:space="preserve"> по физической </w:t>
      </w:r>
      <w:r>
        <w:rPr>
          <w:b/>
          <w:sz w:val="28"/>
          <w:szCs w:val="28"/>
        </w:rPr>
        <w:t xml:space="preserve">и коллоидной </w:t>
      </w:r>
      <w:r w:rsidRPr="000D1639">
        <w:rPr>
          <w:b/>
          <w:sz w:val="28"/>
          <w:szCs w:val="28"/>
        </w:rPr>
        <w:t>химии</w:t>
      </w:r>
      <w:r>
        <w:rPr>
          <w:b/>
          <w:sz w:val="28"/>
          <w:szCs w:val="28"/>
        </w:rPr>
        <w:t xml:space="preserve"> (</w:t>
      </w:r>
      <w:proofErr w:type="gramStart"/>
      <w:r>
        <w:rPr>
          <w:b/>
          <w:sz w:val="28"/>
          <w:szCs w:val="28"/>
        </w:rPr>
        <w:t>ФАРМ</w:t>
      </w:r>
      <w:proofErr w:type="gramEnd"/>
      <w:r>
        <w:rPr>
          <w:b/>
          <w:sz w:val="28"/>
          <w:szCs w:val="28"/>
        </w:rPr>
        <w:t>, 2 курс)</w:t>
      </w:r>
    </w:p>
    <w:p w:rsidR="00FB07DA" w:rsidRDefault="00FB07DA" w:rsidP="00FB07DA">
      <w:pPr>
        <w:autoSpaceDE w:val="0"/>
        <w:ind w:left="360"/>
        <w:jc w:val="center"/>
        <w:rPr>
          <w:b/>
          <w:sz w:val="28"/>
          <w:szCs w:val="28"/>
        </w:rPr>
      </w:pPr>
      <w:r w:rsidRPr="008164EE">
        <w:rPr>
          <w:b/>
          <w:sz w:val="28"/>
          <w:szCs w:val="28"/>
        </w:rPr>
        <w:t>Дисперсные системы. Коллоидные растворы</w:t>
      </w:r>
    </w:p>
    <w:p w:rsidR="00FB07DA" w:rsidRDefault="00FB07DA" w:rsidP="00FB07DA">
      <w:pPr>
        <w:autoSpaceDE w:val="0"/>
        <w:ind w:left="360"/>
        <w:jc w:val="center"/>
        <w:rPr>
          <w:rFonts w:ascii="Times New Roman" w:eastAsia="Times New Roman CYR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Вариант </w:t>
      </w:r>
      <w:r>
        <w:rPr>
          <w:rFonts w:ascii="Times New Roman" w:eastAsia="Times New Roman CYR" w:hAnsi="Times New Roman" w:cs="Times New Roman"/>
          <w:sz w:val="28"/>
          <w:szCs w:val="28"/>
        </w:rPr>
        <w:t>9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Даны пороги коагуляции для (NН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)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 0,081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/л, </w:t>
      </w:r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Mg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(НCO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3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)г – 51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>/л, Na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SO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4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–0,679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</w:rPr>
        <w:t>ммоль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/л. Каков заряд золя? </w:t>
      </w:r>
    </w:p>
    <w:p w:rsidR="00267A35" w:rsidRPr="003E279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3E279F">
        <w:rPr>
          <w:rFonts w:ascii="Times New Roman" w:eastAsia="Times New Roman CYR" w:hAnsi="Times New Roman" w:cs="Times New Roman"/>
          <w:sz w:val="28"/>
          <w:szCs w:val="28"/>
        </w:rPr>
        <w:t xml:space="preserve">Написать формулу мицеллы золя, полученного смешиванием 5 мл 0,1 э ВаС12 и 10 мл 0,01 э раствора CuSO4.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Что произойдет, если смешать по 10 мл золей </w:t>
      </w:r>
      <w:proofErr w:type="spellStart"/>
      <w:r w:rsidRPr="006D400F">
        <w:rPr>
          <w:rFonts w:ascii="Times New Roman" w:eastAsia="Times New Roman CYR" w:hAnsi="Times New Roman" w:cs="Times New Roman"/>
          <w:sz w:val="28"/>
          <w:szCs w:val="28"/>
          <w:lang w:val="en-US"/>
        </w:rPr>
        <w:t>AgI</w:t>
      </w:r>
      <w:proofErr w:type="spell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с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(+) 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зарядом гранулы и с отрицательным зарядом?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Эмульсия керосина с водой стабилизируется, если перед встряхиванием этих двух жидкостей в воду добавить немного мыла. В отсутствие мыла эмульсия скоро расслаивается. Объясните, почему это происходит? </w:t>
      </w:r>
    </w:p>
    <w:p w:rsidR="00267A35" w:rsidRPr="006D400F" w:rsidRDefault="00267A35" w:rsidP="00267A35">
      <w:pPr>
        <w:pStyle w:val="a3"/>
        <w:numPr>
          <w:ilvl w:val="0"/>
          <w:numId w:val="1"/>
        </w:numPr>
        <w:autoSpaceDE w:val="0"/>
        <w:jc w:val="both"/>
        <w:rPr>
          <w:rFonts w:ascii="Times New Roman" w:eastAsia="Times New Roman CYR" w:hAnsi="Times New Roman" w:cs="Times New Roman"/>
          <w:sz w:val="28"/>
          <w:szCs w:val="28"/>
        </w:rPr>
      </w:pPr>
      <w:r w:rsidRPr="006D400F">
        <w:rPr>
          <w:rFonts w:ascii="Times New Roman" w:eastAsia="Times New Roman CYR" w:hAnsi="Times New Roman" w:cs="Times New Roman"/>
          <w:sz w:val="28"/>
          <w:szCs w:val="28"/>
        </w:rPr>
        <w:t>Вычислить напряжение</w:t>
      </w:r>
      <w:r>
        <w:rPr>
          <w:rFonts w:ascii="Times New Roman" w:eastAsia="Times New Roman CYR" w:hAnsi="Times New Roman" w:cs="Times New Roman"/>
          <w:sz w:val="28"/>
          <w:szCs w:val="28"/>
        </w:rPr>
        <w:t>,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при котором велись измерения, если электрофоретическая скорость для золя равна 3,2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-6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м/</w:t>
      </w:r>
      <w:proofErr w:type="gramStart"/>
      <w:r w:rsidRPr="006D400F">
        <w:rPr>
          <w:rFonts w:ascii="Times New Roman" w:eastAsia="Times New Roman CYR" w:hAnsi="Times New Roman" w:cs="Times New Roman"/>
          <w:sz w:val="28"/>
          <w:szCs w:val="28"/>
        </w:rPr>
        <w:t>с</w:t>
      </w:r>
      <w:proofErr w:type="gramEnd"/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Средой служила вода с диэлектрической постоянной </w:t>
      </w:r>
      <w:r>
        <w:rPr>
          <w:rFonts w:ascii="Times New Roman" w:eastAsia="Times New Roman CYR" w:hAnsi="Times New Roman" w:cs="Times New Roman"/>
          <w:sz w:val="28"/>
          <w:szCs w:val="28"/>
        </w:rPr>
        <w:t>ε=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81 и вязкость</w:t>
      </w:r>
      <w:r>
        <w:rPr>
          <w:rFonts w:ascii="Times New Roman" w:eastAsia="Times New Roman CYR" w:hAnsi="Times New Roman" w:cs="Times New Roman"/>
          <w:sz w:val="28"/>
          <w:szCs w:val="28"/>
        </w:rPr>
        <w:t>ю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 CYR" w:hAnsi="Times New Roman" w:cs="Times New Roman"/>
          <w:sz w:val="28"/>
          <w:szCs w:val="28"/>
        </w:rPr>
        <w:t>η =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1 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-3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Н∙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с/м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. </w:t>
      </w:r>
      <w:r>
        <w:rPr>
          <w:rFonts w:ascii="Times New Roman" w:eastAsia="Times New Roman CYR" w:hAnsi="Times New Roman" w:cs="Times New Roman"/>
          <w:sz w:val="28"/>
          <w:szCs w:val="28"/>
        </w:rPr>
        <w:t>Р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асстояние между электродами S=0,8 см.</w:t>
      </w:r>
      <w:r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eastAsia="Times New Roman CYR" w:hAnsi="Times New Roman" w:cs="Times New Roman"/>
          <w:sz w:val="28"/>
          <w:szCs w:val="28"/>
        </w:rPr>
        <w:t>Дзета-потенциал</w:t>
      </w:r>
      <w:proofErr w:type="spellEnd"/>
      <w:r>
        <w:rPr>
          <w:rFonts w:ascii="Times New Roman" w:eastAsia="Times New Roman CYR" w:hAnsi="Times New Roman" w:cs="Times New Roman"/>
          <w:sz w:val="28"/>
          <w:szCs w:val="28"/>
        </w:rPr>
        <w:t xml:space="preserve">  равен 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40</w:t>
      </w:r>
      <w:r>
        <w:rPr>
          <w:rFonts w:ascii="Times New Roman" w:eastAsia="Times New Roman CYR" w:hAnsi="Times New Roman" w:cs="Times New Roman"/>
          <w:sz w:val="28"/>
          <w:szCs w:val="28"/>
        </w:rPr>
        <w:t>∙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>10</w:t>
      </w:r>
      <w:r w:rsidRPr="006D400F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-2</w:t>
      </w:r>
      <w:r w:rsidRPr="006D400F">
        <w:rPr>
          <w:rFonts w:ascii="Times New Roman" w:eastAsia="Times New Roman CYR" w:hAnsi="Times New Roman" w:cs="Times New Roman"/>
          <w:sz w:val="28"/>
          <w:szCs w:val="28"/>
        </w:rPr>
        <w:t xml:space="preserve"> В</w:t>
      </w:r>
      <w:r>
        <w:rPr>
          <w:rFonts w:ascii="Times New Roman" w:eastAsia="Times New Roman CYR" w:hAnsi="Times New Roman" w:cs="Times New Roman"/>
          <w:sz w:val="28"/>
          <w:szCs w:val="28"/>
        </w:rPr>
        <w:t>.</w:t>
      </w:r>
      <w:r w:rsidR="00FB07DA" w:rsidRPr="00FB07DA">
        <w:rPr>
          <w:rFonts w:ascii="Times New Roman" w:eastAsia="Times New Roman CYR" w:hAnsi="Times New Roman" w:cs="Times New Roman"/>
          <w:sz w:val="28"/>
          <w:szCs w:val="28"/>
        </w:rPr>
        <w:t xml:space="preserve"> </w:t>
      </w:r>
      <w:r w:rsidR="00FB07DA">
        <w:rPr>
          <w:rFonts w:ascii="Times New Roman" w:eastAsia="Times New Roman CYR" w:hAnsi="Times New Roman" w:cs="Times New Roman"/>
          <w:sz w:val="28"/>
          <w:szCs w:val="28"/>
        </w:rPr>
        <w:t>ε</w:t>
      </w:r>
      <w:r w:rsidR="00FB07DA">
        <w:rPr>
          <w:rFonts w:ascii="Times New Roman" w:eastAsia="Times New Roman CYR" w:hAnsi="Times New Roman" w:cs="Times New Roman"/>
          <w:sz w:val="28"/>
          <w:szCs w:val="28"/>
          <w:vertAlign w:val="subscript"/>
        </w:rPr>
        <w:t>0</w:t>
      </w:r>
      <w:r w:rsidR="00FB07DA">
        <w:rPr>
          <w:rFonts w:ascii="Times New Roman" w:eastAsia="Times New Roman CYR" w:hAnsi="Times New Roman" w:cs="Times New Roman"/>
          <w:sz w:val="28"/>
          <w:szCs w:val="28"/>
        </w:rPr>
        <w:t xml:space="preserve"> =8,85 ∙ 10</w:t>
      </w:r>
      <w:r w:rsidR="00FB07DA">
        <w:rPr>
          <w:rFonts w:ascii="Times New Roman" w:eastAsia="Times New Roman CYR" w:hAnsi="Times New Roman" w:cs="Times New Roman"/>
          <w:sz w:val="28"/>
          <w:szCs w:val="28"/>
          <w:vertAlign w:val="superscript"/>
        </w:rPr>
        <w:t>-12</w:t>
      </w:r>
      <w:r w:rsidR="00FB07DA">
        <w:rPr>
          <w:rFonts w:ascii="Times New Roman" w:eastAsia="Times New Roman CYR" w:hAnsi="Times New Roman" w:cs="Times New Roman"/>
          <w:sz w:val="28"/>
          <w:szCs w:val="28"/>
        </w:rPr>
        <w:t xml:space="preserve"> Ф/м.</w:t>
      </w:r>
    </w:p>
    <w:p w:rsidR="00267A35" w:rsidRPr="006D400F" w:rsidRDefault="00267A35" w:rsidP="00267A35">
      <w:pPr>
        <w:autoSpaceDE w:val="0"/>
        <w:jc w:val="both"/>
        <w:rPr>
          <w:rFonts w:eastAsia="Times New Roman CYR"/>
          <w:sz w:val="28"/>
          <w:szCs w:val="28"/>
        </w:rPr>
      </w:pPr>
    </w:p>
    <w:p w:rsidR="002D0043" w:rsidRDefault="002D0043"/>
    <w:sectPr w:rsidR="002D0043" w:rsidSect="00CA6D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305901"/>
    <w:multiLevelType w:val="hybridMultilevel"/>
    <w:tmpl w:val="97844EE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267A35"/>
    <w:rsid w:val="00267A35"/>
    <w:rsid w:val="002D0043"/>
    <w:rsid w:val="00CA6D16"/>
    <w:rsid w:val="00FB07D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6D1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267A35"/>
    <w:pPr>
      <w:widowControl w:val="0"/>
      <w:suppressAutoHyphens/>
      <w:spacing w:after="0" w:line="240" w:lineRule="auto"/>
      <w:ind w:left="708"/>
    </w:pPr>
    <w:rPr>
      <w:rFonts w:ascii="Arial" w:eastAsia="Lucida Sans Unicode" w:hAnsi="Arial" w:cs="Mangal"/>
      <w:kern w:val="1"/>
      <w:sz w:val="20"/>
      <w:szCs w:val="24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138</Words>
  <Characters>791</Characters>
  <Application>Microsoft Office Word</Application>
  <DocSecurity>0</DocSecurity>
  <Lines>6</Lines>
  <Paragraphs>1</Paragraphs>
  <ScaleCrop>false</ScaleCrop>
  <Company>Microsoft</Company>
  <LinksUpToDate>false</LinksUpToDate>
  <CharactersWithSpaces>928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Виктория Виктория</dc:creator>
  <cp:keywords/>
  <dc:description/>
  <cp:lastModifiedBy>Виктория Виктория</cp:lastModifiedBy>
  <cp:revision>3</cp:revision>
  <dcterms:created xsi:type="dcterms:W3CDTF">2020-10-01T19:04:00Z</dcterms:created>
  <dcterms:modified xsi:type="dcterms:W3CDTF">2020-11-02T13:35:00Z</dcterms:modified>
</cp:coreProperties>
</file>