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4" w:rsidRPr="00526000" w:rsidRDefault="009A7E94" w:rsidP="009A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9A7E94" w:rsidRPr="00526000" w:rsidRDefault="009A7E94" w:rsidP="009A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9A7E94" w:rsidRPr="00526000" w:rsidRDefault="009A7E94" w:rsidP="009A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</w:t>
      </w:r>
    </w:p>
    <w:p w:rsidR="009A7E94" w:rsidRPr="00526000" w:rsidRDefault="009A7E94" w:rsidP="009A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УНИВЕРСИТЕТ ИМЕНИ ПРОФЕССОРА В.Ф. ВОЙНО-ЯСЕНЕЦКОГО»</w:t>
      </w:r>
    </w:p>
    <w:p w:rsidR="009A7E94" w:rsidRPr="00526000" w:rsidRDefault="009A7E94" w:rsidP="009A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A7E94" w:rsidRPr="00526000" w:rsidRDefault="009A7E94" w:rsidP="009A7E94">
      <w:pPr>
        <w:rPr>
          <w:rFonts w:ascii="Times New Roman" w:hAnsi="Times New Roman" w:cs="Times New Roman"/>
          <w:sz w:val="28"/>
          <w:szCs w:val="28"/>
        </w:rPr>
      </w:pPr>
    </w:p>
    <w:p w:rsidR="00DA2F46" w:rsidRPr="006205C1" w:rsidRDefault="00DA2F46" w:rsidP="00DA2F46">
      <w:pPr>
        <w:pStyle w:val="1"/>
        <w:jc w:val="center"/>
        <w:rPr>
          <w:rFonts w:cs="Times New Roman"/>
          <w:sz w:val="28"/>
          <w:szCs w:val="28"/>
        </w:rPr>
      </w:pPr>
      <w:r w:rsidRPr="00936153">
        <w:rPr>
          <w:rFonts w:cs="Times New Roman"/>
          <w:sz w:val="28"/>
          <w:szCs w:val="28"/>
        </w:rPr>
        <w:t xml:space="preserve">Кафедра урологии, андрологии и сексологии с курсом </w:t>
      </w:r>
      <w:proofErr w:type="gramStart"/>
      <w:r w:rsidRPr="00936153">
        <w:rPr>
          <w:rFonts w:cs="Times New Roman"/>
          <w:sz w:val="28"/>
          <w:szCs w:val="28"/>
        </w:rPr>
        <w:t>ПО</w:t>
      </w:r>
      <w:proofErr w:type="gramEnd"/>
    </w:p>
    <w:p w:rsidR="009A7E94" w:rsidRDefault="009A7E94" w:rsidP="009A7E94">
      <w:pPr>
        <w:rPr>
          <w:rFonts w:ascii="Times New Roman" w:hAnsi="Times New Roman" w:cs="Times New Roman"/>
          <w:sz w:val="28"/>
          <w:szCs w:val="28"/>
        </w:rPr>
      </w:pPr>
    </w:p>
    <w:p w:rsidR="00DA2F46" w:rsidRPr="00526000" w:rsidRDefault="00DA2F46" w:rsidP="009A7E94">
      <w:pPr>
        <w:rPr>
          <w:rFonts w:ascii="Times New Roman" w:hAnsi="Times New Roman" w:cs="Times New Roman"/>
          <w:sz w:val="28"/>
          <w:szCs w:val="28"/>
        </w:rPr>
      </w:pPr>
    </w:p>
    <w:p w:rsidR="009A7E94" w:rsidRPr="00526000" w:rsidRDefault="00DA2F46" w:rsidP="009A7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– к.м.н.:</w:t>
      </w:r>
      <w:r w:rsidRPr="00DA2F46">
        <w:rPr>
          <w:rFonts w:cs="Times New Roman"/>
          <w:sz w:val="28"/>
          <w:szCs w:val="28"/>
        </w:rPr>
        <w:t xml:space="preserve"> </w:t>
      </w:r>
      <w:r w:rsidRPr="00DA2F46">
        <w:rPr>
          <w:rFonts w:ascii="Times New Roman" w:hAnsi="Times New Roman" w:cs="Times New Roman"/>
          <w:sz w:val="28"/>
          <w:szCs w:val="28"/>
        </w:rPr>
        <w:t>Фирсов М.А.</w:t>
      </w:r>
    </w:p>
    <w:p w:rsidR="00526000" w:rsidRDefault="00526000" w:rsidP="009A7E94">
      <w:pPr>
        <w:rPr>
          <w:rFonts w:ascii="Times New Roman" w:hAnsi="Times New Roman" w:cs="Times New Roman"/>
          <w:sz w:val="28"/>
          <w:szCs w:val="28"/>
        </w:rPr>
      </w:pPr>
    </w:p>
    <w:p w:rsidR="009A7E94" w:rsidRPr="00526000" w:rsidRDefault="009A7E94" w:rsidP="009A7E94">
      <w:pPr>
        <w:rPr>
          <w:rFonts w:ascii="Times New Roman" w:hAnsi="Times New Roman" w:cs="Times New Roman"/>
          <w:sz w:val="28"/>
          <w:szCs w:val="28"/>
        </w:rPr>
      </w:pPr>
    </w:p>
    <w:p w:rsidR="009A7E94" w:rsidRPr="00526000" w:rsidRDefault="00526000" w:rsidP="0052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00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A7E94" w:rsidRPr="00526000" w:rsidRDefault="00C6006A" w:rsidP="00DA2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="00DA2F46">
        <w:rPr>
          <w:rFonts w:ascii="Times New Roman" w:hAnsi="Times New Roman" w:cs="Times New Roman"/>
          <w:sz w:val="28"/>
          <w:szCs w:val="28"/>
        </w:rPr>
        <w:t>»</w:t>
      </w:r>
    </w:p>
    <w:p w:rsidR="009A7E94" w:rsidRPr="00526000" w:rsidRDefault="009A7E94" w:rsidP="009A7E94">
      <w:pPr>
        <w:rPr>
          <w:rFonts w:ascii="Times New Roman" w:hAnsi="Times New Roman" w:cs="Times New Roman"/>
          <w:sz w:val="28"/>
          <w:szCs w:val="28"/>
        </w:rPr>
      </w:pPr>
    </w:p>
    <w:p w:rsidR="009A7E94" w:rsidRPr="00526000" w:rsidRDefault="009A7E94" w:rsidP="009A7E94">
      <w:pPr>
        <w:rPr>
          <w:rFonts w:ascii="Times New Roman" w:hAnsi="Times New Roman" w:cs="Times New Roman"/>
          <w:sz w:val="28"/>
          <w:szCs w:val="28"/>
        </w:rPr>
      </w:pPr>
    </w:p>
    <w:p w:rsidR="00526000" w:rsidRPr="00526000" w:rsidRDefault="00526000" w:rsidP="0007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000" w:rsidRPr="00526000" w:rsidRDefault="00526000" w:rsidP="0007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94" w:rsidRPr="00526000" w:rsidRDefault="00DA2F46" w:rsidP="00526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клинический ординатор</w:t>
      </w:r>
    </w:p>
    <w:p w:rsidR="009A7E94" w:rsidRPr="00526000" w:rsidRDefault="00DA2F46" w:rsidP="00DA2F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Кирилл Витальевич </w:t>
      </w:r>
    </w:p>
    <w:p w:rsidR="00526000" w:rsidRDefault="00526000" w:rsidP="0052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000" w:rsidRDefault="00526000" w:rsidP="0052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52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52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52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F46" w:rsidRDefault="00526000" w:rsidP="00DA2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DA2F46">
        <w:rPr>
          <w:rFonts w:ascii="Times New Roman" w:hAnsi="Times New Roman" w:cs="Times New Roman"/>
          <w:sz w:val="28"/>
          <w:szCs w:val="28"/>
        </w:rPr>
        <w:t>, 2022</w:t>
      </w:r>
    </w:p>
    <w:p w:rsidR="00526000" w:rsidRPr="005409C1" w:rsidRDefault="005409C1" w:rsidP="0007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C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D0453" w:rsidRDefault="006D0453" w:rsidP="00073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3D2" w:rsidRPr="00C533D2" w:rsidRDefault="00DA2F46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C533D2">
        <w:rPr>
          <w:rFonts w:ascii="Times New Roman" w:hAnsi="Times New Roman" w:cs="Times New Roman"/>
          <w:sz w:val="28"/>
          <w:szCs w:val="28"/>
        </w:rPr>
        <w:t>ведение</w:t>
      </w:r>
      <w:r w:rsidR="005409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……………………………………………………………………...3</w:t>
      </w:r>
    </w:p>
    <w:p w:rsidR="00526000" w:rsidRDefault="005409C1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Определение………………………………………………………………….4</w:t>
      </w:r>
    </w:p>
    <w:p w:rsidR="00DA2F46" w:rsidRDefault="00DA2F46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Эпидемиология</w:t>
      </w:r>
      <w:r w:rsidR="005409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:rsidR="00DA2F46" w:rsidRDefault="00DA2F46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Этиология</w:t>
      </w:r>
      <w:r w:rsidR="00DB68DD">
        <w:rPr>
          <w:rFonts w:ascii="Times New Roman" w:hAnsi="Times New Roman" w:cs="Times New Roman"/>
          <w:sz w:val="28"/>
          <w:szCs w:val="28"/>
        </w:rPr>
        <w:t xml:space="preserve"> и патогенез ……………………………………………………..</w:t>
      </w:r>
      <w:r w:rsidR="005409C1">
        <w:rPr>
          <w:rFonts w:ascii="Times New Roman" w:hAnsi="Times New Roman" w:cs="Times New Roman"/>
          <w:sz w:val="28"/>
          <w:szCs w:val="28"/>
        </w:rPr>
        <w:t>.6</w:t>
      </w:r>
    </w:p>
    <w:p w:rsidR="00DA2F46" w:rsidRDefault="00DB68DD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2F46">
        <w:rPr>
          <w:rFonts w:ascii="Times New Roman" w:hAnsi="Times New Roman" w:cs="Times New Roman"/>
          <w:sz w:val="28"/>
          <w:szCs w:val="28"/>
        </w:rPr>
        <w:t>. Классификация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……………………………………………………………….7</w:t>
      </w:r>
    </w:p>
    <w:p w:rsidR="00DA2F46" w:rsidRDefault="00DA2F46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Симптомы</w:t>
      </w:r>
      <w:r w:rsidR="005409C1">
        <w:rPr>
          <w:rFonts w:ascii="Times New Roman" w:hAnsi="Times New Roman" w:cs="Times New Roman"/>
          <w:sz w:val="28"/>
          <w:szCs w:val="28"/>
        </w:rPr>
        <w:t>…………</w:t>
      </w:r>
      <w:r w:rsidR="00DB68DD">
        <w:rPr>
          <w:rFonts w:ascii="Times New Roman" w:hAnsi="Times New Roman" w:cs="Times New Roman"/>
          <w:sz w:val="28"/>
          <w:szCs w:val="28"/>
        </w:rPr>
        <w:t>…………………………………………………………..8</w:t>
      </w:r>
    </w:p>
    <w:p w:rsidR="00DA2F46" w:rsidRDefault="00DA2F46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Диагностика</w:t>
      </w:r>
      <w:r w:rsidR="00DB68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…………………………………………………………………..9</w:t>
      </w:r>
    </w:p>
    <w:p w:rsidR="006034DC" w:rsidRDefault="006034DC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Дифференциальная диагностика</w:t>
      </w:r>
      <w:r w:rsidR="00DB68DD">
        <w:rPr>
          <w:rFonts w:ascii="Times New Roman" w:hAnsi="Times New Roman" w:cs="Times New Roman"/>
          <w:sz w:val="28"/>
          <w:szCs w:val="28"/>
        </w:rPr>
        <w:t>…………………………………………….11</w:t>
      </w:r>
    </w:p>
    <w:p w:rsidR="00DA2F46" w:rsidRDefault="006034DC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2F46">
        <w:rPr>
          <w:rFonts w:ascii="Times New Roman" w:hAnsi="Times New Roman" w:cs="Times New Roman"/>
          <w:sz w:val="28"/>
          <w:szCs w:val="28"/>
        </w:rPr>
        <w:t>. Лечение</w:t>
      </w:r>
      <w:r w:rsidR="00DB68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………………………………………………………………………12</w:t>
      </w:r>
    </w:p>
    <w:p w:rsidR="005409C1" w:rsidRPr="00DB68DD" w:rsidRDefault="006034DC" w:rsidP="00DB68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68DD">
        <w:rPr>
          <w:rFonts w:ascii="Times New Roman" w:hAnsi="Times New Roman" w:cs="Times New Roman"/>
          <w:sz w:val="28"/>
          <w:szCs w:val="28"/>
        </w:rPr>
        <w:t xml:space="preserve">. </w:t>
      </w:r>
      <w:r w:rsidR="00DB68DD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</w:t>
      </w:r>
      <w:r w:rsid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ослеоперационный период. Коррекция осложнений…………………...15</w:t>
      </w:r>
    </w:p>
    <w:p w:rsidR="006D0453" w:rsidRDefault="006034DC" w:rsidP="0052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0453">
        <w:rPr>
          <w:rFonts w:ascii="Times New Roman" w:hAnsi="Times New Roman" w:cs="Times New Roman"/>
          <w:sz w:val="28"/>
          <w:szCs w:val="28"/>
        </w:rPr>
        <w:t>. Список литературы</w:t>
      </w:r>
      <w:r w:rsidR="00DB68DD">
        <w:rPr>
          <w:rFonts w:ascii="Times New Roman" w:hAnsi="Times New Roman" w:cs="Times New Roman"/>
          <w:sz w:val="28"/>
          <w:szCs w:val="28"/>
        </w:rPr>
        <w:t>………………………………………………………….16</w:t>
      </w:r>
    </w:p>
    <w:p w:rsidR="00526000" w:rsidRDefault="00526000" w:rsidP="00526000">
      <w:pPr>
        <w:rPr>
          <w:rFonts w:ascii="Times New Roman" w:hAnsi="Times New Roman" w:cs="Times New Roman"/>
          <w:sz w:val="28"/>
          <w:szCs w:val="28"/>
        </w:rPr>
      </w:pPr>
    </w:p>
    <w:p w:rsidR="00526000" w:rsidRDefault="00526000" w:rsidP="00526000">
      <w:pPr>
        <w:rPr>
          <w:rFonts w:ascii="Times New Roman" w:hAnsi="Times New Roman" w:cs="Times New Roman"/>
          <w:sz w:val="28"/>
          <w:szCs w:val="28"/>
        </w:rPr>
      </w:pPr>
    </w:p>
    <w:p w:rsidR="00526000" w:rsidRDefault="00526000" w:rsidP="00526000">
      <w:pPr>
        <w:rPr>
          <w:rFonts w:ascii="Times New Roman" w:hAnsi="Times New Roman" w:cs="Times New Roman"/>
          <w:sz w:val="28"/>
          <w:szCs w:val="28"/>
        </w:rPr>
      </w:pPr>
    </w:p>
    <w:p w:rsidR="00526000" w:rsidRDefault="00526000" w:rsidP="00526000">
      <w:pPr>
        <w:rPr>
          <w:rFonts w:ascii="Times New Roman" w:hAnsi="Times New Roman" w:cs="Times New Roman"/>
          <w:sz w:val="28"/>
          <w:szCs w:val="28"/>
        </w:rPr>
      </w:pPr>
    </w:p>
    <w:p w:rsidR="00526000" w:rsidRDefault="00526000" w:rsidP="00526000">
      <w:pPr>
        <w:rPr>
          <w:rFonts w:ascii="Times New Roman" w:hAnsi="Times New Roman" w:cs="Times New Roman"/>
          <w:sz w:val="28"/>
          <w:szCs w:val="28"/>
        </w:rPr>
      </w:pPr>
    </w:p>
    <w:p w:rsidR="00B570E3" w:rsidRDefault="00B570E3" w:rsidP="00B570E3">
      <w:pPr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B570E3">
      <w:pPr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B570E3">
      <w:pPr>
        <w:rPr>
          <w:rFonts w:ascii="Times New Roman" w:hAnsi="Times New Roman" w:cs="Times New Roman"/>
          <w:sz w:val="28"/>
          <w:szCs w:val="28"/>
        </w:rPr>
      </w:pPr>
    </w:p>
    <w:p w:rsidR="00DB68DD" w:rsidRDefault="00DB68DD" w:rsidP="00B570E3">
      <w:pPr>
        <w:rPr>
          <w:rFonts w:ascii="Times New Roman" w:hAnsi="Times New Roman" w:cs="Times New Roman"/>
          <w:sz w:val="28"/>
          <w:szCs w:val="28"/>
        </w:rPr>
      </w:pPr>
    </w:p>
    <w:p w:rsidR="00DA2F46" w:rsidRDefault="00DA2F46" w:rsidP="00B570E3">
      <w:pPr>
        <w:rPr>
          <w:rFonts w:ascii="Times New Roman" w:hAnsi="Times New Roman" w:cs="Times New Roman"/>
          <w:sz w:val="28"/>
          <w:szCs w:val="28"/>
        </w:rPr>
      </w:pPr>
    </w:p>
    <w:p w:rsidR="005409C1" w:rsidRDefault="005409C1" w:rsidP="00B570E3">
      <w:pPr>
        <w:rPr>
          <w:rFonts w:ascii="Times New Roman" w:hAnsi="Times New Roman" w:cs="Times New Roman"/>
          <w:sz w:val="28"/>
          <w:szCs w:val="28"/>
        </w:rPr>
      </w:pPr>
    </w:p>
    <w:p w:rsidR="00347E50" w:rsidRDefault="00347E50" w:rsidP="00B570E3">
      <w:pPr>
        <w:rPr>
          <w:rFonts w:ascii="Times New Roman" w:hAnsi="Times New Roman" w:cs="Times New Roman"/>
          <w:sz w:val="28"/>
          <w:szCs w:val="28"/>
        </w:rPr>
      </w:pPr>
    </w:p>
    <w:p w:rsidR="00347E50" w:rsidRDefault="00347E50" w:rsidP="00B570E3">
      <w:pPr>
        <w:rPr>
          <w:rFonts w:ascii="Times New Roman" w:hAnsi="Times New Roman" w:cs="Times New Roman"/>
          <w:sz w:val="28"/>
          <w:szCs w:val="28"/>
        </w:rPr>
      </w:pPr>
    </w:p>
    <w:p w:rsidR="005409C1" w:rsidRDefault="00E64F32" w:rsidP="00E64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3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Гидроцеле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греч</w:t>
      </w:r>
      <w:proofErr w:type="gram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идро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вода, «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выпячивание) – распространенная урологическая патология, которая встречается у мужчин любого возраста. У детей до года 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несообщающееся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перитонеальной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полостью скопление жидкости считается вариантом нормы, к 12-24 месячному возрасту состояние нормализуется, только у 6% мальчиков 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гидроцеле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клинически значимым. Молодые мужчины сталкиваются с приобретенной водянкой в 2-4% случаев, в 10% поражение билатеральное, в 30% причина не может быть установлена. У пациентов старшего возраста чаще регистрируют 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гидроцеле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осложнение после операций на органах малого таза или на фоне </w:t>
      </w:r>
      <w:proofErr w:type="spellStart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экстрагенитальной</w:t>
      </w:r>
      <w:proofErr w:type="spellEnd"/>
      <w:r w:rsidRPr="00E6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патологии, связанной с массивными отеками.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E50" w:rsidRDefault="00347E50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</w:t>
      </w:r>
      <w:r w:rsidRPr="00E64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(водянка оболочек яичка) - скопление серозной жидкости между висцеральным и париетальным листками собственной влагалищной оболочки яичка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64F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 пациентов младшей возрастной группы сообщающаяся водянка оболочек яичка или семенного канатика очень частая аномалия, развитие которой связано с нарушением инволюции вагинального отростка брюшины и семенного канатика.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lastRenderedPageBreak/>
        <w:t xml:space="preserve">                                      </w:t>
      </w:r>
      <w:r w:rsidRPr="00E64F3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Эпидемиология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E64F32" w:rsidRPr="00E64F32" w:rsidRDefault="00E64F32" w:rsidP="00E64F32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32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не превышает в мужской популяции 1%.</w:t>
      </w:r>
    </w:p>
    <w:p w:rsidR="00E64F32" w:rsidRPr="00E64F32" w:rsidRDefault="00E64F32" w:rsidP="00E64F32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32">
        <w:rPr>
          <w:rFonts w:ascii="Times New Roman" w:hAnsi="Times New Roman" w:cs="Times New Roman"/>
          <w:sz w:val="28"/>
          <w:szCs w:val="28"/>
        </w:rPr>
        <w:t>В 90% наблюдений водянка яичка имеет односторонний характер.</w:t>
      </w:r>
    </w:p>
    <w:p w:rsidR="00E64F32" w:rsidRPr="00E64F32" w:rsidRDefault="00E64F32" w:rsidP="00E64F32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32">
        <w:rPr>
          <w:rFonts w:ascii="Times New Roman" w:hAnsi="Times New Roman" w:cs="Times New Roman"/>
          <w:sz w:val="28"/>
          <w:szCs w:val="28"/>
        </w:rPr>
        <w:t xml:space="preserve">Большинство врожденных форм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диагностируются до 2 лет, в то время как </w:t>
      </w:r>
      <w:proofErr w:type="gramStart"/>
      <w:r w:rsidRPr="00E64F32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Pr="00E64F32">
        <w:rPr>
          <w:rFonts w:ascii="Times New Roman" w:hAnsi="Times New Roman" w:cs="Times New Roman"/>
          <w:sz w:val="28"/>
          <w:szCs w:val="28"/>
        </w:rPr>
        <w:t xml:space="preserve"> - в возрасте 40 лет и старше.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32">
        <w:rPr>
          <w:rFonts w:ascii="Times New Roman" w:hAnsi="Times New Roman" w:cs="Times New Roman"/>
          <w:b/>
          <w:sz w:val="28"/>
          <w:szCs w:val="28"/>
        </w:rPr>
        <w:lastRenderedPageBreak/>
        <w:t>Этиология и патогенез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32">
        <w:rPr>
          <w:rFonts w:ascii="Times New Roman" w:hAnsi="Times New Roman" w:cs="Times New Roman"/>
          <w:sz w:val="28"/>
          <w:szCs w:val="28"/>
        </w:rPr>
        <w:t xml:space="preserve">Врожденное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(сообщающаяся водянка оболочек яичка), как правило, обнаруживается у детей. Оно развивается из-за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незаращения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влагалищного отростка брюшины после опущения яичка в мошонку. В результате жидкость из брюшной полости свободно проникает в полость собственной оболочки яичка и постепенно накапливается в ней. Если по мере роста ребенка влагалищный отросток брюшины зарастает, водянка становится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несообщающейся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или исчезает. Если сообщение широкое, то в полость мошонки могут попадать петли кишечника и сальник, развивается пахово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4F32">
        <w:rPr>
          <w:rFonts w:ascii="Times New Roman" w:hAnsi="Times New Roman" w:cs="Times New Roman"/>
          <w:sz w:val="28"/>
          <w:szCs w:val="28"/>
        </w:rPr>
        <w:t xml:space="preserve">мошоночная грыжа. 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4F32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E64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несообщающаяся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водянка оболочек яичка) чаще развивается у взрослых. По причинам образования его подразделяют </w:t>
      </w:r>
      <w:proofErr w:type="gramStart"/>
      <w:r w:rsidRPr="00E64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F32">
        <w:rPr>
          <w:rFonts w:ascii="Times New Roman" w:hAnsi="Times New Roman" w:cs="Times New Roman"/>
          <w:sz w:val="28"/>
          <w:szCs w:val="28"/>
        </w:rPr>
        <w:t xml:space="preserve"> первичное и вторичное. 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4F32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E64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образуется при несоответствии между продукцией и всасыванием серозной жидкости, находящейся между листками влагалищной оболочки яичка. Причины такого дисбаланса окончательно не установлены, поэтому такую водянку называют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идиопатической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4F32">
        <w:rPr>
          <w:rFonts w:ascii="Times New Roman" w:hAnsi="Times New Roman" w:cs="Times New Roman"/>
          <w:sz w:val="28"/>
          <w:szCs w:val="28"/>
        </w:rPr>
        <w:t>Вторичное</w:t>
      </w:r>
      <w:proofErr w:type="gramEnd"/>
      <w:r w:rsidRPr="00E64F32">
        <w:rPr>
          <w:rFonts w:ascii="Times New Roman" w:hAnsi="Times New Roman" w:cs="Times New Roman"/>
          <w:sz w:val="28"/>
          <w:szCs w:val="28"/>
        </w:rPr>
        <w:t xml:space="preserve"> приобретенное </w:t>
      </w:r>
      <w:proofErr w:type="spellStart"/>
      <w:r w:rsidRPr="00E64F32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64F32">
        <w:rPr>
          <w:rFonts w:ascii="Times New Roman" w:hAnsi="Times New Roman" w:cs="Times New Roman"/>
          <w:sz w:val="28"/>
          <w:szCs w:val="28"/>
        </w:rPr>
        <w:t xml:space="preserve"> развивается в результате заболеваний (эпидидимит, орхит, опухоль) или перенесенной травмы (посттравматическая водянка).</w:t>
      </w: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F32" w:rsidRDefault="00E64F32" w:rsidP="00E64F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Pr="00E64F32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E64F32" w:rsidRDefault="00E64F32" w:rsidP="00E64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Водянку оболочек яичка и семенного канатика классифицируют по генезу заболевания и остроте патологического процесса.</w:t>
      </w:r>
    </w:p>
    <w:p w:rsidR="00E64F32" w:rsidRDefault="00E64F32" w:rsidP="00E64F3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По происхождению водянки делятся </w:t>
      </w:r>
      <w:proofErr w:type="gramStart"/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E64F32" w:rsidRDefault="00E64F32" w:rsidP="00E64F32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Врожденные;</w:t>
      </w:r>
    </w:p>
    <w:p w:rsidR="00E64F32" w:rsidRPr="00E64F32" w:rsidRDefault="00E64F32" w:rsidP="00E64F32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</w:t>
      </w: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риобретенные.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 свою очередь по уровню облитерации вагинального отростка брюшины врожденные водянки подразделяются на следующие категории: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сообщающаяся водянка оболочек яичка и семенного канатика;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сообщающаяся водянка семенного канатика;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киста семенного канатика.</w:t>
      </w:r>
    </w:p>
    <w:p w:rsidR="00E64F32" w:rsidRDefault="00E64F32" w:rsidP="00E64F32">
      <w:pPr>
        <w:shd w:val="clear" w:color="auto" w:fill="FFFFFF"/>
        <w:spacing w:after="0" w:line="360" w:lineRule="auto"/>
        <w:ind w:firstLine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По этиологическому фактору приобретенные водянки подразделяются </w:t>
      </w:r>
      <w:proofErr w:type="gramStart"/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E64F32" w:rsidRDefault="00E64F32" w:rsidP="00E64F3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Посттравматические;</w:t>
      </w: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FF254F" w:rsidRDefault="00FF254F" w:rsidP="00E64F3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палительные и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лимфостатические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64F32" w:rsidRPr="00E64F32" w:rsidRDefault="00FF254F" w:rsidP="00E64F3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трогенные</w:t>
      </w:r>
      <w:proofErr w:type="spellEnd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после перенесенных </w:t>
      </w:r>
      <w:proofErr w:type="gramStart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операциях</w:t>
      </w:r>
      <w:proofErr w:type="gramEnd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органах репродуктивной системы (перевязка </w:t>
      </w:r>
      <w:proofErr w:type="spellStart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яичковых</w:t>
      </w:r>
      <w:proofErr w:type="spellEnd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вен при </w:t>
      </w:r>
      <w:proofErr w:type="spellStart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варикоцеле</w:t>
      </w:r>
      <w:proofErr w:type="spellEnd"/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FF254F" w:rsidRDefault="00E64F32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По характеру остроты процесса выделяют</w:t>
      </w:r>
      <w:r w:rsid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E64F32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E64F32"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остро возникшую водянку (кисту) оболочек яички и семенного канатика не зависимо от генеза возникно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вения патологического состояния;</w:t>
      </w:r>
    </w:p>
    <w:p w:rsidR="00FF254F" w:rsidRPr="00E64F32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-хроническую.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 зависимости от расположения патология подразделяется </w:t>
      </w:r>
      <w:proofErr w:type="gramStart"/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</w:t>
      </w:r>
      <w:proofErr w:type="gramEnd"/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E64F32" w:rsidRP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одностороннее (правостороннее или левостороннее) поражение;</w:t>
      </w:r>
    </w:p>
    <w:p w:rsidR="00E64F32" w:rsidRDefault="00E64F32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64F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двухстороннее поражение.</w:t>
      </w:r>
    </w:p>
    <w:p w:rsidR="00FF254F" w:rsidRDefault="00FF254F" w:rsidP="00E64F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 xml:space="preserve">                                     </w:t>
      </w:r>
      <w:r w:rsidRPr="00FF254F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Симптоматика</w:t>
      </w:r>
    </w:p>
    <w:p w:rsidR="00FF254F" w:rsidRDefault="00FF254F" w:rsidP="00FF25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 xml:space="preserve"> зависит от количества скопившейся под оболочками жидкости. 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При малом ее объеме заболевание протекает бессимптомно. По мере накопления содержимого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 xml:space="preserve"> пациент начинает обращать внимание на увеличение соответствующей половины мошонки. Позже присоединяются тянущие боли в мошонке, усиливающиеся при движении. Дальнейший рост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 xml:space="preserve"> причиняет значительные неудобства пациенту, особенно при ходьбе, перемене положения тела, физических упражнениях и даже мочеиспускании. 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Заболевание начинает представлять серьезный косметический дефект, оказывающий влияние на поведение больного и нарушающий его социальную адаптацию. 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К осложнениям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 xml:space="preserve"> относятся инфицирование водянки оболочек яичка с развитием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пиоцеле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 xml:space="preserve"> и кровоизлияние в ее полость с образованием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гематоцеле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>.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FF254F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FF254F" w:rsidRDefault="00FF254F" w:rsidP="00FF254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54F" w:rsidRP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>Диагностика водянки оболочек яичка не представляет трудностей и основывается на характерных жалобах, анамнезе и объективном исследовании.</w:t>
      </w:r>
    </w:p>
    <w:p w:rsidR="00FF254F" w:rsidRPr="00FF254F" w:rsidRDefault="00FF254F" w:rsidP="00FF254F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Физикальное</w:t>
      </w:r>
      <w:proofErr w:type="spellEnd"/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обследование</w:t>
      </w:r>
    </w:p>
    <w:p w:rsidR="00FF254F" w:rsidRPr="00FF254F" w:rsidRDefault="00FF254F" w:rsidP="00FF25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При осмотре рекомендуется обратить внимание на увеличение и изменение размеров и консистенции мошонки.</w:t>
      </w:r>
    </w:p>
    <w:p w:rsidR="00FF254F" w:rsidRP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При изолированной водянке яичка припухлость имеет округлую форму, у ее нижнего полюса определяется яичко. Сообщающаяся водянка проявляется 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мягкоэластическим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образованием продолговатой формы, верхний край которого пальпируется у наружного пахового кольца. При 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натуживании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это образование увеличивается и становится более плотным. Пальпация припухлости безболезненна. При клапанном характере сообщения с брюшной полостью водяночная составляющая имеет </w:t>
      </w:r>
      <w:proofErr w:type="spellStart"/>
      <w:proofErr w:type="gram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плотно-эластическую</w:t>
      </w:r>
      <w:proofErr w:type="spellEnd"/>
      <w:proofErr w:type="gram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консистенцию, может достигать значительных размеров и вызывать беспокойство ребенка. Такую водянку называют напряжённой.</w:t>
      </w:r>
    </w:p>
    <w:p w:rsidR="00FF254F" w:rsidRP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Киста семенного канатика имеет округлую или овальную форму, четкие гладкие контуры, подвижна, пальпация её безболезненная. Хорошо определяются ее верхний и нижний полюсы. Изолированная водянка оболочек яичка и семенного канатика не меняет своих размеров при напряжении мышц передней брюшной стенки или беспокойстве ребёнка.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Как правило, заболевание диагностируется с рождения, имеет ровное (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проградиентное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) течение. В некоторых случаях наблюдается острое проявление заболевания, мошонка увеличивается в размерах в течение нескольких часов, водяночная опухоль приобретает </w:t>
      </w:r>
      <w:proofErr w:type="spellStart"/>
      <w:proofErr w:type="gram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плотно-эластическую</w:t>
      </w:r>
      <w:proofErr w:type="spellEnd"/>
      <w:proofErr w:type="gram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консистенцию (становится напряжённой), вызывает беспокойство ребёнка. При пальпации беспокойство может усиливаться, т.е. в клинической картине отмечаются признаки болевого синдрома. Такую водянку называют 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остроразвившейся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(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островозникшей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)</w:t>
      </w: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FF254F" w:rsidRDefault="00FF254F" w:rsidP="00FF254F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Лабораторная диагностика</w:t>
      </w:r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  <w:lang w:eastAsia="ru-RU"/>
        </w:rPr>
        <w:t xml:space="preserve"> </w:t>
      </w: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Лабораторная диагностика при водянке оболочек яичка и семенного канатика не специфична. Лабораторные исследования включают в себя: </w:t>
      </w:r>
    </w:p>
    <w:p w:rsidR="00FF254F" w:rsidRDefault="00FF254F" w:rsidP="00FF254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группа крови;</w:t>
      </w:r>
    </w:p>
    <w:p w:rsidR="00FF254F" w:rsidRDefault="00FF254F" w:rsidP="00FF254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резус-фактор;</w:t>
      </w:r>
    </w:p>
    <w:p w:rsidR="00FF254F" w:rsidRDefault="00FF254F" w:rsidP="00FF254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общий анализ крови;</w:t>
      </w:r>
    </w:p>
    <w:p w:rsidR="00FF254F" w:rsidRDefault="00FF254F" w:rsidP="00FF254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биохимия крови;</w:t>
      </w:r>
    </w:p>
    <w:p w:rsidR="00FF254F" w:rsidRDefault="00FF254F" w:rsidP="00FF254F">
      <w:pPr>
        <w:pStyle w:val="ab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-</w:t>
      </w:r>
      <w:proofErr w:type="spellStart"/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коагулограмма</w:t>
      </w:r>
      <w:proofErr w:type="spellEnd"/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FF254F" w:rsidRPr="00FF254F" w:rsidRDefault="00FF254F" w:rsidP="00FF25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    </w:t>
      </w:r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3.</w:t>
      </w:r>
      <w:r>
        <w:t xml:space="preserve"> </w:t>
      </w:r>
      <w:r w:rsidRPr="00FF254F">
        <w:rPr>
          <w:rFonts w:ascii="Times New Roman" w:hAnsi="Times New Roman" w:cs="Times New Roman"/>
          <w:sz w:val="28"/>
          <w:szCs w:val="28"/>
        </w:rPr>
        <w:t xml:space="preserve">Диагноз устанавливают на основании диафаноскопии - просвечивания водяночного мешка узким пучком света. Для </w:t>
      </w:r>
      <w:proofErr w:type="spellStart"/>
      <w:r w:rsidRPr="00FF254F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FF254F">
        <w:rPr>
          <w:rFonts w:ascii="Times New Roman" w:hAnsi="Times New Roman" w:cs="Times New Roman"/>
          <w:sz w:val="28"/>
          <w:szCs w:val="28"/>
        </w:rPr>
        <w:t>, содержащего прозрачную жидкость, характерно равномерное рассеивание в ней светового пучка с окрашиванием мошонки в розовый цвет.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FF254F">
        <w:rPr>
          <w:rFonts w:ascii="Times New Roman" w:hAnsi="Times New Roman" w:cs="Times New Roman"/>
          <w:sz w:val="28"/>
          <w:szCs w:val="28"/>
        </w:rPr>
        <w:t xml:space="preserve">В ряде случаев на этом фоне может определяться тень яичка. </w:t>
      </w: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FF254F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И позволяет подтвердить диагноз: </w:t>
      </w:r>
      <w:r w:rsidRPr="00FF254F"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  <w:t>Методом исследования, позволяющим определить характер и объем жидкостного содержимого и, иногда, проследить наличие сообщения с брюшной полостью и оценить кровоток паренхиматозного органы</w:t>
      </w:r>
      <w:r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  <w:t>.</w:t>
      </w: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i w:val="0"/>
          <w:color w:val="202124"/>
          <w:sz w:val="28"/>
          <w:szCs w:val="28"/>
          <w:shd w:val="clear" w:color="auto" w:fill="FFFFFF"/>
        </w:rPr>
      </w:pPr>
    </w:p>
    <w:p w:rsidR="00FF254F" w:rsidRDefault="00FF254F" w:rsidP="00FF254F">
      <w:pPr>
        <w:shd w:val="clear" w:color="auto" w:fill="FFFFFF"/>
        <w:spacing w:after="0" w:line="360" w:lineRule="auto"/>
        <w:jc w:val="center"/>
        <w:rPr>
          <w:rStyle w:val="ad"/>
          <w:rFonts w:ascii="Times New Roman" w:hAnsi="Times New Roman" w:cs="Times New Roman"/>
          <w:b/>
          <w:i w:val="0"/>
          <w:color w:val="202124"/>
          <w:sz w:val="28"/>
          <w:szCs w:val="28"/>
          <w:shd w:val="clear" w:color="auto" w:fill="FFFFFF"/>
        </w:rPr>
      </w:pPr>
      <w:r w:rsidRPr="00FF254F">
        <w:rPr>
          <w:rStyle w:val="ad"/>
          <w:rFonts w:ascii="Times New Roman" w:hAnsi="Times New Roman" w:cs="Times New Roman"/>
          <w:b/>
          <w:i w:val="0"/>
          <w:color w:val="202124"/>
          <w:sz w:val="28"/>
          <w:szCs w:val="28"/>
          <w:shd w:val="clear" w:color="auto" w:fill="FFFFFF"/>
        </w:rPr>
        <w:lastRenderedPageBreak/>
        <w:t>Дифференциальная диагностика</w:t>
      </w:r>
    </w:p>
    <w:p w:rsidR="00FF254F" w:rsidRDefault="00FF254F" w:rsidP="00FF254F">
      <w:pPr>
        <w:shd w:val="clear" w:color="auto" w:fill="FFFFFF"/>
        <w:spacing w:after="0" w:line="360" w:lineRule="auto"/>
        <w:rPr>
          <w:rStyle w:val="ad"/>
          <w:rFonts w:ascii="Times New Roman" w:hAnsi="Times New Roman" w:cs="Times New Roman"/>
          <w:b/>
          <w:i w:val="0"/>
          <w:color w:val="202124"/>
          <w:sz w:val="28"/>
          <w:szCs w:val="28"/>
          <w:shd w:val="clear" w:color="auto" w:fill="FFFFFF"/>
        </w:rPr>
      </w:pPr>
    </w:p>
    <w:p w:rsidR="00FF254F" w:rsidRP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Водянку чаще всего приходится дифференцировать от паховой грыжи, а при остром течении заболевания – от ущемлённой паховой грыжи. При вправлении грыжевого содержимого слышно характерное урчание, сразу после вправления припухлость в паховой области исчезает. При 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несообщающейся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водянке попытка вправления не приносит успеха. В случае сообщения с брюшной полостью, размеры образования в горизонтальном положении уменьшаются, но постепенно, в отличи</w:t>
      </w:r>
      <w:proofErr w:type="gram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и</w:t>
      </w:r>
      <w:proofErr w:type="gram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от вправления грыжи, и без характерного звука. Большие трудности возникают при дифференциальной диагностике остро возникшей кисты с ущемленной паховой грыжей. В таких случаях часто прибегают к оперативному вмешательству с предварительным диагнозом "ущемленная паховая грыжа". Дополнительным методом исследования, позволяющим провести дифференциальный диагноз, является ультразвуковая визуализация.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В подростковом возрасте в первую очередь </w:t>
      </w:r>
      <w:proofErr w:type="spellStart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гидроцеле</w:t>
      </w:r>
      <w:proofErr w:type="spellEnd"/>
      <w:r w:rsidRPr="00FF254F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необходимо дифференцировать от опухоли яичка. Как правило, при пальпации опухоль плотная и бугристая. В дифференциальной диагностике применяют диафаноскопию и УЗ методики исследования.</w:t>
      </w: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4"/>
          <w:sz w:val="28"/>
          <w:szCs w:val="28"/>
          <w:lang w:eastAsia="ru-RU"/>
        </w:rPr>
        <w:lastRenderedPageBreak/>
        <w:t xml:space="preserve">                                            </w:t>
      </w:r>
      <w:r w:rsidRPr="00FF254F">
        <w:rPr>
          <w:rFonts w:ascii="Times New Roman" w:eastAsia="Times New Roman" w:hAnsi="Times New Roman" w:cs="Times New Roman"/>
          <w:b/>
          <w:iCs/>
          <w:color w:val="202124"/>
          <w:sz w:val="28"/>
          <w:szCs w:val="28"/>
          <w:lang w:eastAsia="ru-RU"/>
        </w:rPr>
        <w:t>Лечение</w:t>
      </w:r>
    </w:p>
    <w:p w:rsidR="00FF254F" w:rsidRDefault="00FF254F" w:rsidP="00FF25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202124"/>
          <w:sz w:val="28"/>
          <w:szCs w:val="28"/>
          <w:lang w:eastAsia="ru-RU"/>
        </w:rPr>
      </w:pPr>
    </w:p>
    <w:p w:rsidR="00FF254F" w:rsidRDefault="00FF254F" w:rsidP="00FF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Консервативное лечение</w:t>
      </w:r>
    </w:p>
    <w:p w:rsidR="00FF254F" w:rsidRDefault="00FF254F" w:rsidP="00FF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B68DD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Рекомендуется консервативная терапия и выжидательная тактика у детей первых двух лет жизни с ВОЯ.</w:t>
      </w:r>
    </w:p>
    <w:p w:rsidR="00DB68DD" w:rsidRDefault="00FF254F" w:rsidP="00DB68DD">
      <w:pPr>
        <w:shd w:val="clear" w:color="auto" w:fill="FFFFFF"/>
        <w:spacing w:after="0" w:line="360" w:lineRule="auto"/>
        <w:ind w:firstLine="1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Поскольку на протяжении первых 1,5 лет жизни при сообщающейся водянке оболочек яичка и семенного канатика возможно самоизлечение за счет завершения процесса облитерации влагалищного отростка, до этого возраста предпочтительной является выжидательная тактика. 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Медикаментозных методов лечения водянки оболочек яичек не существует. Единственным исключением является реактивная (изолированная) водянка оболочек яичек при остром эпидидимите, орхите, аллергическом отеке мошонки, которая требует проведения консервативного лечения – покоя, ношения суспензория, антибактериальной и десенсибилизирующей терапии.</w:t>
      </w: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DB68DD" w:rsidRDefault="00FF254F" w:rsidP="00DB68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Хирургическое лечение</w:t>
      </w: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:rsidR="00FF254F" w:rsidRPr="00DB68DD" w:rsidRDefault="00DB68DD" w:rsidP="00DB68DD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роведение хирургического вмешательства у всех детей с ВОЯ в возрасте старше 2 лет.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Хирургическое лечение является единственным радикальным и обоснованным способом лечения водянки оболочек яичка и семенного канатика. Оперативное вмешательство выполняется в плановом порядке.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Исключение составляет напряжённая и остро возникшая водянка. В этом случае методом первичного выбора (при подтверждённом диагнозе) является хирургическое вмешательство – пункция содержимого и эвакуация жидкости с последующим наложением суспензория или давящей повязки. Пункционное лечение может быть выполнено многократно в условиях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амбулоторно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– поликлинического звена. Но, как показывает опыт, если 3 кратная пункция оболочек яичка или семенного канатика не принесла</w:t>
      </w:r>
      <w:r w:rsidRPr="00DB68D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</w:t>
      </w: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lastRenderedPageBreak/>
        <w:t>отчётливого эффекта, а водянка яичка рецидивирует напряжённым скоплением жидкости в оболочках – в таком случае предпочтительной является активное хирургическое лечение.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Хирургическое лечение осуществляется в условиях отделения специализированного стационара. Лечебно-профилактическое учреждение должно иметь в своем составе специалистов: детского хирурга, анестезиолога - реаниматолога, операционную, оснащенную всем необходимым оборудование, круглосуточную рентгенологическую и лабораторную службу.</w:t>
      </w:r>
      <w:r w:rsidRPr="00FF25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FF254F" w:rsidRPr="00DB68DD" w:rsidRDefault="00DB68DD" w:rsidP="00DB68DD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екомендует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ся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выполнение операции Росса у детей с сообщающейся ВОЯ.</w:t>
      </w:r>
      <w:proofErr w:type="gramEnd"/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При сообщающейся водянке применяют операцию Росса, цель которой - прекращение сообщения с брюшной полостью и создание оттока для водяночной жидкости.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Через паховый доступ вагинальный отросток мобилизуют и перевязывают у внутреннего пахового кольца и частично удаляют с оставлением в собственных оболочках яичка отверстия, через которое водяночная жидкость выходит и рассасывается в окружающих тканях.</w:t>
      </w:r>
    </w:p>
    <w:p w:rsidR="00FF254F" w:rsidRPr="00DB68DD" w:rsidRDefault="00DB68DD" w:rsidP="00DB68DD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екомендует выполнение </w:t>
      </w:r>
      <w:proofErr w:type="spellStart"/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лапароскопической</w:t>
      </w:r>
      <w:proofErr w:type="spellEnd"/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операции у детей с сообщающейся ВОЯ, когда есть технические возможности проведения такой операции, медицинский персонал имеет соответствующую подготовку по эндоскопической хирургии</w:t>
      </w:r>
      <w:proofErr w:type="gramStart"/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..</w:t>
      </w:r>
      <w:proofErr w:type="gramEnd"/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Разобщение брюшной полости с полостью влагалищного отростка брюшины при сообщающихся водянках оболочек яичка или семенного </w:t>
      </w:r>
      <w:proofErr w:type="gram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канатика</w:t>
      </w:r>
      <w:proofErr w:type="gram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возможно выполнить и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лапароскопическим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доступом (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Лапароскопическа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ягерниопластика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).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Открытым способом устанавливается в области пупочного кольца троакар оптический. Накладывается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пневмоперитонеум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. Два рабочих троакара устанавливаются на 2 - 3 см ниже области пупка по краю прямой </w:t>
      </w: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lastRenderedPageBreak/>
        <w:t xml:space="preserve">мышцы живота или по среднеключичной линии. В брюшную полость вводят 2 манипулятора и нить на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атравматической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игле. Производится осмотр области внутреннего пахового кольца. Убедившись в отсутствии жидкостного содержимого или после его удаления, вагинальный мешок ушивается в области внутреннего пахового кольца кисетным швом, над элементами семенного канатика</w:t>
      </w:r>
      <w:r w:rsid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.</w:t>
      </w:r>
    </w:p>
    <w:p w:rsidR="00FF254F" w:rsidRPr="00DB68DD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F254F" w:rsidRPr="00DB68DD" w:rsidRDefault="00DB68DD" w:rsidP="00DB68DD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екомендует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ся</w:t>
      </w:r>
      <w:r w:rsidR="00FF254F"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проведение традиционных оперативных вмешательств у детей с изолированной ВОЯ и кистой семенного канатика.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При изолированной водянке оболочек яичка лечение может быть начато с пункции водянки. При неэффективности – показано хирургическое лечение.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В качестве оперативного пособия наиболее обоснованной является операция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Бергамана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, выполняемая через мошоночный доступ.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При операции Бергмана наружный листок вагинального отростка брюшины иссекается, осуществляется тщательный гемостаз, обшивание оставшихся оболочек яичка с целью герметизации. В дальнейшем яичко погружается в мошонку. Последняя ушивается наглухо.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Оперативное вмешательство по методике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Винкельмана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заключается в рассечении собственной оболочки яичка по передней поверхности с последующим ее выворачиванием и сшиванием позади яичка.</w:t>
      </w:r>
    </w:p>
    <w:p w:rsidR="00FF254F" w:rsidRP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При операции Лорда проводится рассечение оболочек яичка, эвакуации водяночной жидкости с последующим гофрированием влагалищной оболочки вокруг яичка. Преимущество операции заключается в том, что не выполняется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вывихивание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в рану репродуктивного органа, что уменьшает </w:t>
      </w:r>
      <w:proofErr w:type="spellStart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травматизацию</w:t>
      </w:r>
      <w:proofErr w:type="spellEnd"/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 xml:space="preserve"> питающих сосудов и прилежащих тканей.</w:t>
      </w:r>
    </w:p>
    <w:p w:rsidR="00FF254F" w:rsidRDefault="00FF254F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  <w:t>При кисте семенного канатика предпочтение отдается выполнению оперативного вмешательства – радикальное иссечение кисты через паховый доступ.</w:t>
      </w:r>
    </w:p>
    <w:p w:rsidR="00347E50" w:rsidRDefault="00347E50" w:rsidP="00DB68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202124"/>
          <w:sz w:val="28"/>
          <w:szCs w:val="28"/>
          <w:lang w:eastAsia="ru-RU"/>
        </w:rPr>
      </w:pPr>
    </w:p>
    <w:p w:rsidR="00DB68DD" w:rsidRDefault="00DB68DD" w:rsidP="00DB68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>П</w:t>
      </w:r>
      <w:r w:rsidR="00347E5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ослеоперационный период. Коррекция осложнений.</w:t>
      </w:r>
    </w:p>
    <w:p w:rsidR="00347E50" w:rsidRPr="00DB68DD" w:rsidRDefault="00347E50" w:rsidP="00DB68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DB68DD" w:rsidRDefault="00DB68DD" w:rsidP="00DB68DD">
      <w:pPr>
        <w:shd w:val="clear" w:color="auto" w:fill="FFFFFF"/>
        <w:spacing w:after="0" w:line="360" w:lineRule="auto"/>
        <w:ind w:firstLine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период после операции рекомендуется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DB68DD" w:rsidRDefault="00DB68DD" w:rsidP="00DB68DD">
      <w:pPr>
        <w:shd w:val="clear" w:color="auto" w:fill="FFFFFF"/>
        <w:spacing w:after="0" w:line="360" w:lineRule="auto"/>
        <w:ind w:firstLine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домашний режим с ограничением физической нагрузки сроком не менее чем на 7-10 дней, в ряде случаев требуется ношение специальных поддерживающих суспензориев, и прием обезболивающих и противовоспалительных препаратов. </w:t>
      </w:r>
    </w:p>
    <w:p w:rsidR="00DB68DD" w:rsidRDefault="00DB68DD" w:rsidP="00DB68DD">
      <w:pPr>
        <w:shd w:val="clear" w:color="auto" w:fill="FFFFFF"/>
        <w:spacing w:after="0" w:line="360" w:lineRule="auto"/>
        <w:ind w:left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-г</w:t>
      </w: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игиенические ванны, возможно, принимать через 48-72 часа после хирургического вмешательства. </w:t>
      </w:r>
    </w:p>
    <w:p w:rsidR="00DB68DD" w:rsidRPr="00DB68DD" w:rsidRDefault="00DB68DD" w:rsidP="00DB68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-з</w:t>
      </w: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анятия физкультурой противопоказаны в течение 1 месяца.</w:t>
      </w:r>
    </w:p>
    <w:p w:rsidR="00DB68DD" w:rsidRPr="00DB68DD" w:rsidRDefault="00DB68DD" w:rsidP="00DB68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Рецидивы после оперативного лечения сообщающейся водянки оболочек яичек встречаются редко, риск нарушения целостности элементов семенного канатика не превышает 5%.</w:t>
      </w:r>
    </w:p>
    <w:p w:rsidR="00DB68DD" w:rsidRPr="00DB68DD" w:rsidRDefault="00DB68DD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Одним из после операционных осложнений является высокое стояние яичка, требующее в ряде случаев его низведения и фиксации в последующем в полости мошонки в сроки не ранее 6 месяцев после первичного оперативного вмешательства.</w:t>
      </w:r>
    </w:p>
    <w:p w:rsidR="00DB68DD" w:rsidRPr="00DB68DD" w:rsidRDefault="00DB68DD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 оперативном вмешательстве по поводу изолированной водянки оболочек яичка наиболее грозными осложнениями являются </w:t>
      </w:r>
      <w:proofErr w:type="spellStart"/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гематоцели</w:t>
      </w:r>
      <w:proofErr w:type="spellEnd"/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пиоцеле</w:t>
      </w:r>
      <w:proofErr w:type="spellEnd"/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возникающие в результате присоединения инфекционных агентов при скоплении крови между оболочками яичка. В подобных ситуациях необходимо проведение 5-7 дневного курса антибактериальной, противовоспалительной и десенсибилизирующей терапии и дренирование полости мошонки по показаниям.</w:t>
      </w:r>
    </w:p>
    <w:p w:rsidR="00DB68DD" w:rsidRPr="00DB68DD" w:rsidRDefault="00DB68DD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 осложнениям после операционного периода так же относится расхождение швов на мошонке, что связано с особенностью ее кровоснабжения. В связи с этим требуется ежедневная обработка шва растворами антисептиков и смена антисептических повязок, до момента заживления или снятия швов, осуществляемого не ранее 10-12 суток.</w:t>
      </w:r>
    </w:p>
    <w:p w:rsidR="00DB68DD" w:rsidRPr="00FF254F" w:rsidRDefault="00DB68DD" w:rsidP="00DB68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F254F" w:rsidRPr="00FF254F" w:rsidRDefault="00DB68DD" w:rsidP="00DB68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B68D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>Список литературы</w:t>
      </w:r>
    </w:p>
    <w:p w:rsidR="00FF254F" w:rsidRDefault="00FF254F" w:rsidP="00DB68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8DD" w:rsidRDefault="00DB68DD" w:rsidP="00DB68DD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Б.К.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2012г – 464 с: 358-359 стр.</w:t>
      </w:r>
    </w:p>
    <w:p w:rsidR="00DB68DD" w:rsidRDefault="00DB68DD" w:rsidP="00DB68DD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Н.А. Лопаткина – 2004г. </w:t>
      </w:r>
      <w:r w:rsidR="001D52F8">
        <w:rPr>
          <w:rFonts w:ascii="Times New Roman" w:hAnsi="Times New Roman" w:cs="Times New Roman"/>
          <w:sz w:val="28"/>
          <w:szCs w:val="28"/>
        </w:rPr>
        <w:t>384-403 стр.</w:t>
      </w:r>
    </w:p>
    <w:p w:rsidR="001D52F8" w:rsidRPr="001D52F8" w:rsidRDefault="001D52F8" w:rsidP="001D52F8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52F8">
        <w:rPr>
          <w:rFonts w:ascii="Times New Roman" w:hAnsi="Times New Roman" w:cs="Times New Roman"/>
          <w:sz w:val="28"/>
          <w:szCs w:val="28"/>
          <w:shd w:val="clear" w:color="auto" w:fill="F0F6FB"/>
        </w:rPr>
        <w:t>Клинические рекомендации РФ 2013-2017</w:t>
      </w:r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 xml:space="preserve"> Водянка оболочек яичек.</w:t>
      </w:r>
    </w:p>
    <w:p w:rsidR="001D52F8" w:rsidRPr="001D52F8" w:rsidRDefault="001D52F8" w:rsidP="001D52F8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</w:p>
    <w:p w:rsidR="001D52F8" w:rsidRPr="001D52F8" w:rsidRDefault="001D52F8" w:rsidP="001D52F8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>Клинические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>Гидроцеле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0F6FB"/>
        </w:rPr>
        <w:t xml:space="preserve"> 2016г.</w:t>
      </w:r>
    </w:p>
    <w:p w:rsidR="00FF254F" w:rsidRPr="00E64F32" w:rsidRDefault="00FF254F" w:rsidP="00FF25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E64F32" w:rsidRPr="00E64F32" w:rsidRDefault="00E64F32" w:rsidP="00E64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64F32" w:rsidRPr="00E64F32" w:rsidSect="00526000">
      <w:footerReference w:type="default" r:id="rId7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1C" w:rsidRDefault="000D111C" w:rsidP="00526000">
      <w:pPr>
        <w:spacing w:after="0" w:line="240" w:lineRule="auto"/>
      </w:pPr>
      <w:r>
        <w:separator/>
      </w:r>
    </w:p>
  </w:endnote>
  <w:endnote w:type="continuationSeparator" w:id="0">
    <w:p w:rsidR="000D111C" w:rsidRDefault="000D111C" w:rsidP="005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741642"/>
      <w:docPartObj>
        <w:docPartGallery w:val="Page Numbers (Bottom of Page)"/>
        <w:docPartUnique/>
      </w:docPartObj>
    </w:sdtPr>
    <w:sdtContent>
      <w:p w:rsidR="005409C1" w:rsidRDefault="00FD4360">
        <w:pPr>
          <w:pStyle w:val="a5"/>
          <w:jc w:val="center"/>
        </w:pPr>
        <w:fldSimple w:instr="PAGE   \* MERGEFORMAT">
          <w:r w:rsidR="00347E50">
            <w:rPr>
              <w:noProof/>
            </w:rPr>
            <w:t>16</w:t>
          </w:r>
        </w:fldSimple>
      </w:p>
    </w:sdtContent>
  </w:sdt>
  <w:p w:rsidR="005409C1" w:rsidRDefault="005409C1" w:rsidP="0052600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1C" w:rsidRDefault="000D111C" w:rsidP="00526000">
      <w:pPr>
        <w:spacing w:after="0" w:line="240" w:lineRule="auto"/>
      </w:pPr>
      <w:r>
        <w:separator/>
      </w:r>
    </w:p>
  </w:footnote>
  <w:footnote w:type="continuationSeparator" w:id="0">
    <w:p w:rsidR="000D111C" w:rsidRDefault="000D111C" w:rsidP="0052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C9F"/>
    <w:multiLevelType w:val="hybridMultilevel"/>
    <w:tmpl w:val="2FC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736"/>
    <w:multiLevelType w:val="hybridMultilevel"/>
    <w:tmpl w:val="7D2698D4"/>
    <w:lvl w:ilvl="0" w:tplc="0E0E6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1FE8"/>
    <w:multiLevelType w:val="hybridMultilevel"/>
    <w:tmpl w:val="9986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6D49"/>
    <w:multiLevelType w:val="hybridMultilevel"/>
    <w:tmpl w:val="D6B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6A8"/>
    <w:multiLevelType w:val="hybridMultilevel"/>
    <w:tmpl w:val="C6AC6C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3248"/>
    <w:multiLevelType w:val="hybridMultilevel"/>
    <w:tmpl w:val="C140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403"/>
    <w:multiLevelType w:val="hybridMultilevel"/>
    <w:tmpl w:val="716EE50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5E6C3210"/>
    <w:multiLevelType w:val="hybridMultilevel"/>
    <w:tmpl w:val="AAC0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3930"/>
    <w:multiLevelType w:val="hybridMultilevel"/>
    <w:tmpl w:val="5F08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19AD"/>
    <w:multiLevelType w:val="hybridMultilevel"/>
    <w:tmpl w:val="8C46F5C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7F622EE"/>
    <w:multiLevelType w:val="hybridMultilevel"/>
    <w:tmpl w:val="B01EEC82"/>
    <w:lvl w:ilvl="0" w:tplc="202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58AF"/>
    <w:multiLevelType w:val="hybridMultilevel"/>
    <w:tmpl w:val="E49AA4BE"/>
    <w:lvl w:ilvl="0" w:tplc="5F56F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F485D"/>
    <w:multiLevelType w:val="hybridMultilevel"/>
    <w:tmpl w:val="8C38D1AA"/>
    <w:lvl w:ilvl="0" w:tplc="752CB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C52D8"/>
    <w:multiLevelType w:val="hybridMultilevel"/>
    <w:tmpl w:val="D57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B36F9"/>
    <w:multiLevelType w:val="hybridMultilevel"/>
    <w:tmpl w:val="75D0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0CB"/>
    <w:rsid w:val="00073852"/>
    <w:rsid w:val="00080B69"/>
    <w:rsid w:val="000D111C"/>
    <w:rsid w:val="001403D4"/>
    <w:rsid w:val="0018296B"/>
    <w:rsid w:val="001D52F8"/>
    <w:rsid w:val="002B48B9"/>
    <w:rsid w:val="00347E50"/>
    <w:rsid w:val="003D3240"/>
    <w:rsid w:val="00450F9E"/>
    <w:rsid w:val="00511206"/>
    <w:rsid w:val="00526000"/>
    <w:rsid w:val="005409C1"/>
    <w:rsid w:val="0056339A"/>
    <w:rsid w:val="005B6C2E"/>
    <w:rsid w:val="006034DC"/>
    <w:rsid w:val="00614FA6"/>
    <w:rsid w:val="006205C1"/>
    <w:rsid w:val="00636310"/>
    <w:rsid w:val="0065503B"/>
    <w:rsid w:val="006970CB"/>
    <w:rsid w:val="006D0453"/>
    <w:rsid w:val="007129AC"/>
    <w:rsid w:val="0072240F"/>
    <w:rsid w:val="00785834"/>
    <w:rsid w:val="007D3532"/>
    <w:rsid w:val="00884863"/>
    <w:rsid w:val="008B5FA0"/>
    <w:rsid w:val="008D7199"/>
    <w:rsid w:val="009275DA"/>
    <w:rsid w:val="009A5B10"/>
    <w:rsid w:val="009A7E94"/>
    <w:rsid w:val="00A616C6"/>
    <w:rsid w:val="00B1454D"/>
    <w:rsid w:val="00B570E3"/>
    <w:rsid w:val="00B61A96"/>
    <w:rsid w:val="00BF33BD"/>
    <w:rsid w:val="00C13F61"/>
    <w:rsid w:val="00C533D2"/>
    <w:rsid w:val="00C6006A"/>
    <w:rsid w:val="00D65A2F"/>
    <w:rsid w:val="00DA2F46"/>
    <w:rsid w:val="00DB68DD"/>
    <w:rsid w:val="00E10468"/>
    <w:rsid w:val="00E41915"/>
    <w:rsid w:val="00E64F32"/>
    <w:rsid w:val="00E80969"/>
    <w:rsid w:val="00EB2B4D"/>
    <w:rsid w:val="00EB72B6"/>
    <w:rsid w:val="00EC3470"/>
    <w:rsid w:val="00FD4360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000"/>
  </w:style>
  <w:style w:type="paragraph" w:styleId="a5">
    <w:name w:val="footer"/>
    <w:basedOn w:val="a"/>
    <w:link w:val="a6"/>
    <w:uiPriority w:val="99"/>
    <w:unhideWhenUsed/>
    <w:rsid w:val="005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000"/>
  </w:style>
  <w:style w:type="paragraph" w:styleId="a7">
    <w:name w:val="Balloon Text"/>
    <w:basedOn w:val="a"/>
    <w:link w:val="a8"/>
    <w:uiPriority w:val="99"/>
    <w:semiHidden/>
    <w:unhideWhenUsed/>
    <w:rsid w:val="00C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D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A2F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customStyle="1" w:styleId="rtejustify">
    <w:name w:val="rtejustify"/>
    <w:basedOn w:val="a"/>
    <w:rsid w:val="006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B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6C2E"/>
    <w:rPr>
      <w:b/>
      <w:bCs/>
    </w:rPr>
  </w:style>
  <w:style w:type="paragraph" w:customStyle="1" w:styleId="txt">
    <w:name w:val="txt"/>
    <w:basedOn w:val="a"/>
    <w:rsid w:val="00E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09C1"/>
    <w:pPr>
      <w:ind w:left="720"/>
      <w:contextualSpacing/>
    </w:pPr>
  </w:style>
  <w:style w:type="paragraph" w:customStyle="1" w:styleId="p60">
    <w:name w:val="p60"/>
    <w:basedOn w:val="a"/>
    <w:rsid w:val="00E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64F32"/>
    <w:pPr>
      <w:spacing w:after="0" w:line="240" w:lineRule="auto"/>
    </w:pPr>
  </w:style>
  <w:style w:type="character" w:styleId="ad">
    <w:name w:val="Emphasis"/>
    <w:basedOn w:val="a0"/>
    <w:uiPriority w:val="20"/>
    <w:qFormat/>
    <w:rsid w:val="00FF2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000"/>
  </w:style>
  <w:style w:type="paragraph" w:styleId="a5">
    <w:name w:val="footer"/>
    <w:basedOn w:val="a"/>
    <w:link w:val="a6"/>
    <w:uiPriority w:val="99"/>
    <w:unhideWhenUsed/>
    <w:rsid w:val="005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000"/>
  </w:style>
  <w:style w:type="paragraph" w:styleId="a7">
    <w:name w:val="Balloon Text"/>
    <w:basedOn w:val="a"/>
    <w:link w:val="a8"/>
    <w:uiPriority w:val="99"/>
    <w:semiHidden/>
    <w:unhideWhenUsed/>
    <w:rsid w:val="00C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dcterms:created xsi:type="dcterms:W3CDTF">2023-01-27T08:10:00Z</dcterms:created>
  <dcterms:modified xsi:type="dcterms:W3CDTF">2023-01-27T08:14:00Z</dcterms:modified>
</cp:coreProperties>
</file>