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78" w:rsidRDefault="00247678" w:rsidP="0024767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Pr="00247678"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Красноярский государственный медицинский университет имени профессора В.Ф.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Войно-Ясенецкого</w:t>
      </w:r>
      <w:proofErr w:type="spellEnd"/>
      <w:r w:rsidRPr="00247678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здравоохранения Российской Федерации.</w:t>
      </w:r>
    </w:p>
    <w:p w:rsidR="00247678" w:rsidRPr="00247678" w:rsidRDefault="00247678" w:rsidP="0024767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Кафедры педиатрии ИПО</w:t>
      </w:r>
    </w:p>
    <w:p w:rsidR="00247678" w:rsidRPr="00247678" w:rsidRDefault="00247678" w:rsidP="002476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7678" w:rsidRPr="00247678" w:rsidRDefault="00247678" w:rsidP="002476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7678" w:rsidRPr="00247678" w:rsidRDefault="00247678" w:rsidP="002476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7678" w:rsidRPr="00247678" w:rsidRDefault="00247678" w:rsidP="00247678">
      <w:pPr>
        <w:widowControl w:val="0"/>
        <w:autoSpaceDE w:val="0"/>
        <w:autoSpaceDN w:val="0"/>
        <w:spacing w:before="175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7678">
        <w:rPr>
          <w:rFonts w:ascii="Times New Roman" w:eastAsia="Times New Roman" w:hAnsi="Times New Roman" w:cs="Times New Roman"/>
          <w:sz w:val="28"/>
          <w:szCs w:val="28"/>
        </w:rPr>
        <w:t>Зав. кафедрой:</w:t>
      </w:r>
      <w:r w:rsidRPr="0024767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247678">
        <w:rPr>
          <w:rFonts w:ascii="Times New Roman" w:eastAsia="Times New Roman" w:hAnsi="Times New Roman" w:cs="Times New Roman"/>
          <w:sz w:val="28"/>
          <w:szCs w:val="28"/>
        </w:rPr>
        <w:t>д.м.н</w:t>
      </w:r>
      <w:proofErr w:type="spellEnd"/>
      <w:r w:rsidRPr="002476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7678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Start"/>
      <w:r w:rsidRPr="00247678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247678">
        <w:rPr>
          <w:rFonts w:ascii="Times New Roman" w:eastAsia="Times New Roman" w:hAnsi="Times New Roman" w:cs="Times New Roman"/>
          <w:sz w:val="28"/>
          <w:szCs w:val="28"/>
        </w:rPr>
        <w:t>аранушенкоТ.Е</w:t>
      </w:r>
      <w:proofErr w:type="spellEnd"/>
      <w:r w:rsidRPr="002476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678" w:rsidRPr="00247678" w:rsidRDefault="00247678" w:rsidP="00247678">
      <w:pPr>
        <w:widowControl w:val="0"/>
        <w:autoSpaceDE w:val="0"/>
        <w:autoSpaceDN w:val="0"/>
        <w:spacing w:before="175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7678">
        <w:rPr>
          <w:rFonts w:ascii="Times New Roman" w:eastAsia="Times New Roman" w:hAnsi="Times New Roman" w:cs="Times New Roman"/>
          <w:sz w:val="28"/>
          <w:szCs w:val="28"/>
        </w:rPr>
        <w:t xml:space="preserve">Проверил: </w:t>
      </w:r>
      <w:r w:rsidRPr="0024767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47678">
        <w:rPr>
          <w:rFonts w:ascii="Times New Roman" w:eastAsia="Times New Roman" w:hAnsi="Times New Roman" w:cs="Times New Roman"/>
          <w:sz w:val="28"/>
          <w:szCs w:val="28"/>
        </w:rPr>
        <w:t>аспирант</w:t>
      </w:r>
      <w:r w:rsidRPr="002476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47678">
        <w:rPr>
          <w:rFonts w:ascii="Times New Roman" w:eastAsia="Times New Roman" w:hAnsi="Times New Roman" w:cs="Times New Roman"/>
          <w:sz w:val="28"/>
          <w:szCs w:val="28"/>
        </w:rPr>
        <w:t>Ваганов</w:t>
      </w:r>
      <w:r w:rsidRPr="0024767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47678">
        <w:rPr>
          <w:rFonts w:ascii="Times New Roman" w:eastAsia="Times New Roman" w:hAnsi="Times New Roman" w:cs="Times New Roman"/>
          <w:sz w:val="28"/>
          <w:szCs w:val="28"/>
        </w:rPr>
        <w:t>А.А.</w:t>
      </w:r>
    </w:p>
    <w:p w:rsidR="00247678" w:rsidRPr="00247678" w:rsidRDefault="00247678" w:rsidP="00247678">
      <w:pPr>
        <w:widowControl w:val="0"/>
        <w:autoSpaceDE w:val="0"/>
        <w:autoSpaceDN w:val="0"/>
        <w:spacing w:before="6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7678" w:rsidRPr="00247678" w:rsidRDefault="00247678" w:rsidP="00247678">
      <w:pPr>
        <w:widowControl w:val="0"/>
        <w:autoSpaceDE w:val="0"/>
        <w:autoSpaceDN w:val="0"/>
        <w:spacing w:after="0" w:line="360" w:lineRule="auto"/>
        <w:ind w:left="1320" w:right="15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106368682"/>
      <w:r w:rsidRPr="00247678">
        <w:rPr>
          <w:rFonts w:ascii="Times New Roman" w:eastAsia="Times New Roman" w:hAnsi="Times New Roman" w:cs="Times New Roman"/>
          <w:b/>
          <w:bCs/>
          <w:sz w:val="28"/>
          <w:szCs w:val="28"/>
        </w:rPr>
        <w:t>РЕФЕРАТ</w:t>
      </w:r>
      <w:bookmarkEnd w:id="0"/>
    </w:p>
    <w:p w:rsidR="00247678" w:rsidRPr="00247678" w:rsidRDefault="00247678" w:rsidP="00247678">
      <w:pPr>
        <w:widowControl w:val="0"/>
        <w:autoSpaceDE w:val="0"/>
        <w:autoSpaceDN w:val="0"/>
        <w:spacing w:before="3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678" w:rsidRPr="00247678" w:rsidRDefault="00247678" w:rsidP="002476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6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На тему “ полицитемия новорождённых”</w:t>
      </w:r>
    </w:p>
    <w:p w:rsidR="00247678" w:rsidRPr="00247678" w:rsidRDefault="00247678" w:rsidP="002476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7678" w:rsidRPr="00247678" w:rsidRDefault="00247678" w:rsidP="002476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7678" w:rsidRDefault="00247678" w:rsidP="002476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7678" w:rsidRPr="00247678" w:rsidRDefault="00247678" w:rsidP="0024767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7678" w:rsidRPr="00247678" w:rsidRDefault="00247678" w:rsidP="00247678">
      <w:pPr>
        <w:widowControl w:val="0"/>
        <w:autoSpaceDE w:val="0"/>
        <w:autoSpaceDN w:val="0"/>
        <w:spacing w:before="175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76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47678">
        <w:rPr>
          <w:rFonts w:ascii="Times New Roman" w:eastAsia="Times New Roman" w:hAnsi="Times New Roman" w:cs="Times New Roman"/>
          <w:sz w:val="28"/>
          <w:szCs w:val="28"/>
        </w:rPr>
        <w:t>Выполнила: врач-ординатор 1 года</w:t>
      </w:r>
    </w:p>
    <w:p w:rsidR="00247678" w:rsidRPr="00247678" w:rsidRDefault="00247678" w:rsidP="00247678">
      <w:pPr>
        <w:widowControl w:val="0"/>
        <w:autoSpaceDE w:val="0"/>
        <w:autoSpaceDN w:val="0"/>
        <w:spacing w:before="175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7678">
        <w:rPr>
          <w:rFonts w:ascii="Times New Roman" w:eastAsia="Times New Roman" w:hAnsi="Times New Roman" w:cs="Times New Roman"/>
          <w:sz w:val="28"/>
          <w:szCs w:val="28"/>
        </w:rPr>
        <w:t>Специальность неонатология</w:t>
      </w:r>
    </w:p>
    <w:p w:rsidR="00247678" w:rsidRPr="00247678" w:rsidRDefault="00247678" w:rsidP="00247678">
      <w:pPr>
        <w:widowControl w:val="0"/>
        <w:autoSpaceDE w:val="0"/>
        <w:autoSpaceDN w:val="0"/>
        <w:spacing w:before="175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7678">
        <w:rPr>
          <w:rFonts w:ascii="Times New Roman" w:eastAsia="Times New Roman" w:hAnsi="Times New Roman" w:cs="Times New Roman"/>
          <w:sz w:val="28"/>
          <w:szCs w:val="28"/>
        </w:rPr>
        <w:t>Ешинимаева</w:t>
      </w:r>
      <w:proofErr w:type="spellEnd"/>
      <w:r w:rsidRPr="00247678">
        <w:rPr>
          <w:rFonts w:ascii="Times New Roman" w:eastAsia="Times New Roman" w:hAnsi="Times New Roman" w:cs="Times New Roman"/>
          <w:sz w:val="28"/>
          <w:szCs w:val="28"/>
        </w:rPr>
        <w:t xml:space="preserve"> Е.Ц.</w:t>
      </w:r>
    </w:p>
    <w:p w:rsidR="00247678" w:rsidRPr="00317EA6" w:rsidRDefault="00247678" w:rsidP="002476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7678" w:rsidRDefault="00247678" w:rsidP="00B548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7678" w:rsidRDefault="00247678" w:rsidP="002476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678" w:rsidRDefault="00247678" w:rsidP="002476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678" w:rsidRPr="00247678" w:rsidRDefault="00247678" w:rsidP="002476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678">
        <w:rPr>
          <w:rFonts w:ascii="Times New Roman" w:hAnsi="Times New Roman" w:cs="Times New Roman"/>
          <w:sz w:val="28"/>
          <w:szCs w:val="28"/>
        </w:rPr>
        <w:t>Красноярск , 2022 г.</w:t>
      </w:r>
    </w:p>
    <w:sdt>
      <w:sdtPr>
        <w:id w:val="788193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B54818" w:rsidRPr="00B54818" w:rsidRDefault="00B54818">
          <w:pPr>
            <w:pStyle w:val="a8"/>
            <w:rPr>
              <w:rFonts w:ascii="Times New Roman" w:hAnsi="Times New Roman" w:cs="Times New Roman"/>
            </w:rPr>
          </w:pPr>
          <w:r w:rsidRPr="00B54818">
            <w:rPr>
              <w:rFonts w:ascii="Times New Roman" w:hAnsi="Times New Roman" w:cs="Times New Roman"/>
            </w:rPr>
            <w:t>Оглавление</w:t>
          </w:r>
        </w:p>
        <w:p w:rsidR="00B54818" w:rsidRPr="00B54818" w:rsidRDefault="00B54818">
          <w:pPr>
            <w:pStyle w:val="11"/>
            <w:tabs>
              <w:tab w:val="right" w:leader="dot" w:pos="1005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5481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5481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5481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6368683" w:history="1">
            <w:r w:rsidRPr="00B5481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сокращений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_Toc106368683 \h </w:instrTex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4818" w:rsidRPr="00B54818" w:rsidRDefault="00B54818">
          <w:pPr>
            <w:pStyle w:val="11"/>
            <w:tabs>
              <w:tab w:val="right" w:leader="dot" w:pos="1005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6368684" w:history="1">
            <w:r w:rsidRPr="00B5481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_Toc106368684 \h </w:instrTex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4818" w:rsidRPr="00B54818" w:rsidRDefault="00B54818">
          <w:pPr>
            <w:pStyle w:val="11"/>
            <w:tabs>
              <w:tab w:val="right" w:leader="dot" w:pos="1005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6368685" w:history="1">
            <w:r w:rsidRPr="00B5481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Общие данные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_Toc106368685 \h </w:instrTex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4818" w:rsidRPr="00B54818" w:rsidRDefault="00B54818">
          <w:pPr>
            <w:pStyle w:val="11"/>
            <w:tabs>
              <w:tab w:val="right" w:leader="dot" w:pos="1005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6368686" w:history="1">
            <w:r w:rsidRPr="00B5481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Этиология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_Toc106368686 \h </w:instrTex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4818" w:rsidRPr="00B54818" w:rsidRDefault="00B54818">
          <w:pPr>
            <w:pStyle w:val="11"/>
            <w:tabs>
              <w:tab w:val="right" w:leader="dot" w:pos="1005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6368687" w:history="1">
            <w:r w:rsidRPr="00B5481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Патогенез</w:t>
            </w:r>
            <w:r w:rsidRPr="00B54818">
              <w:rPr>
                <w:rStyle w:val="a9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Pr="00B5481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неонатальной</w:t>
            </w:r>
            <w:r w:rsidRPr="00B54818">
              <w:rPr>
                <w:rStyle w:val="a9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Pr="00B5481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полицитемии.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_Toc106368687 \h </w:instrTex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4818" w:rsidRPr="00B54818" w:rsidRDefault="00B54818">
          <w:pPr>
            <w:pStyle w:val="11"/>
            <w:tabs>
              <w:tab w:val="right" w:leader="dot" w:pos="1005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6368688" w:history="1">
            <w:r w:rsidRPr="00B5481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Классификация</w:t>
            </w:r>
            <w:r w:rsidRPr="00B54818">
              <w:rPr>
                <w:rStyle w:val="a9"/>
                <w:rFonts w:ascii="Times New Roman" w:hAnsi="Times New Roman" w:cs="Times New Roman"/>
                <w:noProof/>
                <w:spacing w:val="-15"/>
                <w:sz w:val="28"/>
                <w:szCs w:val="28"/>
              </w:rPr>
              <w:t xml:space="preserve"> </w:t>
            </w:r>
            <w:r w:rsidRPr="00B5481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полицитемий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_Toc106368688 \h </w:instrTex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4818" w:rsidRPr="00B54818" w:rsidRDefault="00B54818">
          <w:pPr>
            <w:pStyle w:val="11"/>
            <w:tabs>
              <w:tab w:val="right" w:leader="dot" w:pos="1005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6368689" w:history="1">
            <w:r w:rsidRPr="00B5481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Клиническая</w:t>
            </w:r>
            <w:r w:rsidRPr="00B54818">
              <w:rPr>
                <w:rStyle w:val="a9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Pr="00B5481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картина</w:t>
            </w:r>
            <w:r w:rsidRPr="00B54818">
              <w:rPr>
                <w:rStyle w:val="a9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Pr="00B5481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неонатальной</w:t>
            </w:r>
            <w:r w:rsidRPr="00B54818">
              <w:rPr>
                <w:rStyle w:val="a9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Pr="00B5481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полицитемии.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_Toc106368689 \h </w:instrTex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4818" w:rsidRPr="00B54818" w:rsidRDefault="00B54818">
          <w:pPr>
            <w:pStyle w:val="11"/>
            <w:tabs>
              <w:tab w:val="right" w:leader="dot" w:pos="1005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6368690" w:history="1">
            <w:r w:rsidRPr="00B5481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Лабораторная</w:t>
            </w:r>
            <w:r w:rsidRPr="00B54818">
              <w:rPr>
                <w:rStyle w:val="a9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Pr="00B5481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диагностика.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_Toc106368690 \h </w:instrTex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4818" w:rsidRPr="00B54818" w:rsidRDefault="00B54818">
          <w:pPr>
            <w:pStyle w:val="11"/>
            <w:tabs>
              <w:tab w:val="right" w:leader="dot" w:pos="1005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6368691" w:history="1">
            <w:r w:rsidRPr="00B5481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Лечение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_Toc106368691 \h </w:instrTex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4818" w:rsidRPr="00B54818" w:rsidRDefault="00B54818">
          <w:pPr>
            <w:pStyle w:val="11"/>
            <w:tabs>
              <w:tab w:val="right" w:leader="dot" w:pos="1005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6368692" w:history="1">
            <w:r w:rsidRPr="00B54818">
              <w:rPr>
                <w:rStyle w:val="a9"/>
                <w:rFonts w:ascii="Times New Roman" w:hAnsi="Times New Roman" w:cs="Times New Roman"/>
                <w:noProof/>
                <w:w w:val="95"/>
                <w:sz w:val="28"/>
                <w:szCs w:val="28"/>
              </w:rPr>
              <w:t>Дифференциальная</w:t>
            </w:r>
            <w:r w:rsidRPr="00B54818">
              <w:rPr>
                <w:rStyle w:val="a9"/>
                <w:rFonts w:ascii="Times New Roman" w:hAnsi="Times New Roman" w:cs="Times New Roman"/>
                <w:noProof/>
                <w:spacing w:val="87"/>
                <w:sz w:val="28"/>
                <w:szCs w:val="28"/>
              </w:rPr>
              <w:t xml:space="preserve"> </w:t>
            </w:r>
            <w:r w:rsidRPr="00B54818">
              <w:rPr>
                <w:rStyle w:val="a9"/>
                <w:rFonts w:ascii="Times New Roman" w:hAnsi="Times New Roman" w:cs="Times New Roman"/>
                <w:noProof/>
                <w:w w:val="95"/>
                <w:sz w:val="28"/>
                <w:szCs w:val="28"/>
              </w:rPr>
              <w:t>диагностика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_Toc106368692 \h </w:instrTex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4818" w:rsidRPr="00B54818" w:rsidRDefault="00B54818">
          <w:pPr>
            <w:pStyle w:val="11"/>
            <w:tabs>
              <w:tab w:val="right" w:leader="dot" w:pos="1005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6368693" w:history="1">
            <w:r w:rsidRPr="00B5481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Прогноз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_Toc106368693 \h </w:instrTex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4818" w:rsidRPr="00B54818" w:rsidRDefault="00B54818">
          <w:pPr>
            <w:pStyle w:val="11"/>
            <w:tabs>
              <w:tab w:val="right" w:leader="dot" w:pos="1005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6368694" w:history="1">
            <w:r w:rsidRPr="00B5481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_Toc106368694 \h </w:instrTex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4818" w:rsidRPr="00B54818" w:rsidRDefault="00B54818">
          <w:pPr>
            <w:pStyle w:val="11"/>
            <w:tabs>
              <w:tab w:val="right" w:leader="dot" w:pos="10050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6368695" w:history="1">
            <w:r w:rsidRPr="00B5481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Литературные источники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_Toc106368695 \h </w:instrTex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B548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4818" w:rsidRDefault="00B54818">
          <w:r w:rsidRPr="00B5481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B54818" w:rsidRDefault="00B54818" w:rsidP="002D50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4818" w:rsidRDefault="00B54818" w:rsidP="002D50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4818" w:rsidRDefault="00B54818" w:rsidP="002D50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4818" w:rsidRDefault="00B54818" w:rsidP="002D50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4818" w:rsidRDefault="00B54818" w:rsidP="002D50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4818" w:rsidRDefault="00B54818" w:rsidP="002D50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4818" w:rsidRDefault="00B54818" w:rsidP="002D50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4818" w:rsidRDefault="00B54818" w:rsidP="002D50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4818" w:rsidRDefault="00B54818" w:rsidP="002D50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4818" w:rsidRDefault="00B54818" w:rsidP="002D50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47678" w:rsidRPr="002D50DF" w:rsidRDefault="00247678" w:rsidP="00B54818">
      <w:pPr>
        <w:pStyle w:val="1"/>
        <w:ind w:firstLine="709"/>
      </w:pPr>
      <w:bookmarkStart w:id="1" w:name="_Toc106368683"/>
      <w:r w:rsidRPr="002D50DF">
        <w:lastRenderedPageBreak/>
        <w:t>Список сокращений</w:t>
      </w:r>
      <w:bookmarkEnd w:id="1"/>
    </w:p>
    <w:p w:rsidR="00247678" w:rsidRPr="002D50DF" w:rsidRDefault="00247678" w:rsidP="00B54818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0DF">
        <w:rPr>
          <w:rFonts w:ascii="Times New Roman" w:hAnsi="Times New Roman" w:cs="Times New Roman"/>
          <w:b/>
          <w:sz w:val="28"/>
          <w:szCs w:val="28"/>
        </w:rPr>
        <w:t>ОА</w:t>
      </w:r>
      <w:proofErr w:type="gramStart"/>
      <w:r w:rsidRPr="002D50DF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2D50DF">
        <w:rPr>
          <w:rFonts w:ascii="Times New Roman" w:hAnsi="Times New Roman" w:cs="Times New Roman"/>
          <w:b/>
          <w:sz w:val="28"/>
          <w:szCs w:val="28"/>
        </w:rPr>
        <w:t xml:space="preserve"> общий анализ крови</w:t>
      </w:r>
    </w:p>
    <w:p w:rsidR="00247678" w:rsidRPr="002D50DF" w:rsidRDefault="00247678" w:rsidP="00B54818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0DF">
        <w:rPr>
          <w:rFonts w:ascii="Times New Roman" w:hAnsi="Times New Roman" w:cs="Times New Roman"/>
          <w:b/>
          <w:sz w:val="28"/>
          <w:szCs w:val="28"/>
        </w:rPr>
        <w:t>АД- артериальное давление</w:t>
      </w:r>
    </w:p>
    <w:p w:rsidR="00247678" w:rsidRPr="002D50DF" w:rsidRDefault="00247678" w:rsidP="00B54818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0DF">
        <w:rPr>
          <w:rFonts w:ascii="Times New Roman" w:hAnsi="Times New Roman" w:cs="Times New Roman"/>
          <w:b/>
          <w:sz w:val="28"/>
          <w:szCs w:val="28"/>
        </w:rPr>
        <w:t xml:space="preserve">ЧД- частота дыхания </w:t>
      </w:r>
    </w:p>
    <w:p w:rsidR="00247678" w:rsidRPr="002D50DF" w:rsidRDefault="002D50DF" w:rsidP="00B54818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0DF">
        <w:rPr>
          <w:rFonts w:ascii="Times New Roman" w:hAnsi="Times New Roman" w:cs="Times New Roman"/>
          <w:b/>
          <w:sz w:val="28"/>
          <w:szCs w:val="28"/>
        </w:rPr>
        <w:t xml:space="preserve">ЧСС- частота сердечных сокращений </w:t>
      </w:r>
    </w:p>
    <w:p w:rsidR="002D50DF" w:rsidRPr="002D50DF" w:rsidRDefault="002D50DF" w:rsidP="00B54818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0DF">
        <w:rPr>
          <w:rFonts w:ascii="Times New Roman" w:hAnsi="Times New Roman" w:cs="Times New Roman"/>
          <w:b/>
          <w:sz w:val="28"/>
          <w:szCs w:val="28"/>
        </w:rPr>
        <w:t>ОЦК- объём циркулирующей крови</w:t>
      </w:r>
    </w:p>
    <w:p w:rsidR="002D50DF" w:rsidRPr="002D50DF" w:rsidRDefault="002D50DF" w:rsidP="00B54818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0DF">
        <w:rPr>
          <w:rFonts w:ascii="Times New Roman" w:hAnsi="Times New Roman" w:cs="Times New Roman"/>
          <w:b/>
          <w:sz w:val="28"/>
          <w:szCs w:val="28"/>
          <w:lang w:val="en-US"/>
        </w:rPr>
        <w:t>Ht</w:t>
      </w:r>
      <w:r w:rsidRPr="002D50DF">
        <w:rPr>
          <w:rFonts w:ascii="Times New Roman" w:hAnsi="Times New Roman" w:cs="Times New Roman"/>
          <w:b/>
          <w:sz w:val="28"/>
          <w:szCs w:val="28"/>
        </w:rPr>
        <w:t>- гематокрит</w:t>
      </w:r>
    </w:p>
    <w:p w:rsidR="002D50DF" w:rsidRPr="002D50DF" w:rsidRDefault="002D50DF" w:rsidP="00B54818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50DF">
        <w:rPr>
          <w:rFonts w:ascii="Times New Roman" w:hAnsi="Times New Roman" w:cs="Times New Roman"/>
          <w:b/>
          <w:sz w:val="28"/>
          <w:szCs w:val="28"/>
          <w:lang w:val="en-US"/>
        </w:rPr>
        <w:t>Hb</w:t>
      </w:r>
      <w:proofErr w:type="spellEnd"/>
      <w:r w:rsidRPr="002D50DF">
        <w:rPr>
          <w:rFonts w:ascii="Times New Roman" w:hAnsi="Times New Roman" w:cs="Times New Roman"/>
          <w:b/>
          <w:sz w:val="28"/>
          <w:szCs w:val="28"/>
        </w:rPr>
        <w:t>- гемоглобин</w:t>
      </w:r>
    </w:p>
    <w:p w:rsidR="002D50DF" w:rsidRPr="002D50DF" w:rsidRDefault="002D50DF" w:rsidP="00B54818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50DF">
        <w:rPr>
          <w:rFonts w:ascii="Times New Roman" w:hAnsi="Times New Roman" w:cs="Times New Roman"/>
          <w:b/>
          <w:sz w:val="28"/>
          <w:szCs w:val="28"/>
        </w:rPr>
        <w:t>НЭК-некротезирующий</w:t>
      </w:r>
      <w:proofErr w:type="spellEnd"/>
      <w:r w:rsidRPr="002D50DF">
        <w:rPr>
          <w:rFonts w:ascii="Times New Roman" w:hAnsi="Times New Roman" w:cs="Times New Roman"/>
          <w:b/>
          <w:sz w:val="28"/>
          <w:szCs w:val="28"/>
        </w:rPr>
        <w:t xml:space="preserve"> энтероколит</w:t>
      </w:r>
    </w:p>
    <w:p w:rsidR="002D50DF" w:rsidRPr="002D50DF" w:rsidRDefault="002D50DF" w:rsidP="00B54818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0DF">
        <w:rPr>
          <w:rFonts w:ascii="Times New Roman" w:hAnsi="Times New Roman" w:cs="Times New Roman"/>
          <w:b/>
          <w:sz w:val="28"/>
          <w:szCs w:val="28"/>
        </w:rPr>
        <w:t>МТ- масса тела</w:t>
      </w:r>
    </w:p>
    <w:p w:rsidR="002D50DF" w:rsidRPr="002D50DF" w:rsidRDefault="002D50DF" w:rsidP="00B54818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0DF">
        <w:rPr>
          <w:rFonts w:ascii="Times New Roman" w:hAnsi="Times New Roman" w:cs="Times New Roman"/>
          <w:b/>
          <w:sz w:val="28"/>
          <w:szCs w:val="28"/>
        </w:rPr>
        <w:t xml:space="preserve">ИНФУКОЛ </w:t>
      </w:r>
      <w:proofErr w:type="spellStart"/>
      <w:r w:rsidRPr="002D50DF">
        <w:rPr>
          <w:rFonts w:ascii="Times New Roman" w:hAnsi="Times New Roman" w:cs="Times New Roman"/>
          <w:b/>
          <w:sz w:val="28"/>
          <w:szCs w:val="28"/>
        </w:rPr>
        <w:t>ГЭК-гидроксиэтилированный</w:t>
      </w:r>
      <w:proofErr w:type="spellEnd"/>
      <w:r w:rsidRPr="002D50DF">
        <w:rPr>
          <w:rFonts w:ascii="Times New Roman" w:hAnsi="Times New Roman" w:cs="Times New Roman"/>
          <w:b/>
          <w:sz w:val="28"/>
          <w:szCs w:val="28"/>
        </w:rPr>
        <w:t xml:space="preserve"> крахмал</w:t>
      </w:r>
    </w:p>
    <w:p w:rsidR="002D50DF" w:rsidRDefault="002D50DF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17EA6" w:rsidRDefault="00317EA6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17EA6" w:rsidRDefault="00317EA6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17EA6" w:rsidRDefault="00317EA6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17EA6" w:rsidRDefault="00317EA6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17EA6" w:rsidRDefault="00317EA6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17EA6" w:rsidRDefault="00317EA6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17EA6" w:rsidRDefault="00317EA6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17EA6" w:rsidRDefault="00317EA6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17EA6" w:rsidRDefault="00317EA6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17EA6" w:rsidRDefault="00317EA6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17EA6" w:rsidRDefault="00317EA6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17EA6" w:rsidRDefault="00317EA6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17EA6" w:rsidRDefault="00317EA6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17EA6" w:rsidRDefault="00317EA6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17EA6" w:rsidRDefault="00317EA6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B54818" w:rsidRDefault="00B54818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B54818" w:rsidRDefault="00B54818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B54818" w:rsidRDefault="00B54818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B54818" w:rsidRDefault="00B54818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B54818" w:rsidRDefault="00B54818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B54818" w:rsidRDefault="00B54818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B54818" w:rsidRDefault="00B54818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B54818" w:rsidRDefault="00B54818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B54818" w:rsidRDefault="00B54818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B54818" w:rsidRDefault="00B54818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B54818" w:rsidRDefault="00B54818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17EA6" w:rsidRDefault="00317EA6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17EA6" w:rsidRDefault="00317EA6" w:rsidP="00B54818">
      <w:pPr>
        <w:pStyle w:val="a3"/>
        <w:ind w:left="0" w:firstLine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2D50DF" w:rsidRDefault="00317EA6" w:rsidP="00B54818">
      <w:pPr>
        <w:pStyle w:val="1"/>
        <w:ind w:left="0"/>
      </w:pPr>
      <w:bookmarkStart w:id="2" w:name="_Toc106368684"/>
      <w:r>
        <w:lastRenderedPageBreak/>
        <w:t>Введение</w:t>
      </w:r>
      <w:bookmarkEnd w:id="2"/>
    </w:p>
    <w:p w:rsidR="002D50DF" w:rsidRDefault="002D50DF" w:rsidP="00B54818">
      <w:pPr>
        <w:pStyle w:val="a3"/>
        <w:spacing w:before="211"/>
        <w:ind w:left="0" w:right="838" w:firstLine="709"/>
      </w:pPr>
      <w:r>
        <w:t xml:space="preserve">   В</w:t>
      </w:r>
      <w:r>
        <w:rPr>
          <w:spacing w:val="1"/>
        </w:rPr>
        <w:t xml:space="preserve"> </w:t>
      </w:r>
      <w:r>
        <w:t>перинатальном</w:t>
      </w:r>
      <w:r>
        <w:rPr>
          <w:spacing w:val="1"/>
        </w:rPr>
        <w:t xml:space="preserve"> </w:t>
      </w:r>
      <w:r>
        <w:t>периоде,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полицетимия</w:t>
      </w:r>
      <w:proofErr w:type="spellEnd"/>
      <w:r>
        <w:rPr>
          <w:spacing w:val="1"/>
        </w:rPr>
        <w:t xml:space="preserve"> </w:t>
      </w:r>
      <w:r>
        <w:t>новорождённых.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нозологий,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перфузии</w:t>
      </w:r>
      <w:r>
        <w:rPr>
          <w:spacing w:val="1"/>
        </w:rPr>
        <w:t xml:space="preserve"> </w:t>
      </w:r>
      <w:r>
        <w:t>органов, развивающееся на фоне полицитемии, может сопровождаться</w:t>
      </w:r>
      <w:r>
        <w:rPr>
          <w:spacing w:val="1"/>
        </w:rPr>
        <w:t xml:space="preserve"> </w:t>
      </w:r>
      <w:r>
        <w:t>не только их транзиторной дисфункцией, но и тяжелым поражением,</w:t>
      </w:r>
      <w:r>
        <w:rPr>
          <w:spacing w:val="1"/>
        </w:rPr>
        <w:t xml:space="preserve"> </w:t>
      </w:r>
      <w:r>
        <w:t>ведущим к нарушению последующего развития ребенка, инвалидности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3"/>
        </w:rPr>
        <w:t xml:space="preserve"> </w:t>
      </w:r>
      <w:r>
        <w:t>летальному</w:t>
      </w:r>
      <w:r>
        <w:rPr>
          <w:spacing w:val="-2"/>
        </w:rPr>
        <w:t xml:space="preserve"> </w:t>
      </w:r>
      <w:r>
        <w:t>исходу.</w:t>
      </w:r>
    </w:p>
    <w:p w:rsidR="002D50DF" w:rsidRDefault="002D50DF" w:rsidP="00B54818">
      <w:pPr>
        <w:pStyle w:val="a3"/>
        <w:spacing w:before="211"/>
        <w:ind w:left="0" w:right="838" w:firstLine="709"/>
      </w:pPr>
      <w:r>
        <w:t xml:space="preserve">    Среди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осложнений</w:t>
      </w:r>
      <w:r>
        <w:rPr>
          <w:spacing w:val="1"/>
        </w:rPr>
        <w:t xml:space="preserve"> </w:t>
      </w:r>
      <w:r>
        <w:t>полицитемии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proofErr w:type="spellStart"/>
      <w:r>
        <w:t>персистирующую</w:t>
      </w:r>
      <w:proofErr w:type="spellEnd"/>
      <w:r>
        <w:rPr>
          <w:spacing w:val="45"/>
        </w:rPr>
        <w:t xml:space="preserve"> </w:t>
      </w:r>
      <w:r>
        <w:t>легочную</w:t>
      </w:r>
      <w:r>
        <w:rPr>
          <w:spacing w:val="46"/>
        </w:rPr>
        <w:t xml:space="preserve"> </w:t>
      </w:r>
      <w:r>
        <w:t>гипертензию,</w:t>
      </w:r>
      <w:r>
        <w:rPr>
          <w:spacing w:val="50"/>
        </w:rPr>
        <w:t xml:space="preserve"> </w:t>
      </w:r>
      <w:r>
        <w:t>метаболические</w:t>
      </w:r>
      <w:r>
        <w:rPr>
          <w:spacing w:val="49"/>
        </w:rPr>
        <w:t xml:space="preserve"> </w:t>
      </w:r>
      <w:r>
        <w:t>нарушения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гипогликемию),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кровотока,</w:t>
      </w:r>
      <w:r>
        <w:rPr>
          <w:spacing w:val="-67"/>
        </w:rPr>
        <w:t xml:space="preserve"> </w:t>
      </w:r>
      <w:r>
        <w:t xml:space="preserve">тромбоз почечных сосудов, </w:t>
      </w:r>
      <w:proofErr w:type="spellStart"/>
      <w:r>
        <w:t>некротизирующий</w:t>
      </w:r>
      <w:proofErr w:type="spellEnd"/>
      <w:r>
        <w:t xml:space="preserve"> энтероколит, сердечную</w:t>
      </w:r>
      <w:r>
        <w:rPr>
          <w:spacing w:val="1"/>
        </w:rPr>
        <w:t xml:space="preserve"> </w:t>
      </w:r>
      <w:r>
        <w:t>недостаточность.</w:t>
      </w:r>
    </w:p>
    <w:p w:rsidR="00317EA6" w:rsidRDefault="00317EA6" w:rsidP="00B54818">
      <w:pPr>
        <w:pStyle w:val="1"/>
        <w:ind w:left="0"/>
      </w:pPr>
      <w:bookmarkStart w:id="3" w:name="_Toc106368685"/>
      <w:r>
        <w:t>Общие данные</w:t>
      </w:r>
      <w:bookmarkEnd w:id="3"/>
    </w:p>
    <w:p w:rsidR="002D50DF" w:rsidRDefault="002D50DF" w:rsidP="00B54818">
      <w:pPr>
        <w:pStyle w:val="a3"/>
        <w:spacing w:before="164"/>
        <w:ind w:left="0" w:right="840" w:firstLine="709"/>
      </w:pPr>
      <w:r>
        <w:rPr>
          <w:b/>
        </w:rPr>
        <w:t xml:space="preserve">    </w:t>
      </w:r>
      <w:r w:rsidRPr="00317EA6">
        <w:t>Полицитемия -</w:t>
      </w:r>
      <w:r>
        <w:t xml:space="preserve"> это увеличение общего количества эритроцитов (код</w:t>
      </w:r>
      <w:r>
        <w:rPr>
          <w:spacing w:val="1"/>
        </w:rPr>
        <w:t xml:space="preserve"> </w:t>
      </w:r>
      <w:r>
        <w:rPr>
          <w:w w:val="95"/>
        </w:rPr>
        <w:t>по МКБ-10 - P61.1) диагностируется</w:t>
      </w:r>
      <w:r>
        <w:rPr>
          <w:spacing w:val="1"/>
          <w:w w:val="95"/>
        </w:rPr>
        <w:t xml:space="preserve"> </w:t>
      </w:r>
      <w:r>
        <w:rPr>
          <w:w w:val="95"/>
        </w:rPr>
        <w:t>у новорожденных детей,</w:t>
      </w:r>
      <w:r>
        <w:rPr>
          <w:spacing w:val="1"/>
          <w:w w:val="95"/>
        </w:rPr>
        <w:t xml:space="preserve"> </w:t>
      </w:r>
      <w:r>
        <w:rPr>
          <w:w w:val="95"/>
        </w:rPr>
        <w:t>имеющих</w:t>
      </w:r>
      <w:r>
        <w:rPr>
          <w:spacing w:val="1"/>
          <w:w w:val="95"/>
        </w:rPr>
        <w:t xml:space="preserve"> </w:t>
      </w:r>
      <w:r>
        <w:t>венозный</w:t>
      </w:r>
      <w:r>
        <w:rPr>
          <w:spacing w:val="1"/>
        </w:rPr>
        <w:t xml:space="preserve"> </w:t>
      </w:r>
      <w:r>
        <w:t>гематокрит</w:t>
      </w:r>
      <w:r>
        <w:rPr>
          <w:spacing w:val="1"/>
        </w:rPr>
        <w:t xml:space="preserve"> </w:t>
      </w:r>
      <w:r>
        <w:t>(</w:t>
      </w:r>
      <w:proofErr w:type="spellStart"/>
      <w:r>
        <w:t>Ht</w:t>
      </w:r>
      <w:proofErr w:type="spellEnd"/>
      <w:r>
        <w:t>)</w:t>
      </w:r>
      <w:r>
        <w:rPr>
          <w:spacing w:val="1"/>
        </w:rPr>
        <w:t xml:space="preserve"> </w:t>
      </w:r>
      <w:r>
        <w:t>0,65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венозный</w:t>
      </w:r>
      <w:r>
        <w:rPr>
          <w:spacing w:val="1"/>
        </w:rPr>
        <w:t xml:space="preserve"> </w:t>
      </w:r>
      <w:r>
        <w:t>гемоглобин</w:t>
      </w:r>
      <w:r>
        <w:rPr>
          <w:spacing w:val="1"/>
        </w:rPr>
        <w:t xml:space="preserve"> </w:t>
      </w:r>
      <w:r>
        <w:t>220</w:t>
      </w:r>
      <w:r>
        <w:rPr>
          <w:spacing w:val="1"/>
        </w:rPr>
        <w:t xml:space="preserve"> </w:t>
      </w:r>
      <w:r>
        <w:t>г/л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[1].</w:t>
      </w:r>
      <w:r>
        <w:rPr>
          <w:spacing w:val="1"/>
        </w:rPr>
        <w:t xml:space="preserve"> </w:t>
      </w:r>
      <w:r>
        <w:t>Гематокрит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прогрессивно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proofErr w:type="spellStart"/>
      <w:r>
        <w:t>гестационного</w:t>
      </w:r>
      <w:proofErr w:type="spellEnd"/>
      <w:r>
        <w:t xml:space="preserve"> возраста, а, следовательно, вероятность полицитемии у</w:t>
      </w:r>
      <w:r>
        <w:rPr>
          <w:spacing w:val="1"/>
        </w:rPr>
        <w:t xml:space="preserve"> </w:t>
      </w:r>
      <w:r>
        <w:t>переношенных</w:t>
      </w:r>
      <w:r>
        <w:rPr>
          <w:spacing w:val="-2"/>
        </w:rPr>
        <w:t xml:space="preserve"> </w:t>
      </w:r>
      <w:r>
        <w:t>детей выше,</w:t>
      </w:r>
      <w:r>
        <w:rPr>
          <w:spacing w:val="5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доношенных</w:t>
      </w:r>
      <w:r>
        <w:rPr>
          <w:spacing w:val="-4"/>
        </w:rPr>
        <w:t xml:space="preserve"> </w:t>
      </w:r>
      <w:r>
        <w:t>[2]. «Ложная»</w:t>
      </w:r>
      <w:r>
        <w:rPr>
          <w:spacing w:val="1"/>
        </w:rPr>
        <w:t xml:space="preserve"> </w:t>
      </w:r>
      <w:r>
        <w:t>полицитемия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полицитемия,</w:t>
      </w:r>
      <w:r>
        <w:rPr>
          <w:spacing w:val="1"/>
        </w:rPr>
        <w:t xml:space="preserve"> </w:t>
      </w:r>
      <w:r>
        <w:t>возникающая</w:t>
      </w:r>
      <w:r>
        <w:rPr>
          <w:spacing w:val="1"/>
        </w:rPr>
        <w:t xml:space="preserve"> </w:t>
      </w:r>
      <w:r>
        <w:t>вторично</w:t>
      </w:r>
      <w:r>
        <w:rPr>
          <w:spacing w:val="1"/>
        </w:rPr>
        <w:t xml:space="preserve"> </w:t>
      </w:r>
      <w:r>
        <w:t>вследствие дегидратации</w:t>
      </w:r>
      <w:r>
        <w:rPr>
          <w:spacing w:val="1"/>
        </w:rPr>
        <w:t xml:space="preserve"> </w:t>
      </w:r>
      <w:r>
        <w:t>сосудистого</w:t>
      </w:r>
      <w:r>
        <w:rPr>
          <w:spacing w:val="1"/>
        </w:rPr>
        <w:t xml:space="preserve"> </w:t>
      </w:r>
      <w:r>
        <w:t>русла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относительного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циркулирующей</w:t>
      </w:r>
      <w:r>
        <w:rPr>
          <w:spacing w:val="3"/>
        </w:rPr>
        <w:t xml:space="preserve"> </w:t>
      </w:r>
      <w:r>
        <w:t xml:space="preserve">плазмы. </w:t>
      </w:r>
    </w:p>
    <w:p w:rsidR="002D50DF" w:rsidRDefault="002D50DF" w:rsidP="00B54818">
      <w:pPr>
        <w:pStyle w:val="a3"/>
        <w:spacing w:before="164"/>
        <w:ind w:left="0" w:right="840" w:firstLine="709"/>
      </w:pPr>
      <w:r>
        <w:t xml:space="preserve">   Частота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полицитемии</w:t>
      </w:r>
      <w:r>
        <w:rPr>
          <w:spacing w:val="1"/>
        </w:rPr>
        <w:t xml:space="preserve"> </w:t>
      </w:r>
      <w:r>
        <w:t>новорожденных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7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0,4%</w:t>
      </w:r>
      <w:r>
        <w:rPr>
          <w:spacing w:val="4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4%</w:t>
      </w:r>
      <w:r>
        <w:rPr>
          <w:spacing w:val="1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доношенных</w:t>
      </w:r>
      <w:r>
        <w:rPr>
          <w:spacing w:val="12"/>
        </w:rPr>
        <w:t xml:space="preserve"> </w:t>
      </w:r>
      <w:r>
        <w:t>новорожденных, соответствующих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proofErr w:type="spellStart"/>
      <w:r>
        <w:t>гестационному</w:t>
      </w:r>
      <w:proofErr w:type="spellEnd"/>
      <w:r>
        <w:rPr>
          <w:spacing w:val="1"/>
        </w:rPr>
        <w:t xml:space="preserve"> </w:t>
      </w:r>
      <w:r>
        <w:t>возрасту.</w:t>
      </w:r>
      <w:r>
        <w:rPr>
          <w:spacing w:val="1"/>
        </w:rPr>
        <w:t xml:space="preserve"> </w:t>
      </w:r>
      <w:r>
        <w:t>Гематокрит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новорожденного достигает максимума через 6-12 часов после родов,</w:t>
      </w:r>
      <w:r>
        <w:rPr>
          <w:spacing w:val="1"/>
        </w:rPr>
        <w:t xml:space="preserve"> </w:t>
      </w:r>
      <w:r>
        <w:t>уменьшается к концу первых суток жизни (как правило, к 18 часам</w:t>
      </w:r>
      <w:r>
        <w:rPr>
          <w:spacing w:val="1"/>
        </w:rPr>
        <w:t xml:space="preserve"> </w:t>
      </w:r>
      <w:r>
        <w:t>жизни),</w:t>
      </w:r>
      <w:r>
        <w:rPr>
          <w:spacing w:val="3"/>
        </w:rPr>
        <w:t xml:space="preserve"> </w:t>
      </w:r>
      <w:r>
        <w:t>достигая</w:t>
      </w:r>
      <w:r>
        <w:rPr>
          <w:spacing w:val="2"/>
        </w:rPr>
        <w:t xml:space="preserve"> </w:t>
      </w:r>
      <w:r>
        <w:t>значения</w:t>
      </w:r>
      <w:r>
        <w:rPr>
          <w:spacing w:val="5"/>
        </w:rPr>
        <w:t xml:space="preserve"> </w:t>
      </w:r>
      <w:r>
        <w:t>пуповинной</w:t>
      </w:r>
      <w:r>
        <w:rPr>
          <w:spacing w:val="1"/>
        </w:rPr>
        <w:t xml:space="preserve"> </w:t>
      </w:r>
      <w:r>
        <w:t>крови.</w:t>
      </w:r>
    </w:p>
    <w:p w:rsidR="00317EA6" w:rsidRDefault="00317EA6" w:rsidP="00B54818">
      <w:pPr>
        <w:pStyle w:val="1"/>
        <w:ind w:left="0"/>
      </w:pPr>
      <w:bookmarkStart w:id="4" w:name="_Toc106368686"/>
      <w:r>
        <w:t>Этиология</w:t>
      </w:r>
      <w:bookmarkEnd w:id="4"/>
    </w:p>
    <w:p w:rsidR="002D50DF" w:rsidRDefault="002D50DF" w:rsidP="00B54818">
      <w:pPr>
        <w:pStyle w:val="a3"/>
        <w:spacing w:before="164"/>
        <w:ind w:left="0" w:right="840" w:firstLine="709"/>
      </w:pPr>
      <w:r>
        <w:t xml:space="preserve"> Полицитемию</w:t>
      </w:r>
      <w:r>
        <w:rPr>
          <w:spacing w:val="1"/>
        </w:rPr>
        <w:t xml:space="preserve"> </w:t>
      </w:r>
      <w:r>
        <w:t>вызывают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патологические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факторы риска:</w:t>
      </w:r>
    </w:p>
    <w:p w:rsidR="002D50DF" w:rsidRDefault="00317EA6" w:rsidP="00B54818">
      <w:pPr>
        <w:pStyle w:val="a3"/>
        <w:spacing w:before="164"/>
        <w:ind w:left="0" w:right="840" w:firstLine="709"/>
      </w:pPr>
      <w:r>
        <w:t>1.</w:t>
      </w:r>
      <w:r w:rsidR="002D50DF" w:rsidRPr="002D50DF">
        <w:t>Внутриутробная гипоксия: а) плацентарная недостаточность —</w:t>
      </w:r>
      <w:r w:rsidR="002D50DF" w:rsidRPr="002D50DF">
        <w:rPr>
          <w:spacing w:val="1"/>
        </w:rPr>
        <w:t xml:space="preserve"> </w:t>
      </w:r>
      <w:r w:rsidR="002D50DF" w:rsidRPr="002D50DF">
        <w:t>малый размер плода для данного срока беременности (показатель</w:t>
      </w:r>
      <w:r w:rsidR="002D50DF" w:rsidRPr="002D50DF">
        <w:rPr>
          <w:spacing w:val="1"/>
        </w:rPr>
        <w:t xml:space="preserve"> </w:t>
      </w:r>
      <w:r w:rsidR="002D50DF" w:rsidRPr="002D50DF">
        <w:t xml:space="preserve">внутриутробного развития), незрелость или </w:t>
      </w:r>
      <w:proofErr w:type="spellStart"/>
      <w:r w:rsidR="002D50DF" w:rsidRPr="002D50DF">
        <w:t>переношенность</w:t>
      </w:r>
      <w:proofErr w:type="spellEnd"/>
      <w:r w:rsidR="002D50DF" w:rsidRPr="002D50DF">
        <w:t xml:space="preserve"> плода,</w:t>
      </w:r>
      <w:r w:rsidR="002D50DF" w:rsidRPr="002D50DF">
        <w:rPr>
          <w:spacing w:val="1"/>
        </w:rPr>
        <w:t xml:space="preserve"> </w:t>
      </w:r>
      <w:proofErr w:type="spellStart"/>
      <w:r w:rsidR="002D50DF" w:rsidRPr="002D50DF">
        <w:t>предлежание</w:t>
      </w:r>
      <w:proofErr w:type="spellEnd"/>
      <w:r w:rsidR="002D50DF" w:rsidRPr="002D50DF">
        <w:rPr>
          <w:spacing w:val="-7"/>
        </w:rPr>
        <w:t xml:space="preserve"> </w:t>
      </w:r>
      <w:r w:rsidR="002D50DF" w:rsidRPr="002D50DF">
        <w:t>плаценты,</w:t>
      </w:r>
      <w:r w:rsidR="002D50DF" w:rsidRPr="002D50DF">
        <w:rPr>
          <w:spacing w:val="-6"/>
        </w:rPr>
        <w:t xml:space="preserve"> </w:t>
      </w:r>
      <w:r w:rsidR="002D50DF" w:rsidRPr="002D50DF">
        <w:t>артериальная</w:t>
      </w:r>
      <w:r w:rsidR="002D50DF" w:rsidRPr="002D50DF">
        <w:rPr>
          <w:spacing w:val="-7"/>
        </w:rPr>
        <w:t xml:space="preserve"> </w:t>
      </w:r>
      <w:r w:rsidR="002D50DF" w:rsidRPr="002D50DF">
        <w:t>гипертензия</w:t>
      </w:r>
      <w:r w:rsidR="002D50DF" w:rsidRPr="002D50DF">
        <w:rPr>
          <w:spacing w:val="-4"/>
        </w:rPr>
        <w:t xml:space="preserve"> </w:t>
      </w:r>
      <w:r w:rsidR="002D50DF" w:rsidRPr="002D50DF">
        <w:t>у</w:t>
      </w:r>
      <w:r w:rsidR="002D50DF" w:rsidRPr="002D50DF">
        <w:rPr>
          <w:spacing w:val="-12"/>
        </w:rPr>
        <w:t xml:space="preserve"> </w:t>
      </w:r>
      <w:r w:rsidR="002D50DF" w:rsidRPr="002D50DF">
        <w:t>матери</w:t>
      </w:r>
      <w:r w:rsidR="002D50DF" w:rsidRPr="002D50DF">
        <w:rPr>
          <w:spacing w:val="-9"/>
        </w:rPr>
        <w:t xml:space="preserve"> </w:t>
      </w:r>
      <w:r w:rsidR="002D50DF" w:rsidRPr="002D50DF">
        <w:t>(токсикоз</w:t>
      </w:r>
      <w:r w:rsidR="002D50DF" w:rsidRPr="002D50DF">
        <w:rPr>
          <w:spacing w:val="-67"/>
        </w:rPr>
        <w:t xml:space="preserve"> </w:t>
      </w:r>
      <w:r w:rsidR="002D50DF" w:rsidRPr="002D50DF">
        <w:t>беременных); б) тяжелые пороки сердца с цианозом у матери; в)</w:t>
      </w:r>
      <w:r w:rsidR="002D50DF" w:rsidRPr="002D50DF">
        <w:rPr>
          <w:spacing w:val="1"/>
        </w:rPr>
        <w:t xml:space="preserve"> </w:t>
      </w:r>
      <w:proofErr w:type="spellStart"/>
      <w:r w:rsidR="002D50DF" w:rsidRPr="002D50DF">
        <w:lastRenderedPageBreak/>
        <w:t>курениематери</w:t>
      </w:r>
      <w:proofErr w:type="spellEnd"/>
      <w:r w:rsidR="002D50DF" w:rsidRPr="002D50DF">
        <w:t>.</w:t>
      </w:r>
    </w:p>
    <w:p w:rsidR="0022264C" w:rsidRDefault="00317EA6" w:rsidP="00B54818">
      <w:pPr>
        <w:pStyle w:val="a3"/>
        <w:spacing w:before="164"/>
        <w:ind w:left="0" w:right="840" w:firstLine="709"/>
      </w:pPr>
      <w:r>
        <w:t xml:space="preserve"> 2. </w:t>
      </w:r>
      <w:proofErr w:type="spellStart"/>
      <w:r w:rsidR="002D50DF" w:rsidRPr="002D50DF">
        <w:t>Гипертрансфузия</w:t>
      </w:r>
      <w:proofErr w:type="spellEnd"/>
      <w:r w:rsidR="002D50DF" w:rsidRPr="002D50DF">
        <w:t>: а) неравномерное перераспределение</w:t>
      </w:r>
      <w:r w:rsidR="002D50DF" w:rsidRPr="002D50DF">
        <w:rPr>
          <w:spacing w:val="1"/>
        </w:rPr>
        <w:t xml:space="preserve"> </w:t>
      </w:r>
      <w:r w:rsidR="002D50DF" w:rsidRPr="002D50DF">
        <w:t>крови между</w:t>
      </w:r>
      <w:r w:rsidR="002D50DF" w:rsidRPr="002D50DF">
        <w:rPr>
          <w:spacing w:val="1"/>
        </w:rPr>
        <w:t xml:space="preserve"> </w:t>
      </w:r>
      <w:r w:rsidR="002D50DF" w:rsidRPr="002D50DF">
        <w:t>близнецами</w:t>
      </w:r>
      <w:r w:rsidR="002D50DF" w:rsidRPr="002D50DF">
        <w:rPr>
          <w:spacing w:val="1"/>
        </w:rPr>
        <w:t xml:space="preserve"> </w:t>
      </w:r>
      <w:r w:rsidR="002D50DF" w:rsidRPr="002D50DF">
        <w:t>(</w:t>
      </w:r>
      <w:proofErr w:type="spellStart"/>
      <w:r w:rsidR="002D50DF" w:rsidRPr="002D50DF">
        <w:t>фето-фетальная</w:t>
      </w:r>
      <w:proofErr w:type="spellEnd"/>
      <w:r w:rsidR="002D50DF" w:rsidRPr="002D50DF">
        <w:rPr>
          <w:spacing w:val="1"/>
        </w:rPr>
        <w:t xml:space="preserve"> </w:t>
      </w:r>
      <w:r w:rsidR="002D50DF" w:rsidRPr="002D50DF">
        <w:t>трансфузия);</w:t>
      </w:r>
      <w:r w:rsidR="002D50DF" w:rsidRPr="002D50DF">
        <w:rPr>
          <w:spacing w:val="1"/>
        </w:rPr>
        <w:t xml:space="preserve"> </w:t>
      </w:r>
      <w:r w:rsidR="002D50DF" w:rsidRPr="002D50DF">
        <w:t>б)</w:t>
      </w:r>
      <w:r w:rsidR="002D50DF" w:rsidRPr="002D50DF">
        <w:rPr>
          <w:spacing w:val="1"/>
        </w:rPr>
        <w:t xml:space="preserve"> </w:t>
      </w:r>
      <w:proofErr w:type="spellStart"/>
      <w:r w:rsidR="002D50DF" w:rsidRPr="002D50DF">
        <w:t>фето-материнская</w:t>
      </w:r>
      <w:proofErr w:type="spellEnd"/>
      <w:r w:rsidR="002D50DF" w:rsidRPr="002D50DF">
        <w:rPr>
          <w:spacing w:val="1"/>
        </w:rPr>
        <w:t xml:space="preserve"> </w:t>
      </w:r>
      <w:r w:rsidR="002D50DF" w:rsidRPr="002D50DF">
        <w:t>трансфузия;</w:t>
      </w:r>
      <w:r w:rsidR="002D50DF" w:rsidRPr="002D50DF">
        <w:rPr>
          <w:spacing w:val="1"/>
        </w:rPr>
        <w:t xml:space="preserve"> </w:t>
      </w:r>
      <w:r w:rsidR="002D50DF" w:rsidRPr="002D50DF">
        <w:t>в)</w:t>
      </w:r>
      <w:r w:rsidR="002D50DF" w:rsidRPr="002D50DF">
        <w:rPr>
          <w:spacing w:val="1"/>
        </w:rPr>
        <w:t xml:space="preserve"> </w:t>
      </w:r>
      <w:proofErr w:type="spellStart"/>
      <w:r w:rsidR="002D50DF" w:rsidRPr="002D50DF">
        <w:t>плацентарно-материнская</w:t>
      </w:r>
      <w:proofErr w:type="spellEnd"/>
      <w:r w:rsidR="002D50DF" w:rsidRPr="002D50DF">
        <w:rPr>
          <w:spacing w:val="1"/>
        </w:rPr>
        <w:t xml:space="preserve"> </w:t>
      </w:r>
      <w:r w:rsidR="002D50DF" w:rsidRPr="002D50DF">
        <w:t>трансфузия</w:t>
      </w:r>
      <w:r w:rsidR="002D50DF" w:rsidRPr="002D50DF">
        <w:rPr>
          <w:spacing w:val="1"/>
        </w:rPr>
        <w:t xml:space="preserve"> </w:t>
      </w:r>
      <w:r w:rsidR="002D50DF" w:rsidRPr="002D50DF">
        <w:t>(позднее</w:t>
      </w:r>
      <w:r w:rsidR="002D50DF" w:rsidRPr="002D50DF">
        <w:rPr>
          <w:spacing w:val="1"/>
        </w:rPr>
        <w:t xml:space="preserve"> </w:t>
      </w:r>
      <w:r w:rsidR="002D50DF" w:rsidRPr="002D50DF">
        <w:t>пережатие пуповины, третья стадия родов под водой при комнатной</w:t>
      </w:r>
      <w:r w:rsidR="002D50DF" w:rsidRPr="002D50DF">
        <w:rPr>
          <w:spacing w:val="1"/>
        </w:rPr>
        <w:t xml:space="preserve"> </w:t>
      </w:r>
      <w:r w:rsidR="002D50DF" w:rsidRPr="002D50DF">
        <w:t>температуре).</w:t>
      </w:r>
    </w:p>
    <w:p w:rsidR="00317EA6" w:rsidRDefault="00317EA6" w:rsidP="00B54818">
      <w:pPr>
        <w:pStyle w:val="a3"/>
        <w:spacing w:before="164"/>
        <w:ind w:left="0" w:right="840" w:firstLine="709"/>
      </w:pPr>
      <w:r>
        <w:t xml:space="preserve"> 3.</w:t>
      </w:r>
      <w:r w:rsidR="002D50DF" w:rsidRPr="0022264C">
        <w:t>Эндокринные нарушения: а) врожденная гиперплазия надпочечников;</w:t>
      </w:r>
      <w:r w:rsidR="002D50DF" w:rsidRPr="0022264C">
        <w:rPr>
          <w:spacing w:val="1"/>
        </w:rPr>
        <w:t xml:space="preserve"> </w:t>
      </w:r>
      <w:r w:rsidR="002D50DF" w:rsidRPr="0022264C">
        <w:t>б)</w:t>
      </w:r>
      <w:r w:rsidR="002D50DF" w:rsidRPr="0022264C">
        <w:rPr>
          <w:spacing w:val="1"/>
        </w:rPr>
        <w:t xml:space="preserve"> </w:t>
      </w:r>
      <w:r w:rsidR="002D50DF" w:rsidRPr="0022264C">
        <w:t>неонатальный</w:t>
      </w:r>
      <w:r w:rsidR="002D50DF" w:rsidRPr="0022264C">
        <w:rPr>
          <w:spacing w:val="1"/>
        </w:rPr>
        <w:t xml:space="preserve"> </w:t>
      </w:r>
      <w:r w:rsidR="002D50DF" w:rsidRPr="0022264C">
        <w:t>тиреотоксикоз;</w:t>
      </w:r>
      <w:r w:rsidR="002D50DF" w:rsidRPr="0022264C">
        <w:rPr>
          <w:spacing w:val="1"/>
        </w:rPr>
        <w:t xml:space="preserve"> </w:t>
      </w:r>
      <w:r w:rsidR="002D50DF" w:rsidRPr="0022264C">
        <w:t>в)</w:t>
      </w:r>
      <w:r w:rsidR="002D50DF" w:rsidRPr="0022264C">
        <w:rPr>
          <w:spacing w:val="1"/>
        </w:rPr>
        <w:t xml:space="preserve"> </w:t>
      </w:r>
      <w:r w:rsidR="002D50DF" w:rsidRPr="0022264C">
        <w:t>врожденный</w:t>
      </w:r>
      <w:r w:rsidR="002D50DF" w:rsidRPr="0022264C">
        <w:rPr>
          <w:spacing w:val="1"/>
        </w:rPr>
        <w:t xml:space="preserve"> </w:t>
      </w:r>
      <w:r w:rsidR="002D50DF" w:rsidRPr="0022264C">
        <w:t>гипотиреоз;</w:t>
      </w:r>
      <w:r w:rsidR="002D50DF" w:rsidRPr="0022264C">
        <w:rPr>
          <w:spacing w:val="1"/>
        </w:rPr>
        <w:t xml:space="preserve"> </w:t>
      </w:r>
      <w:r w:rsidR="002D50DF" w:rsidRPr="0022264C">
        <w:t>г)</w:t>
      </w:r>
      <w:r w:rsidR="002D50DF" w:rsidRPr="0022264C">
        <w:rPr>
          <w:spacing w:val="1"/>
        </w:rPr>
        <w:t xml:space="preserve"> </w:t>
      </w:r>
      <w:r w:rsidR="002D50DF" w:rsidRPr="0022264C">
        <w:t>сахарный</w:t>
      </w:r>
      <w:r w:rsidR="002D50DF" w:rsidRPr="0022264C">
        <w:rPr>
          <w:spacing w:val="2"/>
        </w:rPr>
        <w:t xml:space="preserve"> </w:t>
      </w:r>
      <w:r w:rsidR="002D50DF" w:rsidRPr="0022264C">
        <w:t>диабет</w:t>
      </w:r>
      <w:r w:rsidR="002D50DF" w:rsidRPr="0022264C">
        <w:rPr>
          <w:spacing w:val="2"/>
        </w:rPr>
        <w:t xml:space="preserve"> </w:t>
      </w:r>
      <w:r w:rsidR="002D50DF" w:rsidRPr="0022264C">
        <w:t>у</w:t>
      </w:r>
      <w:r w:rsidR="002D50DF" w:rsidRPr="0022264C">
        <w:rPr>
          <w:spacing w:val="-3"/>
        </w:rPr>
        <w:t xml:space="preserve"> </w:t>
      </w:r>
      <w:r w:rsidR="003B7908" w:rsidRPr="0022264C">
        <w:t xml:space="preserve">матери. </w:t>
      </w:r>
    </w:p>
    <w:p w:rsidR="003B7908" w:rsidRPr="0022264C" w:rsidRDefault="00317EA6" w:rsidP="00B54818">
      <w:pPr>
        <w:pStyle w:val="a3"/>
        <w:spacing w:before="164"/>
        <w:ind w:left="0" w:right="840" w:firstLine="709"/>
      </w:pPr>
      <w:r>
        <w:t>4.Д</w:t>
      </w:r>
      <w:r w:rsidR="003B7908" w:rsidRPr="0022264C">
        <w:t xml:space="preserve">ругие причины: а) хромосомные аномалии — </w:t>
      </w:r>
      <w:proofErr w:type="spellStart"/>
      <w:r w:rsidR="003B7908" w:rsidRPr="0022264C">
        <w:t>трисомия</w:t>
      </w:r>
      <w:proofErr w:type="spellEnd"/>
      <w:r w:rsidR="003B7908" w:rsidRPr="0022264C">
        <w:t xml:space="preserve"> 13,</w:t>
      </w:r>
      <w:r w:rsidR="003B7908" w:rsidRPr="0022264C">
        <w:rPr>
          <w:spacing w:val="1"/>
        </w:rPr>
        <w:t xml:space="preserve"> </w:t>
      </w:r>
      <w:proofErr w:type="spellStart"/>
      <w:r w:rsidR="003B7908" w:rsidRPr="0022264C">
        <w:t>трисомия</w:t>
      </w:r>
      <w:proofErr w:type="spellEnd"/>
      <w:r w:rsidR="003B7908" w:rsidRPr="0022264C">
        <w:rPr>
          <w:spacing w:val="1"/>
        </w:rPr>
        <w:t xml:space="preserve"> </w:t>
      </w:r>
      <w:r w:rsidR="003B7908" w:rsidRPr="0022264C">
        <w:t>18,</w:t>
      </w:r>
      <w:r w:rsidR="003B7908" w:rsidRPr="0022264C">
        <w:rPr>
          <w:spacing w:val="1"/>
        </w:rPr>
        <w:t xml:space="preserve"> </w:t>
      </w:r>
      <w:proofErr w:type="spellStart"/>
      <w:r w:rsidR="003B7908" w:rsidRPr="0022264C">
        <w:t>трисомия</w:t>
      </w:r>
      <w:proofErr w:type="spellEnd"/>
      <w:r w:rsidR="003B7908" w:rsidRPr="0022264C">
        <w:rPr>
          <w:spacing w:val="1"/>
        </w:rPr>
        <w:t xml:space="preserve"> </w:t>
      </w:r>
      <w:r w:rsidR="003B7908" w:rsidRPr="0022264C">
        <w:t>21</w:t>
      </w:r>
      <w:r w:rsidR="003B7908" w:rsidRPr="0022264C">
        <w:rPr>
          <w:spacing w:val="1"/>
        </w:rPr>
        <w:t xml:space="preserve"> </w:t>
      </w:r>
      <w:r w:rsidR="003B7908" w:rsidRPr="0022264C">
        <w:t>(синдром</w:t>
      </w:r>
      <w:r w:rsidR="003B7908" w:rsidRPr="0022264C">
        <w:rPr>
          <w:spacing w:val="1"/>
        </w:rPr>
        <w:t xml:space="preserve"> </w:t>
      </w:r>
      <w:r w:rsidR="003B7908" w:rsidRPr="0022264C">
        <w:t>Дауна);</w:t>
      </w:r>
      <w:r w:rsidR="003B7908" w:rsidRPr="0022264C">
        <w:rPr>
          <w:spacing w:val="1"/>
        </w:rPr>
        <w:t xml:space="preserve"> </w:t>
      </w:r>
      <w:r w:rsidR="003B7908" w:rsidRPr="0022264C">
        <w:t>б)</w:t>
      </w:r>
      <w:r w:rsidR="003B7908" w:rsidRPr="0022264C">
        <w:rPr>
          <w:spacing w:val="1"/>
        </w:rPr>
        <w:t xml:space="preserve"> </w:t>
      </w:r>
      <w:r w:rsidR="003B7908" w:rsidRPr="0022264C">
        <w:t>синдром</w:t>
      </w:r>
      <w:r w:rsidR="003B7908" w:rsidRPr="0022264C">
        <w:rPr>
          <w:spacing w:val="1"/>
        </w:rPr>
        <w:t xml:space="preserve"> </w:t>
      </w:r>
      <w:proofErr w:type="spellStart"/>
      <w:r w:rsidR="003B7908" w:rsidRPr="0022264C">
        <w:t>Беквита</w:t>
      </w:r>
      <w:proofErr w:type="spellEnd"/>
      <w:r w:rsidR="003B7908" w:rsidRPr="0022264C">
        <w:t>—</w:t>
      </w:r>
      <w:r w:rsidR="003B7908" w:rsidRPr="0022264C">
        <w:rPr>
          <w:spacing w:val="1"/>
        </w:rPr>
        <w:t xml:space="preserve"> </w:t>
      </w:r>
      <w:proofErr w:type="spellStart"/>
      <w:proofErr w:type="gramStart"/>
      <w:r w:rsidR="003B7908" w:rsidRPr="0022264C">
        <w:t>Ва</w:t>
      </w:r>
      <w:proofErr w:type="gramEnd"/>
      <w:r w:rsidR="003B7908" w:rsidRPr="0022264C">
        <w:t>йдемана</w:t>
      </w:r>
      <w:proofErr w:type="spellEnd"/>
      <w:r w:rsidR="003B7908" w:rsidRPr="0022264C">
        <w:t xml:space="preserve"> (гиперпластическая </w:t>
      </w:r>
      <w:proofErr w:type="spellStart"/>
      <w:r w:rsidR="003B7908" w:rsidRPr="0022264C">
        <w:t>висцеромегалия</w:t>
      </w:r>
      <w:proofErr w:type="spellEnd"/>
      <w:r w:rsidR="003B7908" w:rsidRPr="0022264C">
        <w:t xml:space="preserve">); в) </w:t>
      </w:r>
      <w:proofErr w:type="spellStart"/>
      <w:r w:rsidR="003B7908" w:rsidRPr="0022264C">
        <w:t>олигогидроамнион</w:t>
      </w:r>
      <w:proofErr w:type="spellEnd"/>
      <w:r w:rsidR="003B7908" w:rsidRPr="0022264C">
        <w:t>;</w:t>
      </w:r>
      <w:r w:rsidR="003B7908" w:rsidRPr="0022264C">
        <w:rPr>
          <w:spacing w:val="1"/>
        </w:rPr>
        <w:t xml:space="preserve"> </w:t>
      </w:r>
      <w:r w:rsidR="003B7908" w:rsidRPr="0022264C">
        <w:t xml:space="preserve">г) применение матерью </w:t>
      </w:r>
      <w:proofErr w:type="spellStart"/>
      <w:r w:rsidR="003B7908" w:rsidRPr="0022264C">
        <w:t>пропранолола</w:t>
      </w:r>
      <w:proofErr w:type="spellEnd"/>
      <w:r w:rsidR="003B7908" w:rsidRPr="0022264C">
        <w:t xml:space="preserve">; </w:t>
      </w:r>
      <w:proofErr w:type="spellStart"/>
      <w:r w:rsidR="003B7908" w:rsidRPr="0022264C">
        <w:t>д</w:t>
      </w:r>
      <w:proofErr w:type="spellEnd"/>
      <w:r w:rsidR="003B7908" w:rsidRPr="0022264C">
        <w:t>) пребывание в высокогорных</w:t>
      </w:r>
      <w:r w:rsidR="003B7908" w:rsidRPr="0022264C">
        <w:rPr>
          <w:spacing w:val="1"/>
        </w:rPr>
        <w:t xml:space="preserve"> </w:t>
      </w:r>
      <w:r w:rsidR="003B7908" w:rsidRPr="0022264C">
        <w:t>районах;</w:t>
      </w:r>
      <w:r w:rsidR="003B7908" w:rsidRPr="0022264C">
        <w:rPr>
          <w:spacing w:val="1"/>
        </w:rPr>
        <w:t xml:space="preserve"> </w:t>
      </w:r>
      <w:r w:rsidR="003B7908" w:rsidRPr="0022264C">
        <w:t>е)</w:t>
      </w:r>
      <w:r w:rsidR="003B7908" w:rsidRPr="0022264C">
        <w:rPr>
          <w:spacing w:val="1"/>
        </w:rPr>
        <w:t xml:space="preserve"> </w:t>
      </w:r>
      <w:proofErr w:type="spellStart"/>
      <w:r w:rsidR="003B7908" w:rsidRPr="0022264C">
        <w:t>гемоглобинопатии</w:t>
      </w:r>
      <w:proofErr w:type="spellEnd"/>
      <w:r w:rsidR="003B7908" w:rsidRPr="0022264C">
        <w:rPr>
          <w:spacing w:val="1"/>
        </w:rPr>
        <w:t xml:space="preserve"> </w:t>
      </w:r>
      <w:r w:rsidR="003B7908" w:rsidRPr="0022264C">
        <w:t>с</w:t>
      </w:r>
      <w:r w:rsidR="003B7908" w:rsidRPr="0022264C">
        <w:rPr>
          <w:spacing w:val="1"/>
        </w:rPr>
        <w:t xml:space="preserve"> </w:t>
      </w:r>
      <w:r w:rsidR="003B7908" w:rsidRPr="0022264C">
        <w:t>высокой</w:t>
      </w:r>
      <w:r w:rsidR="003B7908" w:rsidRPr="0022264C">
        <w:rPr>
          <w:spacing w:val="1"/>
        </w:rPr>
        <w:t xml:space="preserve"> </w:t>
      </w:r>
      <w:r w:rsidR="003B7908" w:rsidRPr="0022264C">
        <w:t>степенью</w:t>
      </w:r>
      <w:r w:rsidR="003B7908" w:rsidRPr="0022264C">
        <w:rPr>
          <w:spacing w:val="1"/>
        </w:rPr>
        <w:t xml:space="preserve"> </w:t>
      </w:r>
      <w:proofErr w:type="spellStart"/>
      <w:r w:rsidR="003B7908" w:rsidRPr="0022264C">
        <w:t>аффинности</w:t>
      </w:r>
      <w:proofErr w:type="spellEnd"/>
      <w:r w:rsidR="003B7908" w:rsidRPr="0022264C">
        <w:rPr>
          <w:spacing w:val="1"/>
        </w:rPr>
        <w:t xml:space="preserve"> </w:t>
      </w:r>
      <w:r w:rsidR="003B7908" w:rsidRPr="0022264C">
        <w:t>гемоглобина</w:t>
      </w:r>
      <w:r w:rsidR="003B7908" w:rsidRPr="0022264C">
        <w:rPr>
          <w:spacing w:val="4"/>
        </w:rPr>
        <w:t xml:space="preserve"> </w:t>
      </w:r>
      <w:r w:rsidR="003B7908" w:rsidRPr="0022264C">
        <w:t>к</w:t>
      </w:r>
      <w:r w:rsidR="003B7908" w:rsidRPr="0022264C">
        <w:rPr>
          <w:spacing w:val="1"/>
        </w:rPr>
        <w:t xml:space="preserve"> </w:t>
      </w:r>
      <w:r w:rsidR="003B7908" w:rsidRPr="0022264C">
        <w:t>кислороду.</w:t>
      </w:r>
    </w:p>
    <w:p w:rsidR="003B7908" w:rsidRPr="0022264C" w:rsidRDefault="003B7908" w:rsidP="00B54818">
      <w:pPr>
        <w:tabs>
          <w:tab w:val="left" w:pos="562"/>
        </w:tabs>
        <w:spacing w:before="13" w:line="240" w:lineRule="auto"/>
        <w:ind w:right="8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4C">
        <w:rPr>
          <w:rFonts w:ascii="Times New Roman" w:hAnsi="Times New Roman" w:cs="Times New Roman"/>
          <w:sz w:val="28"/>
          <w:szCs w:val="28"/>
        </w:rPr>
        <w:t>При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доношенной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беременности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общий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объем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крови,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циркулирующий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у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плода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и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в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плаценте,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составляет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около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115</w:t>
      </w:r>
      <w:r w:rsidRPr="0022264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мл/кг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w w:val="95"/>
          <w:sz w:val="28"/>
          <w:szCs w:val="28"/>
        </w:rPr>
        <w:t>массы плода. После родов ОЦК у ребенка оценивается как 70 мл/кг, а 45</w:t>
      </w:r>
      <w:r w:rsidRPr="0022264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мл/кг</w:t>
      </w:r>
      <w:r w:rsidRPr="0022264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–</w:t>
      </w:r>
      <w:r w:rsidR="0022264C" w:rsidRPr="0022264C">
        <w:rPr>
          <w:rFonts w:ascii="Times New Roman" w:hAnsi="Times New Roman" w:cs="Times New Roman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остается в плаценте [3]. Распределение ОЦК будет зависеть от того,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w w:val="95"/>
          <w:sz w:val="28"/>
          <w:szCs w:val="28"/>
        </w:rPr>
        <w:t>какое количество крови перейдет от плаценты к новорожденному после</w:t>
      </w:r>
      <w:r w:rsidRPr="0022264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родов.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Так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же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не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стоит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забывать,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что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к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условиям,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приводящим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к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2264C">
        <w:rPr>
          <w:rFonts w:ascii="Times New Roman" w:hAnsi="Times New Roman" w:cs="Times New Roman"/>
          <w:sz w:val="28"/>
          <w:szCs w:val="28"/>
        </w:rPr>
        <w:t>повышеннойплацентарной</w:t>
      </w:r>
      <w:proofErr w:type="spellEnd"/>
      <w:r w:rsidRPr="0022264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трансфузии</w:t>
      </w:r>
      <w:r w:rsidRPr="0022264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и</w:t>
      </w:r>
      <w:r w:rsidR="0022264C" w:rsidRPr="0022264C">
        <w:rPr>
          <w:rFonts w:ascii="Times New Roman" w:hAnsi="Times New Roman" w:cs="Times New Roman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полицитемии у новорожденного, относятся: позднее время пережатия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пуповины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[3]</w:t>
      </w:r>
      <w:proofErr w:type="gramStart"/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2264C">
        <w:rPr>
          <w:rFonts w:ascii="Times New Roman" w:hAnsi="Times New Roman" w:cs="Times New Roman"/>
          <w:sz w:val="28"/>
          <w:szCs w:val="28"/>
        </w:rPr>
        <w:t>а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так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же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положение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новорожденного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ниже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уровня</w:t>
      </w:r>
      <w:r w:rsidRPr="002226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64C">
        <w:rPr>
          <w:rFonts w:ascii="Times New Roman" w:hAnsi="Times New Roman" w:cs="Times New Roman"/>
          <w:sz w:val="28"/>
          <w:szCs w:val="28"/>
        </w:rPr>
        <w:t>плаценты.</w:t>
      </w:r>
    </w:p>
    <w:p w:rsidR="0022264C" w:rsidRDefault="003B7908" w:rsidP="00B54818">
      <w:pPr>
        <w:pStyle w:val="a3"/>
        <w:spacing w:before="160"/>
        <w:ind w:left="0" w:right="834" w:firstLine="709"/>
      </w:pPr>
      <w:r w:rsidRPr="0022264C">
        <w:t>Не стоит забывать</w:t>
      </w:r>
      <w:proofErr w:type="gramStart"/>
      <w:r w:rsidRPr="0022264C">
        <w:t xml:space="preserve"> ,</w:t>
      </w:r>
      <w:proofErr w:type="gramEnd"/>
      <w:r w:rsidRPr="0022264C">
        <w:t xml:space="preserve"> что задержка пережатия пуповины более чем на 3</w:t>
      </w:r>
      <w:r w:rsidRPr="0022264C">
        <w:rPr>
          <w:spacing w:val="-67"/>
        </w:rPr>
        <w:t xml:space="preserve"> </w:t>
      </w:r>
      <w:r w:rsidRPr="0022264C">
        <w:t>минуты после родов приводит к увеличению ОЦК на 30% . Данный</w:t>
      </w:r>
      <w:r w:rsidRPr="0022264C">
        <w:rPr>
          <w:spacing w:val="1"/>
        </w:rPr>
        <w:t xml:space="preserve"> </w:t>
      </w:r>
      <w:r w:rsidRPr="0022264C">
        <w:t>процесс происходит вследствие того, что артерии пуповины спадаются</w:t>
      </w:r>
      <w:r w:rsidRPr="0022264C">
        <w:rPr>
          <w:spacing w:val="1"/>
        </w:rPr>
        <w:t xml:space="preserve"> </w:t>
      </w:r>
      <w:r w:rsidRPr="0022264C">
        <w:rPr>
          <w:w w:val="95"/>
        </w:rPr>
        <w:t>и перестают функционировать в течение 30 – 45 секунд после рождения</w:t>
      </w:r>
      <w:r w:rsidRPr="0022264C">
        <w:rPr>
          <w:spacing w:val="1"/>
          <w:w w:val="95"/>
        </w:rPr>
        <w:t xml:space="preserve"> </w:t>
      </w:r>
      <w:r w:rsidRPr="0022264C">
        <w:t>ребенка,</w:t>
      </w:r>
      <w:r w:rsidRPr="0022264C">
        <w:rPr>
          <w:spacing w:val="1"/>
        </w:rPr>
        <w:t xml:space="preserve"> </w:t>
      </w:r>
      <w:r w:rsidRPr="0022264C">
        <w:t>в</w:t>
      </w:r>
      <w:r w:rsidRPr="0022264C">
        <w:rPr>
          <w:spacing w:val="1"/>
        </w:rPr>
        <w:t xml:space="preserve"> </w:t>
      </w:r>
      <w:r w:rsidRPr="0022264C">
        <w:t>то</w:t>
      </w:r>
      <w:r w:rsidRPr="0022264C">
        <w:rPr>
          <w:spacing w:val="1"/>
        </w:rPr>
        <w:t xml:space="preserve"> </w:t>
      </w:r>
      <w:r w:rsidRPr="0022264C">
        <w:t>время</w:t>
      </w:r>
      <w:r w:rsidRPr="0022264C">
        <w:rPr>
          <w:spacing w:val="1"/>
        </w:rPr>
        <w:t xml:space="preserve"> </w:t>
      </w:r>
      <w:r w:rsidRPr="0022264C">
        <w:t>как</w:t>
      </w:r>
      <w:r w:rsidRPr="0022264C">
        <w:rPr>
          <w:spacing w:val="1"/>
        </w:rPr>
        <w:t xml:space="preserve"> </w:t>
      </w:r>
      <w:r w:rsidRPr="0022264C">
        <w:t>поток</w:t>
      </w:r>
      <w:r w:rsidRPr="0022264C">
        <w:rPr>
          <w:spacing w:val="1"/>
        </w:rPr>
        <w:t xml:space="preserve"> </w:t>
      </w:r>
      <w:r w:rsidRPr="0022264C">
        <w:t>крови</w:t>
      </w:r>
      <w:r w:rsidRPr="0022264C">
        <w:rPr>
          <w:spacing w:val="1"/>
        </w:rPr>
        <w:t xml:space="preserve"> </w:t>
      </w:r>
      <w:r w:rsidRPr="0022264C">
        <w:t>от</w:t>
      </w:r>
      <w:r w:rsidRPr="0022264C">
        <w:rPr>
          <w:spacing w:val="1"/>
        </w:rPr>
        <w:t xml:space="preserve"> </w:t>
      </w:r>
      <w:r w:rsidRPr="0022264C">
        <w:t>плаценты</w:t>
      </w:r>
      <w:r w:rsidRPr="0022264C">
        <w:rPr>
          <w:spacing w:val="1"/>
        </w:rPr>
        <w:t xml:space="preserve"> </w:t>
      </w:r>
      <w:r w:rsidRPr="0022264C">
        <w:t>к</w:t>
      </w:r>
      <w:r w:rsidRPr="0022264C">
        <w:rPr>
          <w:spacing w:val="1"/>
        </w:rPr>
        <w:t xml:space="preserve"> </w:t>
      </w:r>
      <w:r w:rsidRPr="0022264C">
        <w:t>ребенку</w:t>
      </w:r>
      <w:r w:rsidRPr="0022264C">
        <w:rPr>
          <w:spacing w:val="70"/>
        </w:rPr>
        <w:t xml:space="preserve"> </w:t>
      </w:r>
      <w:r w:rsidRPr="0022264C">
        <w:t>по</w:t>
      </w:r>
      <w:r w:rsidRPr="0022264C">
        <w:rPr>
          <w:spacing w:val="1"/>
        </w:rPr>
        <w:t xml:space="preserve"> </w:t>
      </w:r>
      <w:r w:rsidRPr="0022264C">
        <w:t>пупочной вене может сохраняться в течение еще нескольких минут .</w:t>
      </w:r>
      <w:r w:rsidRPr="0022264C">
        <w:rPr>
          <w:spacing w:val="1"/>
        </w:rPr>
        <w:t xml:space="preserve"> </w:t>
      </w:r>
      <w:r w:rsidRPr="0022264C">
        <w:t>Положение</w:t>
      </w:r>
      <w:r w:rsidRPr="0022264C">
        <w:rPr>
          <w:spacing w:val="1"/>
        </w:rPr>
        <w:t xml:space="preserve"> </w:t>
      </w:r>
      <w:r w:rsidRPr="0022264C">
        <w:t>новорожденного</w:t>
      </w:r>
      <w:r w:rsidRPr="0022264C">
        <w:rPr>
          <w:spacing w:val="1"/>
        </w:rPr>
        <w:t xml:space="preserve"> </w:t>
      </w:r>
      <w:r w:rsidRPr="0022264C">
        <w:t>относительно</w:t>
      </w:r>
      <w:r w:rsidRPr="0022264C">
        <w:rPr>
          <w:spacing w:val="1"/>
        </w:rPr>
        <w:t xml:space="preserve"> </w:t>
      </w:r>
      <w:r w:rsidRPr="0022264C">
        <w:t>плаценты.</w:t>
      </w:r>
      <w:r w:rsidRPr="0022264C">
        <w:rPr>
          <w:spacing w:val="1"/>
        </w:rPr>
        <w:t xml:space="preserve"> </w:t>
      </w:r>
      <w:r w:rsidRPr="0022264C">
        <w:t>Расположение</w:t>
      </w:r>
      <w:r w:rsidRPr="0022264C">
        <w:rPr>
          <w:spacing w:val="1"/>
        </w:rPr>
        <w:t xml:space="preserve"> </w:t>
      </w:r>
      <w:r w:rsidRPr="0022264C">
        <w:t>ребенка</w:t>
      </w:r>
      <w:r w:rsidRPr="0022264C">
        <w:rPr>
          <w:spacing w:val="56"/>
        </w:rPr>
        <w:t xml:space="preserve"> </w:t>
      </w:r>
      <w:r w:rsidRPr="0022264C">
        <w:t>после</w:t>
      </w:r>
      <w:r w:rsidRPr="0022264C">
        <w:rPr>
          <w:spacing w:val="59"/>
        </w:rPr>
        <w:t xml:space="preserve"> </w:t>
      </w:r>
      <w:r w:rsidRPr="0022264C">
        <w:t>рождения</w:t>
      </w:r>
      <w:r w:rsidRPr="0022264C">
        <w:rPr>
          <w:spacing w:val="58"/>
        </w:rPr>
        <w:t xml:space="preserve"> </w:t>
      </w:r>
      <w:r w:rsidRPr="0022264C">
        <w:t>на</w:t>
      </w:r>
      <w:r w:rsidRPr="0022264C">
        <w:rPr>
          <w:spacing w:val="61"/>
        </w:rPr>
        <w:t xml:space="preserve"> </w:t>
      </w:r>
      <w:r w:rsidRPr="0022264C">
        <w:t>уровне</w:t>
      </w:r>
      <w:r w:rsidRPr="0022264C">
        <w:rPr>
          <w:spacing w:val="57"/>
        </w:rPr>
        <w:t xml:space="preserve"> </w:t>
      </w:r>
      <w:r w:rsidRPr="0022264C">
        <w:t>либо</w:t>
      </w:r>
      <w:r w:rsidRPr="0022264C">
        <w:rPr>
          <w:spacing w:val="56"/>
        </w:rPr>
        <w:t xml:space="preserve"> </w:t>
      </w:r>
      <w:r w:rsidRPr="0022264C">
        <w:t>ниже</w:t>
      </w:r>
      <w:r w:rsidRPr="0022264C">
        <w:rPr>
          <w:spacing w:val="61"/>
        </w:rPr>
        <w:t xml:space="preserve"> </w:t>
      </w:r>
      <w:r w:rsidRPr="0022264C">
        <w:t>уровня</w:t>
      </w:r>
      <w:r w:rsidRPr="0022264C">
        <w:rPr>
          <w:spacing w:val="57"/>
        </w:rPr>
        <w:t xml:space="preserve"> </w:t>
      </w:r>
      <w:r w:rsidRPr="0022264C">
        <w:t>плаценты</w:t>
      </w:r>
      <w:r w:rsidR="0022264C">
        <w:t xml:space="preserve"> приводит</w:t>
      </w:r>
      <w:r w:rsidR="0022264C">
        <w:rPr>
          <w:spacing w:val="1"/>
        </w:rPr>
        <w:t xml:space="preserve"> </w:t>
      </w:r>
      <w:r w:rsidR="0022264C">
        <w:t>к</w:t>
      </w:r>
      <w:r w:rsidR="0022264C">
        <w:rPr>
          <w:spacing w:val="1"/>
        </w:rPr>
        <w:t xml:space="preserve"> </w:t>
      </w:r>
      <w:r w:rsidR="0022264C">
        <w:t>увеличенному</w:t>
      </w:r>
      <w:r w:rsidR="0022264C">
        <w:rPr>
          <w:spacing w:val="1"/>
        </w:rPr>
        <w:t xml:space="preserve"> </w:t>
      </w:r>
      <w:r w:rsidR="0022264C">
        <w:t>току</w:t>
      </w:r>
      <w:r w:rsidR="0022264C">
        <w:rPr>
          <w:spacing w:val="1"/>
        </w:rPr>
        <w:t xml:space="preserve"> </w:t>
      </w:r>
      <w:r w:rsidR="0022264C">
        <w:t>крови</w:t>
      </w:r>
      <w:r w:rsidR="0022264C">
        <w:rPr>
          <w:spacing w:val="1"/>
        </w:rPr>
        <w:t xml:space="preserve"> </w:t>
      </w:r>
      <w:r w:rsidR="0022264C">
        <w:t>по</w:t>
      </w:r>
      <w:r w:rsidR="0022264C">
        <w:rPr>
          <w:spacing w:val="1"/>
        </w:rPr>
        <w:t xml:space="preserve"> </w:t>
      </w:r>
      <w:r w:rsidR="0022264C">
        <w:t>вене</w:t>
      </w:r>
      <w:r w:rsidR="0022264C">
        <w:rPr>
          <w:spacing w:val="1"/>
        </w:rPr>
        <w:t xml:space="preserve"> </w:t>
      </w:r>
      <w:r w:rsidR="0022264C">
        <w:t>пуповины</w:t>
      </w:r>
      <w:r w:rsidR="0022264C">
        <w:rPr>
          <w:spacing w:val="1"/>
        </w:rPr>
        <w:t xml:space="preserve"> </w:t>
      </w:r>
      <w:r w:rsidR="0022264C">
        <w:t>под</w:t>
      </w:r>
      <w:r w:rsidR="0022264C">
        <w:rPr>
          <w:spacing w:val="1"/>
        </w:rPr>
        <w:t xml:space="preserve"> </w:t>
      </w:r>
      <w:r w:rsidR="0022264C">
        <w:t>воздействием гравитационных сил. Уже через 3 минуты ОЦК может</w:t>
      </w:r>
      <w:r w:rsidR="0022264C">
        <w:rPr>
          <w:spacing w:val="1"/>
        </w:rPr>
        <w:t xml:space="preserve"> </w:t>
      </w:r>
      <w:r w:rsidR="0022264C">
        <w:t>увеличиться</w:t>
      </w:r>
      <w:r w:rsidR="0022264C">
        <w:rPr>
          <w:spacing w:val="2"/>
        </w:rPr>
        <w:t xml:space="preserve"> </w:t>
      </w:r>
      <w:r w:rsidR="0022264C">
        <w:t>на</w:t>
      </w:r>
      <w:r w:rsidR="0022264C">
        <w:rPr>
          <w:spacing w:val="5"/>
        </w:rPr>
        <w:t xml:space="preserve"> </w:t>
      </w:r>
      <w:r w:rsidR="0022264C">
        <w:t>55% .</w:t>
      </w:r>
    </w:p>
    <w:p w:rsidR="00317EA6" w:rsidRDefault="0022264C" w:rsidP="00B54818">
      <w:pPr>
        <w:pStyle w:val="1"/>
        <w:ind w:left="0"/>
        <w:rPr>
          <w:spacing w:val="1"/>
        </w:rPr>
      </w:pPr>
      <w:bookmarkStart w:id="5" w:name="_Toc106368687"/>
      <w:r>
        <w:t>Патогенез</w:t>
      </w:r>
      <w:r>
        <w:rPr>
          <w:spacing w:val="1"/>
        </w:rPr>
        <w:t xml:space="preserve"> </w:t>
      </w:r>
      <w:proofErr w:type="spellStart"/>
      <w:r>
        <w:t>неонатальной</w:t>
      </w:r>
      <w:proofErr w:type="spellEnd"/>
      <w:r>
        <w:rPr>
          <w:spacing w:val="1"/>
        </w:rPr>
        <w:t xml:space="preserve"> </w:t>
      </w:r>
      <w:r>
        <w:t>полицитемии.</w:t>
      </w:r>
      <w:bookmarkEnd w:id="5"/>
      <w:r>
        <w:rPr>
          <w:spacing w:val="1"/>
        </w:rPr>
        <w:t xml:space="preserve"> </w:t>
      </w:r>
    </w:p>
    <w:p w:rsidR="0022264C" w:rsidRDefault="00B54818" w:rsidP="00B54818">
      <w:pPr>
        <w:pStyle w:val="a3"/>
        <w:spacing w:before="175"/>
        <w:ind w:left="0" w:right="840" w:firstLine="709"/>
      </w:pPr>
      <w:r>
        <w:t>Данна</w:t>
      </w:r>
      <w:r w:rsidR="0022264C">
        <w:t>я</w:t>
      </w:r>
      <w:r w:rsidR="0022264C">
        <w:rPr>
          <w:spacing w:val="1"/>
        </w:rPr>
        <w:t xml:space="preserve"> </w:t>
      </w:r>
      <w:r w:rsidR="0022264C">
        <w:t>патология</w:t>
      </w:r>
      <w:r w:rsidR="0022264C">
        <w:rPr>
          <w:spacing w:val="1"/>
        </w:rPr>
        <w:t xml:space="preserve"> </w:t>
      </w:r>
      <w:r w:rsidR="0022264C">
        <w:t>обусловлена регионарными изменениями реологических свой</w:t>
      </w:r>
      <w:proofErr w:type="gramStart"/>
      <w:r w:rsidR="0022264C">
        <w:t>ств кр</w:t>
      </w:r>
      <w:proofErr w:type="gramEnd"/>
      <w:r w:rsidR="0022264C">
        <w:t>ови,</w:t>
      </w:r>
      <w:r w:rsidR="0022264C">
        <w:rPr>
          <w:spacing w:val="-67"/>
        </w:rPr>
        <w:t xml:space="preserve"> </w:t>
      </w:r>
      <w:r w:rsidR="0022264C">
        <w:t>а именно повышением вязкости: тканевой гипоксией, гипогликемией,</w:t>
      </w:r>
      <w:r w:rsidR="0022264C">
        <w:rPr>
          <w:spacing w:val="1"/>
        </w:rPr>
        <w:t xml:space="preserve"> </w:t>
      </w:r>
      <w:r w:rsidR="0022264C">
        <w:t>ацидозом,</w:t>
      </w:r>
      <w:r w:rsidR="0022264C">
        <w:rPr>
          <w:spacing w:val="1"/>
        </w:rPr>
        <w:t xml:space="preserve"> </w:t>
      </w:r>
      <w:proofErr w:type="spellStart"/>
      <w:r w:rsidR="0022264C">
        <w:t>тромбированием</w:t>
      </w:r>
      <w:proofErr w:type="spellEnd"/>
      <w:r w:rsidR="0022264C">
        <w:rPr>
          <w:spacing w:val="1"/>
        </w:rPr>
        <w:t xml:space="preserve"> </w:t>
      </w:r>
      <w:r w:rsidR="0022264C">
        <w:t>русла</w:t>
      </w:r>
      <w:r w:rsidR="0022264C">
        <w:rPr>
          <w:spacing w:val="1"/>
        </w:rPr>
        <w:t xml:space="preserve"> </w:t>
      </w:r>
      <w:proofErr w:type="spellStart"/>
      <w:r w:rsidR="0022264C">
        <w:t>микроциркуляции</w:t>
      </w:r>
      <w:proofErr w:type="spellEnd"/>
      <w:r w:rsidR="0022264C">
        <w:t>.</w:t>
      </w:r>
      <w:r w:rsidR="0022264C">
        <w:rPr>
          <w:spacing w:val="1"/>
        </w:rPr>
        <w:t xml:space="preserve"> </w:t>
      </w:r>
      <w:r w:rsidR="0022264C">
        <w:t>Так</w:t>
      </w:r>
      <w:r w:rsidR="0022264C">
        <w:rPr>
          <w:spacing w:val="71"/>
        </w:rPr>
        <w:t xml:space="preserve"> </w:t>
      </w:r>
      <w:r w:rsidR="0022264C">
        <w:t>же</w:t>
      </w:r>
      <w:r w:rsidR="0022264C">
        <w:rPr>
          <w:spacing w:val="-67"/>
        </w:rPr>
        <w:t xml:space="preserve"> </w:t>
      </w:r>
      <w:r w:rsidR="0022264C">
        <w:rPr>
          <w:w w:val="95"/>
        </w:rPr>
        <w:t>поражаются центральная нервная система,</w:t>
      </w:r>
      <w:r w:rsidR="0022264C">
        <w:rPr>
          <w:spacing w:val="1"/>
          <w:w w:val="95"/>
        </w:rPr>
        <w:t xml:space="preserve"> </w:t>
      </w:r>
      <w:r w:rsidR="0022264C">
        <w:rPr>
          <w:w w:val="95"/>
        </w:rPr>
        <w:t>сердце, желудочно-кишечный</w:t>
      </w:r>
      <w:r w:rsidR="0022264C">
        <w:rPr>
          <w:spacing w:val="1"/>
          <w:w w:val="95"/>
        </w:rPr>
        <w:t xml:space="preserve"> </w:t>
      </w:r>
      <w:r w:rsidR="0022264C">
        <w:t>тракт,</w:t>
      </w:r>
      <w:r w:rsidR="0022264C">
        <w:rPr>
          <w:spacing w:val="-15"/>
        </w:rPr>
        <w:t xml:space="preserve"> </w:t>
      </w:r>
      <w:proofErr w:type="spellStart"/>
      <w:r w:rsidR="0022264C">
        <w:t>почки</w:t>
      </w:r>
      <w:proofErr w:type="gramStart"/>
      <w:r w:rsidR="0022264C">
        <w:t>,н</w:t>
      </w:r>
      <w:proofErr w:type="gramEnd"/>
      <w:r w:rsidR="0022264C">
        <w:t>адпочечники</w:t>
      </w:r>
      <w:proofErr w:type="spellEnd"/>
      <w:r w:rsidR="0022264C">
        <w:t>,</w:t>
      </w:r>
      <w:r w:rsidR="0022264C">
        <w:rPr>
          <w:spacing w:val="6"/>
        </w:rPr>
        <w:t xml:space="preserve"> </w:t>
      </w:r>
      <w:r w:rsidR="0022264C">
        <w:t xml:space="preserve">легкие. Тяжесть </w:t>
      </w:r>
      <w:r w:rsidR="0022264C">
        <w:lastRenderedPageBreak/>
        <w:t>клинических проявлений зависит от напряжения и скорости</w:t>
      </w:r>
      <w:r w:rsidR="0022264C">
        <w:rPr>
          <w:spacing w:val="1"/>
        </w:rPr>
        <w:t xml:space="preserve"> </w:t>
      </w:r>
      <w:r w:rsidR="0022264C">
        <w:t>сдвига в кровотоке. В свою очередь их роль в увеличении вязкости</w:t>
      </w:r>
      <w:r w:rsidR="0022264C">
        <w:rPr>
          <w:spacing w:val="1"/>
        </w:rPr>
        <w:t xml:space="preserve"> </w:t>
      </w:r>
      <w:r w:rsidR="0022264C">
        <w:t>крови</w:t>
      </w:r>
      <w:r w:rsidR="0022264C">
        <w:rPr>
          <w:spacing w:val="1"/>
        </w:rPr>
        <w:t xml:space="preserve"> </w:t>
      </w:r>
      <w:r w:rsidR="0022264C">
        <w:t>зависит</w:t>
      </w:r>
      <w:r w:rsidR="0022264C">
        <w:rPr>
          <w:spacing w:val="1"/>
        </w:rPr>
        <w:t xml:space="preserve"> </w:t>
      </w:r>
      <w:r w:rsidR="0022264C">
        <w:t>от</w:t>
      </w:r>
      <w:r w:rsidR="0022264C">
        <w:rPr>
          <w:spacing w:val="1"/>
        </w:rPr>
        <w:t xml:space="preserve"> </w:t>
      </w:r>
      <w:r w:rsidR="0022264C">
        <w:t>ряда</w:t>
      </w:r>
      <w:r w:rsidR="0022264C">
        <w:rPr>
          <w:spacing w:val="1"/>
        </w:rPr>
        <w:t xml:space="preserve"> </w:t>
      </w:r>
      <w:r w:rsidR="0022264C">
        <w:t>факторов.</w:t>
      </w:r>
      <w:r w:rsidR="0022264C">
        <w:rPr>
          <w:spacing w:val="1"/>
        </w:rPr>
        <w:t xml:space="preserve"> </w:t>
      </w:r>
      <w:r w:rsidR="0022264C">
        <w:t>Гематокрит</w:t>
      </w:r>
      <w:r w:rsidR="0022264C">
        <w:rPr>
          <w:spacing w:val="1"/>
        </w:rPr>
        <w:t xml:space="preserve"> </w:t>
      </w:r>
      <w:r w:rsidR="0022264C">
        <w:t>является</w:t>
      </w:r>
      <w:r w:rsidR="0022264C">
        <w:rPr>
          <w:spacing w:val="1"/>
        </w:rPr>
        <w:t xml:space="preserve"> </w:t>
      </w:r>
      <w:r w:rsidR="0022264C">
        <w:t>главным</w:t>
      </w:r>
      <w:r w:rsidR="0022264C">
        <w:rPr>
          <w:spacing w:val="1"/>
        </w:rPr>
        <w:t xml:space="preserve"> </w:t>
      </w:r>
      <w:r w:rsidR="0022264C">
        <w:t>фактором повышения вязкости крови у новорожденных</w:t>
      </w:r>
      <w:proofErr w:type="gramStart"/>
      <w:r w:rsidR="0022264C">
        <w:t xml:space="preserve"> .</w:t>
      </w:r>
      <w:proofErr w:type="gramEnd"/>
      <w:r w:rsidR="0022264C">
        <w:t xml:space="preserve"> Возрастание</w:t>
      </w:r>
      <w:r w:rsidR="0022264C">
        <w:rPr>
          <w:spacing w:val="1"/>
        </w:rPr>
        <w:t xml:space="preserve"> </w:t>
      </w:r>
      <w:r w:rsidR="0022264C">
        <w:t>гематокрита</w:t>
      </w:r>
      <w:r w:rsidR="0022264C">
        <w:rPr>
          <w:spacing w:val="1"/>
        </w:rPr>
        <w:t xml:space="preserve"> </w:t>
      </w:r>
      <w:r w:rsidR="0022264C">
        <w:t>может</w:t>
      </w:r>
      <w:r w:rsidR="0022264C">
        <w:rPr>
          <w:spacing w:val="1"/>
        </w:rPr>
        <w:t xml:space="preserve"> </w:t>
      </w:r>
      <w:r w:rsidR="0022264C">
        <w:t>быть</w:t>
      </w:r>
      <w:r w:rsidR="0022264C">
        <w:rPr>
          <w:spacing w:val="1"/>
        </w:rPr>
        <w:t xml:space="preserve"> </w:t>
      </w:r>
      <w:r w:rsidR="0022264C">
        <w:t>связано</w:t>
      </w:r>
      <w:r w:rsidR="0022264C">
        <w:rPr>
          <w:spacing w:val="1"/>
        </w:rPr>
        <w:t xml:space="preserve"> </w:t>
      </w:r>
      <w:r w:rsidR="0022264C">
        <w:t>как</w:t>
      </w:r>
      <w:r w:rsidR="0022264C">
        <w:rPr>
          <w:spacing w:val="70"/>
        </w:rPr>
        <w:t xml:space="preserve"> </w:t>
      </w:r>
      <w:r w:rsidR="0022264C">
        <w:t>с</w:t>
      </w:r>
      <w:r w:rsidR="0022264C">
        <w:rPr>
          <w:spacing w:val="70"/>
        </w:rPr>
        <w:t xml:space="preserve"> </w:t>
      </w:r>
      <w:r w:rsidR="0022264C">
        <w:t>увеличением</w:t>
      </w:r>
      <w:r w:rsidR="0022264C">
        <w:rPr>
          <w:spacing w:val="70"/>
        </w:rPr>
        <w:t xml:space="preserve"> </w:t>
      </w:r>
      <w:r w:rsidR="0022264C">
        <w:t>абсолютного</w:t>
      </w:r>
      <w:r w:rsidR="0022264C">
        <w:rPr>
          <w:spacing w:val="1"/>
        </w:rPr>
        <w:t xml:space="preserve"> </w:t>
      </w:r>
      <w:r w:rsidR="0022264C">
        <w:t>числа</w:t>
      </w:r>
      <w:r w:rsidR="0022264C">
        <w:rPr>
          <w:spacing w:val="17"/>
        </w:rPr>
        <w:t xml:space="preserve"> </w:t>
      </w:r>
      <w:r w:rsidR="0022264C">
        <w:t>эритроцитов, так</w:t>
      </w:r>
      <w:r w:rsidR="0022264C">
        <w:rPr>
          <w:spacing w:val="1"/>
        </w:rPr>
        <w:t xml:space="preserve"> </w:t>
      </w:r>
      <w:r w:rsidR="0022264C">
        <w:t>и</w:t>
      </w:r>
      <w:r w:rsidR="0022264C">
        <w:rPr>
          <w:spacing w:val="1"/>
        </w:rPr>
        <w:t xml:space="preserve"> </w:t>
      </w:r>
      <w:r w:rsidR="0022264C">
        <w:t>с</w:t>
      </w:r>
      <w:r w:rsidR="0022264C">
        <w:rPr>
          <w:spacing w:val="1"/>
        </w:rPr>
        <w:t xml:space="preserve"> </w:t>
      </w:r>
      <w:r w:rsidR="0022264C">
        <w:t>уменьшением</w:t>
      </w:r>
      <w:r w:rsidR="0022264C">
        <w:rPr>
          <w:spacing w:val="1"/>
        </w:rPr>
        <w:t xml:space="preserve"> </w:t>
      </w:r>
      <w:r w:rsidR="0022264C">
        <w:t>объема</w:t>
      </w:r>
      <w:r w:rsidR="0022264C">
        <w:rPr>
          <w:spacing w:val="1"/>
        </w:rPr>
        <w:t xml:space="preserve"> </w:t>
      </w:r>
      <w:r w:rsidR="0022264C">
        <w:t>плазмы.</w:t>
      </w:r>
      <w:r w:rsidR="0022264C">
        <w:rPr>
          <w:spacing w:val="1"/>
        </w:rPr>
        <w:t xml:space="preserve"> </w:t>
      </w:r>
      <w:r w:rsidR="0022264C">
        <w:t>Вязкость</w:t>
      </w:r>
      <w:r w:rsidR="0022264C">
        <w:rPr>
          <w:spacing w:val="1"/>
        </w:rPr>
        <w:t xml:space="preserve"> </w:t>
      </w:r>
      <w:r w:rsidR="0022264C">
        <w:t>плазмы</w:t>
      </w:r>
      <w:r w:rsidR="0022264C">
        <w:rPr>
          <w:spacing w:val="1"/>
        </w:rPr>
        <w:t xml:space="preserve"> </w:t>
      </w:r>
      <w:r w:rsidR="0022264C">
        <w:t>у</w:t>
      </w:r>
      <w:r w:rsidR="0022264C">
        <w:rPr>
          <w:spacing w:val="1"/>
        </w:rPr>
        <w:t xml:space="preserve"> </w:t>
      </w:r>
      <w:r w:rsidR="0022264C">
        <w:rPr>
          <w:w w:val="95"/>
        </w:rPr>
        <w:t>новорожденных, а в особенности</w:t>
      </w:r>
      <w:r w:rsidR="0022264C">
        <w:rPr>
          <w:spacing w:val="63"/>
        </w:rPr>
        <w:t xml:space="preserve"> </w:t>
      </w:r>
      <w:r w:rsidR="0022264C">
        <w:rPr>
          <w:w w:val="95"/>
        </w:rPr>
        <w:t>у недоношенных,</w:t>
      </w:r>
      <w:r w:rsidR="0022264C">
        <w:rPr>
          <w:spacing w:val="63"/>
        </w:rPr>
        <w:t xml:space="preserve"> </w:t>
      </w:r>
      <w:r w:rsidR="0022264C">
        <w:rPr>
          <w:w w:val="95"/>
        </w:rPr>
        <w:t>ниже,</w:t>
      </w:r>
      <w:r w:rsidR="0022264C">
        <w:rPr>
          <w:spacing w:val="63"/>
        </w:rPr>
        <w:t xml:space="preserve"> </w:t>
      </w:r>
      <w:r w:rsidR="0022264C">
        <w:rPr>
          <w:w w:val="95"/>
        </w:rPr>
        <w:t>чем у взрослых</w:t>
      </w:r>
      <w:r w:rsidR="0022264C">
        <w:rPr>
          <w:spacing w:val="1"/>
          <w:w w:val="95"/>
        </w:rPr>
        <w:t xml:space="preserve"> </w:t>
      </w:r>
      <w:r w:rsidR="0022264C">
        <w:t>и</w:t>
      </w:r>
      <w:r w:rsidR="0022264C">
        <w:rPr>
          <w:spacing w:val="1"/>
        </w:rPr>
        <w:t xml:space="preserve"> </w:t>
      </w:r>
      <w:r w:rsidR="0022264C">
        <w:t>это</w:t>
      </w:r>
      <w:r w:rsidR="0022264C">
        <w:rPr>
          <w:spacing w:val="1"/>
        </w:rPr>
        <w:t xml:space="preserve"> </w:t>
      </w:r>
      <w:r w:rsidR="0022264C">
        <w:t>обусловлено</w:t>
      </w:r>
      <w:r w:rsidR="0022264C">
        <w:rPr>
          <w:spacing w:val="1"/>
        </w:rPr>
        <w:t xml:space="preserve"> </w:t>
      </w:r>
      <w:r w:rsidR="0022264C">
        <w:t>пониженным</w:t>
      </w:r>
      <w:r w:rsidR="0022264C">
        <w:rPr>
          <w:spacing w:val="1"/>
        </w:rPr>
        <w:t xml:space="preserve"> </w:t>
      </w:r>
      <w:r w:rsidR="0022264C">
        <w:t>уровнем</w:t>
      </w:r>
      <w:r w:rsidR="0022264C">
        <w:rPr>
          <w:spacing w:val="1"/>
        </w:rPr>
        <w:t xml:space="preserve"> </w:t>
      </w:r>
      <w:r w:rsidR="0022264C">
        <w:t>грубодисперсных</w:t>
      </w:r>
      <w:r w:rsidR="0022264C">
        <w:rPr>
          <w:spacing w:val="1"/>
        </w:rPr>
        <w:t xml:space="preserve"> </w:t>
      </w:r>
      <w:r w:rsidR="0022264C">
        <w:t>белков,</w:t>
      </w:r>
      <w:r w:rsidR="0022264C">
        <w:rPr>
          <w:spacing w:val="1"/>
        </w:rPr>
        <w:t xml:space="preserve"> </w:t>
      </w:r>
      <w:r w:rsidR="0022264C">
        <w:t>прежде</w:t>
      </w:r>
      <w:r w:rsidR="0022264C">
        <w:rPr>
          <w:spacing w:val="1"/>
        </w:rPr>
        <w:t xml:space="preserve"> </w:t>
      </w:r>
      <w:r w:rsidR="0022264C">
        <w:t>всего</w:t>
      </w:r>
      <w:r w:rsidR="0022264C">
        <w:rPr>
          <w:spacing w:val="1"/>
        </w:rPr>
        <w:t xml:space="preserve"> </w:t>
      </w:r>
      <w:r w:rsidR="0022264C">
        <w:t>фибриногена.</w:t>
      </w:r>
      <w:r w:rsidR="0022264C">
        <w:rPr>
          <w:spacing w:val="1"/>
        </w:rPr>
        <w:t xml:space="preserve"> </w:t>
      </w:r>
      <w:r w:rsidR="0022264C">
        <w:t>В</w:t>
      </w:r>
      <w:r w:rsidR="0022264C">
        <w:rPr>
          <w:spacing w:val="1"/>
        </w:rPr>
        <w:t xml:space="preserve"> </w:t>
      </w:r>
      <w:r w:rsidR="0022264C">
        <w:t>физиологических</w:t>
      </w:r>
      <w:r w:rsidR="0022264C">
        <w:rPr>
          <w:spacing w:val="1"/>
        </w:rPr>
        <w:t xml:space="preserve"> </w:t>
      </w:r>
      <w:r w:rsidR="0022264C">
        <w:t>условиях</w:t>
      </w:r>
      <w:r w:rsidR="0022264C">
        <w:rPr>
          <w:spacing w:val="1"/>
        </w:rPr>
        <w:t xml:space="preserve"> </w:t>
      </w:r>
      <w:r w:rsidR="0022264C">
        <w:t>низкая</w:t>
      </w:r>
      <w:r w:rsidR="0022264C">
        <w:rPr>
          <w:spacing w:val="1"/>
        </w:rPr>
        <w:t xml:space="preserve"> </w:t>
      </w:r>
      <w:r w:rsidR="0022264C">
        <w:t>вязкость</w:t>
      </w:r>
      <w:r w:rsidR="0022264C">
        <w:rPr>
          <w:spacing w:val="-5"/>
        </w:rPr>
        <w:t xml:space="preserve"> </w:t>
      </w:r>
      <w:r w:rsidR="0022264C">
        <w:t>плазмы</w:t>
      </w:r>
      <w:r w:rsidR="0022264C">
        <w:rPr>
          <w:spacing w:val="3"/>
        </w:rPr>
        <w:t xml:space="preserve"> </w:t>
      </w:r>
      <w:r w:rsidR="0022264C">
        <w:t>у</w:t>
      </w:r>
      <w:r w:rsidR="0022264C">
        <w:rPr>
          <w:spacing w:val="-5"/>
        </w:rPr>
        <w:t xml:space="preserve"> </w:t>
      </w:r>
      <w:r w:rsidR="0022264C">
        <w:t>новорожденных обеспечивает</w:t>
      </w:r>
      <w:r w:rsidR="0022264C">
        <w:rPr>
          <w:spacing w:val="10"/>
        </w:rPr>
        <w:t xml:space="preserve"> </w:t>
      </w:r>
      <w:r w:rsidR="0022264C">
        <w:t xml:space="preserve">адекватное поддержание         </w:t>
      </w:r>
      <w:r w:rsidR="0022264C">
        <w:rPr>
          <w:spacing w:val="5"/>
        </w:rPr>
        <w:t xml:space="preserve"> </w:t>
      </w:r>
      <w:r w:rsidR="0022264C">
        <w:t>микроциркуляции</w:t>
      </w:r>
      <w:r w:rsidR="0022264C">
        <w:tab/>
      </w:r>
      <w:r w:rsidR="0022264C">
        <w:rPr>
          <w:spacing w:val="-1"/>
        </w:rPr>
        <w:t xml:space="preserve">путем улучшения </w:t>
      </w:r>
      <w:r w:rsidR="0022264C">
        <w:rPr>
          <w:spacing w:val="-68"/>
        </w:rPr>
        <w:t xml:space="preserve"> </w:t>
      </w:r>
      <w:r w:rsidR="0022264C">
        <w:t>перфузии</w:t>
      </w:r>
      <w:r w:rsidR="0022264C">
        <w:rPr>
          <w:spacing w:val="1"/>
        </w:rPr>
        <w:t xml:space="preserve"> </w:t>
      </w:r>
      <w:r w:rsidR="0022264C">
        <w:t>тканей</w:t>
      </w:r>
      <w:r w:rsidR="0022264C">
        <w:rPr>
          <w:spacing w:val="1"/>
        </w:rPr>
        <w:t xml:space="preserve"> </w:t>
      </w:r>
      <w:r w:rsidR="0022264C">
        <w:t>и</w:t>
      </w:r>
      <w:r w:rsidR="0022264C">
        <w:rPr>
          <w:spacing w:val="1"/>
        </w:rPr>
        <w:t xml:space="preserve"> </w:t>
      </w:r>
      <w:r w:rsidR="0022264C">
        <w:t>снижения</w:t>
      </w:r>
      <w:r w:rsidR="0022264C">
        <w:rPr>
          <w:spacing w:val="1"/>
        </w:rPr>
        <w:t xml:space="preserve"> </w:t>
      </w:r>
      <w:r w:rsidR="0022264C">
        <w:t>вязкости</w:t>
      </w:r>
      <w:r w:rsidR="0022264C">
        <w:rPr>
          <w:spacing w:val="1"/>
        </w:rPr>
        <w:t xml:space="preserve"> </w:t>
      </w:r>
      <w:r w:rsidR="0022264C">
        <w:t>цельной</w:t>
      </w:r>
      <w:r w:rsidR="0022264C">
        <w:rPr>
          <w:spacing w:val="1"/>
        </w:rPr>
        <w:t xml:space="preserve"> </w:t>
      </w:r>
      <w:r w:rsidR="0022264C">
        <w:t>крови.</w:t>
      </w:r>
      <w:r w:rsidR="0022264C">
        <w:rPr>
          <w:spacing w:val="1"/>
        </w:rPr>
        <w:t xml:space="preserve"> </w:t>
      </w:r>
      <w:r w:rsidR="0022264C">
        <w:t>Агрегация эритроцитов возникает только в медленном потоке крови в</w:t>
      </w:r>
      <w:r w:rsidR="0022264C">
        <w:rPr>
          <w:spacing w:val="1"/>
        </w:rPr>
        <w:t xml:space="preserve"> </w:t>
      </w:r>
      <w:r w:rsidR="0022264C">
        <w:t>венозном</w:t>
      </w:r>
      <w:r w:rsidR="0022264C">
        <w:rPr>
          <w:spacing w:val="-2"/>
        </w:rPr>
        <w:t xml:space="preserve"> </w:t>
      </w:r>
      <w:r w:rsidR="0022264C">
        <w:t>отделе</w:t>
      </w:r>
      <w:r w:rsidR="0022264C">
        <w:rPr>
          <w:spacing w:val="3"/>
        </w:rPr>
        <w:t xml:space="preserve"> </w:t>
      </w:r>
      <w:r w:rsidR="0022264C">
        <w:t>русла</w:t>
      </w:r>
      <w:r w:rsidR="0022264C">
        <w:rPr>
          <w:spacing w:val="4"/>
        </w:rPr>
        <w:t xml:space="preserve"> </w:t>
      </w:r>
      <w:r w:rsidR="0022264C">
        <w:t>микроциркуляции.</w:t>
      </w:r>
    </w:p>
    <w:p w:rsidR="0022264C" w:rsidRDefault="0022264C" w:rsidP="00B54818">
      <w:pPr>
        <w:pStyle w:val="a3"/>
        <w:spacing w:before="175"/>
        <w:ind w:left="0" w:right="840" w:firstLine="709"/>
      </w:pPr>
      <w:r>
        <w:t xml:space="preserve">    У</w:t>
      </w:r>
      <w:r>
        <w:rPr>
          <w:spacing w:val="1"/>
        </w:rPr>
        <w:t xml:space="preserve"> </w:t>
      </w:r>
      <w:r>
        <w:t>новорожденных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фибриногена</w:t>
      </w:r>
      <w:r>
        <w:rPr>
          <w:spacing w:val="1"/>
        </w:rPr>
        <w:t xml:space="preserve"> </w:t>
      </w:r>
      <w:r>
        <w:t>агрегация</w:t>
      </w:r>
      <w:r>
        <w:rPr>
          <w:spacing w:val="-67"/>
        </w:rPr>
        <w:t xml:space="preserve"> </w:t>
      </w:r>
      <w:r>
        <w:t>эритроцитов</w:t>
      </w:r>
      <w:r>
        <w:rPr>
          <w:spacing w:val="42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оказывает</w:t>
      </w:r>
      <w:r>
        <w:rPr>
          <w:spacing w:val="44"/>
        </w:rPr>
        <w:t xml:space="preserve"> </w:t>
      </w:r>
      <w:r>
        <w:t>существенного</w:t>
      </w:r>
      <w:r>
        <w:rPr>
          <w:spacing w:val="43"/>
        </w:rPr>
        <w:t xml:space="preserve"> </w:t>
      </w:r>
      <w:r>
        <w:t>влияния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вязкость</w:t>
      </w:r>
      <w:r>
        <w:rPr>
          <w:spacing w:val="42"/>
        </w:rPr>
        <w:t xml:space="preserve"> </w:t>
      </w:r>
      <w:r>
        <w:t xml:space="preserve">крови. </w:t>
      </w:r>
      <w:proofErr w:type="spellStart"/>
      <w:r>
        <w:t>Деформабильность</w:t>
      </w:r>
      <w:proofErr w:type="spellEnd"/>
      <w:r>
        <w:rPr>
          <w:spacing w:val="1"/>
        </w:rPr>
        <w:t xml:space="preserve"> </w:t>
      </w:r>
      <w:proofErr w:type="spellStart"/>
      <w:r>
        <w:t>эритроцитарной</w:t>
      </w:r>
      <w:proofErr w:type="spellEnd"/>
      <w:r>
        <w:rPr>
          <w:spacing w:val="1"/>
        </w:rPr>
        <w:t xml:space="preserve"> </w:t>
      </w:r>
      <w:r>
        <w:t>мембраны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доношенных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недоношенных новорожденных существенно не отличается от</w:t>
      </w:r>
      <w:r>
        <w:rPr>
          <w:spacing w:val="70"/>
        </w:rPr>
        <w:t xml:space="preserve"> </w:t>
      </w:r>
      <w:r>
        <w:t>таковой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взрослого</w:t>
      </w:r>
      <w:r>
        <w:rPr>
          <w:spacing w:val="3"/>
        </w:rPr>
        <w:t xml:space="preserve"> </w:t>
      </w:r>
      <w:r>
        <w:t xml:space="preserve">человека. </w:t>
      </w:r>
    </w:p>
    <w:p w:rsidR="0022264C" w:rsidRPr="0022264C" w:rsidRDefault="0022264C" w:rsidP="00B54818">
      <w:pPr>
        <w:pStyle w:val="1"/>
        <w:ind w:left="0"/>
      </w:pPr>
      <w:bookmarkStart w:id="6" w:name="_Toc106368688"/>
      <w:r w:rsidRPr="0022264C">
        <w:t>Классификация</w:t>
      </w:r>
      <w:r w:rsidRPr="0022264C">
        <w:rPr>
          <w:spacing w:val="-15"/>
        </w:rPr>
        <w:t xml:space="preserve"> </w:t>
      </w:r>
      <w:r w:rsidRPr="0022264C">
        <w:t>полицитемий</w:t>
      </w:r>
      <w:bookmarkEnd w:id="6"/>
    </w:p>
    <w:p w:rsidR="0022264C" w:rsidRPr="0022264C" w:rsidRDefault="0022264C" w:rsidP="00B54818">
      <w:pPr>
        <w:pStyle w:val="a3"/>
        <w:ind w:left="0" w:right="843" w:firstLine="709"/>
      </w:pPr>
      <w:r w:rsidRPr="0022264C">
        <w:rPr>
          <w:b/>
          <w:sz w:val="25"/>
        </w:rPr>
        <w:t xml:space="preserve">     </w:t>
      </w:r>
      <w:r w:rsidRPr="0022264C">
        <w:t>Полицитемия</w:t>
      </w:r>
      <w:r w:rsidRPr="0022264C">
        <w:rPr>
          <w:spacing w:val="1"/>
        </w:rPr>
        <w:t xml:space="preserve"> </w:t>
      </w:r>
      <w:r w:rsidRPr="0022264C">
        <w:t>новорожденных</w:t>
      </w:r>
      <w:r w:rsidRPr="0022264C">
        <w:rPr>
          <w:spacing w:val="1"/>
        </w:rPr>
        <w:t xml:space="preserve"> </w:t>
      </w:r>
      <w:r w:rsidRPr="0022264C">
        <w:t>в</w:t>
      </w:r>
      <w:r w:rsidRPr="0022264C">
        <w:rPr>
          <w:spacing w:val="1"/>
        </w:rPr>
        <w:t xml:space="preserve"> </w:t>
      </w:r>
      <w:r w:rsidRPr="0022264C">
        <w:t>зависимости</w:t>
      </w:r>
      <w:r w:rsidRPr="0022264C">
        <w:rPr>
          <w:spacing w:val="1"/>
        </w:rPr>
        <w:t xml:space="preserve"> </w:t>
      </w:r>
      <w:r w:rsidRPr="0022264C">
        <w:t>от</w:t>
      </w:r>
      <w:r w:rsidRPr="0022264C">
        <w:rPr>
          <w:spacing w:val="1"/>
        </w:rPr>
        <w:t xml:space="preserve"> </w:t>
      </w:r>
      <w:r w:rsidRPr="0022264C">
        <w:t>наличия</w:t>
      </w:r>
      <w:r w:rsidRPr="0022264C">
        <w:rPr>
          <w:spacing w:val="1"/>
        </w:rPr>
        <w:t xml:space="preserve"> </w:t>
      </w:r>
      <w:r w:rsidRPr="0022264C">
        <w:t>или</w:t>
      </w:r>
      <w:r w:rsidRPr="0022264C">
        <w:rPr>
          <w:spacing w:val="1"/>
        </w:rPr>
        <w:t xml:space="preserve"> </w:t>
      </w:r>
      <w:proofErr w:type="spellStart"/>
      <w:r w:rsidRPr="0022264C">
        <w:t>отсутствиясимптомов</w:t>
      </w:r>
      <w:proofErr w:type="spellEnd"/>
      <w:r w:rsidRPr="0022264C">
        <w:rPr>
          <w:spacing w:val="-5"/>
        </w:rPr>
        <w:t xml:space="preserve"> </w:t>
      </w:r>
      <w:r w:rsidRPr="0022264C">
        <w:t>делится</w:t>
      </w:r>
      <w:r w:rsidRPr="0022264C">
        <w:rPr>
          <w:spacing w:val="1"/>
        </w:rPr>
        <w:t xml:space="preserve"> </w:t>
      </w:r>
      <w:r w:rsidRPr="0022264C">
        <w:t>на:</w:t>
      </w:r>
      <w:r w:rsidRPr="0022264C">
        <w:rPr>
          <w:spacing w:val="-4"/>
        </w:rPr>
        <w:t xml:space="preserve"> </w:t>
      </w:r>
      <w:proofErr w:type="spellStart"/>
      <w:r w:rsidRPr="0022264C">
        <w:t>симптомную</w:t>
      </w:r>
      <w:proofErr w:type="spellEnd"/>
      <w:r w:rsidRPr="0022264C">
        <w:t>;</w:t>
      </w:r>
      <w:r w:rsidRPr="0022264C">
        <w:rPr>
          <w:spacing w:val="-4"/>
        </w:rPr>
        <w:t xml:space="preserve"> </w:t>
      </w:r>
      <w:proofErr w:type="gramStart"/>
      <w:r w:rsidRPr="0022264C">
        <w:t>бессимптомную</w:t>
      </w:r>
      <w:proofErr w:type="gramEnd"/>
      <w:r w:rsidRPr="0022264C">
        <w:t>. В</w:t>
      </w:r>
      <w:r w:rsidRPr="0022264C">
        <w:rPr>
          <w:spacing w:val="1"/>
        </w:rPr>
        <w:t xml:space="preserve"> </w:t>
      </w:r>
      <w:r w:rsidRPr="0022264C">
        <w:t>зависимости</w:t>
      </w:r>
      <w:r w:rsidRPr="0022264C">
        <w:rPr>
          <w:spacing w:val="1"/>
        </w:rPr>
        <w:t xml:space="preserve"> </w:t>
      </w:r>
      <w:r w:rsidRPr="0022264C">
        <w:t>от</w:t>
      </w:r>
      <w:r w:rsidRPr="0022264C">
        <w:rPr>
          <w:spacing w:val="1"/>
        </w:rPr>
        <w:t xml:space="preserve"> </w:t>
      </w:r>
      <w:r w:rsidRPr="0022264C">
        <w:t>объема</w:t>
      </w:r>
      <w:r w:rsidRPr="0022264C">
        <w:rPr>
          <w:spacing w:val="1"/>
        </w:rPr>
        <w:t xml:space="preserve"> </w:t>
      </w:r>
      <w:r w:rsidRPr="0022264C">
        <w:t>циркулирующей</w:t>
      </w:r>
      <w:r w:rsidRPr="0022264C">
        <w:rPr>
          <w:spacing w:val="1"/>
        </w:rPr>
        <w:t xml:space="preserve"> </w:t>
      </w:r>
      <w:r w:rsidRPr="0022264C">
        <w:t>крови</w:t>
      </w:r>
      <w:r w:rsidRPr="0022264C">
        <w:rPr>
          <w:spacing w:val="1"/>
        </w:rPr>
        <w:t xml:space="preserve"> </w:t>
      </w:r>
      <w:r w:rsidRPr="0022264C">
        <w:t>может</w:t>
      </w:r>
      <w:r w:rsidRPr="0022264C">
        <w:rPr>
          <w:spacing w:val="1"/>
        </w:rPr>
        <w:t xml:space="preserve"> </w:t>
      </w:r>
      <w:r w:rsidRPr="0022264C">
        <w:t>быть</w:t>
      </w:r>
      <w:r w:rsidRPr="0022264C">
        <w:rPr>
          <w:spacing w:val="1"/>
        </w:rPr>
        <w:t xml:space="preserve"> </w:t>
      </w:r>
      <w:r w:rsidRPr="0022264C">
        <w:t>классифицирована</w:t>
      </w:r>
      <w:r w:rsidRPr="0022264C">
        <w:rPr>
          <w:spacing w:val="1"/>
        </w:rPr>
        <w:t xml:space="preserve"> </w:t>
      </w:r>
      <w:r w:rsidRPr="0022264C">
        <w:t>как</w:t>
      </w:r>
      <w:r w:rsidRPr="0022264C">
        <w:rPr>
          <w:spacing w:val="1"/>
        </w:rPr>
        <w:t xml:space="preserve"> </w:t>
      </w:r>
      <w:proofErr w:type="spellStart"/>
      <w:r w:rsidRPr="0022264C">
        <w:t>нормоволемическая</w:t>
      </w:r>
      <w:proofErr w:type="spellEnd"/>
      <w:r w:rsidRPr="0022264C">
        <w:t>,</w:t>
      </w:r>
      <w:r w:rsidRPr="0022264C">
        <w:rPr>
          <w:spacing w:val="1"/>
        </w:rPr>
        <w:t xml:space="preserve"> </w:t>
      </w:r>
      <w:proofErr w:type="spellStart"/>
      <w:r w:rsidRPr="0022264C">
        <w:t>гиперволемическая</w:t>
      </w:r>
      <w:proofErr w:type="spellEnd"/>
      <w:r w:rsidRPr="0022264C">
        <w:rPr>
          <w:spacing w:val="1"/>
        </w:rPr>
        <w:t xml:space="preserve"> </w:t>
      </w:r>
      <w:r w:rsidRPr="0022264C">
        <w:t>и</w:t>
      </w:r>
      <w:r w:rsidRPr="0022264C">
        <w:rPr>
          <w:spacing w:val="1"/>
        </w:rPr>
        <w:t xml:space="preserve"> </w:t>
      </w:r>
      <w:proofErr w:type="spellStart"/>
      <w:r w:rsidRPr="0022264C">
        <w:t>гиповолемическая</w:t>
      </w:r>
      <w:proofErr w:type="spellEnd"/>
      <w:r w:rsidRPr="0022264C">
        <w:t>.</w:t>
      </w:r>
    </w:p>
    <w:p w:rsidR="0022264C" w:rsidRPr="0022264C" w:rsidRDefault="0022264C" w:rsidP="00B54818">
      <w:pPr>
        <w:pStyle w:val="a3"/>
        <w:ind w:left="0" w:right="843" w:firstLine="709"/>
      </w:pPr>
      <w:r w:rsidRPr="0022264C">
        <w:t xml:space="preserve">     </w:t>
      </w:r>
      <w:proofErr w:type="spellStart"/>
      <w:r w:rsidRPr="0022264C">
        <w:t>Нормоволемическая</w:t>
      </w:r>
      <w:proofErr w:type="spellEnd"/>
      <w:r w:rsidRPr="0022264C">
        <w:rPr>
          <w:spacing w:val="1"/>
        </w:rPr>
        <w:t xml:space="preserve"> </w:t>
      </w:r>
      <w:r w:rsidRPr="0022264C">
        <w:t>полицитемия</w:t>
      </w:r>
      <w:r w:rsidRPr="0022264C">
        <w:rPr>
          <w:spacing w:val="1"/>
        </w:rPr>
        <w:t xml:space="preserve"> </w:t>
      </w:r>
      <w:r w:rsidRPr="0022264C">
        <w:t>-</w:t>
      </w:r>
      <w:r w:rsidRPr="0022264C">
        <w:rPr>
          <w:spacing w:val="1"/>
        </w:rPr>
        <w:t xml:space="preserve"> </w:t>
      </w:r>
      <w:r w:rsidRPr="0022264C">
        <w:t>состояние,</w:t>
      </w:r>
      <w:r w:rsidRPr="0022264C">
        <w:rPr>
          <w:spacing w:val="1"/>
        </w:rPr>
        <w:t xml:space="preserve"> </w:t>
      </w:r>
      <w:r w:rsidRPr="0022264C">
        <w:t>характеризующееся</w:t>
      </w:r>
      <w:r w:rsidRPr="0022264C">
        <w:rPr>
          <w:spacing w:val="1"/>
        </w:rPr>
        <w:t xml:space="preserve"> </w:t>
      </w:r>
      <w:r w:rsidRPr="0022264C">
        <w:t>нормальным</w:t>
      </w:r>
      <w:r w:rsidRPr="0022264C">
        <w:rPr>
          <w:spacing w:val="1"/>
        </w:rPr>
        <w:t xml:space="preserve"> </w:t>
      </w:r>
      <w:r w:rsidRPr="0022264C">
        <w:t>внутрисосудистым</w:t>
      </w:r>
      <w:r w:rsidRPr="0022264C">
        <w:rPr>
          <w:spacing w:val="1"/>
        </w:rPr>
        <w:t xml:space="preserve"> </w:t>
      </w:r>
      <w:r w:rsidRPr="0022264C">
        <w:t>объемом</w:t>
      </w:r>
      <w:r w:rsidRPr="0022264C">
        <w:rPr>
          <w:spacing w:val="1"/>
        </w:rPr>
        <w:t xml:space="preserve"> </w:t>
      </w:r>
      <w:r w:rsidRPr="0022264C">
        <w:t>крови,</w:t>
      </w:r>
      <w:r w:rsidRPr="0022264C">
        <w:rPr>
          <w:spacing w:val="1"/>
        </w:rPr>
        <w:t xml:space="preserve"> </w:t>
      </w:r>
      <w:r w:rsidRPr="0022264C">
        <w:t>несмотря</w:t>
      </w:r>
      <w:r w:rsidRPr="0022264C">
        <w:rPr>
          <w:spacing w:val="1"/>
        </w:rPr>
        <w:t xml:space="preserve"> </w:t>
      </w:r>
      <w:r w:rsidRPr="0022264C">
        <w:t>на</w:t>
      </w:r>
      <w:r w:rsidRPr="0022264C">
        <w:rPr>
          <w:spacing w:val="1"/>
        </w:rPr>
        <w:t xml:space="preserve"> </w:t>
      </w:r>
      <w:proofErr w:type="spellStart"/>
      <w:r w:rsidRPr="0022264C">
        <w:t>увеличениеколичества</w:t>
      </w:r>
      <w:proofErr w:type="spellEnd"/>
      <w:r w:rsidRPr="0022264C">
        <w:rPr>
          <w:spacing w:val="3"/>
        </w:rPr>
        <w:t xml:space="preserve"> </w:t>
      </w:r>
      <w:r w:rsidRPr="0022264C">
        <w:t>эритроцитов.</w:t>
      </w:r>
    </w:p>
    <w:p w:rsidR="0022264C" w:rsidRPr="0022264C" w:rsidRDefault="0022264C" w:rsidP="00B54818">
      <w:pPr>
        <w:pStyle w:val="a3"/>
        <w:spacing w:before="155"/>
        <w:ind w:left="0" w:right="847" w:firstLine="709"/>
      </w:pPr>
      <w:r w:rsidRPr="0022264C">
        <w:t xml:space="preserve">     </w:t>
      </w:r>
      <w:proofErr w:type="spellStart"/>
      <w:r w:rsidRPr="0022264C">
        <w:t>Гиперволемическая</w:t>
      </w:r>
      <w:proofErr w:type="spellEnd"/>
      <w:r w:rsidRPr="0022264C">
        <w:rPr>
          <w:spacing w:val="1"/>
        </w:rPr>
        <w:t xml:space="preserve"> </w:t>
      </w:r>
      <w:r w:rsidRPr="0022264C">
        <w:t>полицитемия</w:t>
      </w:r>
      <w:r w:rsidRPr="0022264C">
        <w:rPr>
          <w:spacing w:val="1"/>
        </w:rPr>
        <w:t xml:space="preserve"> </w:t>
      </w:r>
      <w:r w:rsidRPr="0022264C">
        <w:t>-</w:t>
      </w:r>
      <w:r w:rsidRPr="0022264C">
        <w:rPr>
          <w:spacing w:val="1"/>
        </w:rPr>
        <w:t xml:space="preserve"> </w:t>
      </w:r>
      <w:r w:rsidRPr="0022264C">
        <w:t>характеризуется</w:t>
      </w:r>
      <w:r w:rsidRPr="0022264C">
        <w:rPr>
          <w:spacing w:val="1"/>
        </w:rPr>
        <w:t xml:space="preserve"> </w:t>
      </w:r>
      <w:r w:rsidRPr="0022264C">
        <w:t>увеличением</w:t>
      </w:r>
      <w:r w:rsidRPr="0022264C">
        <w:rPr>
          <w:spacing w:val="1"/>
        </w:rPr>
        <w:t xml:space="preserve"> </w:t>
      </w:r>
      <w:r w:rsidRPr="0022264C">
        <w:t>объема циркулирующей крови (ОЦК) при одновременном увеличении</w:t>
      </w:r>
      <w:r w:rsidRPr="0022264C">
        <w:rPr>
          <w:spacing w:val="1"/>
        </w:rPr>
        <w:t xml:space="preserve"> </w:t>
      </w:r>
      <w:r w:rsidRPr="0022264C">
        <w:t>количества</w:t>
      </w:r>
      <w:r w:rsidRPr="0022264C">
        <w:rPr>
          <w:spacing w:val="3"/>
        </w:rPr>
        <w:t xml:space="preserve"> </w:t>
      </w:r>
      <w:r w:rsidRPr="0022264C">
        <w:t>эритроцитов.</w:t>
      </w:r>
    </w:p>
    <w:p w:rsidR="0022264C" w:rsidRDefault="0022264C" w:rsidP="00B54818">
      <w:pPr>
        <w:pStyle w:val="a3"/>
        <w:spacing w:before="69"/>
        <w:ind w:left="0" w:right="848" w:firstLine="709"/>
      </w:pPr>
      <w:r w:rsidRPr="0022264C">
        <w:t xml:space="preserve">     </w:t>
      </w:r>
      <w:proofErr w:type="spellStart"/>
      <w:r w:rsidRPr="0022264C">
        <w:t>Гиповолемическая</w:t>
      </w:r>
      <w:proofErr w:type="spellEnd"/>
      <w:r w:rsidRPr="0022264C">
        <w:rPr>
          <w:spacing w:val="1"/>
        </w:rPr>
        <w:t xml:space="preserve"> </w:t>
      </w:r>
      <w:r w:rsidRPr="0022264C">
        <w:t>полицитемия</w:t>
      </w:r>
      <w:r w:rsidRPr="0022264C">
        <w:rPr>
          <w:spacing w:val="1"/>
        </w:rPr>
        <w:t xml:space="preserve"> </w:t>
      </w:r>
      <w:r w:rsidRPr="0022264C">
        <w:t>возникает</w:t>
      </w:r>
      <w:r w:rsidRPr="0022264C">
        <w:rPr>
          <w:spacing w:val="1"/>
        </w:rPr>
        <w:t xml:space="preserve"> </w:t>
      </w:r>
      <w:r w:rsidRPr="0022264C">
        <w:t>вторично</w:t>
      </w:r>
      <w:r w:rsidRPr="0022264C">
        <w:rPr>
          <w:spacing w:val="1"/>
        </w:rPr>
        <w:t xml:space="preserve"> </w:t>
      </w:r>
      <w:r w:rsidRPr="0022264C">
        <w:t>в</w:t>
      </w:r>
      <w:r w:rsidRPr="0022264C">
        <w:rPr>
          <w:spacing w:val="1"/>
        </w:rPr>
        <w:t xml:space="preserve"> </w:t>
      </w:r>
      <w:r w:rsidRPr="0022264C">
        <w:t>виде</w:t>
      </w:r>
      <w:r w:rsidRPr="0022264C">
        <w:rPr>
          <w:spacing w:val="1"/>
        </w:rPr>
        <w:t xml:space="preserve"> </w:t>
      </w:r>
      <w:r w:rsidRPr="0022264C">
        <w:t>относительного</w:t>
      </w:r>
      <w:r w:rsidRPr="0022264C">
        <w:rPr>
          <w:spacing w:val="1"/>
        </w:rPr>
        <w:t xml:space="preserve"> </w:t>
      </w:r>
      <w:r w:rsidRPr="0022264C">
        <w:t>увеличения</w:t>
      </w:r>
      <w:r w:rsidRPr="0022264C">
        <w:rPr>
          <w:spacing w:val="1"/>
        </w:rPr>
        <w:t xml:space="preserve"> </w:t>
      </w:r>
      <w:r w:rsidRPr="0022264C">
        <w:t>количества</w:t>
      </w:r>
      <w:r w:rsidRPr="0022264C">
        <w:rPr>
          <w:spacing w:val="1"/>
        </w:rPr>
        <w:t xml:space="preserve"> </w:t>
      </w:r>
      <w:r w:rsidRPr="0022264C">
        <w:t>клеток</w:t>
      </w:r>
      <w:r w:rsidRPr="0022264C">
        <w:rPr>
          <w:spacing w:val="1"/>
        </w:rPr>
        <w:t xml:space="preserve"> </w:t>
      </w:r>
      <w:r w:rsidRPr="0022264C">
        <w:t>красной</w:t>
      </w:r>
      <w:r w:rsidRPr="0022264C">
        <w:rPr>
          <w:spacing w:val="1"/>
        </w:rPr>
        <w:t xml:space="preserve"> </w:t>
      </w:r>
      <w:r w:rsidRPr="0022264C">
        <w:t>крови</w:t>
      </w:r>
      <w:r w:rsidRPr="0022264C">
        <w:rPr>
          <w:spacing w:val="1"/>
        </w:rPr>
        <w:t xml:space="preserve"> </w:t>
      </w:r>
      <w:r w:rsidRPr="0022264C">
        <w:t>по</w:t>
      </w:r>
      <w:r w:rsidRPr="0022264C">
        <w:rPr>
          <w:spacing w:val="-67"/>
        </w:rPr>
        <w:t xml:space="preserve"> </w:t>
      </w:r>
      <w:r w:rsidRPr="0022264C">
        <w:t>отношению</w:t>
      </w:r>
      <w:r w:rsidRPr="0022264C">
        <w:rPr>
          <w:spacing w:val="1"/>
        </w:rPr>
        <w:t xml:space="preserve"> </w:t>
      </w:r>
      <w:r w:rsidRPr="0022264C">
        <w:t>к</w:t>
      </w:r>
      <w:r w:rsidRPr="0022264C">
        <w:rPr>
          <w:spacing w:val="1"/>
        </w:rPr>
        <w:t xml:space="preserve"> </w:t>
      </w:r>
      <w:r w:rsidRPr="0022264C">
        <w:t>объему</w:t>
      </w:r>
      <w:r w:rsidRPr="0022264C">
        <w:rPr>
          <w:spacing w:val="1"/>
        </w:rPr>
        <w:t xml:space="preserve"> </w:t>
      </w:r>
      <w:r w:rsidRPr="0022264C">
        <w:t>циркулирующей</w:t>
      </w:r>
      <w:r w:rsidRPr="0022264C">
        <w:rPr>
          <w:spacing w:val="1"/>
        </w:rPr>
        <w:t xml:space="preserve"> </w:t>
      </w:r>
      <w:r w:rsidRPr="0022264C">
        <w:t>плазмы.</w:t>
      </w:r>
      <w:r w:rsidRPr="0022264C">
        <w:rPr>
          <w:spacing w:val="71"/>
        </w:rPr>
        <w:t xml:space="preserve"> </w:t>
      </w:r>
      <w:r w:rsidRPr="0022264C">
        <w:t>Состояние,</w:t>
      </w:r>
      <w:r w:rsidRPr="0022264C">
        <w:rPr>
          <w:spacing w:val="71"/>
        </w:rPr>
        <w:t xml:space="preserve"> </w:t>
      </w:r>
      <w:r w:rsidRPr="0022264C">
        <w:t>как</w:t>
      </w:r>
      <w:r w:rsidRPr="0022264C">
        <w:rPr>
          <w:spacing w:val="1"/>
        </w:rPr>
        <w:t xml:space="preserve"> </w:t>
      </w:r>
      <w:r w:rsidRPr="0022264C">
        <w:t>правило, возникает</w:t>
      </w:r>
      <w:r w:rsidRPr="0022264C">
        <w:rPr>
          <w:spacing w:val="1"/>
        </w:rPr>
        <w:t xml:space="preserve"> </w:t>
      </w:r>
      <w:r w:rsidRPr="0022264C">
        <w:t>вследствие</w:t>
      </w:r>
      <w:r w:rsidRPr="0022264C">
        <w:rPr>
          <w:spacing w:val="1"/>
        </w:rPr>
        <w:t xml:space="preserve"> </w:t>
      </w:r>
      <w:r w:rsidRPr="0022264C">
        <w:t>дегидратации</w:t>
      </w:r>
      <w:r w:rsidRPr="0022264C">
        <w:rPr>
          <w:spacing w:val="1"/>
        </w:rPr>
        <w:t xml:space="preserve"> </w:t>
      </w:r>
      <w:r w:rsidRPr="0022264C">
        <w:t>сосудистого</w:t>
      </w:r>
      <w:r w:rsidRPr="0022264C">
        <w:rPr>
          <w:spacing w:val="1"/>
        </w:rPr>
        <w:t xml:space="preserve"> </w:t>
      </w:r>
      <w:r w:rsidRPr="0022264C">
        <w:t>русла</w:t>
      </w:r>
      <w:r w:rsidRPr="0022264C">
        <w:rPr>
          <w:spacing w:val="1"/>
        </w:rPr>
        <w:t xml:space="preserve"> </w:t>
      </w:r>
      <w:r w:rsidRPr="0022264C">
        <w:t>(«ложная»</w:t>
      </w:r>
      <w:r w:rsidRPr="0022264C">
        <w:rPr>
          <w:spacing w:val="1"/>
        </w:rPr>
        <w:t xml:space="preserve"> </w:t>
      </w:r>
      <w:r w:rsidRPr="0022264C">
        <w:t>полицитемия)</w:t>
      </w:r>
      <w:r w:rsidRPr="0022264C">
        <w:rPr>
          <w:spacing w:val="1"/>
        </w:rPr>
        <w:t xml:space="preserve"> </w:t>
      </w:r>
      <w:r w:rsidRPr="0022264C">
        <w:t>и</w:t>
      </w:r>
      <w:r w:rsidRPr="0022264C">
        <w:rPr>
          <w:spacing w:val="1"/>
        </w:rPr>
        <w:t xml:space="preserve"> </w:t>
      </w:r>
      <w:r w:rsidRPr="0022264C">
        <w:t>может</w:t>
      </w:r>
      <w:r w:rsidRPr="0022264C">
        <w:rPr>
          <w:spacing w:val="1"/>
        </w:rPr>
        <w:t xml:space="preserve"> </w:t>
      </w:r>
      <w:r w:rsidRPr="0022264C">
        <w:t>быть</w:t>
      </w:r>
      <w:r w:rsidRPr="0022264C">
        <w:rPr>
          <w:spacing w:val="1"/>
        </w:rPr>
        <w:t xml:space="preserve"> </w:t>
      </w:r>
      <w:r w:rsidRPr="0022264C">
        <w:t>компенсировано</w:t>
      </w:r>
      <w:r w:rsidRPr="0022264C">
        <w:rPr>
          <w:spacing w:val="1"/>
        </w:rPr>
        <w:t xml:space="preserve"> </w:t>
      </w:r>
      <w:r w:rsidRPr="0022264C">
        <w:t>за</w:t>
      </w:r>
      <w:r w:rsidRPr="0022264C">
        <w:rPr>
          <w:spacing w:val="1"/>
        </w:rPr>
        <w:t xml:space="preserve"> </w:t>
      </w:r>
      <w:r w:rsidRPr="0022264C">
        <w:t>счет</w:t>
      </w:r>
      <w:r w:rsidRPr="0022264C">
        <w:rPr>
          <w:spacing w:val="1"/>
        </w:rPr>
        <w:t xml:space="preserve"> </w:t>
      </w:r>
      <w:r w:rsidRPr="0022264C">
        <w:t>адекватного</w:t>
      </w:r>
      <w:r w:rsidRPr="0022264C">
        <w:rPr>
          <w:spacing w:val="1"/>
        </w:rPr>
        <w:t xml:space="preserve"> </w:t>
      </w:r>
      <w:r w:rsidRPr="0022264C">
        <w:t>введения</w:t>
      </w:r>
      <w:r w:rsidRPr="0022264C">
        <w:rPr>
          <w:spacing w:val="1"/>
        </w:rPr>
        <w:t xml:space="preserve"> </w:t>
      </w:r>
      <w:r w:rsidRPr="0022264C">
        <w:t>жидкости.</w:t>
      </w:r>
    </w:p>
    <w:p w:rsidR="00317EA6" w:rsidRDefault="0022264C" w:rsidP="00B54818">
      <w:pPr>
        <w:pStyle w:val="1"/>
        <w:ind w:left="0"/>
        <w:rPr>
          <w:spacing w:val="1"/>
        </w:rPr>
      </w:pPr>
      <w:bookmarkStart w:id="7" w:name="_Toc106368689"/>
      <w:r w:rsidRPr="0022264C">
        <w:t>Клиническая</w:t>
      </w:r>
      <w:r w:rsidRPr="0022264C">
        <w:rPr>
          <w:spacing w:val="1"/>
        </w:rPr>
        <w:t xml:space="preserve"> </w:t>
      </w:r>
      <w:r w:rsidRPr="0022264C">
        <w:t>картина</w:t>
      </w:r>
      <w:r w:rsidRPr="0022264C">
        <w:rPr>
          <w:spacing w:val="1"/>
        </w:rPr>
        <w:t xml:space="preserve"> </w:t>
      </w:r>
      <w:proofErr w:type="spellStart"/>
      <w:r w:rsidRPr="0022264C">
        <w:t>неонатальной</w:t>
      </w:r>
      <w:proofErr w:type="spellEnd"/>
      <w:r w:rsidRPr="0022264C">
        <w:rPr>
          <w:spacing w:val="1"/>
        </w:rPr>
        <w:t xml:space="preserve"> </w:t>
      </w:r>
      <w:r w:rsidRPr="0022264C">
        <w:t>полицитемии.</w:t>
      </w:r>
      <w:bookmarkEnd w:id="7"/>
      <w:r w:rsidRPr="0022264C">
        <w:rPr>
          <w:spacing w:val="1"/>
        </w:rPr>
        <w:t xml:space="preserve"> </w:t>
      </w:r>
    </w:p>
    <w:p w:rsidR="0022264C" w:rsidRDefault="0022264C" w:rsidP="00B54818">
      <w:pPr>
        <w:pStyle w:val="a3"/>
        <w:spacing w:before="69"/>
        <w:ind w:left="0" w:right="851" w:firstLine="709"/>
      </w:pPr>
      <w:r w:rsidRPr="0022264C">
        <w:t>Данного</w:t>
      </w:r>
      <w:r w:rsidRPr="0022264C">
        <w:rPr>
          <w:spacing w:val="1"/>
        </w:rPr>
        <w:t xml:space="preserve"> </w:t>
      </w:r>
      <w:proofErr w:type="spellStart"/>
      <w:r w:rsidRPr="0022264C">
        <w:t>заболевнаия</w:t>
      </w:r>
      <w:proofErr w:type="spellEnd"/>
      <w:r w:rsidRPr="0022264C">
        <w:t xml:space="preserve"> клиническая картина неспецифична, она отражает местные</w:t>
      </w:r>
      <w:r w:rsidRPr="0022264C">
        <w:rPr>
          <w:spacing w:val="-67"/>
        </w:rPr>
        <w:t xml:space="preserve"> </w:t>
      </w:r>
      <w:r w:rsidRPr="0022264C">
        <w:t>действия</w:t>
      </w:r>
      <w:r w:rsidRPr="0022264C">
        <w:rPr>
          <w:spacing w:val="48"/>
        </w:rPr>
        <w:t xml:space="preserve"> </w:t>
      </w:r>
      <w:r w:rsidRPr="0022264C">
        <w:t>повышенной</w:t>
      </w:r>
      <w:r w:rsidRPr="0022264C">
        <w:rPr>
          <w:spacing w:val="46"/>
        </w:rPr>
        <w:t xml:space="preserve"> </w:t>
      </w:r>
      <w:r w:rsidRPr="0022264C">
        <w:t>вязкости</w:t>
      </w:r>
      <w:r w:rsidRPr="0022264C">
        <w:rPr>
          <w:spacing w:val="45"/>
        </w:rPr>
        <w:t xml:space="preserve"> </w:t>
      </w:r>
      <w:r w:rsidRPr="0022264C">
        <w:t>крови</w:t>
      </w:r>
      <w:r w:rsidRPr="0022264C">
        <w:rPr>
          <w:spacing w:val="44"/>
        </w:rPr>
        <w:t xml:space="preserve"> </w:t>
      </w:r>
      <w:r w:rsidRPr="0022264C">
        <w:t>в</w:t>
      </w:r>
      <w:r w:rsidRPr="0022264C">
        <w:rPr>
          <w:spacing w:val="43"/>
        </w:rPr>
        <w:t xml:space="preserve"> </w:t>
      </w:r>
      <w:r w:rsidRPr="0022264C">
        <w:t>ограниченном</w:t>
      </w:r>
      <w:r w:rsidRPr="0022264C">
        <w:rPr>
          <w:spacing w:val="52"/>
        </w:rPr>
        <w:t xml:space="preserve"> </w:t>
      </w:r>
      <w:r w:rsidRPr="0022264C">
        <w:t>участке</w:t>
      </w:r>
      <w:r>
        <w:t xml:space="preserve"> микроциркуляторного русла. Так же все встречающиеся </w:t>
      </w:r>
      <w:r>
        <w:lastRenderedPageBreak/>
        <w:t>расстройства</w:t>
      </w:r>
      <w:r>
        <w:rPr>
          <w:spacing w:val="1"/>
        </w:rPr>
        <w:t xml:space="preserve"> </w:t>
      </w:r>
      <w:r>
        <w:t>могут наблюдаться и без полицитемии и это необходимо учитывать при</w:t>
      </w:r>
      <w:r>
        <w:rPr>
          <w:spacing w:val="-67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дифференциальной</w:t>
      </w:r>
      <w:r>
        <w:rPr>
          <w:spacing w:val="3"/>
        </w:rPr>
        <w:t xml:space="preserve"> </w:t>
      </w:r>
      <w:r>
        <w:t>диагностики. Клиника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своеобразна.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система: изменение сознания вплоть до комы, угнетение 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гипервозбудимость</w:t>
      </w:r>
      <w:proofErr w:type="spellEnd"/>
      <w:r>
        <w:t>,</w:t>
      </w:r>
      <w:r>
        <w:rPr>
          <w:spacing w:val="1"/>
        </w:rPr>
        <w:t xml:space="preserve"> </w:t>
      </w:r>
      <w:r>
        <w:t>проксимальная</w:t>
      </w:r>
      <w:r>
        <w:rPr>
          <w:spacing w:val="1"/>
        </w:rPr>
        <w:t xml:space="preserve"> </w:t>
      </w:r>
      <w:r>
        <w:t>мышечная</w:t>
      </w:r>
      <w:r>
        <w:rPr>
          <w:spacing w:val="1"/>
        </w:rPr>
        <w:t xml:space="preserve"> </w:t>
      </w:r>
      <w:r>
        <w:t>гипотония,</w:t>
      </w:r>
      <w:r>
        <w:rPr>
          <w:spacing w:val="1"/>
        </w:rPr>
        <w:t xml:space="preserve"> </w:t>
      </w:r>
      <w:r>
        <w:t>мышечная</w:t>
      </w:r>
      <w:r>
        <w:rPr>
          <w:spacing w:val="1"/>
        </w:rPr>
        <w:t xml:space="preserve"> </w:t>
      </w:r>
      <w:r>
        <w:t>дистония,</w:t>
      </w:r>
      <w:r>
        <w:rPr>
          <w:spacing w:val="1"/>
        </w:rPr>
        <w:t xml:space="preserve"> </w:t>
      </w:r>
      <w:r>
        <w:t>рвота,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сосание,</w:t>
      </w:r>
      <w:r>
        <w:rPr>
          <w:spacing w:val="1"/>
        </w:rPr>
        <w:t xml:space="preserve"> </w:t>
      </w:r>
      <w:r>
        <w:t>судороги,</w:t>
      </w:r>
      <w:r>
        <w:rPr>
          <w:spacing w:val="1"/>
        </w:rPr>
        <w:t xml:space="preserve"> </w:t>
      </w:r>
      <w:r>
        <w:t>признаки церебрального венозного тромбоза</w:t>
      </w:r>
      <w:proofErr w:type="gramStart"/>
      <w:r>
        <w:t xml:space="preserve"> ,</w:t>
      </w:r>
      <w:proofErr w:type="gramEnd"/>
      <w:r>
        <w:t xml:space="preserve"> тремор, множественные</w:t>
      </w:r>
      <w:r>
        <w:rPr>
          <w:spacing w:val="1"/>
        </w:rPr>
        <w:t xml:space="preserve"> </w:t>
      </w:r>
      <w:r>
        <w:t xml:space="preserve">инфаркты мозга, </w:t>
      </w:r>
      <w:proofErr w:type="spellStart"/>
      <w:r>
        <w:t>внутрижелудочковые</w:t>
      </w:r>
      <w:proofErr w:type="spellEnd"/>
      <w:r>
        <w:t xml:space="preserve"> кровоизлияния. [4] Легочная и</w:t>
      </w:r>
      <w:r>
        <w:rPr>
          <w:spacing w:val="1"/>
        </w:rPr>
        <w:t xml:space="preserve"> </w:t>
      </w:r>
      <w:r>
        <w:t>сердечно-сосудистая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респираторного</w:t>
      </w:r>
      <w:r>
        <w:rPr>
          <w:spacing w:val="1"/>
        </w:rPr>
        <w:t xml:space="preserve"> </w:t>
      </w:r>
      <w:proofErr w:type="spellStart"/>
      <w:r>
        <w:t>дистресс</w:t>
      </w:r>
      <w:proofErr w:type="spellEnd"/>
      <w:r>
        <w:t>-</w:t>
      </w:r>
      <w:r>
        <w:rPr>
          <w:spacing w:val="1"/>
        </w:rPr>
        <w:t xml:space="preserve"> </w:t>
      </w:r>
      <w:r>
        <w:t>синдрома,</w:t>
      </w:r>
      <w:r>
        <w:rPr>
          <w:spacing w:val="-6"/>
        </w:rPr>
        <w:t xml:space="preserve"> </w:t>
      </w:r>
      <w:proofErr w:type="spellStart"/>
      <w:r>
        <w:t>тахипноэ</w:t>
      </w:r>
      <w:proofErr w:type="spellEnd"/>
      <w:r>
        <w:t>,</w:t>
      </w:r>
      <w:r>
        <w:rPr>
          <w:spacing w:val="-6"/>
        </w:rPr>
        <w:t xml:space="preserve"> </w:t>
      </w:r>
      <w:r>
        <w:t>тахикардия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застойная</w:t>
      </w:r>
      <w:r>
        <w:rPr>
          <w:spacing w:val="-6"/>
        </w:rPr>
        <w:t xml:space="preserve"> </w:t>
      </w:r>
      <w:r>
        <w:t>сердечная</w:t>
      </w:r>
      <w:r>
        <w:rPr>
          <w:spacing w:val="-6"/>
        </w:rPr>
        <w:t xml:space="preserve"> </w:t>
      </w:r>
      <w:r>
        <w:t>недостаточность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сердечным</w:t>
      </w:r>
      <w:r>
        <w:rPr>
          <w:spacing w:val="1"/>
        </w:rPr>
        <w:t xml:space="preserve"> </w:t>
      </w:r>
      <w:r>
        <w:t>выбросом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сердца,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легочная</w:t>
      </w:r>
      <w:r>
        <w:rPr>
          <w:spacing w:val="1"/>
        </w:rPr>
        <w:t xml:space="preserve"> </w:t>
      </w:r>
      <w:r>
        <w:t>гипертензия.</w:t>
      </w:r>
      <w:r>
        <w:rPr>
          <w:spacing w:val="1"/>
        </w:rPr>
        <w:t xml:space="preserve"> </w:t>
      </w:r>
      <w:proofErr w:type="spellStart"/>
      <w:r>
        <w:t>Желудочно</w:t>
      </w:r>
      <w:proofErr w:type="spellEnd"/>
      <w:r>
        <w:t>-</w:t>
      </w:r>
      <w:r>
        <w:rPr>
          <w:spacing w:val="1"/>
        </w:rPr>
        <w:t xml:space="preserve"> </w:t>
      </w:r>
      <w:r>
        <w:t>кишечный</w:t>
      </w:r>
      <w:r>
        <w:rPr>
          <w:spacing w:val="1"/>
        </w:rPr>
        <w:t xml:space="preserve"> </w:t>
      </w:r>
      <w:r>
        <w:t>тракт:</w:t>
      </w:r>
      <w:r>
        <w:rPr>
          <w:spacing w:val="1"/>
        </w:rPr>
        <w:t xml:space="preserve"> </w:t>
      </w:r>
      <w:proofErr w:type="spellStart"/>
      <w:r>
        <w:t>неусваиваемость</w:t>
      </w:r>
      <w:proofErr w:type="spellEnd"/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метеоризм,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язвенно-</w:t>
      </w:r>
      <w:r>
        <w:rPr>
          <w:spacing w:val="1"/>
        </w:rPr>
        <w:t xml:space="preserve"> </w:t>
      </w:r>
      <w:r>
        <w:t>некротического</w:t>
      </w:r>
      <w:r>
        <w:rPr>
          <w:spacing w:val="1"/>
        </w:rPr>
        <w:t xml:space="preserve"> </w:t>
      </w:r>
      <w:r>
        <w:t>энтероколита.</w:t>
      </w:r>
      <w:r>
        <w:rPr>
          <w:spacing w:val="1"/>
        </w:rPr>
        <w:t xml:space="preserve"> </w:t>
      </w:r>
      <w:r>
        <w:t>Мочеполовая</w:t>
      </w:r>
      <w:r>
        <w:rPr>
          <w:spacing w:val="1"/>
        </w:rPr>
        <w:t xml:space="preserve"> </w:t>
      </w:r>
      <w:r>
        <w:t>система: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протеинурия,</w:t>
      </w:r>
      <w:r>
        <w:rPr>
          <w:spacing w:val="1"/>
        </w:rPr>
        <w:t xml:space="preserve"> </w:t>
      </w:r>
      <w:r>
        <w:t>гематурия,</w:t>
      </w:r>
      <w:r>
        <w:rPr>
          <w:spacing w:val="1"/>
        </w:rPr>
        <w:t xml:space="preserve"> </w:t>
      </w:r>
      <w:proofErr w:type="spellStart"/>
      <w:r>
        <w:t>олигоурия</w:t>
      </w:r>
      <w:proofErr w:type="spellEnd"/>
      <w:r>
        <w:t>,</w:t>
      </w:r>
      <w:r>
        <w:rPr>
          <w:spacing w:val="1"/>
        </w:rPr>
        <w:t xml:space="preserve"> </w:t>
      </w:r>
      <w:r>
        <w:t>почечная</w:t>
      </w:r>
      <w:r>
        <w:rPr>
          <w:spacing w:val="1"/>
        </w:rPr>
        <w:t xml:space="preserve"> </w:t>
      </w:r>
      <w:r>
        <w:t>недостаточность,</w:t>
      </w:r>
      <w:r>
        <w:rPr>
          <w:spacing w:val="1"/>
        </w:rPr>
        <w:t xml:space="preserve"> </w:t>
      </w:r>
      <w:r>
        <w:t>тромбоз</w:t>
      </w:r>
      <w:r>
        <w:rPr>
          <w:spacing w:val="1"/>
        </w:rPr>
        <w:t xml:space="preserve"> </w:t>
      </w:r>
      <w:r>
        <w:t>почечной</w:t>
      </w:r>
      <w:r>
        <w:rPr>
          <w:spacing w:val="1"/>
        </w:rPr>
        <w:t xml:space="preserve"> </w:t>
      </w:r>
      <w:r>
        <w:t>вены,</w:t>
      </w:r>
      <w:r>
        <w:rPr>
          <w:spacing w:val="1"/>
        </w:rPr>
        <w:t xml:space="preserve"> </w:t>
      </w:r>
      <w:proofErr w:type="spellStart"/>
      <w:r>
        <w:t>приапизм</w:t>
      </w:r>
      <w:proofErr w:type="spellEnd"/>
      <w:r>
        <w:t>.</w:t>
      </w:r>
      <w:r>
        <w:rPr>
          <w:spacing w:val="1"/>
        </w:rPr>
        <w:t xml:space="preserve"> </w:t>
      </w:r>
      <w:r>
        <w:t>Метаболический</w:t>
      </w:r>
      <w:r>
        <w:rPr>
          <w:spacing w:val="1"/>
        </w:rPr>
        <w:t xml:space="preserve"> </w:t>
      </w:r>
      <w:r>
        <w:t>синдром:</w:t>
      </w:r>
      <w:r>
        <w:rPr>
          <w:spacing w:val="1"/>
        </w:rPr>
        <w:t xml:space="preserve"> </w:t>
      </w:r>
      <w:r>
        <w:t>гипогликемия,</w:t>
      </w:r>
      <w:r>
        <w:rPr>
          <w:spacing w:val="1"/>
        </w:rPr>
        <w:t xml:space="preserve"> </w:t>
      </w:r>
      <w:proofErr w:type="spellStart"/>
      <w:r>
        <w:t>гипокальциемия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гипомагниемия</w:t>
      </w:r>
      <w:proofErr w:type="spellEnd"/>
      <w:r>
        <w:t>.</w:t>
      </w:r>
      <w:r>
        <w:rPr>
          <w:spacing w:val="1"/>
        </w:rPr>
        <w:t xml:space="preserve"> </w:t>
      </w:r>
      <w:r>
        <w:t>Гематологические</w:t>
      </w:r>
      <w:r>
        <w:rPr>
          <w:spacing w:val="1"/>
        </w:rPr>
        <w:t xml:space="preserve"> </w:t>
      </w:r>
      <w:r>
        <w:t>расстройства:</w:t>
      </w:r>
      <w:r>
        <w:rPr>
          <w:spacing w:val="1"/>
        </w:rPr>
        <w:t xml:space="preserve"> </w:t>
      </w:r>
      <w:proofErr w:type="spellStart"/>
      <w:r>
        <w:t>гипербилирубинемия</w:t>
      </w:r>
      <w:proofErr w:type="spellEnd"/>
      <w:r>
        <w:t xml:space="preserve">, тромбоцитопения, </w:t>
      </w:r>
      <w:proofErr w:type="spellStart"/>
      <w:r>
        <w:t>ретикулоцитоз</w:t>
      </w:r>
      <w:proofErr w:type="spellEnd"/>
      <w:r>
        <w:t xml:space="preserve"> при усиленном</w:t>
      </w:r>
      <w:r>
        <w:rPr>
          <w:spacing w:val="1"/>
        </w:rPr>
        <w:t xml:space="preserve"> </w:t>
      </w:r>
      <w:proofErr w:type="spellStart"/>
      <w:r>
        <w:t>эритропоэзе</w:t>
      </w:r>
      <w:proofErr w:type="spellEnd"/>
      <w:r>
        <w:t>.</w:t>
      </w:r>
    </w:p>
    <w:p w:rsidR="00317EA6" w:rsidRDefault="0022264C" w:rsidP="00B54818">
      <w:pPr>
        <w:pStyle w:val="1"/>
        <w:ind w:left="0"/>
        <w:rPr>
          <w:spacing w:val="1"/>
        </w:rPr>
      </w:pPr>
      <w:bookmarkStart w:id="8" w:name="_Toc106368690"/>
      <w:r>
        <w:t>Лабораторная</w:t>
      </w:r>
      <w:r>
        <w:rPr>
          <w:spacing w:val="1"/>
        </w:rPr>
        <w:t xml:space="preserve"> </w:t>
      </w:r>
      <w:r>
        <w:t>диагностика</w:t>
      </w:r>
      <w:bookmarkEnd w:id="8"/>
    </w:p>
    <w:p w:rsidR="0022264C" w:rsidRDefault="0022264C" w:rsidP="00B54818">
      <w:pPr>
        <w:pStyle w:val="a3"/>
        <w:spacing w:before="73"/>
        <w:ind w:left="0" w:right="833" w:firstLine="709"/>
      </w:pPr>
      <w:r>
        <w:t>Для</w:t>
      </w:r>
      <w:r>
        <w:rPr>
          <w:spacing w:val="1"/>
        </w:rPr>
        <w:t xml:space="preserve"> </w:t>
      </w:r>
      <w:r>
        <w:t>диагностирования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такие</w:t>
      </w:r>
      <w:r>
        <w:rPr>
          <w:spacing w:val="4"/>
        </w:rPr>
        <w:t xml:space="preserve"> </w:t>
      </w:r>
      <w:r>
        <w:t xml:space="preserve">как: 1. </w:t>
      </w:r>
      <w:r w:rsidRPr="0022264C">
        <w:t>общий</w:t>
      </w:r>
      <w:r w:rsidRPr="0022264C">
        <w:rPr>
          <w:spacing w:val="1"/>
        </w:rPr>
        <w:t xml:space="preserve"> </w:t>
      </w:r>
      <w:r w:rsidRPr="0022264C">
        <w:t>анализ</w:t>
      </w:r>
      <w:r w:rsidRPr="0022264C">
        <w:rPr>
          <w:spacing w:val="1"/>
        </w:rPr>
        <w:t xml:space="preserve"> </w:t>
      </w:r>
      <w:r w:rsidRPr="0022264C">
        <w:t>крови</w:t>
      </w:r>
      <w:r w:rsidRPr="0022264C">
        <w:rPr>
          <w:spacing w:val="1"/>
        </w:rPr>
        <w:t xml:space="preserve"> </w:t>
      </w:r>
      <w:r w:rsidRPr="0022264C">
        <w:t>(не</w:t>
      </w:r>
      <w:r w:rsidRPr="0022264C">
        <w:rPr>
          <w:spacing w:val="1"/>
        </w:rPr>
        <w:t xml:space="preserve"> </w:t>
      </w:r>
      <w:r w:rsidRPr="0022264C">
        <w:t>позднее</w:t>
      </w:r>
      <w:r w:rsidRPr="0022264C">
        <w:rPr>
          <w:spacing w:val="1"/>
        </w:rPr>
        <w:t xml:space="preserve"> </w:t>
      </w:r>
      <w:r w:rsidRPr="0022264C">
        <w:t>6-12</w:t>
      </w:r>
      <w:r w:rsidRPr="0022264C">
        <w:rPr>
          <w:spacing w:val="1"/>
        </w:rPr>
        <w:t xml:space="preserve"> </w:t>
      </w:r>
      <w:r w:rsidRPr="0022264C">
        <w:t>часов)</w:t>
      </w:r>
      <w:proofErr w:type="gramStart"/>
      <w:r w:rsidRPr="0022264C">
        <w:rPr>
          <w:spacing w:val="1"/>
        </w:rPr>
        <w:t xml:space="preserve"> </w:t>
      </w:r>
      <w:r w:rsidRPr="0022264C">
        <w:t>,</w:t>
      </w:r>
      <w:proofErr w:type="gramEnd"/>
      <w:r w:rsidRPr="0022264C">
        <w:rPr>
          <w:spacing w:val="1"/>
        </w:rPr>
        <w:t xml:space="preserve"> </w:t>
      </w:r>
      <w:r w:rsidRPr="0022264C">
        <w:t>в</w:t>
      </w:r>
      <w:r w:rsidRPr="0022264C">
        <w:rPr>
          <w:spacing w:val="1"/>
        </w:rPr>
        <w:t xml:space="preserve"> </w:t>
      </w:r>
      <w:r w:rsidRPr="0022264C">
        <w:t>том</w:t>
      </w:r>
      <w:r w:rsidRPr="0022264C">
        <w:rPr>
          <w:spacing w:val="1"/>
        </w:rPr>
        <w:t xml:space="preserve"> </w:t>
      </w:r>
      <w:r w:rsidRPr="0022264C">
        <w:t>числе</w:t>
      </w:r>
      <w:r w:rsidRPr="0022264C">
        <w:rPr>
          <w:spacing w:val="1"/>
        </w:rPr>
        <w:t xml:space="preserve"> </w:t>
      </w:r>
      <w:r w:rsidRPr="0022264C">
        <w:t>с</w:t>
      </w:r>
      <w:r w:rsidRPr="0022264C">
        <w:rPr>
          <w:spacing w:val="1"/>
        </w:rPr>
        <w:t xml:space="preserve"> </w:t>
      </w:r>
      <w:r w:rsidRPr="0022264C">
        <w:t>определением</w:t>
      </w:r>
      <w:r w:rsidRPr="0022264C">
        <w:rPr>
          <w:spacing w:val="31"/>
        </w:rPr>
        <w:t xml:space="preserve"> </w:t>
      </w:r>
      <w:r w:rsidRPr="0022264C">
        <w:t>количества</w:t>
      </w:r>
      <w:r w:rsidRPr="0022264C">
        <w:rPr>
          <w:spacing w:val="35"/>
        </w:rPr>
        <w:t xml:space="preserve"> </w:t>
      </w:r>
      <w:proofErr w:type="spellStart"/>
      <w:r w:rsidRPr="0022264C">
        <w:t>ретикулоцитов</w:t>
      </w:r>
      <w:proofErr w:type="spellEnd"/>
      <w:r w:rsidRPr="0022264C">
        <w:t>,</w:t>
      </w:r>
      <w:r w:rsidRPr="0022264C">
        <w:rPr>
          <w:spacing w:val="33"/>
        </w:rPr>
        <w:t xml:space="preserve"> </w:t>
      </w:r>
      <w:r w:rsidRPr="0022264C">
        <w:t>тромбоцитов.</w:t>
      </w:r>
      <w:r w:rsidRPr="0022264C">
        <w:rPr>
          <w:spacing w:val="32"/>
        </w:rPr>
        <w:t xml:space="preserve"> </w:t>
      </w:r>
      <w:r w:rsidRPr="0022264C">
        <w:t>2.</w:t>
      </w:r>
      <w:r>
        <w:t xml:space="preserve"> Периферический гематокрит</w:t>
      </w:r>
      <w:proofErr w:type="gramStart"/>
      <w:r>
        <w:t xml:space="preserve"> .</w:t>
      </w:r>
      <w:proofErr w:type="gramEnd"/>
      <w:r>
        <w:t xml:space="preserve"> Как правило, гематокрит капиллярной</w:t>
      </w:r>
      <w:r>
        <w:rPr>
          <w:spacing w:val="1"/>
        </w:rPr>
        <w:t xml:space="preserve"> </w:t>
      </w:r>
      <w:r>
        <w:t>крови</w:t>
      </w:r>
      <w:r>
        <w:rPr>
          <w:spacing w:val="37"/>
        </w:rPr>
        <w:t xml:space="preserve"> </w:t>
      </w:r>
      <w:r>
        <w:t>выше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5-15%</w:t>
      </w:r>
      <w:r>
        <w:rPr>
          <w:spacing w:val="32"/>
        </w:rPr>
        <w:t xml:space="preserve"> </w:t>
      </w:r>
      <w:r>
        <w:t>[5].</w:t>
      </w:r>
      <w:r>
        <w:rPr>
          <w:spacing w:val="35"/>
        </w:rPr>
        <w:t xml:space="preserve"> </w:t>
      </w:r>
      <w:r>
        <w:t>Гематокрит</w:t>
      </w:r>
      <w:r>
        <w:rPr>
          <w:spacing w:val="38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новорожденного</w:t>
      </w:r>
      <w:r>
        <w:rPr>
          <w:spacing w:val="35"/>
        </w:rPr>
        <w:t xml:space="preserve"> </w:t>
      </w:r>
      <w:r>
        <w:t>ребенка достигает</w:t>
      </w:r>
      <w:r>
        <w:rPr>
          <w:spacing w:val="1"/>
        </w:rPr>
        <w:t xml:space="preserve"> </w:t>
      </w:r>
      <w:r>
        <w:t>максимума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6-12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родов,</w:t>
      </w:r>
      <w:r>
        <w:rPr>
          <w:spacing w:val="1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первых суток жизни (как правило, к 18 часам жизни), достигая</w:t>
      </w:r>
      <w:r>
        <w:rPr>
          <w:spacing w:val="1"/>
        </w:rPr>
        <w:t xml:space="preserve"> </w:t>
      </w:r>
      <w:r>
        <w:t>значения пуповинной полицитемии уровень тромбоцитов может быть</w:t>
      </w:r>
      <w:r>
        <w:rPr>
          <w:spacing w:val="1"/>
        </w:rPr>
        <w:t xml:space="preserve"> </w:t>
      </w:r>
      <w:r>
        <w:t xml:space="preserve">снижен. В случае усиления </w:t>
      </w:r>
      <w:proofErr w:type="spellStart"/>
      <w:r>
        <w:t>эритропоэза</w:t>
      </w:r>
      <w:proofErr w:type="spellEnd"/>
      <w:r>
        <w:t xml:space="preserve"> уровень </w:t>
      </w:r>
      <w:proofErr w:type="spellStart"/>
      <w:r>
        <w:t>ретикулоцитов</w:t>
      </w:r>
      <w:proofErr w:type="spellEnd"/>
      <w:r>
        <w:t xml:space="preserve"> может</w:t>
      </w:r>
      <w:r>
        <w:rPr>
          <w:spacing w:val="1"/>
        </w:rPr>
        <w:t xml:space="preserve"> </w:t>
      </w:r>
      <w:r>
        <w:t>быть повышен. Так же стоит обратить внимание</w:t>
      </w:r>
      <w:proofErr w:type="gramStart"/>
      <w:r>
        <w:t xml:space="preserve"> ,</w:t>
      </w:r>
      <w:proofErr w:type="gramEnd"/>
      <w:r>
        <w:t xml:space="preserve"> что нельзя начинать</w:t>
      </w:r>
      <w:r>
        <w:rPr>
          <w:spacing w:val="1"/>
        </w:rPr>
        <w:t xml:space="preserve"> </w:t>
      </w:r>
      <w:r>
        <w:t>лечение, основываясь только на показателях гематокрита капиллярной</w:t>
      </w:r>
      <w:r>
        <w:rPr>
          <w:spacing w:val="1"/>
        </w:rPr>
        <w:t xml:space="preserve"> </w:t>
      </w:r>
      <w:r>
        <w:t>крови.3.</w:t>
      </w:r>
      <w:r>
        <w:rPr>
          <w:spacing w:val="1"/>
        </w:rPr>
        <w:t xml:space="preserve"> </w:t>
      </w:r>
      <w:r>
        <w:t>Венозный</w:t>
      </w:r>
      <w:r>
        <w:rPr>
          <w:spacing w:val="1"/>
        </w:rPr>
        <w:t xml:space="preserve"> </w:t>
      </w:r>
      <w:r>
        <w:t>гематокрит.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глюкозы,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ионизированного). Новорожденному ребенку для выявления симптомов полицитемии и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«ложной»</w:t>
      </w:r>
      <w:r>
        <w:rPr>
          <w:spacing w:val="1"/>
        </w:rPr>
        <w:t xml:space="preserve"> </w:t>
      </w:r>
      <w:r>
        <w:t>полицитемии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суточного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почасового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мочи. Инструментальной</w:t>
      </w:r>
      <w:r>
        <w:rPr>
          <w:spacing w:val="-13"/>
        </w:rPr>
        <w:t xml:space="preserve"> </w:t>
      </w:r>
      <w:r>
        <w:t>диагностики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проводится.</w:t>
      </w:r>
    </w:p>
    <w:p w:rsidR="00317EA6" w:rsidRPr="00317EA6" w:rsidRDefault="0022264C" w:rsidP="00B54818">
      <w:pPr>
        <w:pStyle w:val="1"/>
        <w:ind w:left="0"/>
      </w:pPr>
      <w:bookmarkStart w:id="9" w:name="_Toc106368691"/>
      <w:r w:rsidRPr="00317EA6">
        <w:t>Лечение</w:t>
      </w:r>
      <w:bookmarkEnd w:id="9"/>
      <w:r w:rsidRPr="00317EA6">
        <w:t xml:space="preserve"> </w:t>
      </w:r>
    </w:p>
    <w:p w:rsidR="0014161C" w:rsidRDefault="0022264C" w:rsidP="00B54818">
      <w:pPr>
        <w:pStyle w:val="a3"/>
        <w:spacing w:before="143"/>
        <w:ind w:left="0" w:right="845" w:firstLine="709"/>
      </w:pPr>
      <w:r>
        <w:t>новорожденных с полицитемией планируется в зависимости</w:t>
      </w:r>
      <w:r>
        <w:rPr>
          <w:spacing w:val="-67"/>
        </w:rPr>
        <w:t xml:space="preserve"> </w:t>
      </w:r>
      <w:r>
        <w:t>от тяжести состояния, величине центрального венозного гематокрита и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[11]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симптоматики</w:t>
      </w:r>
      <w:r>
        <w:rPr>
          <w:spacing w:val="1"/>
        </w:rPr>
        <w:t xml:space="preserve"> </w:t>
      </w:r>
      <w:r>
        <w:t>полицитемии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новорожденных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выбора является</w:t>
      </w:r>
      <w:r>
        <w:rPr>
          <w:spacing w:val="5"/>
        </w:rPr>
        <w:t xml:space="preserve"> </w:t>
      </w:r>
      <w:r>
        <w:lastRenderedPageBreak/>
        <w:t>выжидательная</w:t>
      </w:r>
      <w:r>
        <w:rPr>
          <w:spacing w:val="4"/>
        </w:rPr>
        <w:t xml:space="preserve"> </w:t>
      </w:r>
      <w:r>
        <w:t>тактика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наблюдение. 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гематокрит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обменное переливание плазмы крови или ее заменителей. Необходимо</w:t>
      </w:r>
      <w:r>
        <w:rPr>
          <w:spacing w:val="1"/>
        </w:rPr>
        <w:t xml:space="preserve"> </w:t>
      </w:r>
      <w:r>
        <w:t>тщательное</w:t>
      </w:r>
      <w:r>
        <w:rPr>
          <w:spacing w:val="1"/>
        </w:rPr>
        <w:t xml:space="preserve"> </w:t>
      </w:r>
      <w:r>
        <w:t>клиническое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proofErr w:type="spellStart"/>
      <w:r>
        <w:t>микросимптомов</w:t>
      </w:r>
      <w:proofErr w:type="spellEnd"/>
      <w:r>
        <w:rPr>
          <w:spacing w:val="1"/>
        </w:rPr>
        <w:t xml:space="preserve"> </w:t>
      </w:r>
      <w:r>
        <w:t>полицитемии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гипервязкости</w:t>
      </w:r>
      <w:proofErr w:type="spellEnd"/>
      <w:r>
        <w:t>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 xml:space="preserve">отсутствие </w:t>
      </w:r>
      <w:proofErr w:type="spellStart"/>
      <w:r>
        <w:t>микросимптомов</w:t>
      </w:r>
      <w:proofErr w:type="spellEnd"/>
      <w:r>
        <w:t xml:space="preserve"> не исключает риска отсроченных тяжелых</w:t>
      </w:r>
      <w:r>
        <w:rPr>
          <w:spacing w:val="-67"/>
        </w:rPr>
        <w:t xml:space="preserve"> </w:t>
      </w:r>
      <w:r>
        <w:t>неврологических</w:t>
      </w:r>
      <w:r>
        <w:rPr>
          <w:spacing w:val="-2"/>
        </w:rPr>
        <w:t xml:space="preserve"> </w:t>
      </w:r>
      <w:r>
        <w:t>осложнений.</w:t>
      </w:r>
      <w:r w:rsidR="0014161C">
        <w:t xml:space="preserve"> </w:t>
      </w:r>
    </w:p>
    <w:p w:rsidR="0014161C" w:rsidRDefault="0014161C" w:rsidP="00B54818">
      <w:pPr>
        <w:pStyle w:val="a3"/>
        <w:spacing w:before="143"/>
        <w:ind w:left="0" w:right="845" w:firstLine="709"/>
      </w:pPr>
      <w:r>
        <w:t xml:space="preserve">    </w:t>
      </w:r>
      <w:r w:rsidR="0022264C">
        <w:t>Наличие</w:t>
      </w:r>
      <w:r w:rsidR="0022264C">
        <w:rPr>
          <w:spacing w:val="1"/>
        </w:rPr>
        <w:t xml:space="preserve"> </w:t>
      </w:r>
      <w:r w:rsidR="0022264C">
        <w:t>симптомов</w:t>
      </w:r>
      <w:r w:rsidR="0022264C">
        <w:rPr>
          <w:spacing w:val="1"/>
        </w:rPr>
        <w:t xml:space="preserve"> </w:t>
      </w:r>
      <w:r w:rsidR="0022264C">
        <w:t>полицитемии</w:t>
      </w:r>
      <w:r w:rsidR="0022264C">
        <w:rPr>
          <w:spacing w:val="1"/>
        </w:rPr>
        <w:t xml:space="preserve"> </w:t>
      </w:r>
      <w:r w:rsidR="0022264C">
        <w:t>при</w:t>
      </w:r>
      <w:r w:rsidR="0022264C">
        <w:rPr>
          <w:spacing w:val="1"/>
        </w:rPr>
        <w:t xml:space="preserve"> </w:t>
      </w:r>
      <w:r w:rsidR="0022264C">
        <w:t>центральном</w:t>
      </w:r>
      <w:r w:rsidR="0022264C">
        <w:rPr>
          <w:spacing w:val="1"/>
        </w:rPr>
        <w:t xml:space="preserve"> </w:t>
      </w:r>
      <w:r w:rsidR="0022264C">
        <w:t>венозном</w:t>
      </w:r>
      <w:r w:rsidR="0022264C">
        <w:rPr>
          <w:spacing w:val="1"/>
        </w:rPr>
        <w:t xml:space="preserve"> </w:t>
      </w:r>
      <w:r w:rsidR="0022264C">
        <w:t>гематокрите</w:t>
      </w:r>
      <w:r w:rsidR="0022264C">
        <w:rPr>
          <w:spacing w:val="1"/>
        </w:rPr>
        <w:t xml:space="preserve"> </w:t>
      </w:r>
      <w:r w:rsidR="0022264C">
        <w:t>65%</w:t>
      </w:r>
      <w:r w:rsidR="0022264C">
        <w:rPr>
          <w:spacing w:val="1"/>
        </w:rPr>
        <w:t xml:space="preserve"> </w:t>
      </w:r>
      <w:r w:rsidR="0022264C">
        <w:t>и</w:t>
      </w:r>
      <w:r w:rsidR="0022264C">
        <w:rPr>
          <w:spacing w:val="1"/>
        </w:rPr>
        <w:t xml:space="preserve"> </w:t>
      </w:r>
      <w:r w:rsidR="0022264C">
        <w:t>более</w:t>
      </w:r>
      <w:r w:rsidR="0022264C">
        <w:rPr>
          <w:spacing w:val="1"/>
        </w:rPr>
        <w:t xml:space="preserve"> </w:t>
      </w:r>
      <w:r w:rsidR="0022264C">
        <w:t>в</w:t>
      </w:r>
      <w:r w:rsidR="0022264C">
        <w:rPr>
          <w:spacing w:val="1"/>
        </w:rPr>
        <w:t xml:space="preserve"> </w:t>
      </w:r>
      <w:r w:rsidR="0022264C">
        <w:t>любом</w:t>
      </w:r>
      <w:r w:rsidR="0022264C">
        <w:rPr>
          <w:spacing w:val="1"/>
        </w:rPr>
        <w:t xml:space="preserve"> </w:t>
      </w:r>
      <w:r w:rsidR="0022264C">
        <w:t>возрасте</w:t>
      </w:r>
      <w:r w:rsidR="0022264C">
        <w:rPr>
          <w:spacing w:val="1"/>
        </w:rPr>
        <w:t xml:space="preserve"> </w:t>
      </w:r>
      <w:r w:rsidR="0022264C">
        <w:t>является</w:t>
      </w:r>
      <w:r w:rsidR="0022264C">
        <w:rPr>
          <w:spacing w:val="1"/>
        </w:rPr>
        <w:t xml:space="preserve"> </w:t>
      </w:r>
      <w:r w:rsidR="0022264C">
        <w:t>прямым</w:t>
      </w:r>
      <w:r w:rsidR="0022264C">
        <w:rPr>
          <w:spacing w:val="1"/>
        </w:rPr>
        <w:t xml:space="preserve"> </w:t>
      </w:r>
      <w:r w:rsidR="0022264C">
        <w:t>показанием</w:t>
      </w:r>
      <w:r w:rsidR="0022264C">
        <w:rPr>
          <w:spacing w:val="6"/>
        </w:rPr>
        <w:t xml:space="preserve"> </w:t>
      </w:r>
      <w:r w:rsidR="0022264C">
        <w:t>к</w:t>
      </w:r>
      <w:r w:rsidR="0022264C">
        <w:rPr>
          <w:spacing w:val="34"/>
        </w:rPr>
        <w:t xml:space="preserve"> </w:t>
      </w:r>
      <w:r w:rsidR="0022264C">
        <w:t>частичному</w:t>
      </w:r>
      <w:r w:rsidR="0022264C">
        <w:rPr>
          <w:spacing w:val="32"/>
        </w:rPr>
        <w:t xml:space="preserve"> </w:t>
      </w:r>
      <w:r w:rsidR="0022264C">
        <w:t>обменному</w:t>
      </w:r>
      <w:r w:rsidR="0022264C">
        <w:rPr>
          <w:spacing w:val="36"/>
        </w:rPr>
        <w:t xml:space="preserve"> </w:t>
      </w:r>
      <w:r w:rsidR="0022264C">
        <w:t>переливанию</w:t>
      </w:r>
      <w:r w:rsidR="0022264C">
        <w:rPr>
          <w:spacing w:val="35"/>
        </w:rPr>
        <w:t xml:space="preserve"> </w:t>
      </w:r>
      <w:r w:rsidR="0022264C">
        <w:t>плазмы</w:t>
      </w:r>
      <w:r w:rsidR="0022264C">
        <w:rPr>
          <w:spacing w:val="36"/>
        </w:rPr>
        <w:t xml:space="preserve"> </w:t>
      </w:r>
      <w:r w:rsidR="0022264C">
        <w:t>или</w:t>
      </w:r>
      <w:r w:rsidR="0022264C">
        <w:rPr>
          <w:spacing w:val="35"/>
        </w:rPr>
        <w:t xml:space="preserve"> </w:t>
      </w:r>
      <w:r w:rsidR="0022264C">
        <w:t>ее</w:t>
      </w:r>
      <w:r>
        <w:t xml:space="preserve"> заменителей.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тщательный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гематокрита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24"/>
        </w:rPr>
        <w:t xml:space="preserve"> </w:t>
      </w:r>
      <w:r>
        <w:t>если</w:t>
      </w:r>
      <w:r>
        <w:rPr>
          <w:spacing w:val="27"/>
        </w:rPr>
        <w:t xml:space="preserve"> </w:t>
      </w:r>
      <w:r>
        <w:t>в первые 2 часа жизни новорожденного он составляет 60—64%, так как</w:t>
      </w:r>
      <w:r>
        <w:rPr>
          <w:spacing w:val="1"/>
        </w:rPr>
        <w:t xml:space="preserve"> </w:t>
      </w:r>
      <w:r>
        <w:t>может появиться необходимость частичной обменной трансфузии. [10]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полицитемии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замещение определенного объема крови различными растворами. 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формуле</w:t>
      </w:r>
      <w:r>
        <w:rPr>
          <w:spacing w:val="1"/>
        </w:rPr>
        <w:t xml:space="preserve"> </w:t>
      </w:r>
      <w:r>
        <w:t>вычисляется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замещаемой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V(мл)=ОЦК(мл)·</w:t>
      </w:r>
      <w:proofErr w:type="spellStart"/>
      <w:r>
        <w:t>МТрожд</w:t>
      </w:r>
      <w:proofErr w:type="spellEnd"/>
      <w:r>
        <w:t>(кг)·(</w:t>
      </w:r>
      <w:proofErr w:type="spellStart"/>
      <w:r>
        <w:t>Htбольн</w:t>
      </w:r>
      <w:proofErr w:type="spellEnd"/>
      <w:r>
        <w:t>–</w:t>
      </w:r>
      <w:proofErr w:type="spellStart"/>
      <w:r>
        <w:t>Htжел</w:t>
      </w:r>
      <w:proofErr w:type="spellEnd"/>
      <w:r>
        <w:t>/</w:t>
      </w:r>
      <w:proofErr w:type="spellStart"/>
      <w:r>
        <w:t>Htбольн</w:t>
      </w:r>
      <w:proofErr w:type="spellEnd"/>
      <w:r>
        <w:t>).</w:t>
      </w:r>
    </w:p>
    <w:p w:rsidR="0014161C" w:rsidRDefault="0014161C" w:rsidP="00B54818">
      <w:pPr>
        <w:pStyle w:val="a3"/>
        <w:spacing w:before="143"/>
        <w:ind w:left="0" w:right="845" w:firstLine="709"/>
      </w:pPr>
      <w:r>
        <w:t xml:space="preserve">    Где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заместительной</w:t>
      </w:r>
      <w:r>
        <w:rPr>
          <w:spacing w:val="1"/>
        </w:rPr>
        <w:t xml:space="preserve"> </w:t>
      </w:r>
      <w:r>
        <w:t>трансфузии;</w:t>
      </w:r>
      <w:r>
        <w:rPr>
          <w:spacing w:val="1"/>
        </w:rPr>
        <w:t xml:space="preserve"> </w:t>
      </w:r>
      <w:r>
        <w:t>ОЦК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 xml:space="preserve">циркулирующей крови; МТ — масса тела; </w:t>
      </w:r>
      <w:proofErr w:type="spellStart"/>
      <w:r>
        <w:t>Ht</w:t>
      </w:r>
      <w:proofErr w:type="spellEnd"/>
      <w:r>
        <w:t xml:space="preserve"> — гематокрит. ОЦК у</w:t>
      </w:r>
      <w:r>
        <w:rPr>
          <w:spacing w:val="1"/>
        </w:rPr>
        <w:t xml:space="preserve"> </w:t>
      </w:r>
      <w:r>
        <w:t>новорожденного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норме</w:t>
      </w:r>
      <w:r>
        <w:rPr>
          <w:spacing w:val="35"/>
        </w:rPr>
        <w:t xml:space="preserve"> </w:t>
      </w:r>
      <w:r>
        <w:t>составляет</w:t>
      </w:r>
      <w:r>
        <w:rPr>
          <w:spacing w:val="31"/>
        </w:rPr>
        <w:t xml:space="preserve"> </w:t>
      </w:r>
      <w:r>
        <w:t>80</w:t>
      </w:r>
      <w:r>
        <w:rPr>
          <w:spacing w:val="38"/>
        </w:rPr>
        <w:t xml:space="preserve"> </w:t>
      </w:r>
      <w:r>
        <w:t>мл/кг,</w:t>
      </w:r>
      <w:r>
        <w:rPr>
          <w:spacing w:val="35"/>
        </w:rPr>
        <w:t xml:space="preserve"> </w:t>
      </w:r>
      <w:proofErr w:type="spellStart"/>
      <w:r>
        <w:t>Ht</w:t>
      </w:r>
      <w:proofErr w:type="spellEnd"/>
      <w:r>
        <w:rPr>
          <w:spacing w:val="32"/>
        </w:rPr>
        <w:t xml:space="preserve"> </w:t>
      </w:r>
      <w:r>
        <w:t>венозный</w:t>
      </w:r>
      <w:r>
        <w:rPr>
          <w:spacing w:val="33"/>
        </w:rPr>
        <w:t xml:space="preserve"> </w:t>
      </w:r>
      <w:r>
        <w:t>желаемый — 55—60%. Для замещения крови используются свежезамороженная</w:t>
      </w:r>
      <w:r>
        <w:rPr>
          <w:spacing w:val="1"/>
        </w:rPr>
        <w:t xml:space="preserve"> </w:t>
      </w:r>
      <w:r>
        <w:t>плазма, 5% альбумин, 6% ИНФУКОЛ ГЭК (</w:t>
      </w:r>
      <w:proofErr w:type="spellStart"/>
      <w:r>
        <w:t>гидроксиэтилированный</w:t>
      </w:r>
      <w:proofErr w:type="spellEnd"/>
      <w:r>
        <w:rPr>
          <w:spacing w:val="1"/>
        </w:rPr>
        <w:t xml:space="preserve"> </w:t>
      </w:r>
      <w:r>
        <w:t>крахмал).</w:t>
      </w:r>
    </w:p>
    <w:p w:rsidR="0014161C" w:rsidRDefault="0014161C" w:rsidP="00B54818">
      <w:pPr>
        <w:pStyle w:val="a3"/>
        <w:spacing w:before="143"/>
        <w:ind w:left="0" w:right="845" w:firstLine="709"/>
      </w:pPr>
      <w:r>
        <w:t xml:space="preserve">    Желаемый уровень достижения венозного гематокрита</w:t>
      </w:r>
      <w:r>
        <w:rPr>
          <w:spacing w:val="1"/>
        </w:rPr>
        <w:t xml:space="preserve"> </w:t>
      </w:r>
      <w:r>
        <w:t>- 50-60%.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основной замещающей среды используется физиологический</w:t>
      </w:r>
      <w:r>
        <w:rPr>
          <w:spacing w:val="1"/>
        </w:rPr>
        <w:t xml:space="preserve"> </w:t>
      </w:r>
      <w:r>
        <w:t>раствор в силу оптимального соотношения качества и эффективности.</w:t>
      </w:r>
      <w:r>
        <w:rPr>
          <w:spacing w:val="1"/>
        </w:rPr>
        <w:t xml:space="preserve"> </w:t>
      </w:r>
      <w:r>
        <w:t>Не применяются плазмозамещающие растворы (в частности альбумин,</w:t>
      </w:r>
      <w:r>
        <w:rPr>
          <w:spacing w:val="1"/>
        </w:rPr>
        <w:t xml:space="preserve"> </w:t>
      </w:r>
      <w:r>
        <w:t>свежезамороженная</w:t>
      </w:r>
      <w:r>
        <w:rPr>
          <w:spacing w:val="1"/>
        </w:rPr>
        <w:t xml:space="preserve"> </w:t>
      </w:r>
      <w:r>
        <w:t>плазма).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превосходят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физиологический</w:t>
      </w:r>
      <w:r>
        <w:rPr>
          <w:spacing w:val="1"/>
        </w:rPr>
        <w:t xml:space="preserve"> </w:t>
      </w:r>
      <w:r>
        <w:t>раствор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коллоидов</w:t>
      </w:r>
      <w:r>
        <w:rPr>
          <w:spacing w:val="1"/>
        </w:rPr>
        <w:t xml:space="preserve"> </w:t>
      </w:r>
      <w:r>
        <w:t>сопряжено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w w:val="95"/>
        </w:rPr>
        <w:t>большей частотой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некротизирующего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энтероколита</w:t>
      </w:r>
      <w:r>
        <w:rPr>
          <w:spacing w:val="1"/>
          <w:w w:val="95"/>
        </w:rPr>
        <w:t xml:space="preserve"> </w:t>
      </w:r>
      <w:r>
        <w:rPr>
          <w:w w:val="95"/>
        </w:rPr>
        <w:t>(НЭК)</w:t>
      </w:r>
      <w:r>
        <w:rPr>
          <w:spacing w:val="1"/>
          <w:w w:val="95"/>
        </w:rPr>
        <w:t xml:space="preserve"> </w:t>
      </w:r>
      <w:r>
        <w:rPr>
          <w:w w:val="95"/>
        </w:rPr>
        <w:t>[9</w:t>
      </w:r>
      <w:r>
        <w:rPr>
          <w:spacing w:val="63"/>
        </w:rPr>
        <w:t xml:space="preserve"> 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t>12].</w:t>
      </w:r>
    </w:p>
    <w:p w:rsidR="0014161C" w:rsidRDefault="0014161C" w:rsidP="00B54818">
      <w:pPr>
        <w:pStyle w:val="1"/>
        <w:ind w:left="0"/>
      </w:pPr>
      <w:bookmarkStart w:id="10" w:name="_Toc106368692"/>
      <w:r w:rsidRPr="0014161C">
        <w:rPr>
          <w:w w:val="95"/>
        </w:rPr>
        <w:t>Дифференциальная</w:t>
      </w:r>
      <w:r w:rsidRPr="0014161C">
        <w:rPr>
          <w:spacing w:val="87"/>
        </w:rPr>
        <w:t xml:space="preserve"> </w:t>
      </w:r>
      <w:r w:rsidRPr="0014161C">
        <w:rPr>
          <w:w w:val="95"/>
        </w:rPr>
        <w:t>диагностика</w:t>
      </w:r>
      <w:bookmarkEnd w:id="10"/>
    </w:p>
    <w:p w:rsidR="001A5510" w:rsidRDefault="0014161C" w:rsidP="00B54818">
      <w:pPr>
        <w:pStyle w:val="a3"/>
        <w:spacing w:before="143"/>
        <w:ind w:left="0" w:right="845" w:firstLine="709"/>
        <w:rPr>
          <w:b/>
        </w:rPr>
      </w:pPr>
      <w:r>
        <w:t xml:space="preserve">   </w:t>
      </w:r>
      <w:r w:rsidR="001A5510">
        <w:t xml:space="preserve">Истинную полицитемию дифференцируют с </w:t>
      </w:r>
      <w:r w:rsidR="001A5510" w:rsidRPr="001A5510">
        <w:t>“</w:t>
      </w:r>
      <w:r w:rsidR="001A5510">
        <w:t>ложной полицитемией</w:t>
      </w:r>
      <w:r w:rsidR="001A5510" w:rsidRPr="001A5510">
        <w:t>”</w:t>
      </w:r>
      <w:r w:rsidR="001A5510">
        <w:t xml:space="preserve"> или дегидратацией. </w:t>
      </w:r>
      <w:r>
        <w:t xml:space="preserve"> </w:t>
      </w:r>
      <w:proofErr w:type="spellStart"/>
      <w:r>
        <w:t>Гиповолемическая</w:t>
      </w:r>
      <w:proofErr w:type="spellEnd"/>
      <w:r>
        <w:rPr>
          <w:spacing w:val="1"/>
        </w:rPr>
        <w:t xml:space="preserve"> </w:t>
      </w:r>
      <w:r>
        <w:t>полицитемия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дегидратация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вторично в виде относительного увеличения количества клеток красной</w:t>
      </w:r>
      <w:r>
        <w:rPr>
          <w:spacing w:val="-67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циркулирующей</w:t>
      </w:r>
      <w:r>
        <w:rPr>
          <w:spacing w:val="1"/>
        </w:rPr>
        <w:t xml:space="preserve"> </w:t>
      </w:r>
      <w:r>
        <w:t>плазмы,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3"/>
        </w:rPr>
        <w:t xml:space="preserve"> </w:t>
      </w:r>
      <w:proofErr w:type="spellStart"/>
      <w:r>
        <w:t>гемоконцентрацией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повышением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proofErr w:type="spellStart"/>
      <w:r>
        <w:t>Ht</w:t>
      </w:r>
      <w:proofErr w:type="spellEnd"/>
      <w:r>
        <w:t>.</w:t>
      </w:r>
    </w:p>
    <w:p w:rsidR="001A5510" w:rsidRDefault="001A5510" w:rsidP="00B54818">
      <w:pPr>
        <w:pStyle w:val="a3"/>
        <w:spacing w:before="143"/>
        <w:ind w:left="0" w:right="845" w:firstLine="709"/>
        <w:rPr>
          <w:b/>
        </w:rPr>
      </w:pPr>
      <w:r>
        <w:rPr>
          <w:b/>
        </w:rPr>
        <w:t xml:space="preserve">    </w:t>
      </w:r>
      <w:r>
        <w:t xml:space="preserve">А истинная полицитемия отличается тем, что при </w:t>
      </w:r>
      <w:proofErr w:type="spellStart"/>
      <w:r>
        <w:t>нормоволемической</w:t>
      </w:r>
      <w:proofErr w:type="spellEnd"/>
      <w:r>
        <w:t xml:space="preserve"> остаётся нормальным внутрисосудистый объём крови, но отмечается повышение эритроцитов. А при </w:t>
      </w:r>
      <w:proofErr w:type="spellStart"/>
      <w:r>
        <w:t>гиперволемическом</w:t>
      </w:r>
      <w:proofErr w:type="spellEnd"/>
      <w:r>
        <w:t xml:space="preserve">, отмечается повышение ОЦК и повышение эритроцитов. </w:t>
      </w: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10657" cy="4785360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165" cy="478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510" w:rsidRPr="00B54818" w:rsidRDefault="00B54818" w:rsidP="00B54818">
      <w:pPr>
        <w:pStyle w:val="1"/>
        <w:ind w:left="0"/>
      </w:pPr>
      <w:bookmarkStart w:id="11" w:name="_Toc106368693"/>
      <w:r w:rsidRPr="00B54818">
        <w:t>Прогноз</w:t>
      </w:r>
      <w:bookmarkEnd w:id="11"/>
    </w:p>
    <w:p w:rsidR="001A5510" w:rsidRDefault="002C1807" w:rsidP="00B54818">
      <w:pPr>
        <w:pStyle w:val="a3"/>
        <w:spacing w:before="143"/>
        <w:ind w:left="0" w:right="845" w:firstLine="709"/>
      </w:pPr>
      <w:r>
        <w:t xml:space="preserve">    </w:t>
      </w:r>
      <w:r w:rsidR="001A5510">
        <w:t>Если обменное переливание плазмы не проводилось, возникают неврологические расстройства: нарушение речи, задержка приобретения навыков выполнение грубых  и точных движений</w:t>
      </w:r>
      <w:proofErr w:type="gramStart"/>
      <w:r w:rsidR="001A5510">
        <w:t xml:space="preserve"> .</w:t>
      </w:r>
      <w:proofErr w:type="gramEnd"/>
      <w:r w:rsidR="001A5510">
        <w:t xml:space="preserve"> общее отставание в развитии , однако проведение обменного переливания не исключает возможности неврологических расстройств в отдалённые сроки.  При бессимптомной полицитемии риск неврологических расстройств повышается. Так же возможно увеличение  частоты желудочно-кишечных расстройств и некротического  энтероколита.</w:t>
      </w:r>
    </w:p>
    <w:p w:rsidR="001A5510" w:rsidRDefault="001A5510" w:rsidP="00B54818">
      <w:pPr>
        <w:pStyle w:val="a3"/>
        <w:spacing w:before="143"/>
        <w:ind w:left="0" w:right="845" w:firstLine="709"/>
      </w:pPr>
    </w:p>
    <w:p w:rsidR="00B54818" w:rsidRDefault="00B54818" w:rsidP="00B54818">
      <w:pPr>
        <w:pStyle w:val="a3"/>
        <w:spacing w:before="143"/>
        <w:ind w:left="0" w:right="845" w:firstLine="709"/>
      </w:pPr>
    </w:p>
    <w:p w:rsidR="00B54818" w:rsidRDefault="00B54818" w:rsidP="00B54818">
      <w:pPr>
        <w:pStyle w:val="a3"/>
        <w:spacing w:before="143"/>
        <w:ind w:left="0" w:right="845" w:firstLine="709"/>
      </w:pPr>
    </w:p>
    <w:p w:rsidR="00B54818" w:rsidRDefault="00B54818" w:rsidP="00B54818">
      <w:pPr>
        <w:pStyle w:val="a3"/>
        <w:spacing w:before="143"/>
        <w:ind w:left="0" w:right="845" w:firstLine="709"/>
      </w:pPr>
    </w:p>
    <w:p w:rsidR="00B54818" w:rsidRDefault="00B54818" w:rsidP="00B54818">
      <w:pPr>
        <w:pStyle w:val="a3"/>
        <w:spacing w:before="143"/>
        <w:ind w:left="0" w:right="845" w:firstLine="709"/>
      </w:pPr>
    </w:p>
    <w:p w:rsidR="002C1807" w:rsidRDefault="00B54818" w:rsidP="00B54818">
      <w:pPr>
        <w:pStyle w:val="1"/>
        <w:ind w:left="0"/>
      </w:pPr>
      <w:bookmarkStart w:id="12" w:name="_Toc106368694"/>
      <w:r>
        <w:lastRenderedPageBreak/>
        <w:t>Заключение</w:t>
      </w:r>
      <w:bookmarkEnd w:id="12"/>
      <w:r>
        <w:t xml:space="preserve"> </w:t>
      </w:r>
    </w:p>
    <w:p w:rsidR="002C1807" w:rsidRDefault="002C1807" w:rsidP="00B54818">
      <w:pPr>
        <w:pStyle w:val="a3"/>
        <w:spacing w:before="143"/>
        <w:ind w:left="0" w:right="845" w:firstLine="709"/>
      </w:pPr>
      <w:r>
        <w:rPr>
          <w:b/>
        </w:rPr>
        <w:t xml:space="preserve">   </w:t>
      </w:r>
      <w:r>
        <w:t>Полицитемия</w:t>
      </w:r>
      <w:r>
        <w:rPr>
          <w:spacing w:val="14"/>
        </w:rPr>
        <w:t xml:space="preserve"> </w:t>
      </w:r>
      <w:r>
        <w:t>новорождённых</w:t>
      </w:r>
      <w:r>
        <w:rPr>
          <w:spacing w:val="8"/>
        </w:rPr>
        <w:t xml:space="preserve"> </w:t>
      </w:r>
      <w:r>
        <w:t>является</w:t>
      </w:r>
      <w:r>
        <w:rPr>
          <w:spacing w:val="19"/>
        </w:rPr>
        <w:t xml:space="preserve"> </w:t>
      </w:r>
      <w:r>
        <w:t>довольно</w:t>
      </w:r>
      <w:r>
        <w:rPr>
          <w:spacing w:val="13"/>
        </w:rPr>
        <w:t xml:space="preserve"> </w:t>
      </w:r>
      <w:r>
        <w:t>опасным</w:t>
      </w:r>
      <w:r>
        <w:rPr>
          <w:spacing w:val="14"/>
        </w:rPr>
        <w:t xml:space="preserve"> </w:t>
      </w:r>
      <w:r>
        <w:t>заболевание, так как последствия в отношении нервно – психического развития до</w:t>
      </w:r>
      <w:r>
        <w:rPr>
          <w:spacing w:val="1"/>
        </w:rPr>
        <w:t xml:space="preserve"> </w:t>
      </w:r>
      <w:r>
        <w:t>сих</w:t>
      </w:r>
      <w:r>
        <w:rPr>
          <w:spacing w:val="1"/>
        </w:rPr>
        <w:t xml:space="preserve"> </w:t>
      </w:r>
      <w:r>
        <w:t>пор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дискуссии.</w:t>
      </w:r>
      <w:r>
        <w:rPr>
          <w:spacing w:val="1"/>
        </w:rPr>
        <w:t xml:space="preserve"> </w:t>
      </w:r>
      <w:r>
        <w:t>Считается,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полицитемия, а также ее лечение оказывают влияние на отдаленный</w:t>
      </w:r>
      <w:r>
        <w:rPr>
          <w:spacing w:val="1"/>
        </w:rPr>
        <w:t xml:space="preserve"> </w:t>
      </w:r>
      <w:r>
        <w:t>прогноз, а, главным образом, то состояние, которое было причиной ее</w:t>
      </w:r>
      <w:r>
        <w:rPr>
          <w:spacing w:val="1"/>
        </w:rPr>
        <w:t xml:space="preserve"> </w:t>
      </w:r>
      <w:r>
        <w:t>развития (в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– перенесенная</w:t>
      </w:r>
      <w:r>
        <w:rPr>
          <w:spacing w:val="1"/>
        </w:rPr>
        <w:t xml:space="preserve"> </w:t>
      </w:r>
      <w:r>
        <w:t>гипоксия)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Изучив ряд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перенесшие</w:t>
      </w:r>
      <w:r>
        <w:rPr>
          <w:spacing w:val="1"/>
        </w:rPr>
        <w:t xml:space="preserve"> </w:t>
      </w:r>
      <w:r>
        <w:t xml:space="preserve">полицитемию, находятся в группе риска по задержке </w:t>
      </w:r>
      <w:proofErr w:type="spellStart"/>
      <w:r>
        <w:t>психо-моторного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нарушениям</w:t>
      </w:r>
      <w:r>
        <w:rPr>
          <w:spacing w:val="-6"/>
        </w:rPr>
        <w:t xml:space="preserve"> </w:t>
      </w:r>
      <w:r>
        <w:t>речи.</w:t>
      </w:r>
    </w:p>
    <w:p w:rsidR="002C1807" w:rsidRDefault="002C1807" w:rsidP="00B54818">
      <w:pPr>
        <w:pStyle w:val="a3"/>
        <w:spacing w:before="143"/>
        <w:ind w:left="0" w:right="845" w:firstLine="709"/>
      </w:pPr>
    </w:p>
    <w:p w:rsidR="002C1807" w:rsidRDefault="002C1807" w:rsidP="00B54818">
      <w:pPr>
        <w:pStyle w:val="a3"/>
        <w:spacing w:before="143"/>
        <w:ind w:left="0" w:right="845" w:firstLine="709"/>
      </w:pPr>
    </w:p>
    <w:p w:rsidR="002C1807" w:rsidRDefault="002C1807" w:rsidP="00B54818">
      <w:pPr>
        <w:pStyle w:val="a3"/>
        <w:spacing w:before="143"/>
        <w:ind w:left="0" w:right="845" w:firstLine="709"/>
      </w:pPr>
    </w:p>
    <w:p w:rsidR="002C1807" w:rsidRDefault="002C1807" w:rsidP="00B54818">
      <w:pPr>
        <w:pStyle w:val="a3"/>
        <w:spacing w:before="143"/>
        <w:ind w:left="0" w:right="845" w:firstLine="709"/>
      </w:pPr>
    </w:p>
    <w:p w:rsidR="002C1807" w:rsidRDefault="002C1807" w:rsidP="00B54818">
      <w:pPr>
        <w:pStyle w:val="a3"/>
        <w:spacing w:before="143"/>
        <w:ind w:left="0" w:right="845" w:firstLine="709"/>
      </w:pPr>
    </w:p>
    <w:p w:rsidR="002C1807" w:rsidRDefault="002C1807" w:rsidP="00B54818">
      <w:pPr>
        <w:pStyle w:val="a3"/>
        <w:spacing w:before="143"/>
        <w:ind w:left="0" w:right="845" w:firstLine="709"/>
      </w:pPr>
    </w:p>
    <w:p w:rsidR="002C1807" w:rsidRDefault="002C1807" w:rsidP="00B54818">
      <w:pPr>
        <w:pStyle w:val="a3"/>
        <w:spacing w:before="143"/>
        <w:ind w:left="0" w:right="845" w:firstLine="709"/>
      </w:pPr>
    </w:p>
    <w:p w:rsidR="002C1807" w:rsidRDefault="002C1807" w:rsidP="00B54818">
      <w:pPr>
        <w:pStyle w:val="a3"/>
        <w:spacing w:before="143"/>
        <w:ind w:left="0" w:right="845" w:firstLine="709"/>
      </w:pPr>
    </w:p>
    <w:p w:rsidR="002C1807" w:rsidRDefault="002C1807" w:rsidP="00B54818">
      <w:pPr>
        <w:pStyle w:val="a3"/>
        <w:spacing w:before="143"/>
        <w:ind w:left="0" w:right="845" w:firstLine="709"/>
      </w:pPr>
    </w:p>
    <w:p w:rsidR="002C1807" w:rsidRDefault="002C1807" w:rsidP="00B54818">
      <w:pPr>
        <w:pStyle w:val="a3"/>
        <w:spacing w:before="143"/>
        <w:ind w:left="0" w:right="845" w:firstLine="709"/>
      </w:pPr>
    </w:p>
    <w:p w:rsidR="002C1807" w:rsidRDefault="002C1807" w:rsidP="00B54818">
      <w:pPr>
        <w:pStyle w:val="a3"/>
        <w:spacing w:before="143"/>
        <w:ind w:left="0" w:right="845" w:firstLine="709"/>
      </w:pPr>
    </w:p>
    <w:p w:rsidR="002C1807" w:rsidRDefault="002C1807" w:rsidP="00B54818">
      <w:pPr>
        <w:pStyle w:val="a3"/>
        <w:spacing w:before="143"/>
        <w:ind w:left="0" w:right="845" w:firstLine="709"/>
      </w:pPr>
    </w:p>
    <w:p w:rsidR="002C1807" w:rsidRDefault="002C1807" w:rsidP="00B54818">
      <w:pPr>
        <w:pStyle w:val="a3"/>
        <w:spacing w:before="143"/>
        <w:ind w:left="0" w:right="845" w:firstLine="709"/>
      </w:pPr>
    </w:p>
    <w:p w:rsidR="002C1807" w:rsidRDefault="002C1807" w:rsidP="00B54818">
      <w:pPr>
        <w:pStyle w:val="a3"/>
        <w:spacing w:before="143"/>
        <w:ind w:left="0" w:right="845" w:firstLine="709"/>
      </w:pPr>
    </w:p>
    <w:p w:rsidR="00B54818" w:rsidRDefault="00B54818" w:rsidP="00B54818">
      <w:pPr>
        <w:pStyle w:val="a3"/>
        <w:spacing w:before="143"/>
        <w:ind w:left="0" w:right="845" w:firstLine="709"/>
      </w:pPr>
    </w:p>
    <w:p w:rsidR="00B54818" w:rsidRDefault="00B54818" w:rsidP="00B54818">
      <w:pPr>
        <w:pStyle w:val="a3"/>
        <w:spacing w:before="143"/>
        <w:ind w:left="0" w:right="845" w:firstLine="709"/>
      </w:pPr>
    </w:p>
    <w:p w:rsidR="00B54818" w:rsidRDefault="00B54818" w:rsidP="00B54818">
      <w:pPr>
        <w:pStyle w:val="a3"/>
        <w:spacing w:before="143"/>
        <w:ind w:left="0" w:right="845" w:firstLine="709"/>
      </w:pPr>
    </w:p>
    <w:p w:rsidR="00B54818" w:rsidRDefault="00B54818" w:rsidP="00B54818">
      <w:pPr>
        <w:pStyle w:val="a3"/>
        <w:spacing w:before="143"/>
        <w:ind w:left="0" w:right="845" w:firstLine="709"/>
      </w:pPr>
    </w:p>
    <w:p w:rsidR="00B54818" w:rsidRDefault="00B54818" w:rsidP="00B54818">
      <w:pPr>
        <w:pStyle w:val="a3"/>
        <w:spacing w:before="143"/>
        <w:ind w:left="0" w:right="845" w:firstLine="709"/>
      </w:pPr>
    </w:p>
    <w:p w:rsidR="00B54818" w:rsidRDefault="00B54818" w:rsidP="00B54818">
      <w:pPr>
        <w:pStyle w:val="a3"/>
        <w:spacing w:before="143"/>
        <w:ind w:left="0" w:right="845" w:firstLine="709"/>
      </w:pPr>
    </w:p>
    <w:p w:rsidR="002C1807" w:rsidRDefault="002C1807" w:rsidP="00B54818">
      <w:pPr>
        <w:pStyle w:val="a3"/>
        <w:spacing w:before="143"/>
        <w:ind w:left="0" w:right="845" w:firstLine="709"/>
      </w:pPr>
    </w:p>
    <w:p w:rsidR="002C1807" w:rsidRDefault="00B54818" w:rsidP="00B54818">
      <w:pPr>
        <w:pStyle w:val="1"/>
        <w:ind w:left="0"/>
      </w:pPr>
      <w:bookmarkStart w:id="13" w:name="_Toc106368695"/>
      <w:r>
        <w:lastRenderedPageBreak/>
        <w:t>Литературные источники</w:t>
      </w:r>
      <w:bookmarkEnd w:id="13"/>
    </w:p>
    <w:p w:rsidR="002C1807" w:rsidRPr="00317EA6" w:rsidRDefault="002C1807" w:rsidP="00B54818">
      <w:pPr>
        <w:pStyle w:val="a3"/>
        <w:ind w:left="0" w:right="845"/>
        <w:rPr>
          <w:b/>
          <w:lang w:val="en-US"/>
        </w:rPr>
      </w:pPr>
      <w:r w:rsidRPr="002C1807">
        <w:t>1) Карпова</w:t>
      </w:r>
      <w:r w:rsidRPr="002C1807">
        <w:rPr>
          <w:spacing w:val="1"/>
        </w:rPr>
        <w:t xml:space="preserve"> </w:t>
      </w:r>
      <w:r w:rsidRPr="002C1807">
        <w:t>А.Л.,</w:t>
      </w:r>
      <w:r w:rsidRPr="002C1807">
        <w:rPr>
          <w:spacing w:val="1"/>
        </w:rPr>
        <w:t xml:space="preserve"> </w:t>
      </w:r>
      <w:r w:rsidRPr="002C1807">
        <w:t>Шмелева</w:t>
      </w:r>
      <w:r w:rsidRPr="002C1807">
        <w:rPr>
          <w:spacing w:val="1"/>
        </w:rPr>
        <w:t xml:space="preserve"> </w:t>
      </w:r>
      <w:r w:rsidRPr="002C1807">
        <w:t>А.А.,</w:t>
      </w:r>
      <w:r w:rsidRPr="002C1807">
        <w:rPr>
          <w:spacing w:val="1"/>
        </w:rPr>
        <w:t xml:space="preserve"> </w:t>
      </w:r>
      <w:proofErr w:type="spellStart"/>
      <w:r w:rsidRPr="002C1807">
        <w:t>Валяренко</w:t>
      </w:r>
      <w:proofErr w:type="spellEnd"/>
      <w:r w:rsidRPr="002C1807">
        <w:rPr>
          <w:spacing w:val="1"/>
        </w:rPr>
        <w:t xml:space="preserve"> </w:t>
      </w:r>
      <w:r w:rsidRPr="002C1807">
        <w:t>В.В.,</w:t>
      </w:r>
      <w:r w:rsidRPr="002C1807">
        <w:rPr>
          <w:spacing w:val="1"/>
        </w:rPr>
        <w:t xml:space="preserve"> </w:t>
      </w:r>
      <w:proofErr w:type="spellStart"/>
      <w:r w:rsidRPr="002C1807">
        <w:t>Кондакова</w:t>
      </w:r>
      <w:proofErr w:type="spellEnd"/>
      <w:r w:rsidRPr="002C1807">
        <w:rPr>
          <w:spacing w:val="1"/>
        </w:rPr>
        <w:t xml:space="preserve"> </w:t>
      </w:r>
      <w:r w:rsidRPr="002C1807">
        <w:t>Н.Н.</w:t>
      </w:r>
      <w:r w:rsidRPr="002C1807">
        <w:rPr>
          <w:spacing w:val="1"/>
        </w:rPr>
        <w:t xml:space="preserve"> </w:t>
      </w:r>
      <w:r w:rsidRPr="002C1807">
        <w:t>и</w:t>
      </w:r>
      <w:r w:rsidRPr="002C1807">
        <w:rPr>
          <w:spacing w:val="1"/>
        </w:rPr>
        <w:t xml:space="preserve"> </w:t>
      </w:r>
      <w:r w:rsidRPr="002C1807">
        <w:t>др.</w:t>
      </w:r>
      <w:r w:rsidRPr="002C1807">
        <w:rPr>
          <w:spacing w:val="-68"/>
        </w:rPr>
        <w:t xml:space="preserve"> </w:t>
      </w:r>
      <w:r w:rsidRPr="002C1807">
        <w:t>Анализ</w:t>
      </w:r>
      <w:r w:rsidRPr="002C1807">
        <w:rPr>
          <w:spacing w:val="1"/>
        </w:rPr>
        <w:t xml:space="preserve"> </w:t>
      </w:r>
      <w:r w:rsidRPr="002C1807">
        <w:t>эффективности</w:t>
      </w:r>
      <w:r w:rsidRPr="002C1807">
        <w:rPr>
          <w:spacing w:val="1"/>
        </w:rPr>
        <w:t xml:space="preserve"> </w:t>
      </w:r>
      <w:r w:rsidRPr="002C1807">
        <w:t>использования</w:t>
      </w:r>
      <w:r w:rsidRPr="002C1807">
        <w:rPr>
          <w:spacing w:val="1"/>
        </w:rPr>
        <w:t xml:space="preserve"> </w:t>
      </w:r>
      <w:r w:rsidRPr="002C1807">
        <w:t>локального</w:t>
      </w:r>
      <w:r w:rsidRPr="002C1807">
        <w:rPr>
          <w:spacing w:val="1"/>
        </w:rPr>
        <w:t xml:space="preserve"> </w:t>
      </w:r>
      <w:r w:rsidRPr="002C1807">
        <w:t>Ярославского</w:t>
      </w:r>
      <w:r w:rsidRPr="002C1807">
        <w:rPr>
          <w:spacing w:val="1"/>
        </w:rPr>
        <w:t xml:space="preserve"> </w:t>
      </w:r>
      <w:r w:rsidRPr="002C1807">
        <w:t>регионального</w:t>
      </w:r>
      <w:r w:rsidRPr="002C1807">
        <w:rPr>
          <w:spacing w:val="1"/>
        </w:rPr>
        <w:t xml:space="preserve"> </w:t>
      </w:r>
      <w:r w:rsidRPr="002C1807">
        <w:t>протокола</w:t>
      </w:r>
      <w:r w:rsidRPr="002C1807">
        <w:rPr>
          <w:spacing w:val="1"/>
        </w:rPr>
        <w:t xml:space="preserve"> </w:t>
      </w:r>
      <w:r w:rsidRPr="002C1807">
        <w:t>по</w:t>
      </w:r>
      <w:r w:rsidRPr="002C1807">
        <w:rPr>
          <w:spacing w:val="1"/>
        </w:rPr>
        <w:t xml:space="preserve"> </w:t>
      </w:r>
      <w:r w:rsidRPr="002C1807">
        <w:t>ведению полицитемии</w:t>
      </w:r>
      <w:r w:rsidRPr="002C1807">
        <w:rPr>
          <w:spacing w:val="1"/>
        </w:rPr>
        <w:t xml:space="preserve"> </w:t>
      </w:r>
      <w:r w:rsidRPr="002C1807">
        <w:t>у новорожденных //</w:t>
      </w:r>
      <w:r w:rsidRPr="002C1807">
        <w:rPr>
          <w:spacing w:val="1"/>
        </w:rPr>
        <w:t xml:space="preserve"> </w:t>
      </w:r>
      <w:r w:rsidRPr="002C1807">
        <w:t>Материалы I Международного Конгресса по перинатальной медицине.</w:t>
      </w:r>
      <w:r w:rsidRPr="002C1807">
        <w:rPr>
          <w:spacing w:val="1"/>
        </w:rPr>
        <w:t xml:space="preserve"> </w:t>
      </w:r>
      <w:r w:rsidRPr="002C1807">
        <w:t>–</w:t>
      </w:r>
      <w:r w:rsidRPr="002C1807">
        <w:rPr>
          <w:spacing w:val="1"/>
        </w:rPr>
        <w:t xml:space="preserve"> </w:t>
      </w:r>
      <w:r w:rsidRPr="002C1807">
        <w:t>Москва.,</w:t>
      </w:r>
      <w:r w:rsidRPr="002C1807">
        <w:rPr>
          <w:spacing w:val="4"/>
        </w:rPr>
        <w:t xml:space="preserve"> </w:t>
      </w:r>
      <w:r w:rsidRPr="002C1807">
        <w:t>2015.</w:t>
      </w:r>
      <w:r w:rsidRPr="002C1807">
        <w:rPr>
          <w:spacing w:val="4"/>
        </w:rPr>
        <w:t xml:space="preserve"> </w:t>
      </w:r>
      <w:r w:rsidRPr="002C1807">
        <w:t>Т</w:t>
      </w:r>
      <w:proofErr w:type="gramStart"/>
      <w:r w:rsidRPr="002C1807">
        <w:rPr>
          <w:lang w:val="en-US"/>
        </w:rPr>
        <w:t>1</w:t>
      </w:r>
      <w:proofErr w:type="gramEnd"/>
      <w:r w:rsidRPr="002C1807">
        <w:rPr>
          <w:lang w:val="en-US"/>
        </w:rPr>
        <w:t>.-</w:t>
      </w:r>
      <w:r w:rsidRPr="002C1807">
        <w:rPr>
          <w:spacing w:val="-6"/>
          <w:lang w:val="en-US"/>
        </w:rPr>
        <w:t xml:space="preserve"> </w:t>
      </w:r>
      <w:r w:rsidRPr="002C1807">
        <w:rPr>
          <w:lang w:val="en-US"/>
        </w:rPr>
        <w:t>185</w:t>
      </w:r>
    </w:p>
    <w:p w:rsidR="002C1807" w:rsidRPr="002C1807" w:rsidRDefault="002C1807" w:rsidP="00B54818">
      <w:pPr>
        <w:tabs>
          <w:tab w:val="left" w:pos="403"/>
        </w:tabs>
        <w:spacing w:after="0" w:line="240" w:lineRule="auto"/>
        <w:ind w:right="833"/>
        <w:jc w:val="both"/>
        <w:rPr>
          <w:rFonts w:ascii="Times New Roman" w:hAnsi="Times New Roman" w:cs="Times New Roman"/>
          <w:color w:val="1F1F1F"/>
          <w:sz w:val="28"/>
          <w:lang w:val="en-US"/>
        </w:rPr>
      </w:pPr>
      <w:r w:rsidRPr="00317EA6">
        <w:rPr>
          <w:rFonts w:ascii="Times New Roman" w:hAnsi="Times New Roman" w:cs="Times New Roman"/>
          <w:color w:val="1F1F1F"/>
          <w:sz w:val="28"/>
          <w:lang w:val="en-US"/>
        </w:rPr>
        <w:t xml:space="preserve">2) </w:t>
      </w:r>
      <w:proofErr w:type="spellStart"/>
      <w:r w:rsidRPr="002C1807">
        <w:rPr>
          <w:rFonts w:ascii="Times New Roman" w:hAnsi="Times New Roman" w:cs="Times New Roman"/>
          <w:color w:val="1F1F1F"/>
          <w:sz w:val="28"/>
          <w:lang w:val="en-US"/>
        </w:rPr>
        <w:t>Spivak</w:t>
      </w:r>
      <w:proofErr w:type="spellEnd"/>
      <w:r w:rsidRPr="002C1807">
        <w:rPr>
          <w:rFonts w:ascii="Times New Roman" w:hAnsi="Times New Roman" w:cs="Times New Roman"/>
          <w:color w:val="1F1F1F"/>
          <w:sz w:val="28"/>
          <w:lang w:val="en-US"/>
        </w:rPr>
        <w:t xml:space="preserve">, Jerry L. (July 2019). </w:t>
      </w:r>
      <w:r w:rsidRPr="002C1807">
        <w:rPr>
          <w:rFonts w:ascii="Times New Roman" w:hAnsi="Times New Roman" w:cs="Times New Roman"/>
          <w:sz w:val="28"/>
          <w:lang w:val="en-US"/>
        </w:rPr>
        <w:t xml:space="preserve">"How I treat </w:t>
      </w:r>
      <w:proofErr w:type="spellStart"/>
      <w:r w:rsidRPr="002C1807">
        <w:rPr>
          <w:rFonts w:ascii="Times New Roman" w:hAnsi="Times New Roman" w:cs="Times New Roman"/>
          <w:sz w:val="28"/>
          <w:lang w:val="en-US"/>
        </w:rPr>
        <w:t>polycythemia</w:t>
      </w:r>
      <w:proofErr w:type="spellEnd"/>
      <w:r w:rsidRPr="002C180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2C1807">
        <w:rPr>
          <w:rFonts w:ascii="Times New Roman" w:hAnsi="Times New Roman" w:cs="Times New Roman"/>
          <w:sz w:val="28"/>
          <w:lang w:val="en-US"/>
        </w:rPr>
        <w:t>vera</w:t>
      </w:r>
      <w:proofErr w:type="spellEnd"/>
      <w:r w:rsidRPr="002C1807">
        <w:rPr>
          <w:rFonts w:ascii="Times New Roman" w:hAnsi="Times New Roman" w:cs="Times New Roman"/>
          <w:sz w:val="28"/>
          <w:lang w:val="en-US"/>
        </w:rPr>
        <w:t>"</w:t>
      </w:r>
      <w:r w:rsidRPr="002C1807">
        <w:rPr>
          <w:rFonts w:ascii="Times New Roman" w:hAnsi="Times New Roman" w:cs="Times New Roman"/>
          <w:color w:val="1F1F1F"/>
          <w:sz w:val="28"/>
          <w:lang w:val="en-US"/>
        </w:rPr>
        <w:t>. Blood. 134 (4):</w:t>
      </w:r>
      <w:r w:rsidRPr="002C1807">
        <w:rPr>
          <w:rFonts w:ascii="Times New Roman" w:hAnsi="Times New Roman" w:cs="Times New Roman"/>
          <w:color w:val="1F1F1F"/>
          <w:spacing w:val="-67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color w:val="1F1F1F"/>
          <w:sz w:val="28"/>
          <w:lang w:val="en-US"/>
        </w:rPr>
        <w:t>341–352</w:t>
      </w:r>
    </w:p>
    <w:p w:rsidR="002C1807" w:rsidRPr="002C1807" w:rsidRDefault="002C1807" w:rsidP="00B54818">
      <w:pPr>
        <w:tabs>
          <w:tab w:val="left" w:pos="403"/>
        </w:tabs>
        <w:spacing w:after="0" w:line="240" w:lineRule="auto"/>
        <w:ind w:right="833"/>
        <w:jc w:val="both"/>
        <w:rPr>
          <w:rFonts w:ascii="Times New Roman" w:hAnsi="Times New Roman" w:cs="Times New Roman"/>
          <w:color w:val="1F1F1F"/>
          <w:sz w:val="28"/>
          <w:lang w:val="en-US"/>
        </w:rPr>
      </w:pPr>
      <w:r w:rsidRPr="002C1807">
        <w:rPr>
          <w:rFonts w:ascii="Times New Roman" w:hAnsi="Times New Roman" w:cs="Times New Roman"/>
          <w:sz w:val="28"/>
          <w:lang w:val="en-US"/>
        </w:rPr>
        <w:t xml:space="preserve">3) Andrew W. </w:t>
      </w:r>
      <w:proofErr w:type="gramStart"/>
      <w:r w:rsidRPr="002C1807">
        <w:rPr>
          <w:rFonts w:ascii="Times New Roman" w:hAnsi="Times New Roman" w:cs="Times New Roman"/>
          <w:sz w:val="28"/>
          <w:lang w:val="en-US"/>
        </w:rPr>
        <w:t>Walter ,</w:t>
      </w:r>
      <w:proofErr w:type="gramEnd"/>
      <w:r w:rsidRPr="002C1807">
        <w:rPr>
          <w:rFonts w:ascii="Times New Roman" w:hAnsi="Times New Roman" w:cs="Times New Roman"/>
          <w:sz w:val="28"/>
          <w:lang w:val="en-US"/>
        </w:rPr>
        <w:t xml:space="preserve"> MS, MD, Sidney Kimmel Medical College at Thomas</w:t>
      </w:r>
      <w:r w:rsidRPr="002C1807">
        <w:rPr>
          <w:rFonts w:ascii="Times New Roman" w:hAnsi="Times New Roman" w:cs="Times New Roman"/>
          <w:spacing w:val="1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Jefferson</w:t>
      </w:r>
      <w:r w:rsidRPr="002C1807">
        <w:rPr>
          <w:rFonts w:ascii="Times New Roman" w:hAnsi="Times New Roman" w:cs="Times New Roman"/>
          <w:spacing w:val="-3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University</w:t>
      </w:r>
      <w:r w:rsidRPr="002C1807">
        <w:rPr>
          <w:rFonts w:ascii="Times New Roman" w:hAnsi="Times New Roman" w:cs="Times New Roman"/>
          <w:spacing w:val="-3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2020</w:t>
      </w:r>
      <w:r w:rsidRPr="002C1807">
        <w:rPr>
          <w:rFonts w:ascii="Times New Roman" w:hAnsi="Times New Roman" w:cs="Times New Roman"/>
          <w:spacing w:val="1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.</w:t>
      </w:r>
    </w:p>
    <w:p w:rsidR="002C1807" w:rsidRPr="002C1807" w:rsidRDefault="002C1807" w:rsidP="00B54818">
      <w:pPr>
        <w:tabs>
          <w:tab w:val="left" w:pos="446"/>
        </w:tabs>
        <w:spacing w:after="0" w:line="240" w:lineRule="auto"/>
        <w:ind w:right="836"/>
        <w:jc w:val="both"/>
        <w:rPr>
          <w:rFonts w:ascii="Times New Roman" w:hAnsi="Times New Roman" w:cs="Times New Roman"/>
          <w:sz w:val="28"/>
          <w:lang w:val="en-US"/>
        </w:rPr>
      </w:pPr>
      <w:r w:rsidRPr="002C1807">
        <w:rPr>
          <w:rFonts w:ascii="Times New Roman" w:hAnsi="Times New Roman" w:cs="Times New Roman"/>
          <w:sz w:val="28"/>
          <w:lang w:val="en-US"/>
        </w:rPr>
        <w:t xml:space="preserve">4) Green D.W., Elliot K., Mandel D., </w:t>
      </w:r>
      <w:proofErr w:type="spellStart"/>
      <w:r w:rsidRPr="002C1807">
        <w:rPr>
          <w:rFonts w:ascii="Times New Roman" w:hAnsi="Times New Roman" w:cs="Times New Roman"/>
          <w:sz w:val="28"/>
          <w:lang w:val="en-US"/>
        </w:rPr>
        <w:t>Dollberg</w:t>
      </w:r>
      <w:proofErr w:type="spellEnd"/>
      <w:r w:rsidRPr="002C1807">
        <w:rPr>
          <w:rFonts w:ascii="Times New Roman" w:hAnsi="Times New Roman" w:cs="Times New Roman"/>
          <w:sz w:val="28"/>
          <w:lang w:val="en-US"/>
        </w:rPr>
        <w:t xml:space="preserve"> S., </w:t>
      </w:r>
      <w:proofErr w:type="spellStart"/>
      <w:r w:rsidRPr="002C1807">
        <w:rPr>
          <w:rFonts w:ascii="Times New Roman" w:hAnsi="Times New Roman" w:cs="Times New Roman"/>
          <w:sz w:val="28"/>
          <w:lang w:val="en-US"/>
        </w:rPr>
        <w:t>Mimouni</w:t>
      </w:r>
      <w:proofErr w:type="spellEnd"/>
      <w:r w:rsidRPr="002C1807">
        <w:rPr>
          <w:rFonts w:ascii="Times New Roman" w:hAnsi="Times New Roman" w:cs="Times New Roman"/>
          <w:sz w:val="28"/>
          <w:lang w:val="en-US"/>
        </w:rPr>
        <w:t xml:space="preserve"> F.B., </w:t>
      </w:r>
      <w:proofErr w:type="spellStart"/>
      <w:r w:rsidRPr="002C1807">
        <w:rPr>
          <w:rFonts w:ascii="Times New Roman" w:hAnsi="Times New Roman" w:cs="Times New Roman"/>
          <w:sz w:val="28"/>
          <w:lang w:val="en-US"/>
        </w:rPr>
        <w:t>Littner</w:t>
      </w:r>
      <w:proofErr w:type="spellEnd"/>
      <w:r w:rsidRPr="002C1807">
        <w:rPr>
          <w:rFonts w:ascii="Times New Roman" w:hAnsi="Times New Roman" w:cs="Times New Roman"/>
          <w:sz w:val="28"/>
          <w:lang w:val="en-US"/>
        </w:rPr>
        <w:t xml:space="preserve"> Y.,</w:t>
      </w:r>
      <w:r w:rsidRPr="002C1807">
        <w:rPr>
          <w:rFonts w:ascii="Times New Roman" w:hAnsi="Times New Roman" w:cs="Times New Roman"/>
          <w:spacing w:val="1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 xml:space="preserve">Neonatal nucleated red blood cells in discordant twins // Am J </w:t>
      </w:r>
      <w:proofErr w:type="spellStart"/>
      <w:r w:rsidRPr="002C1807">
        <w:rPr>
          <w:rFonts w:ascii="Times New Roman" w:hAnsi="Times New Roman" w:cs="Times New Roman"/>
          <w:sz w:val="28"/>
          <w:lang w:val="en-US"/>
        </w:rPr>
        <w:t>Perinatol</w:t>
      </w:r>
      <w:proofErr w:type="spellEnd"/>
      <w:r w:rsidRPr="002C1807">
        <w:rPr>
          <w:rFonts w:ascii="Times New Roman" w:hAnsi="Times New Roman" w:cs="Times New Roman"/>
          <w:sz w:val="28"/>
          <w:lang w:val="en-US"/>
        </w:rPr>
        <w:t>. - 2004.</w:t>
      </w:r>
      <w:r w:rsidRPr="002C1807">
        <w:rPr>
          <w:rFonts w:ascii="Times New Roman" w:hAnsi="Times New Roman" w:cs="Times New Roman"/>
          <w:spacing w:val="1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Vol.</w:t>
      </w:r>
      <w:r w:rsidRPr="002C1807">
        <w:rPr>
          <w:rFonts w:ascii="Times New Roman" w:hAnsi="Times New Roman" w:cs="Times New Roman"/>
          <w:spacing w:val="3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21.</w:t>
      </w:r>
      <w:r w:rsidRPr="002C1807">
        <w:rPr>
          <w:rFonts w:ascii="Times New Roman" w:hAnsi="Times New Roman" w:cs="Times New Roman"/>
          <w:spacing w:val="4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–</w:t>
      </w:r>
      <w:r w:rsidRPr="002C1807">
        <w:rPr>
          <w:rFonts w:ascii="Times New Roman" w:hAnsi="Times New Roman" w:cs="Times New Roman"/>
          <w:spacing w:val="2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Р</w:t>
      </w:r>
      <w:r w:rsidRPr="002C1807">
        <w:rPr>
          <w:rFonts w:ascii="Times New Roman" w:hAnsi="Times New Roman" w:cs="Times New Roman"/>
          <w:sz w:val="28"/>
          <w:lang w:val="en-US"/>
        </w:rPr>
        <w:t>.</w:t>
      </w:r>
      <w:r w:rsidRPr="002C1807">
        <w:rPr>
          <w:rFonts w:ascii="Times New Roman" w:hAnsi="Times New Roman" w:cs="Times New Roman"/>
          <w:spacing w:val="-1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341-345.</w:t>
      </w:r>
    </w:p>
    <w:p w:rsidR="002C1807" w:rsidRPr="002C1807" w:rsidRDefault="002C1807" w:rsidP="00B54818">
      <w:pPr>
        <w:pStyle w:val="a3"/>
        <w:ind w:left="0"/>
      </w:pPr>
      <w:r w:rsidRPr="002C1807">
        <w:t xml:space="preserve">5) </w:t>
      </w:r>
      <w:r w:rsidRPr="002C1807">
        <w:rPr>
          <w:lang w:val="en-US"/>
        </w:rPr>
        <w:t>Sudan</w:t>
      </w:r>
      <w:r w:rsidRPr="002C1807">
        <w:rPr>
          <w:spacing w:val="-4"/>
        </w:rPr>
        <w:t xml:space="preserve"> </w:t>
      </w:r>
      <w:r w:rsidRPr="002C1807">
        <w:rPr>
          <w:lang w:val="en-US"/>
        </w:rPr>
        <w:t>J</w:t>
      </w:r>
      <w:r w:rsidRPr="002C1807">
        <w:rPr>
          <w:spacing w:val="1"/>
        </w:rPr>
        <w:t xml:space="preserve"> </w:t>
      </w:r>
      <w:proofErr w:type="spellStart"/>
      <w:r w:rsidRPr="002C1807">
        <w:rPr>
          <w:lang w:val="en-US"/>
        </w:rPr>
        <w:t>Paediatr</w:t>
      </w:r>
      <w:proofErr w:type="spellEnd"/>
      <w:r w:rsidRPr="002C1807">
        <w:rPr>
          <w:spacing w:val="-2"/>
        </w:rPr>
        <w:t xml:space="preserve"> </w:t>
      </w:r>
      <w:r w:rsidRPr="002C1807">
        <w:t>2019;</w:t>
      </w:r>
      <w:r w:rsidRPr="002C1807">
        <w:rPr>
          <w:spacing w:val="-2"/>
        </w:rPr>
        <w:t xml:space="preserve"> </w:t>
      </w:r>
      <w:r w:rsidRPr="002C1807">
        <w:t>19</w:t>
      </w:r>
      <w:r w:rsidRPr="002C1807">
        <w:rPr>
          <w:spacing w:val="2"/>
        </w:rPr>
        <w:t xml:space="preserve"> </w:t>
      </w:r>
      <w:r w:rsidRPr="002C1807">
        <w:t>(2):</w:t>
      </w:r>
      <w:r w:rsidRPr="002C1807">
        <w:rPr>
          <w:spacing w:val="-7"/>
        </w:rPr>
        <w:t xml:space="preserve"> </w:t>
      </w:r>
      <w:r w:rsidRPr="002C1807">
        <w:t>81–83.</w:t>
      </w:r>
    </w:p>
    <w:p w:rsidR="002C1807" w:rsidRPr="002C1807" w:rsidRDefault="002C1807" w:rsidP="00B54818">
      <w:pPr>
        <w:tabs>
          <w:tab w:val="left" w:pos="423"/>
        </w:tabs>
        <w:spacing w:after="0" w:line="240" w:lineRule="auto"/>
        <w:ind w:right="830"/>
        <w:jc w:val="both"/>
        <w:rPr>
          <w:rFonts w:ascii="Times New Roman" w:hAnsi="Times New Roman" w:cs="Times New Roman"/>
          <w:sz w:val="28"/>
        </w:rPr>
      </w:pPr>
      <w:r w:rsidRPr="002C1807">
        <w:rPr>
          <w:rFonts w:ascii="Times New Roman" w:hAnsi="Times New Roman" w:cs="Times New Roman"/>
          <w:sz w:val="28"/>
        </w:rPr>
        <w:t>6)</w:t>
      </w:r>
      <w:proofErr w:type="spellStart"/>
      <w:r w:rsidRPr="002C1807">
        <w:rPr>
          <w:rFonts w:ascii="Times New Roman" w:hAnsi="Times New Roman" w:cs="Times New Roman"/>
          <w:sz w:val="28"/>
        </w:rPr>
        <w:t>Мерсер</w:t>
      </w:r>
      <w:proofErr w:type="spellEnd"/>
      <w:r w:rsidRPr="002C1807">
        <w:rPr>
          <w:rFonts w:ascii="Times New Roman" w:hAnsi="Times New Roman" w:cs="Times New Roman"/>
          <w:sz w:val="28"/>
        </w:rPr>
        <w:t xml:space="preserve"> Дж. С., </w:t>
      </w:r>
      <w:proofErr w:type="spellStart"/>
      <w:r w:rsidRPr="002C1807">
        <w:rPr>
          <w:rFonts w:ascii="Times New Roman" w:hAnsi="Times New Roman" w:cs="Times New Roman"/>
          <w:sz w:val="28"/>
        </w:rPr>
        <w:t>Эриксон-Оуэнс</w:t>
      </w:r>
      <w:proofErr w:type="spellEnd"/>
      <w:r w:rsidRPr="002C1807">
        <w:rPr>
          <w:rFonts w:ascii="Times New Roman" w:hAnsi="Times New Roman" w:cs="Times New Roman"/>
          <w:sz w:val="28"/>
        </w:rPr>
        <w:t xml:space="preserve"> Д. А., Коллинз Дж., </w:t>
      </w:r>
      <w:proofErr w:type="spellStart"/>
      <w:r w:rsidRPr="002C1807">
        <w:rPr>
          <w:rFonts w:ascii="Times New Roman" w:hAnsi="Times New Roman" w:cs="Times New Roman"/>
          <w:sz w:val="28"/>
        </w:rPr>
        <w:t>Барселуш</w:t>
      </w:r>
      <w:proofErr w:type="spellEnd"/>
      <w:r w:rsidRPr="002C18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1807">
        <w:rPr>
          <w:rFonts w:ascii="Times New Roman" w:hAnsi="Times New Roman" w:cs="Times New Roman"/>
          <w:sz w:val="28"/>
        </w:rPr>
        <w:t>Миссури</w:t>
      </w:r>
      <w:proofErr w:type="gramStart"/>
      <w:r w:rsidRPr="002C1807">
        <w:rPr>
          <w:rFonts w:ascii="Times New Roman" w:hAnsi="Times New Roman" w:cs="Times New Roman"/>
          <w:sz w:val="28"/>
        </w:rPr>
        <w:t>,</w:t>
      </w:r>
      <w:r w:rsidRPr="002C1807">
        <w:rPr>
          <w:rFonts w:ascii="Times New Roman" w:hAnsi="Times New Roman" w:cs="Times New Roman"/>
          <w:w w:val="95"/>
          <w:sz w:val="28"/>
        </w:rPr>
        <w:t>П</w:t>
      </w:r>
      <w:proofErr w:type="gramEnd"/>
      <w:r w:rsidRPr="002C1807">
        <w:rPr>
          <w:rFonts w:ascii="Times New Roman" w:hAnsi="Times New Roman" w:cs="Times New Roman"/>
          <w:w w:val="95"/>
          <w:sz w:val="28"/>
        </w:rPr>
        <w:t>аркер</w:t>
      </w:r>
      <w:proofErr w:type="spellEnd"/>
      <w:r w:rsidRPr="002C1807">
        <w:rPr>
          <w:rFonts w:ascii="Times New Roman" w:hAnsi="Times New Roman" w:cs="Times New Roman"/>
          <w:w w:val="95"/>
          <w:sz w:val="28"/>
        </w:rPr>
        <w:t xml:space="preserve"> А. Б., </w:t>
      </w:r>
      <w:proofErr w:type="spellStart"/>
      <w:r w:rsidRPr="002C1807">
        <w:rPr>
          <w:rFonts w:ascii="Times New Roman" w:hAnsi="Times New Roman" w:cs="Times New Roman"/>
          <w:w w:val="95"/>
          <w:sz w:val="28"/>
        </w:rPr>
        <w:t>Падбери</w:t>
      </w:r>
      <w:proofErr w:type="spellEnd"/>
      <w:r w:rsidRPr="002C1807">
        <w:rPr>
          <w:rFonts w:ascii="Times New Roman" w:hAnsi="Times New Roman" w:cs="Times New Roman"/>
          <w:w w:val="95"/>
          <w:sz w:val="28"/>
        </w:rPr>
        <w:t xml:space="preserve"> Дж. Ф. Влияние отсроченного пережатия пуповины на</w:t>
      </w:r>
      <w:r w:rsidRPr="002C1807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C1807">
        <w:rPr>
          <w:rFonts w:ascii="Times New Roman" w:hAnsi="Times New Roman" w:cs="Times New Roman"/>
          <w:w w:val="95"/>
          <w:sz w:val="28"/>
        </w:rPr>
        <w:t>остаточный объем плацентарной крови, уровни гемоглобина и билирубина у</w:t>
      </w:r>
      <w:r w:rsidRPr="002C1807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 xml:space="preserve">доношенных детей: </w:t>
      </w:r>
      <w:proofErr w:type="spellStart"/>
      <w:r w:rsidRPr="002C1807">
        <w:rPr>
          <w:rFonts w:ascii="Times New Roman" w:hAnsi="Times New Roman" w:cs="Times New Roman"/>
          <w:sz w:val="28"/>
        </w:rPr>
        <w:t>рандомизированное</w:t>
      </w:r>
      <w:proofErr w:type="spellEnd"/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контролируемое исследование.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J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2C1807">
        <w:rPr>
          <w:rFonts w:ascii="Times New Roman" w:hAnsi="Times New Roman" w:cs="Times New Roman"/>
          <w:sz w:val="28"/>
        </w:rPr>
        <w:t>Perinatol</w:t>
      </w:r>
      <w:proofErr w:type="spellEnd"/>
      <w:r w:rsidRPr="002C1807">
        <w:rPr>
          <w:rFonts w:ascii="Times New Roman" w:hAnsi="Times New Roman" w:cs="Times New Roman"/>
          <w:sz w:val="28"/>
        </w:rPr>
        <w:t>.</w:t>
      </w:r>
      <w:r w:rsidRPr="002C1807">
        <w:rPr>
          <w:rFonts w:ascii="Times New Roman" w:hAnsi="Times New Roman" w:cs="Times New Roman"/>
          <w:spacing w:val="3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2017;</w:t>
      </w:r>
      <w:r w:rsidRPr="002C1807">
        <w:rPr>
          <w:rFonts w:ascii="Times New Roman" w:hAnsi="Times New Roman" w:cs="Times New Roman"/>
          <w:spacing w:val="4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37</w:t>
      </w:r>
      <w:r w:rsidRPr="002C1807">
        <w:rPr>
          <w:rFonts w:ascii="Times New Roman" w:hAnsi="Times New Roman" w:cs="Times New Roman"/>
          <w:spacing w:val="-3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(3):</w:t>
      </w:r>
      <w:r w:rsidRPr="002C1807">
        <w:rPr>
          <w:rFonts w:ascii="Times New Roman" w:hAnsi="Times New Roman" w:cs="Times New Roman"/>
          <w:spacing w:val="-4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260–4</w:t>
      </w:r>
    </w:p>
    <w:p w:rsidR="002C1807" w:rsidRPr="002C1807" w:rsidRDefault="002C1807" w:rsidP="00B54818">
      <w:pPr>
        <w:tabs>
          <w:tab w:val="left" w:pos="408"/>
        </w:tabs>
        <w:spacing w:after="0" w:line="240" w:lineRule="auto"/>
        <w:ind w:right="830"/>
        <w:jc w:val="both"/>
        <w:rPr>
          <w:rFonts w:ascii="Times New Roman" w:hAnsi="Times New Roman" w:cs="Times New Roman"/>
          <w:sz w:val="28"/>
        </w:rPr>
      </w:pPr>
      <w:r w:rsidRPr="002C1807">
        <w:rPr>
          <w:rFonts w:ascii="Times New Roman" w:hAnsi="Times New Roman" w:cs="Times New Roman"/>
          <w:sz w:val="28"/>
        </w:rPr>
        <w:t>7)</w:t>
      </w:r>
      <w:proofErr w:type="spellStart"/>
      <w:r w:rsidRPr="002C1807">
        <w:rPr>
          <w:rFonts w:ascii="Times New Roman" w:hAnsi="Times New Roman" w:cs="Times New Roman"/>
          <w:sz w:val="28"/>
        </w:rPr>
        <w:t>Abdulkadyrov</w:t>
      </w:r>
      <w:proofErr w:type="spellEnd"/>
      <w:r w:rsidRPr="002C1807">
        <w:rPr>
          <w:rFonts w:ascii="Times New Roman" w:hAnsi="Times New Roman" w:cs="Times New Roman"/>
          <w:sz w:val="28"/>
        </w:rPr>
        <w:t xml:space="preserve"> K. M., </w:t>
      </w:r>
      <w:proofErr w:type="spellStart"/>
      <w:r w:rsidRPr="002C1807">
        <w:rPr>
          <w:rFonts w:ascii="Times New Roman" w:hAnsi="Times New Roman" w:cs="Times New Roman"/>
          <w:sz w:val="28"/>
        </w:rPr>
        <w:t>Shuvaev</w:t>
      </w:r>
      <w:proofErr w:type="spellEnd"/>
      <w:r w:rsidRPr="002C1807">
        <w:rPr>
          <w:rFonts w:ascii="Times New Roman" w:hAnsi="Times New Roman" w:cs="Times New Roman"/>
          <w:sz w:val="28"/>
        </w:rPr>
        <w:t xml:space="preserve"> V. A., </w:t>
      </w:r>
      <w:proofErr w:type="spellStart"/>
      <w:r w:rsidRPr="002C1807">
        <w:rPr>
          <w:rFonts w:ascii="Times New Roman" w:hAnsi="Times New Roman" w:cs="Times New Roman"/>
          <w:sz w:val="28"/>
        </w:rPr>
        <w:t>Martynkevich</w:t>
      </w:r>
      <w:proofErr w:type="spellEnd"/>
      <w:r w:rsidRPr="002C1807">
        <w:rPr>
          <w:rFonts w:ascii="Times New Roman" w:hAnsi="Times New Roman" w:cs="Times New Roman"/>
          <w:sz w:val="28"/>
        </w:rPr>
        <w:t xml:space="preserve"> I. S., </w:t>
      </w:r>
      <w:proofErr w:type="spellStart"/>
      <w:r w:rsidRPr="002C1807">
        <w:rPr>
          <w:rFonts w:ascii="Times New Roman" w:hAnsi="Times New Roman" w:cs="Times New Roman"/>
          <w:sz w:val="28"/>
        </w:rPr>
        <w:t>Shikhbabaeva</w:t>
      </w:r>
      <w:proofErr w:type="spellEnd"/>
      <w:r w:rsidRPr="002C1807">
        <w:rPr>
          <w:rFonts w:ascii="Times New Roman" w:hAnsi="Times New Roman" w:cs="Times New Roman"/>
          <w:sz w:val="28"/>
        </w:rPr>
        <w:t xml:space="preserve"> D.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Своевременное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представление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о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диагностике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и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лечении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истинной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полицитемии</w:t>
      </w:r>
      <w:r w:rsidRPr="002C1807">
        <w:rPr>
          <w:rFonts w:ascii="Times New Roman" w:hAnsi="Times New Roman" w:cs="Times New Roman"/>
          <w:spacing w:val="2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2017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Т11,</w:t>
      </w:r>
      <w:r w:rsidRPr="002C1807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2C1807">
        <w:rPr>
          <w:rFonts w:ascii="Times New Roman" w:hAnsi="Times New Roman" w:cs="Times New Roman"/>
          <w:sz w:val="28"/>
        </w:rPr>
        <w:t>стр</w:t>
      </w:r>
      <w:proofErr w:type="spellEnd"/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5-18</w:t>
      </w:r>
    </w:p>
    <w:p w:rsidR="002C1807" w:rsidRPr="002C1807" w:rsidRDefault="002C1807" w:rsidP="00B54818">
      <w:pPr>
        <w:tabs>
          <w:tab w:val="left" w:pos="408"/>
        </w:tabs>
        <w:spacing w:after="0" w:line="240" w:lineRule="auto"/>
        <w:ind w:right="830"/>
        <w:jc w:val="both"/>
        <w:rPr>
          <w:rFonts w:ascii="Times New Roman" w:hAnsi="Times New Roman" w:cs="Times New Roman"/>
          <w:sz w:val="28"/>
        </w:rPr>
      </w:pPr>
      <w:r w:rsidRPr="002C1807">
        <w:rPr>
          <w:rFonts w:ascii="Times New Roman" w:hAnsi="Times New Roman" w:cs="Times New Roman"/>
          <w:sz w:val="28"/>
          <w:lang w:val="en-US"/>
        </w:rPr>
        <w:t>8)Dempsey E.M., Barrington K. Short and long term outcomes following partial</w:t>
      </w:r>
      <w:r w:rsidRPr="002C1807">
        <w:rPr>
          <w:rFonts w:ascii="Times New Roman" w:hAnsi="Times New Roman" w:cs="Times New Roman"/>
          <w:spacing w:val="-67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exchange</w:t>
      </w:r>
      <w:r w:rsidRPr="002C1807">
        <w:rPr>
          <w:rFonts w:ascii="Times New Roman" w:hAnsi="Times New Roman" w:cs="Times New Roman"/>
          <w:spacing w:val="1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transfusion</w:t>
      </w:r>
      <w:r w:rsidRPr="002C1807">
        <w:rPr>
          <w:rFonts w:ascii="Times New Roman" w:hAnsi="Times New Roman" w:cs="Times New Roman"/>
          <w:spacing w:val="1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in</w:t>
      </w:r>
      <w:r w:rsidRPr="002C1807">
        <w:rPr>
          <w:rFonts w:ascii="Times New Roman" w:hAnsi="Times New Roman" w:cs="Times New Roman"/>
          <w:spacing w:val="1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the</w:t>
      </w:r>
      <w:r w:rsidRPr="002C1807">
        <w:rPr>
          <w:rFonts w:ascii="Times New Roman" w:hAnsi="Times New Roman" w:cs="Times New Roman"/>
          <w:spacing w:val="1"/>
          <w:sz w:val="28"/>
          <w:lang w:val="en-US"/>
        </w:rPr>
        <w:t xml:space="preserve"> </w:t>
      </w:r>
      <w:proofErr w:type="spellStart"/>
      <w:r w:rsidRPr="002C1807">
        <w:rPr>
          <w:rFonts w:ascii="Times New Roman" w:hAnsi="Times New Roman" w:cs="Times New Roman"/>
          <w:sz w:val="28"/>
          <w:lang w:val="en-US"/>
        </w:rPr>
        <w:t>polycythaemic</w:t>
      </w:r>
      <w:proofErr w:type="spellEnd"/>
      <w:r w:rsidRPr="002C1807">
        <w:rPr>
          <w:rFonts w:ascii="Times New Roman" w:hAnsi="Times New Roman" w:cs="Times New Roman"/>
          <w:spacing w:val="1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newborn:</w:t>
      </w:r>
      <w:r w:rsidRPr="002C1807">
        <w:rPr>
          <w:rFonts w:ascii="Times New Roman" w:hAnsi="Times New Roman" w:cs="Times New Roman"/>
          <w:spacing w:val="1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a</w:t>
      </w:r>
      <w:r w:rsidRPr="002C1807">
        <w:rPr>
          <w:rFonts w:ascii="Times New Roman" w:hAnsi="Times New Roman" w:cs="Times New Roman"/>
          <w:spacing w:val="1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systematic</w:t>
      </w:r>
      <w:r w:rsidRPr="002C1807">
        <w:rPr>
          <w:rFonts w:ascii="Times New Roman" w:hAnsi="Times New Roman" w:cs="Times New Roman"/>
          <w:spacing w:val="1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review</w:t>
      </w:r>
      <w:r w:rsidRPr="002C1807">
        <w:rPr>
          <w:rFonts w:ascii="Times New Roman" w:hAnsi="Times New Roman" w:cs="Times New Roman"/>
          <w:spacing w:val="70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//</w:t>
      </w:r>
      <w:r w:rsidRPr="002C1807">
        <w:rPr>
          <w:rFonts w:ascii="Times New Roman" w:hAnsi="Times New Roman" w:cs="Times New Roman"/>
          <w:spacing w:val="1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Arch.</w:t>
      </w:r>
      <w:r w:rsidRPr="002C1807">
        <w:rPr>
          <w:rFonts w:ascii="Times New Roman" w:hAnsi="Times New Roman" w:cs="Times New Roman"/>
          <w:spacing w:val="2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Dis.</w:t>
      </w:r>
      <w:r w:rsidRPr="002C1807">
        <w:rPr>
          <w:rFonts w:ascii="Times New Roman" w:hAnsi="Times New Roman" w:cs="Times New Roman"/>
          <w:spacing w:val="3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Child.</w:t>
      </w:r>
      <w:r w:rsidRPr="002C1807">
        <w:rPr>
          <w:rFonts w:ascii="Times New Roman" w:hAnsi="Times New Roman" w:cs="Times New Roman"/>
          <w:spacing w:val="4"/>
          <w:sz w:val="28"/>
          <w:lang w:val="en-US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Fetal</w:t>
      </w:r>
      <w:r w:rsidRPr="002C1807">
        <w:rPr>
          <w:rFonts w:ascii="Times New Roman" w:hAnsi="Times New Roman" w:cs="Times New Roman"/>
          <w:spacing w:val="-5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Neonatal</w:t>
      </w:r>
      <w:r w:rsidRPr="002C1807">
        <w:rPr>
          <w:rFonts w:ascii="Times New Roman" w:hAnsi="Times New Roman" w:cs="Times New Roman"/>
          <w:spacing w:val="-3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Ed</w:t>
      </w:r>
      <w:r w:rsidRPr="002C1807">
        <w:rPr>
          <w:rFonts w:ascii="Times New Roman" w:hAnsi="Times New Roman" w:cs="Times New Roman"/>
          <w:sz w:val="28"/>
        </w:rPr>
        <w:t>.</w:t>
      </w:r>
      <w:r w:rsidRPr="002C1807">
        <w:rPr>
          <w:rFonts w:ascii="Times New Roman" w:hAnsi="Times New Roman" w:cs="Times New Roman"/>
          <w:spacing w:val="8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–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2017.</w:t>
      </w:r>
      <w:r w:rsidRPr="002C1807">
        <w:rPr>
          <w:rFonts w:ascii="Times New Roman" w:hAnsi="Times New Roman" w:cs="Times New Roman"/>
          <w:spacing w:val="2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-</w:t>
      </w:r>
      <w:r w:rsidRPr="002C1807">
        <w:rPr>
          <w:rFonts w:ascii="Times New Roman" w:hAnsi="Times New Roman" w:cs="Times New Roman"/>
          <w:spacing w:val="-6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Vol</w:t>
      </w:r>
      <w:r w:rsidRPr="002C1807">
        <w:rPr>
          <w:rFonts w:ascii="Times New Roman" w:hAnsi="Times New Roman" w:cs="Times New Roman"/>
          <w:sz w:val="28"/>
        </w:rPr>
        <w:t>.</w:t>
      </w:r>
      <w:r w:rsidRPr="002C1807">
        <w:rPr>
          <w:rFonts w:ascii="Times New Roman" w:hAnsi="Times New Roman" w:cs="Times New Roman"/>
          <w:spacing w:val="3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91.</w:t>
      </w:r>
      <w:r w:rsidRPr="002C1807">
        <w:rPr>
          <w:rFonts w:ascii="Times New Roman" w:hAnsi="Times New Roman" w:cs="Times New Roman"/>
          <w:spacing w:val="3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–</w:t>
      </w:r>
      <w:r w:rsidRPr="002C1807">
        <w:rPr>
          <w:rFonts w:ascii="Times New Roman" w:hAnsi="Times New Roman" w:cs="Times New Roman"/>
          <w:spacing w:val="-5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Р.</w:t>
      </w:r>
      <w:r w:rsidRPr="002C1807">
        <w:rPr>
          <w:rFonts w:ascii="Times New Roman" w:hAnsi="Times New Roman" w:cs="Times New Roman"/>
          <w:spacing w:val="-2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2-6.</w:t>
      </w:r>
    </w:p>
    <w:p w:rsidR="002C1807" w:rsidRPr="00317EA6" w:rsidRDefault="002C1807" w:rsidP="00B54818">
      <w:pPr>
        <w:tabs>
          <w:tab w:val="left" w:pos="408"/>
        </w:tabs>
        <w:spacing w:after="0" w:line="240" w:lineRule="auto"/>
        <w:ind w:right="828"/>
        <w:jc w:val="both"/>
        <w:rPr>
          <w:rFonts w:ascii="Times New Roman" w:hAnsi="Times New Roman" w:cs="Times New Roman"/>
          <w:sz w:val="28"/>
        </w:rPr>
      </w:pPr>
      <w:r w:rsidRPr="002C1807">
        <w:rPr>
          <w:rFonts w:ascii="Times New Roman" w:hAnsi="Times New Roman" w:cs="Times New Roman"/>
          <w:sz w:val="28"/>
        </w:rPr>
        <w:t>9)</w:t>
      </w:r>
      <w:proofErr w:type="spellStart"/>
      <w:r w:rsidRPr="002C1807">
        <w:rPr>
          <w:rFonts w:ascii="Times New Roman" w:hAnsi="Times New Roman" w:cs="Times New Roman"/>
          <w:sz w:val="28"/>
        </w:rPr>
        <w:t>Jegen</w:t>
      </w:r>
      <w:proofErr w:type="spellEnd"/>
      <w:r w:rsidRPr="002C18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1807">
        <w:rPr>
          <w:rFonts w:ascii="Times New Roman" w:hAnsi="Times New Roman" w:cs="Times New Roman"/>
          <w:sz w:val="28"/>
        </w:rPr>
        <w:t>Kandasamy</w:t>
      </w:r>
      <w:proofErr w:type="spellEnd"/>
      <w:r w:rsidRPr="002C1807">
        <w:rPr>
          <w:rFonts w:ascii="Times New Roman" w:hAnsi="Times New Roman" w:cs="Times New Roman"/>
          <w:sz w:val="28"/>
        </w:rPr>
        <w:t xml:space="preserve"> , </w:t>
      </w:r>
      <w:proofErr w:type="spellStart"/>
      <w:r w:rsidRPr="002C1807">
        <w:rPr>
          <w:rFonts w:ascii="Times New Roman" w:hAnsi="Times New Roman" w:cs="Times New Roman"/>
          <w:color w:val="2A2A2A"/>
          <w:sz w:val="28"/>
        </w:rPr>
        <w:t>Polycythemia</w:t>
      </w:r>
      <w:proofErr w:type="spellEnd"/>
      <w:r w:rsidRPr="002C1807">
        <w:rPr>
          <w:rFonts w:ascii="Times New Roman" w:hAnsi="Times New Roman" w:cs="Times New Roman"/>
          <w:color w:val="2A2A2A"/>
          <w:sz w:val="28"/>
        </w:rPr>
        <w:t xml:space="preserve"> </w:t>
      </w:r>
      <w:proofErr w:type="spellStart"/>
      <w:r w:rsidRPr="002C1807">
        <w:rPr>
          <w:rFonts w:ascii="Times New Roman" w:hAnsi="Times New Roman" w:cs="Times New Roman"/>
          <w:color w:val="2A2A2A"/>
          <w:sz w:val="28"/>
        </w:rPr>
        <w:t>of</w:t>
      </w:r>
      <w:proofErr w:type="spellEnd"/>
      <w:r w:rsidRPr="002C1807">
        <w:rPr>
          <w:rFonts w:ascii="Times New Roman" w:hAnsi="Times New Roman" w:cs="Times New Roman"/>
          <w:color w:val="2A2A2A"/>
          <w:sz w:val="28"/>
        </w:rPr>
        <w:t xml:space="preserve"> </w:t>
      </w:r>
      <w:proofErr w:type="spellStart"/>
      <w:r w:rsidRPr="002C1807">
        <w:rPr>
          <w:rFonts w:ascii="Times New Roman" w:hAnsi="Times New Roman" w:cs="Times New Roman"/>
          <w:color w:val="2A2A2A"/>
          <w:sz w:val="28"/>
        </w:rPr>
        <w:t>the</w:t>
      </w:r>
      <w:proofErr w:type="spellEnd"/>
      <w:r w:rsidRPr="002C1807">
        <w:rPr>
          <w:rFonts w:ascii="Times New Roman" w:hAnsi="Times New Roman" w:cs="Times New Roman"/>
          <w:color w:val="2A2A2A"/>
          <w:sz w:val="28"/>
        </w:rPr>
        <w:t xml:space="preserve"> </w:t>
      </w:r>
      <w:proofErr w:type="spellStart"/>
      <w:r w:rsidRPr="002C1807">
        <w:rPr>
          <w:rFonts w:ascii="Times New Roman" w:hAnsi="Times New Roman" w:cs="Times New Roman"/>
          <w:color w:val="2A2A2A"/>
          <w:sz w:val="28"/>
        </w:rPr>
        <w:t>Newborn</w:t>
      </w:r>
      <w:proofErr w:type="spellEnd"/>
      <w:r w:rsidRPr="002C1807">
        <w:rPr>
          <w:rFonts w:ascii="Times New Roman" w:hAnsi="Times New Roman" w:cs="Times New Roman"/>
          <w:color w:val="2A2A2A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 xml:space="preserve">2017, 1-2 </w:t>
      </w:r>
      <w:proofErr w:type="spellStart"/>
      <w:r w:rsidRPr="002C1807">
        <w:rPr>
          <w:rFonts w:ascii="Times New Roman" w:hAnsi="Times New Roman" w:cs="Times New Roman"/>
          <w:sz w:val="28"/>
        </w:rPr>
        <w:t>Сундарам</w:t>
      </w:r>
      <w:proofErr w:type="spellEnd"/>
      <w:r w:rsidRPr="002C1807">
        <w:rPr>
          <w:rFonts w:ascii="Times New Roman" w:hAnsi="Times New Roman" w:cs="Times New Roman"/>
          <w:sz w:val="28"/>
        </w:rPr>
        <w:t xml:space="preserve"> М.,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Датта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С.,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2C1807">
        <w:rPr>
          <w:rFonts w:ascii="Times New Roman" w:hAnsi="Times New Roman" w:cs="Times New Roman"/>
          <w:sz w:val="28"/>
        </w:rPr>
        <w:t>Наранг</w:t>
      </w:r>
      <w:proofErr w:type="spellEnd"/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А.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Добавление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жидкости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в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сравнении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с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отсутствием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добавления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жидкости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у недоношенных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на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поздних сроках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и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доношенных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новорожденных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с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бессимптомной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полицитемией:</w:t>
      </w:r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2C1807">
        <w:rPr>
          <w:rFonts w:ascii="Times New Roman" w:hAnsi="Times New Roman" w:cs="Times New Roman"/>
          <w:sz w:val="28"/>
        </w:rPr>
        <w:t>рандомизированное</w:t>
      </w:r>
      <w:proofErr w:type="spellEnd"/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контролируемое исследование.</w:t>
      </w:r>
      <w:r w:rsidRPr="002C1807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2C1807">
        <w:rPr>
          <w:rFonts w:ascii="Times New Roman" w:hAnsi="Times New Roman" w:cs="Times New Roman"/>
          <w:sz w:val="28"/>
        </w:rPr>
        <w:t>Indian</w:t>
      </w:r>
      <w:proofErr w:type="spellEnd"/>
      <w:r w:rsidRPr="002C1807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Pr="002C1807">
        <w:rPr>
          <w:rFonts w:ascii="Times New Roman" w:hAnsi="Times New Roman" w:cs="Times New Roman"/>
          <w:sz w:val="28"/>
        </w:rPr>
        <w:t>Pediatr</w:t>
      </w:r>
      <w:proofErr w:type="spellEnd"/>
      <w:r w:rsidRPr="002C1807">
        <w:rPr>
          <w:rFonts w:ascii="Times New Roman" w:hAnsi="Times New Roman" w:cs="Times New Roman"/>
          <w:sz w:val="28"/>
        </w:rPr>
        <w:t>.</w:t>
      </w:r>
      <w:r w:rsidRPr="002C1807">
        <w:rPr>
          <w:rFonts w:ascii="Times New Roman" w:hAnsi="Times New Roman" w:cs="Times New Roman"/>
          <w:spacing w:val="2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2017;</w:t>
      </w:r>
      <w:r w:rsidRPr="002C1807">
        <w:rPr>
          <w:rFonts w:ascii="Times New Roman" w:hAnsi="Times New Roman" w:cs="Times New Roman"/>
          <w:spacing w:val="8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53 (11):</w:t>
      </w:r>
      <w:r w:rsidRPr="002C1807">
        <w:rPr>
          <w:rFonts w:ascii="Times New Roman" w:hAnsi="Times New Roman" w:cs="Times New Roman"/>
          <w:spacing w:val="-4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983–6</w:t>
      </w:r>
    </w:p>
    <w:p w:rsidR="002C1807" w:rsidRPr="00317EA6" w:rsidRDefault="002C1807" w:rsidP="00B54818">
      <w:pPr>
        <w:tabs>
          <w:tab w:val="left" w:pos="408"/>
        </w:tabs>
        <w:spacing w:after="0" w:line="240" w:lineRule="auto"/>
        <w:ind w:right="828"/>
        <w:jc w:val="both"/>
        <w:rPr>
          <w:rFonts w:ascii="Times New Roman" w:hAnsi="Times New Roman" w:cs="Times New Roman"/>
          <w:sz w:val="28"/>
        </w:rPr>
      </w:pPr>
      <w:r w:rsidRPr="002C1807">
        <w:rPr>
          <w:rFonts w:ascii="Times New Roman" w:hAnsi="Times New Roman" w:cs="Times New Roman"/>
          <w:sz w:val="28"/>
        </w:rPr>
        <w:t>10)</w:t>
      </w:r>
      <w:proofErr w:type="spellStart"/>
      <w:r w:rsidRPr="002C1807">
        <w:rPr>
          <w:rFonts w:ascii="Times New Roman" w:hAnsi="Times New Roman" w:cs="Times New Roman"/>
          <w:sz w:val="28"/>
        </w:rPr>
        <w:t>Гомелла</w:t>
      </w:r>
      <w:proofErr w:type="spellEnd"/>
      <w:r w:rsidRPr="002C1807">
        <w:rPr>
          <w:rFonts w:ascii="Times New Roman" w:hAnsi="Times New Roman" w:cs="Times New Roman"/>
          <w:sz w:val="28"/>
        </w:rPr>
        <w:t xml:space="preserve"> Т. Л. Неонатология. 2-е изд. /пер. с англ. Под ред. д-ра мед</w:t>
      </w:r>
      <w:proofErr w:type="gramStart"/>
      <w:r w:rsidRPr="002C1807">
        <w:rPr>
          <w:rFonts w:ascii="Times New Roman" w:hAnsi="Times New Roman" w:cs="Times New Roman"/>
          <w:sz w:val="28"/>
        </w:rPr>
        <w:t>.</w:t>
      </w:r>
      <w:proofErr w:type="gramEnd"/>
      <w:r w:rsidRPr="002C1807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2C1807">
        <w:rPr>
          <w:rFonts w:ascii="Times New Roman" w:hAnsi="Times New Roman" w:cs="Times New Roman"/>
          <w:sz w:val="28"/>
        </w:rPr>
        <w:t>н</w:t>
      </w:r>
      <w:proofErr w:type="gramEnd"/>
      <w:r w:rsidRPr="002C1807">
        <w:rPr>
          <w:rFonts w:ascii="Times New Roman" w:hAnsi="Times New Roman" w:cs="Times New Roman"/>
          <w:sz w:val="28"/>
        </w:rPr>
        <w:t>аук</w:t>
      </w:r>
      <w:r w:rsidRPr="002C1807">
        <w:rPr>
          <w:rFonts w:ascii="Times New Roman" w:hAnsi="Times New Roman" w:cs="Times New Roman"/>
          <w:spacing w:val="-6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проф.</w:t>
      </w:r>
      <w:r w:rsidRPr="002C1807">
        <w:rPr>
          <w:rFonts w:ascii="Times New Roman" w:hAnsi="Times New Roman" w:cs="Times New Roman"/>
          <w:spacing w:val="2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Д.Н.Дегтярева.</w:t>
      </w:r>
      <w:r w:rsidRPr="002C1807">
        <w:rPr>
          <w:rFonts w:ascii="Times New Roman" w:hAnsi="Times New Roman" w:cs="Times New Roman"/>
          <w:spacing w:val="4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Москва:</w:t>
      </w:r>
      <w:r w:rsidRPr="002C1807">
        <w:rPr>
          <w:rFonts w:ascii="Times New Roman" w:hAnsi="Times New Roman" w:cs="Times New Roman"/>
          <w:spacing w:val="-6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Лаборатория знаний,</w:t>
      </w:r>
      <w:r w:rsidRPr="002C1807">
        <w:rPr>
          <w:rFonts w:ascii="Times New Roman" w:hAnsi="Times New Roman" w:cs="Times New Roman"/>
          <w:spacing w:val="4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2020.</w:t>
      </w:r>
      <w:r w:rsidRPr="002C1807">
        <w:rPr>
          <w:rFonts w:ascii="Times New Roman" w:hAnsi="Times New Roman" w:cs="Times New Roman"/>
          <w:spacing w:val="3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869</w:t>
      </w:r>
      <w:r w:rsidRPr="002C1807"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 w:rsidRPr="002C1807">
        <w:rPr>
          <w:rFonts w:ascii="Times New Roman" w:hAnsi="Times New Roman" w:cs="Times New Roman"/>
          <w:sz w:val="28"/>
        </w:rPr>
        <w:t>p</w:t>
      </w:r>
      <w:proofErr w:type="spellEnd"/>
      <w:r w:rsidRPr="002C1807">
        <w:rPr>
          <w:rFonts w:ascii="Times New Roman" w:hAnsi="Times New Roman" w:cs="Times New Roman"/>
          <w:sz w:val="28"/>
        </w:rPr>
        <w:t>.</w:t>
      </w:r>
    </w:p>
    <w:p w:rsidR="002C1807" w:rsidRPr="00B54818" w:rsidRDefault="002C1807" w:rsidP="00B54818">
      <w:pPr>
        <w:tabs>
          <w:tab w:val="left" w:pos="408"/>
        </w:tabs>
        <w:spacing w:after="0" w:line="240" w:lineRule="auto"/>
        <w:ind w:right="828"/>
        <w:jc w:val="both"/>
        <w:rPr>
          <w:rFonts w:ascii="Times New Roman" w:hAnsi="Times New Roman" w:cs="Times New Roman"/>
          <w:sz w:val="28"/>
        </w:rPr>
        <w:sectPr w:rsidR="002C1807" w:rsidRPr="00B54818" w:rsidSect="00B54818">
          <w:footerReference w:type="default" r:id="rId9"/>
          <w:pgSz w:w="12240" w:h="15840"/>
          <w:pgMar w:top="1360" w:right="840" w:bottom="280" w:left="1340" w:header="720" w:footer="720" w:gutter="0"/>
          <w:cols w:space="720"/>
          <w:titlePg/>
          <w:docGrid w:linePitch="299"/>
        </w:sectPr>
      </w:pPr>
      <w:r w:rsidRPr="002C1807">
        <w:rPr>
          <w:rFonts w:ascii="Times New Roman" w:hAnsi="Times New Roman" w:cs="Times New Roman"/>
          <w:sz w:val="28"/>
        </w:rPr>
        <w:t>11)</w:t>
      </w:r>
      <w:proofErr w:type="spellStart"/>
      <w:r w:rsidRPr="002C1807">
        <w:rPr>
          <w:rFonts w:ascii="Times New Roman" w:hAnsi="Times New Roman" w:cs="Times New Roman"/>
          <w:sz w:val="28"/>
          <w:lang w:val="en-US"/>
        </w:rPr>
        <w:t>Spivak</w:t>
      </w:r>
      <w:proofErr w:type="spellEnd"/>
      <w:r w:rsidRPr="002C1807">
        <w:rPr>
          <w:rFonts w:ascii="Times New Roman" w:hAnsi="Times New Roman" w:cs="Times New Roman"/>
          <w:sz w:val="28"/>
        </w:rPr>
        <w:t xml:space="preserve">, </w:t>
      </w:r>
      <w:r w:rsidRPr="002C1807">
        <w:rPr>
          <w:rFonts w:ascii="Times New Roman" w:hAnsi="Times New Roman" w:cs="Times New Roman"/>
          <w:sz w:val="28"/>
          <w:lang w:val="en-US"/>
        </w:rPr>
        <w:t>JL</w:t>
      </w:r>
      <w:r w:rsidRPr="002C1807">
        <w:rPr>
          <w:rFonts w:ascii="Times New Roman" w:hAnsi="Times New Roman" w:cs="Times New Roman"/>
          <w:sz w:val="28"/>
        </w:rPr>
        <w:t>:</w:t>
      </w:r>
      <w:r w:rsidRPr="002C1807">
        <w:rPr>
          <w:rFonts w:ascii="Times New Roman" w:hAnsi="Times New Roman" w:cs="Times New Roman"/>
          <w:spacing w:val="-3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How</w:t>
      </w:r>
      <w:r w:rsidRPr="002C1807">
        <w:rPr>
          <w:rFonts w:ascii="Times New Roman" w:hAnsi="Times New Roman" w:cs="Times New Roman"/>
          <w:spacing w:val="-7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I</w:t>
      </w:r>
      <w:r w:rsidRPr="002C1807">
        <w:rPr>
          <w:rFonts w:ascii="Times New Roman" w:hAnsi="Times New Roman" w:cs="Times New Roman"/>
          <w:spacing w:val="-4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  <w:lang w:val="en-US"/>
        </w:rPr>
        <w:t>treat</w:t>
      </w:r>
      <w:r w:rsidRPr="002C1807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2C1807">
        <w:rPr>
          <w:rFonts w:ascii="Times New Roman" w:hAnsi="Times New Roman" w:cs="Times New Roman"/>
          <w:sz w:val="28"/>
          <w:lang w:val="en-US"/>
        </w:rPr>
        <w:t>polycythemia</w:t>
      </w:r>
      <w:proofErr w:type="spellEnd"/>
      <w:r w:rsidRPr="002C1807">
        <w:rPr>
          <w:rFonts w:ascii="Times New Roman" w:hAnsi="Times New Roman" w:cs="Times New Roman"/>
          <w:spacing w:val="6"/>
          <w:sz w:val="28"/>
        </w:rPr>
        <w:t xml:space="preserve"> </w:t>
      </w:r>
      <w:proofErr w:type="spellStart"/>
      <w:proofErr w:type="gramStart"/>
      <w:r w:rsidRPr="002C1807">
        <w:rPr>
          <w:rFonts w:ascii="Times New Roman" w:hAnsi="Times New Roman" w:cs="Times New Roman"/>
          <w:sz w:val="28"/>
          <w:lang w:val="en-US"/>
        </w:rPr>
        <w:t>vera</w:t>
      </w:r>
      <w:proofErr w:type="spellEnd"/>
      <w:proofErr w:type="gramEnd"/>
      <w:r w:rsidRPr="002C180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C1807">
        <w:rPr>
          <w:rFonts w:ascii="Times New Roman" w:hAnsi="Times New Roman" w:cs="Times New Roman"/>
          <w:sz w:val="28"/>
        </w:rPr>
        <w:t>Blood</w:t>
      </w:r>
      <w:proofErr w:type="spellEnd"/>
      <w:r w:rsidRPr="002C1807">
        <w:rPr>
          <w:rFonts w:ascii="Times New Roman" w:hAnsi="Times New Roman" w:cs="Times New Roman"/>
          <w:spacing w:val="-3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134:</w:t>
      </w:r>
      <w:r w:rsidRPr="002C1807">
        <w:rPr>
          <w:rFonts w:ascii="Times New Roman" w:hAnsi="Times New Roman" w:cs="Times New Roman"/>
          <w:spacing w:val="-8"/>
          <w:sz w:val="28"/>
        </w:rPr>
        <w:t xml:space="preserve"> </w:t>
      </w:r>
      <w:r w:rsidRPr="002C1807">
        <w:rPr>
          <w:rFonts w:ascii="Times New Roman" w:hAnsi="Times New Roman" w:cs="Times New Roman"/>
          <w:sz w:val="28"/>
        </w:rPr>
        <w:t>341–352,</w:t>
      </w:r>
      <w:r w:rsidRPr="002C1807">
        <w:rPr>
          <w:rFonts w:ascii="Times New Roman" w:hAnsi="Times New Roman" w:cs="Times New Roman"/>
          <w:spacing w:val="-1"/>
          <w:sz w:val="28"/>
        </w:rPr>
        <w:t xml:space="preserve"> </w:t>
      </w:r>
      <w:r w:rsidR="00B54818">
        <w:rPr>
          <w:rFonts w:ascii="Times New Roman" w:hAnsi="Times New Roman" w:cs="Times New Roman"/>
          <w:sz w:val="28"/>
        </w:rPr>
        <w:t>2019</w:t>
      </w:r>
    </w:p>
    <w:p w:rsidR="002D50DF" w:rsidRPr="00247678" w:rsidRDefault="002D50DF" w:rsidP="00B54818">
      <w:pPr>
        <w:spacing w:after="0"/>
      </w:pPr>
      <w:bookmarkStart w:id="14" w:name="_GoBack"/>
      <w:bookmarkEnd w:id="14"/>
    </w:p>
    <w:sectPr w:rsidR="002D50DF" w:rsidRPr="00247678" w:rsidSect="003B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187" w:rsidRDefault="00B00187" w:rsidP="00B54818">
      <w:pPr>
        <w:spacing w:after="0" w:line="240" w:lineRule="auto"/>
      </w:pPr>
      <w:r>
        <w:separator/>
      </w:r>
    </w:p>
  </w:endnote>
  <w:endnote w:type="continuationSeparator" w:id="0">
    <w:p w:rsidR="00B00187" w:rsidRDefault="00B00187" w:rsidP="00B5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1950"/>
      <w:docPartObj>
        <w:docPartGallery w:val="Page Numbers (Bottom of Page)"/>
        <w:docPartUnique/>
      </w:docPartObj>
    </w:sdtPr>
    <w:sdtContent>
      <w:p w:rsidR="00B54818" w:rsidRDefault="00B54818">
        <w:pPr>
          <w:pStyle w:val="ac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B54818" w:rsidRDefault="00B548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187" w:rsidRDefault="00B00187" w:rsidP="00B54818">
      <w:pPr>
        <w:spacing w:after="0" w:line="240" w:lineRule="auto"/>
      </w:pPr>
      <w:r>
        <w:separator/>
      </w:r>
    </w:p>
  </w:footnote>
  <w:footnote w:type="continuationSeparator" w:id="0">
    <w:p w:rsidR="00B00187" w:rsidRDefault="00B00187" w:rsidP="00B54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7CD5"/>
    <w:multiLevelType w:val="hybridMultilevel"/>
    <w:tmpl w:val="B03A2380"/>
    <w:lvl w:ilvl="0" w:tplc="4AD41C80">
      <w:start w:val="6"/>
      <w:numFmt w:val="decimal"/>
      <w:lvlText w:val="%1)"/>
      <w:lvlJc w:val="left"/>
      <w:pPr>
        <w:ind w:left="100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D8C8A6">
      <w:numFmt w:val="bullet"/>
      <w:lvlText w:val="•"/>
      <w:lvlJc w:val="left"/>
      <w:pPr>
        <w:ind w:left="1096" w:hanging="322"/>
      </w:pPr>
      <w:rPr>
        <w:rFonts w:hint="default"/>
        <w:lang w:val="ru-RU" w:eastAsia="en-US" w:bidi="ar-SA"/>
      </w:rPr>
    </w:lvl>
    <w:lvl w:ilvl="2" w:tplc="334C402C">
      <w:numFmt w:val="bullet"/>
      <w:lvlText w:val="•"/>
      <w:lvlJc w:val="left"/>
      <w:pPr>
        <w:ind w:left="2092" w:hanging="322"/>
      </w:pPr>
      <w:rPr>
        <w:rFonts w:hint="default"/>
        <w:lang w:val="ru-RU" w:eastAsia="en-US" w:bidi="ar-SA"/>
      </w:rPr>
    </w:lvl>
    <w:lvl w:ilvl="3" w:tplc="560ED30C">
      <w:numFmt w:val="bullet"/>
      <w:lvlText w:val="•"/>
      <w:lvlJc w:val="left"/>
      <w:pPr>
        <w:ind w:left="3088" w:hanging="322"/>
      </w:pPr>
      <w:rPr>
        <w:rFonts w:hint="default"/>
        <w:lang w:val="ru-RU" w:eastAsia="en-US" w:bidi="ar-SA"/>
      </w:rPr>
    </w:lvl>
    <w:lvl w:ilvl="4" w:tplc="0CFEDDBA">
      <w:numFmt w:val="bullet"/>
      <w:lvlText w:val="•"/>
      <w:lvlJc w:val="left"/>
      <w:pPr>
        <w:ind w:left="4084" w:hanging="322"/>
      </w:pPr>
      <w:rPr>
        <w:rFonts w:hint="default"/>
        <w:lang w:val="ru-RU" w:eastAsia="en-US" w:bidi="ar-SA"/>
      </w:rPr>
    </w:lvl>
    <w:lvl w:ilvl="5" w:tplc="A942F5DE">
      <w:numFmt w:val="bullet"/>
      <w:lvlText w:val="•"/>
      <w:lvlJc w:val="left"/>
      <w:pPr>
        <w:ind w:left="5080" w:hanging="322"/>
      </w:pPr>
      <w:rPr>
        <w:rFonts w:hint="default"/>
        <w:lang w:val="ru-RU" w:eastAsia="en-US" w:bidi="ar-SA"/>
      </w:rPr>
    </w:lvl>
    <w:lvl w:ilvl="6" w:tplc="EDF6B562">
      <w:numFmt w:val="bullet"/>
      <w:lvlText w:val="•"/>
      <w:lvlJc w:val="left"/>
      <w:pPr>
        <w:ind w:left="6076" w:hanging="322"/>
      </w:pPr>
      <w:rPr>
        <w:rFonts w:hint="default"/>
        <w:lang w:val="ru-RU" w:eastAsia="en-US" w:bidi="ar-SA"/>
      </w:rPr>
    </w:lvl>
    <w:lvl w:ilvl="7" w:tplc="0CF68240">
      <w:numFmt w:val="bullet"/>
      <w:lvlText w:val="•"/>
      <w:lvlJc w:val="left"/>
      <w:pPr>
        <w:ind w:left="7072" w:hanging="322"/>
      </w:pPr>
      <w:rPr>
        <w:rFonts w:hint="default"/>
        <w:lang w:val="ru-RU" w:eastAsia="en-US" w:bidi="ar-SA"/>
      </w:rPr>
    </w:lvl>
    <w:lvl w:ilvl="8" w:tplc="5EA07B30">
      <w:numFmt w:val="bullet"/>
      <w:lvlText w:val="•"/>
      <w:lvlJc w:val="left"/>
      <w:pPr>
        <w:ind w:left="8068" w:hanging="322"/>
      </w:pPr>
      <w:rPr>
        <w:rFonts w:hint="default"/>
        <w:lang w:val="ru-RU" w:eastAsia="en-US" w:bidi="ar-SA"/>
      </w:rPr>
    </w:lvl>
  </w:abstractNum>
  <w:abstractNum w:abstractNumId="1">
    <w:nsid w:val="2F3C5955"/>
    <w:multiLevelType w:val="hybridMultilevel"/>
    <w:tmpl w:val="BFB2B592"/>
    <w:lvl w:ilvl="0" w:tplc="4B1E285A">
      <w:start w:val="1"/>
      <w:numFmt w:val="decimal"/>
      <w:lvlText w:val="%1)"/>
      <w:lvlJc w:val="left"/>
      <w:pPr>
        <w:ind w:left="100" w:hanging="375"/>
        <w:jc w:val="left"/>
      </w:pPr>
      <w:rPr>
        <w:rFonts w:hint="default"/>
        <w:w w:val="99"/>
        <w:lang w:val="ru-RU" w:eastAsia="en-US" w:bidi="ar-SA"/>
      </w:rPr>
    </w:lvl>
    <w:lvl w:ilvl="1" w:tplc="5E3EF6DA">
      <w:numFmt w:val="bullet"/>
      <w:lvlText w:val="•"/>
      <w:lvlJc w:val="left"/>
      <w:pPr>
        <w:ind w:left="1096" w:hanging="375"/>
      </w:pPr>
      <w:rPr>
        <w:rFonts w:hint="default"/>
        <w:lang w:val="ru-RU" w:eastAsia="en-US" w:bidi="ar-SA"/>
      </w:rPr>
    </w:lvl>
    <w:lvl w:ilvl="2" w:tplc="9CAE4CDC">
      <w:numFmt w:val="bullet"/>
      <w:lvlText w:val="•"/>
      <w:lvlJc w:val="left"/>
      <w:pPr>
        <w:ind w:left="2092" w:hanging="375"/>
      </w:pPr>
      <w:rPr>
        <w:rFonts w:hint="default"/>
        <w:lang w:val="ru-RU" w:eastAsia="en-US" w:bidi="ar-SA"/>
      </w:rPr>
    </w:lvl>
    <w:lvl w:ilvl="3" w:tplc="0910EF94">
      <w:numFmt w:val="bullet"/>
      <w:lvlText w:val="•"/>
      <w:lvlJc w:val="left"/>
      <w:pPr>
        <w:ind w:left="3088" w:hanging="375"/>
      </w:pPr>
      <w:rPr>
        <w:rFonts w:hint="default"/>
        <w:lang w:val="ru-RU" w:eastAsia="en-US" w:bidi="ar-SA"/>
      </w:rPr>
    </w:lvl>
    <w:lvl w:ilvl="4" w:tplc="9E90709E">
      <w:numFmt w:val="bullet"/>
      <w:lvlText w:val="•"/>
      <w:lvlJc w:val="left"/>
      <w:pPr>
        <w:ind w:left="4084" w:hanging="375"/>
      </w:pPr>
      <w:rPr>
        <w:rFonts w:hint="default"/>
        <w:lang w:val="ru-RU" w:eastAsia="en-US" w:bidi="ar-SA"/>
      </w:rPr>
    </w:lvl>
    <w:lvl w:ilvl="5" w:tplc="D920621E">
      <w:numFmt w:val="bullet"/>
      <w:lvlText w:val="•"/>
      <w:lvlJc w:val="left"/>
      <w:pPr>
        <w:ind w:left="5080" w:hanging="375"/>
      </w:pPr>
      <w:rPr>
        <w:rFonts w:hint="default"/>
        <w:lang w:val="ru-RU" w:eastAsia="en-US" w:bidi="ar-SA"/>
      </w:rPr>
    </w:lvl>
    <w:lvl w:ilvl="6" w:tplc="9E28040A">
      <w:numFmt w:val="bullet"/>
      <w:lvlText w:val="•"/>
      <w:lvlJc w:val="left"/>
      <w:pPr>
        <w:ind w:left="6076" w:hanging="375"/>
      </w:pPr>
      <w:rPr>
        <w:rFonts w:hint="default"/>
        <w:lang w:val="ru-RU" w:eastAsia="en-US" w:bidi="ar-SA"/>
      </w:rPr>
    </w:lvl>
    <w:lvl w:ilvl="7" w:tplc="5FFA8748">
      <w:numFmt w:val="bullet"/>
      <w:lvlText w:val="•"/>
      <w:lvlJc w:val="left"/>
      <w:pPr>
        <w:ind w:left="7072" w:hanging="375"/>
      </w:pPr>
      <w:rPr>
        <w:rFonts w:hint="default"/>
        <w:lang w:val="ru-RU" w:eastAsia="en-US" w:bidi="ar-SA"/>
      </w:rPr>
    </w:lvl>
    <w:lvl w:ilvl="8" w:tplc="5CBE3AF6">
      <w:numFmt w:val="bullet"/>
      <w:lvlText w:val="•"/>
      <w:lvlJc w:val="left"/>
      <w:pPr>
        <w:ind w:left="8068" w:hanging="375"/>
      </w:pPr>
      <w:rPr>
        <w:rFonts w:hint="default"/>
        <w:lang w:val="ru-RU" w:eastAsia="en-US" w:bidi="ar-SA"/>
      </w:rPr>
    </w:lvl>
  </w:abstractNum>
  <w:abstractNum w:abstractNumId="2">
    <w:nsid w:val="3E7B2B1C"/>
    <w:multiLevelType w:val="hybridMultilevel"/>
    <w:tmpl w:val="2BA812B0"/>
    <w:lvl w:ilvl="0" w:tplc="496AB478">
      <w:numFmt w:val="bullet"/>
      <w:lvlText w:val="•"/>
      <w:lvlJc w:val="left"/>
      <w:pPr>
        <w:ind w:left="561" w:hanging="5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14CD62">
      <w:numFmt w:val="bullet"/>
      <w:lvlText w:val="•"/>
      <w:lvlJc w:val="left"/>
      <w:pPr>
        <w:ind w:left="561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4047352">
      <w:numFmt w:val="bullet"/>
      <w:lvlText w:val="•"/>
      <w:lvlJc w:val="left"/>
      <w:pPr>
        <w:ind w:left="2460" w:hanging="399"/>
      </w:pPr>
      <w:rPr>
        <w:rFonts w:hint="default"/>
        <w:lang w:val="ru-RU" w:eastAsia="en-US" w:bidi="ar-SA"/>
      </w:rPr>
    </w:lvl>
    <w:lvl w:ilvl="3" w:tplc="B1A0B696">
      <w:numFmt w:val="bullet"/>
      <w:lvlText w:val="•"/>
      <w:lvlJc w:val="left"/>
      <w:pPr>
        <w:ind w:left="3410" w:hanging="399"/>
      </w:pPr>
      <w:rPr>
        <w:rFonts w:hint="default"/>
        <w:lang w:val="ru-RU" w:eastAsia="en-US" w:bidi="ar-SA"/>
      </w:rPr>
    </w:lvl>
    <w:lvl w:ilvl="4" w:tplc="438A8F94">
      <w:numFmt w:val="bullet"/>
      <w:lvlText w:val="•"/>
      <w:lvlJc w:val="left"/>
      <w:pPr>
        <w:ind w:left="4360" w:hanging="399"/>
      </w:pPr>
      <w:rPr>
        <w:rFonts w:hint="default"/>
        <w:lang w:val="ru-RU" w:eastAsia="en-US" w:bidi="ar-SA"/>
      </w:rPr>
    </w:lvl>
    <w:lvl w:ilvl="5" w:tplc="93968CB2">
      <w:numFmt w:val="bullet"/>
      <w:lvlText w:val="•"/>
      <w:lvlJc w:val="left"/>
      <w:pPr>
        <w:ind w:left="5310" w:hanging="399"/>
      </w:pPr>
      <w:rPr>
        <w:rFonts w:hint="default"/>
        <w:lang w:val="ru-RU" w:eastAsia="en-US" w:bidi="ar-SA"/>
      </w:rPr>
    </w:lvl>
    <w:lvl w:ilvl="6" w:tplc="FB988682">
      <w:numFmt w:val="bullet"/>
      <w:lvlText w:val="•"/>
      <w:lvlJc w:val="left"/>
      <w:pPr>
        <w:ind w:left="6260" w:hanging="399"/>
      </w:pPr>
      <w:rPr>
        <w:rFonts w:hint="default"/>
        <w:lang w:val="ru-RU" w:eastAsia="en-US" w:bidi="ar-SA"/>
      </w:rPr>
    </w:lvl>
    <w:lvl w:ilvl="7" w:tplc="AAD8D51E">
      <w:numFmt w:val="bullet"/>
      <w:lvlText w:val="•"/>
      <w:lvlJc w:val="left"/>
      <w:pPr>
        <w:ind w:left="7210" w:hanging="399"/>
      </w:pPr>
      <w:rPr>
        <w:rFonts w:hint="default"/>
        <w:lang w:val="ru-RU" w:eastAsia="en-US" w:bidi="ar-SA"/>
      </w:rPr>
    </w:lvl>
    <w:lvl w:ilvl="8" w:tplc="9FBA22E4">
      <w:numFmt w:val="bullet"/>
      <w:lvlText w:val="•"/>
      <w:lvlJc w:val="left"/>
      <w:pPr>
        <w:ind w:left="8160" w:hanging="399"/>
      </w:pPr>
      <w:rPr>
        <w:rFonts w:hint="default"/>
        <w:lang w:val="ru-RU" w:eastAsia="en-US" w:bidi="ar-SA"/>
      </w:rPr>
    </w:lvl>
  </w:abstractNum>
  <w:abstractNum w:abstractNumId="3">
    <w:nsid w:val="44A06DEF"/>
    <w:multiLevelType w:val="hybridMultilevel"/>
    <w:tmpl w:val="064CC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121DE"/>
    <w:multiLevelType w:val="hybridMultilevel"/>
    <w:tmpl w:val="787E1D9A"/>
    <w:lvl w:ilvl="0" w:tplc="29447344">
      <w:start w:val="7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678"/>
    <w:rsid w:val="0014161C"/>
    <w:rsid w:val="001A5510"/>
    <w:rsid w:val="0022264C"/>
    <w:rsid w:val="00236247"/>
    <w:rsid w:val="00247678"/>
    <w:rsid w:val="002C1807"/>
    <w:rsid w:val="002D50DF"/>
    <w:rsid w:val="00317EA6"/>
    <w:rsid w:val="003B64EF"/>
    <w:rsid w:val="003B7908"/>
    <w:rsid w:val="00B00187"/>
    <w:rsid w:val="00B54818"/>
    <w:rsid w:val="00EE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EF"/>
  </w:style>
  <w:style w:type="paragraph" w:styleId="1">
    <w:name w:val="heading 1"/>
    <w:basedOn w:val="a"/>
    <w:link w:val="10"/>
    <w:uiPriority w:val="1"/>
    <w:qFormat/>
    <w:rsid w:val="002D50DF"/>
    <w:pPr>
      <w:widowControl w:val="0"/>
      <w:autoSpaceDE w:val="0"/>
      <w:autoSpaceDN w:val="0"/>
      <w:spacing w:after="0" w:line="240" w:lineRule="auto"/>
      <w:ind w:left="5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D50D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D50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50DF"/>
    <w:pPr>
      <w:widowControl w:val="0"/>
      <w:autoSpaceDE w:val="0"/>
      <w:autoSpaceDN w:val="0"/>
      <w:spacing w:after="0" w:line="240" w:lineRule="auto"/>
      <w:ind w:left="56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50D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50DF"/>
    <w:pPr>
      <w:widowControl w:val="0"/>
      <w:autoSpaceDE w:val="0"/>
      <w:autoSpaceDN w:val="0"/>
      <w:spacing w:before="73" w:after="0" w:line="240" w:lineRule="auto"/>
      <w:ind w:left="100" w:right="83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5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818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B5481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B54818"/>
    <w:pPr>
      <w:spacing w:after="100"/>
    </w:pPr>
  </w:style>
  <w:style w:type="character" w:styleId="a9">
    <w:name w:val="Hyperlink"/>
    <w:basedOn w:val="a0"/>
    <w:uiPriority w:val="99"/>
    <w:unhideWhenUsed/>
    <w:rsid w:val="00B54818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5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54818"/>
  </w:style>
  <w:style w:type="paragraph" w:styleId="ac">
    <w:name w:val="footer"/>
    <w:basedOn w:val="a"/>
    <w:link w:val="ad"/>
    <w:uiPriority w:val="99"/>
    <w:unhideWhenUsed/>
    <w:rsid w:val="00B5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4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CFB6F-D7AE-431E-9EC4-172D9007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2022-06-15T08:29:00Z</dcterms:created>
  <dcterms:modified xsi:type="dcterms:W3CDTF">2022-06-17T07:36:00Z</dcterms:modified>
</cp:coreProperties>
</file>