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C8" w:rsidRPr="00520A3F" w:rsidRDefault="00674DDB" w:rsidP="00674DDB">
      <w:pPr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520A3F">
        <w:rPr>
          <w:rFonts w:ascii="Times New Roman" w:hAnsi="Times New Roman" w:cs="Times New Roman"/>
          <w:b/>
          <w:color w:val="C00000"/>
          <w:sz w:val="32"/>
        </w:rPr>
        <w:t>Памятка для пациентов о реабилитации после перенесенной язвы желудка</w:t>
      </w:r>
    </w:p>
    <w:p w:rsidR="00674DDB" w:rsidRDefault="00674DDB" w:rsidP="00674DDB">
      <w:pPr>
        <w:jc w:val="center"/>
        <w:rPr>
          <w:rFonts w:ascii="Times New Roman" w:hAnsi="Times New Roman" w:cs="Times New Roman"/>
          <w:b/>
          <w:color w:val="C00000"/>
          <w:sz w:val="32"/>
        </w:rPr>
      </w:pPr>
    </w:p>
    <w:p w:rsidR="00674DDB" w:rsidRDefault="00674DDB" w:rsidP="00674DDB">
      <w:p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674DDB">
        <w:rPr>
          <w:rStyle w:val="a3"/>
          <w:rFonts w:ascii="Times New Roman" w:hAnsi="Times New Roman" w:cs="Times New Roman"/>
          <w:bCs w:val="0"/>
          <w:color w:val="000000" w:themeColor="text1"/>
          <w:sz w:val="24"/>
          <w:shd w:val="clear" w:color="auto" w:fill="FFFFFF"/>
        </w:rPr>
        <w:t xml:space="preserve">     </w:t>
      </w:r>
      <w:r w:rsidRPr="006F214F">
        <w:rPr>
          <w:rStyle w:val="a3"/>
          <w:rFonts w:ascii="Times New Roman" w:hAnsi="Times New Roman" w:cs="Times New Roman"/>
          <w:bCs w:val="0"/>
          <w:sz w:val="24"/>
          <w:shd w:val="clear" w:color="auto" w:fill="FFFFFF"/>
        </w:rPr>
        <w:t>Язвенная болезнь желудка</w:t>
      </w:r>
      <w:r w:rsidRPr="00674DD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hd w:val="clear" w:color="auto" w:fill="FFFFFF"/>
        </w:rPr>
        <w:t> </w:t>
      </w:r>
      <w:r w:rsidRPr="00674DD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— это хроническое рецидивирующее заболевание, при котором возникают дефекты в слизистой оболочке желудка. При отсутствии или несвоевременном лечении может стать причиной инвалидности или гибели человека.</w:t>
      </w:r>
    </w:p>
    <w:p w:rsidR="00674DDB" w:rsidRPr="006F214F" w:rsidRDefault="005F449A" w:rsidP="005F449A">
      <w:pPr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78740</wp:posOffset>
            </wp:positionV>
            <wp:extent cx="1314450" cy="1076960"/>
            <wp:effectExtent l="19050" t="0" r="0" b="0"/>
            <wp:wrapSquare wrapText="bothSides"/>
            <wp:docPr id="1" name="Рисунок 0" descr="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br w:type="textWrapping" w:clear="all"/>
        <w:t xml:space="preserve">     </w:t>
      </w:r>
      <w:r w:rsidR="00674DDB">
        <w:rPr>
          <w:rFonts w:ascii="Arial" w:eastAsia="Times New Roman" w:hAnsi="Arial" w:cs="Arial"/>
          <w:color w:val="181D21"/>
          <w:sz w:val="27"/>
          <w:szCs w:val="27"/>
          <w:lang w:eastAsia="ru-RU"/>
        </w:rPr>
        <w:t xml:space="preserve"> </w:t>
      </w:r>
      <w:r w:rsidR="00674DDB" w:rsidRPr="006F214F">
        <w:rPr>
          <w:rFonts w:ascii="Times New Roman" w:hAnsi="Times New Roman" w:cs="Times New Roman"/>
          <w:b/>
          <w:sz w:val="24"/>
          <w:shd w:val="clear" w:color="auto" w:fill="FFFFFF"/>
        </w:rPr>
        <w:t>Причины:</w:t>
      </w:r>
    </w:p>
    <w:p w:rsidR="00674DDB" w:rsidRPr="00293ACD" w:rsidRDefault="00293ACD" w:rsidP="00674DD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293ACD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Наиболее частой причиной образования язв является </w:t>
      </w:r>
      <w:r w:rsidRPr="00293ACD">
        <w:rPr>
          <w:rFonts w:ascii="Times New Roman" w:hAnsi="Times New Roman" w:cs="Times New Roman"/>
          <w:color w:val="000000" w:themeColor="text1"/>
          <w:sz w:val="24"/>
        </w:rPr>
        <w:t xml:space="preserve">инфекция </w:t>
      </w:r>
      <w:proofErr w:type="spellStart"/>
      <w:r w:rsidRPr="00293ACD">
        <w:rPr>
          <w:rFonts w:ascii="Times New Roman" w:hAnsi="Times New Roman" w:cs="Times New Roman"/>
          <w:color w:val="000000" w:themeColor="text1"/>
          <w:sz w:val="24"/>
        </w:rPr>
        <w:t>Helicobacter</w:t>
      </w:r>
      <w:proofErr w:type="spellEnd"/>
      <w:r w:rsidRPr="00293AC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293ACD">
        <w:rPr>
          <w:rFonts w:ascii="Times New Roman" w:hAnsi="Times New Roman" w:cs="Times New Roman"/>
          <w:color w:val="000000" w:themeColor="text1"/>
          <w:sz w:val="24"/>
        </w:rPr>
        <w:t>pylori</w:t>
      </w:r>
      <w:proofErr w:type="spellEnd"/>
    </w:p>
    <w:p w:rsidR="00293ACD" w:rsidRPr="00293ACD" w:rsidRDefault="00293ACD" w:rsidP="00674DD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</w:rPr>
        <w:t>О</w:t>
      </w:r>
      <w:r w:rsidRPr="00293ACD">
        <w:rPr>
          <w:rFonts w:ascii="Times New Roman" w:hAnsi="Times New Roman" w:cs="Times New Roman"/>
          <w:color w:val="000000" w:themeColor="text1"/>
          <w:sz w:val="24"/>
        </w:rPr>
        <w:t>безболивающие препараты</w:t>
      </w:r>
      <w:r w:rsidRPr="00293ACD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в частности нестероидные противовоспалительные средства (НПВС)</w:t>
      </w:r>
    </w:p>
    <w:p w:rsidR="00293ACD" w:rsidRDefault="00293ACD" w:rsidP="00674DD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</w:rPr>
        <w:t>З</w:t>
      </w:r>
      <w:r w:rsidRPr="00293ACD">
        <w:rPr>
          <w:rFonts w:ascii="Times New Roman" w:hAnsi="Times New Roman" w:cs="Times New Roman"/>
          <w:color w:val="000000" w:themeColor="text1"/>
          <w:sz w:val="24"/>
        </w:rPr>
        <w:t xml:space="preserve">аболевания, повышающие выработку </w:t>
      </w:r>
      <w:proofErr w:type="spellStart"/>
      <w:r w:rsidRPr="00293ACD">
        <w:rPr>
          <w:rFonts w:ascii="Times New Roman" w:hAnsi="Times New Roman" w:cs="Times New Roman"/>
          <w:color w:val="000000" w:themeColor="text1"/>
          <w:sz w:val="24"/>
        </w:rPr>
        <w:t>гастрина</w:t>
      </w:r>
      <w:proofErr w:type="spellEnd"/>
      <w:r w:rsidRPr="00293ACD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— гормона, который увеличивает выработку соляной кислоты и усиливает агрессивность желудочного сока</w:t>
      </w:r>
    </w:p>
    <w:p w:rsidR="00293ACD" w:rsidRPr="006F214F" w:rsidRDefault="00293ACD" w:rsidP="00293AC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</w:rPr>
      </w:pPr>
      <w:r w:rsidRPr="006F214F">
        <w:rPr>
          <w:rStyle w:val="a3"/>
          <w:rFonts w:ascii="Arial" w:hAnsi="Arial" w:cs="Arial"/>
          <w:b w:val="0"/>
          <w:bCs w:val="0"/>
          <w:shd w:val="clear" w:color="auto" w:fill="FFFFFF"/>
        </w:rPr>
        <w:t xml:space="preserve">     </w:t>
      </w:r>
      <w:r w:rsidRPr="006F214F">
        <w:rPr>
          <w:rFonts w:ascii="Times New Roman" w:hAnsi="Times New Roman" w:cs="Times New Roman"/>
          <w:b/>
          <w:sz w:val="24"/>
        </w:rPr>
        <w:t>Предрасполагающие факторы:</w:t>
      </w:r>
    </w:p>
    <w:p w:rsidR="00293ACD" w:rsidRPr="00293ACD" w:rsidRDefault="00293ACD" w:rsidP="00293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293ACD">
        <w:rPr>
          <w:rFonts w:ascii="Times New Roman" w:hAnsi="Times New Roman" w:cs="Times New Roman"/>
          <w:color w:val="000000" w:themeColor="text1"/>
          <w:sz w:val="24"/>
        </w:rPr>
        <w:t>курение</w:t>
      </w:r>
    </w:p>
    <w:p w:rsidR="00293ACD" w:rsidRPr="00293ACD" w:rsidRDefault="00293ACD" w:rsidP="00293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293ACD">
        <w:rPr>
          <w:rFonts w:ascii="Times New Roman" w:hAnsi="Times New Roman" w:cs="Times New Roman"/>
          <w:color w:val="000000" w:themeColor="text1"/>
          <w:sz w:val="24"/>
        </w:rPr>
        <w:t>нервно-эмоциональное перенапряжение (стрессы)</w:t>
      </w:r>
    </w:p>
    <w:p w:rsidR="00293ACD" w:rsidRPr="00293ACD" w:rsidRDefault="00293ACD" w:rsidP="00293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293ACD">
        <w:rPr>
          <w:rFonts w:ascii="Times New Roman" w:hAnsi="Times New Roman" w:cs="Times New Roman"/>
          <w:color w:val="000000" w:themeColor="text1"/>
          <w:sz w:val="24"/>
        </w:rPr>
        <w:t xml:space="preserve">нарушение режима дня и питания, употребление рафинированных продуктов и </w:t>
      </w:r>
      <w:proofErr w:type="spellStart"/>
      <w:r w:rsidRPr="00293ACD">
        <w:rPr>
          <w:rFonts w:ascii="Times New Roman" w:hAnsi="Times New Roman" w:cs="Times New Roman"/>
          <w:color w:val="000000" w:themeColor="text1"/>
          <w:sz w:val="24"/>
        </w:rPr>
        <w:t>фастфуда</w:t>
      </w:r>
      <w:proofErr w:type="spellEnd"/>
    </w:p>
    <w:p w:rsidR="00293ACD" w:rsidRDefault="00293ACD" w:rsidP="00293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293ACD">
        <w:rPr>
          <w:rFonts w:ascii="Times New Roman" w:hAnsi="Times New Roman" w:cs="Times New Roman"/>
          <w:color w:val="000000" w:themeColor="text1"/>
          <w:sz w:val="24"/>
        </w:rPr>
        <w:t>отягощённая наследственность (например, наличие язвенной болезни у родителей)</w:t>
      </w:r>
    </w:p>
    <w:p w:rsidR="005F449A" w:rsidRDefault="005F449A" w:rsidP="005F449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drawing>
          <wp:inline distT="0" distB="0" distL="0" distR="0">
            <wp:extent cx="1238250" cy="824748"/>
            <wp:effectExtent l="19050" t="0" r="0" b="0"/>
            <wp:docPr id="2" name="Рисунок 1" descr="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130" cy="83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218"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  <w:r w:rsidR="000A5218"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drawing>
          <wp:inline distT="0" distB="0" distL="0" distR="0">
            <wp:extent cx="1198085" cy="828675"/>
            <wp:effectExtent l="19050" t="0" r="2065" b="0"/>
            <wp:docPr id="3" name="Рисунок 2" descr="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299" cy="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218"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  <w:r w:rsidR="000A5218"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drawing>
          <wp:inline distT="0" distB="0" distL="0" distR="0">
            <wp:extent cx="1515958" cy="904875"/>
            <wp:effectExtent l="19050" t="0" r="8042" b="0"/>
            <wp:docPr id="4" name="Рисунок 3" descr="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961" cy="90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ACD" w:rsidRPr="006F214F" w:rsidRDefault="00293ACD" w:rsidP="00293ACD">
      <w:pPr>
        <w:pStyle w:val="2"/>
        <w:shd w:val="clear" w:color="auto" w:fill="FFFFFF"/>
        <w:spacing w:before="360" w:after="360" w:line="390" w:lineRule="atLeast"/>
        <w:rPr>
          <w:rFonts w:ascii="Times New Roman" w:eastAsiaTheme="minorHAnsi" w:hAnsi="Times New Roman" w:cs="Times New Roman"/>
          <w:bCs w:val="0"/>
          <w:color w:val="auto"/>
          <w:sz w:val="24"/>
          <w:szCs w:val="22"/>
        </w:rPr>
      </w:pPr>
      <w:r>
        <w:rPr>
          <w:rFonts w:ascii="Times New Roman" w:eastAsiaTheme="minorHAnsi" w:hAnsi="Times New Roman" w:cs="Times New Roman"/>
          <w:bCs w:val="0"/>
          <w:color w:val="FF0000"/>
          <w:sz w:val="24"/>
          <w:szCs w:val="22"/>
        </w:rPr>
        <w:t xml:space="preserve">     </w:t>
      </w:r>
      <w:r w:rsidRPr="006F214F">
        <w:rPr>
          <w:rFonts w:ascii="Times New Roman" w:eastAsiaTheme="minorHAnsi" w:hAnsi="Times New Roman" w:cs="Times New Roman"/>
          <w:bCs w:val="0"/>
          <w:color w:val="auto"/>
          <w:sz w:val="24"/>
          <w:szCs w:val="22"/>
        </w:rPr>
        <w:t>Симптомы:</w:t>
      </w:r>
    </w:p>
    <w:p w:rsidR="00293ACD" w:rsidRPr="00293ACD" w:rsidRDefault="00293ACD" w:rsidP="00293AC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</w:rPr>
      </w:pPr>
      <w:r w:rsidRPr="00293ACD">
        <w:rPr>
          <w:rFonts w:ascii="Times New Roman" w:hAnsi="Times New Roman" w:cs="Times New Roman"/>
          <w:color w:val="000000" w:themeColor="text1"/>
          <w:sz w:val="24"/>
        </w:rPr>
        <w:t>Боль. Она локализуется в верхних отделах живота, может уменьшаться или усиливаться сразу или через время после приёма пищи в зависимости от места расположения язвенного дефекта</w:t>
      </w:r>
    </w:p>
    <w:p w:rsidR="00293ACD" w:rsidRPr="00293ACD" w:rsidRDefault="00293ACD" w:rsidP="00293AC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</w:rPr>
      </w:pPr>
      <w:r w:rsidRPr="00293ACD">
        <w:rPr>
          <w:rFonts w:ascii="Times New Roman" w:hAnsi="Times New Roman" w:cs="Times New Roman"/>
          <w:color w:val="000000" w:themeColor="text1"/>
          <w:sz w:val="24"/>
        </w:rPr>
        <w:t>Чувство "раннего насыщения" и тяжести в желудке </w:t>
      </w:r>
    </w:p>
    <w:p w:rsidR="00293ACD" w:rsidRDefault="00293ACD" w:rsidP="00293AC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</w:rPr>
      </w:pPr>
      <w:r w:rsidRPr="00293ACD">
        <w:rPr>
          <w:rFonts w:ascii="Times New Roman" w:hAnsi="Times New Roman" w:cs="Times New Roman"/>
          <w:color w:val="000000" w:themeColor="text1"/>
          <w:sz w:val="24"/>
        </w:rPr>
        <w:t>Запах изо рта, тошнота, изменение вкусовых ощущений, налёт на языке</w:t>
      </w:r>
    </w:p>
    <w:p w:rsidR="00865229" w:rsidRPr="006F214F" w:rsidRDefault="00865229" w:rsidP="00293ACD">
      <w:pPr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</w:t>
      </w:r>
      <w:r w:rsidRPr="006F214F">
        <w:rPr>
          <w:rFonts w:ascii="Times New Roman" w:hAnsi="Times New Roman" w:cs="Times New Roman"/>
          <w:b/>
          <w:sz w:val="24"/>
        </w:rPr>
        <w:t>Методы реабилитации больных с язвенной болезнью желудка:</w:t>
      </w:r>
    </w:p>
    <w:p w:rsidR="00865229" w:rsidRPr="000A5218" w:rsidRDefault="00865229" w:rsidP="0086522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</w:rPr>
      </w:pPr>
      <w:r w:rsidRPr="000A5218">
        <w:rPr>
          <w:rFonts w:ascii="Times New Roman" w:hAnsi="Times New Roman" w:cs="Times New Roman"/>
          <w:color w:val="000000" w:themeColor="text1"/>
          <w:sz w:val="24"/>
        </w:rPr>
        <w:t>Лечебная физкультура (ЛФК)</w:t>
      </w:r>
    </w:p>
    <w:p w:rsidR="00865229" w:rsidRPr="000A5218" w:rsidRDefault="00865229" w:rsidP="00865229">
      <w:pPr>
        <w:ind w:left="360"/>
        <w:rPr>
          <w:rFonts w:ascii="Times New Roman" w:hAnsi="Times New Roman" w:cs="Times New Roman"/>
          <w:color w:val="000000" w:themeColor="text1"/>
          <w:sz w:val="24"/>
        </w:rPr>
      </w:pPr>
      <w:r w:rsidRPr="000A5218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     При выполнении физических упражнений щадят область желудка. В остром периоде заболевания при наличии боли ЛФК не </w:t>
      </w:r>
      <w:proofErr w:type="gramStart"/>
      <w:r w:rsidRPr="000A5218">
        <w:rPr>
          <w:rFonts w:ascii="Times New Roman" w:hAnsi="Times New Roman" w:cs="Times New Roman"/>
          <w:color w:val="000000" w:themeColor="text1"/>
          <w:sz w:val="24"/>
        </w:rPr>
        <w:t>показана</w:t>
      </w:r>
      <w:proofErr w:type="gramEnd"/>
      <w:r w:rsidRPr="000A5218">
        <w:rPr>
          <w:rFonts w:ascii="Times New Roman" w:hAnsi="Times New Roman" w:cs="Times New Roman"/>
          <w:color w:val="000000" w:themeColor="text1"/>
          <w:sz w:val="24"/>
        </w:rPr>
        <w:t>. Физические упражнения назначают спустя 2-5 дней после прекращения острой боли. В этот период процедура лечебной гимнастики не должна превышать 10-15 мин. Можно постепенно расширять двигательный режим больного путём возрастающей общей нагрузки при выполнении большинства упражнений, в том числе упражнений в диафрагмальном дыхании и упражнений для мышц брюшного пресса.</w:t>
      </w:r>
    </w:p>
    <w:p w:rsidR="00865229" w:rsidRPr="000A5218" w:rsidRDefault="00865229" w:rsidP="0086522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</w:rPr>
      </w:pPr>
      <w:r w:rsidRPr="000A5218">
        <w:rPr>
          <w:rFonts w:ascii="Times New Roman" w:hAnsi="Times New Roman" w:cs="Times New Roman"/>
          <w:color w:val="000000" w:themeColor="text1"/>
          <w:sz w:val="24"/>
        </w:rPr>
        <w:t>Иглорефлексотерапия</w:t>
      </w:r>
    </w:p>
    <w:p w:rsidR="00865229" w:rsidRPr="000A5218" w:rsidRDefault="00865229" w:rsidP="0086522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</w:rPr>
      </w:pPr>
      <w:r w:rsidRPr="000A5218">
        <w:rPr>
          <w:rFonts w:ascii="Times New Roman" w:hAnsi="Times New Roman" w:cs="Times New Roman"/>
          <w:color w:val="000000" w:themeColor="text1"/>
          <w:sz w:val="24"/>
        </w:rPr>
        <w:t>Точечный массаж</w:t>
      </w:r>
    </w:p>
    <w:p w:rsidR="00865229" w:rsidRPr="000A5218" w:rsidRDefault="00865229" w:rsidP="0086522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</w:rPr>
      </w:pPr>
      <w:r w:rsidRPr="000A5218">
        <w:rPr>
          <w:rFonts w:ascii="Times New Roman" w:hAnsi="Times New Roman" w:cs="Times New Roman"/>
          <w:color w:val="000000" w:themeColor="text1"/>
          <w:sz w:val="24"/>
        </w:rPr>
        <w:t>Физиотерапия</w:t>
      </w:r>
    </w:p>
    <w:p w:rsidR="006A3B04" w:rsidRPr="000A5218" w:rsidRDefault="006A3B04" w:rsidP="00865229">
      <w:pPr>
        <w:ind w:left="360"/>
        <w:rPr>
          <w:rFonts w:ascii="Times New Roman" w:hAnsi="Times New Roman" w:cs="Times New Roman"/>
          <w:color w:val="000000" w:themeColor="text1"/>
          <w:sz w:val="24"/>
        </w:rPr>
      </w:pPr>
      <w:r w:rsidRPr="000A5218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="00865229" w:rsidRPr="000A5218">
        <w:rPr>
          <w:rFonts w:ascii="Times New Roman" w:hAnsi="Times New Roman" w:cs="Times New Roman"/>
          <w:color w:val="000000" w:themeColor="text1"/>
          <w:sz w:val="24"/>
        </w:rPr>
        <w:t>Физиотерапия - это применение с лечебной и профилактической целью природных и искусственно генерируемых физических факторов, таких как: электрический ток, магнитное пол</w:t>
      </w:r>
      <w:r w:rsidRPr="000A5218">
        <w:rPr>
          <w:rFonts w:ascii="Times New Roman" w:hAnsi="Times New Roman" w:cs="Times New Roman"/>
          <w:color w:val="000000" w:themeColor="text1"/>
          <w:sz w:val="24"/>
        </w:rPr>
        <w:t xml:space="preserve">е, лазер, ультразвук и др. </w:t>
      </w:r>
      <w:r w:rsidR="00865229" w:rsidRPr="000A5218">
        <w:rPr>
          <w:rFonts w:ascii="Times New Roman" w:hAnsi="Times New Roman" w:cs="Times New Roman"/>
          <w:color w:val="000000" w:themeColor="text1"/>
          <w:sz w:val="24"/>
        </w:rPr>
        <w:t xml:space="preserve">Используются и различные виды излучений: инфракрасное, ультрафиолетовое, </w:t>
      </w:r>
      <w:proofErr w:type="spellStart"/>
      <w:r w:rsidR="00865229" w:rsidRPr="000A5218">
        <w:rPr>
          <w:rFonts w:ascii="Times New Roman" w:hAnsi="Times New Roman" w:cs="Times New Roman"/>
          <w:color w:val="000000" w:themeColor="text1"/>
          <w:sz w:val="24"/>
        </w:rPr>
        <w:t>поляризированный</w:t>
      </w:r>
      <w:proofErr w:type="spellEnd"/>
      <w:r w:rsidR="00865229" w:rsidRPr="000A5218">
        <w:rPr>
          <w:rFonts w:ascii="Times New Roman" w:hAnsi="Times New Roman" w:cs="Times New Roman"/>
          <w:color w:val="000000" w:themeColor="text1"/>
          <w:sz w:val="24"/>
        </w:rPr>
        <w:t xml:space="preserve"> свет</w:t>
      </w:r>
      <w:r w:rsidRPr="000A5218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6A3B04" w:rsidRPr="000A5218" w:rsidRDefault="006A3B04" w:rsidP="006A3B04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</w:rPr>
      </w:pPr>
      <w:r w:rsidRPr="000A5218">
        <w:rPr>
          <w:rFonts w:ascii="Times New Roman" w:hAnsi="Times New Roman" w:cs="Times New Roman"/>
          <w:color w:val="000000" w:themeColor="text1"/>
          <w:sz w:val="24"/>
        </w:rPr>
        <w:t>Бальнеотерапия</w:t>
      </w:r>
      <w:r w:rsidRPr="000A5218">
        <w:rPr>
          <w:rFonts w:ascii="Times New Roman" w:hAnsi="Times New Roman" w:cs="Times New Roman"/>
          <w:color w:val="000000" w:themeColor="text1"/>
          <w:sz w:val="24"/>
        </w:rPr>
        <w:br/>
      </w:r>
      <w:r w:rsidRPr="000A5218">
        <w:rPr>
          <w:rFonts w:ascii="Times New Roman" w:hAnsi="Times New Roman" w:cs="Times New Roman"/>
          <w:color w:val="000000" w:themeColor="text1"/>
          <w:sz w:val="24"/>
        </w:rPr>
        <w:br/>
        <w:t xml:space="preserve">     Наружное применение минеральных вод в виде ванн является активной фоновой терапией больных язвенной болезнью желудка. Они оказывают благоприятное влияние на состояние центральной и вегетативной нервной системы, эндокринную регуляцию, функциональное состояние органов пищеварения. При этом могут быть использованы ванны из минеральных вод, которыми располагает курорт, или из искусственно созданных вод. К ним относятся хлоридные, натриевые, углекислые, </w:t>
      </w:r>
      <w:proofErr w:type="spellStart"/>
      <w:r w:rsidRPr="000A5218">
        <w:rPr>
          <w:rFonts w:ascii="Times New Roman" w:hAnsi="Times New Roman" w:cs="Times New Roman"/>
          <w:color w:val="000000" w:themeColor="text1"/>
          <w:sz w:val="24"/>
        </w:rPr>
        <w:t>йодобромные</w:t>
      </w:r>
      <w:proofErr w:type="spellEnd"/>
      <w:r w:rsidRPr="000A5218">
        <w:rPr>
          <w:rFonts w:ascii="Times New Roman" w:hAnsi="Times New Roman" w:cs="Times New Roman"/>
          <w:color w:val="000000" w:themeColor="text1"/>
          <w:sz w:val="24"/>
        </w:rPr>
        <w:t>, кислородные и др. Также используют минералки для употребления внутрь.</w:t>
      </w:r>
    </w:p>
    <w:p w:rsidR="006A3B04" w:rsidRPr="000A5218" w:rsidRDefault="006A3B04" w:rsidP="006A3B04">
      <w:pPr>
        <w:pStyle w:val="a5"/>
        <w:rPr>
          <w:rFonts w:ascii="Times New Roman" w:hAnsi="Times New Roman" w:cs="Times New Roman"/>
          <w:color w:val="000000" w:themeColor="text1"/>
          <w:sz w:val="24"/>
        </w:rPr>
      </w:pPr>
    </w:p>
    <w:p w:rsidR="006A3B04" w:rsidRPr="000A5218" w:rsidRDefault="006A3B04" w:rsidP="006A3B04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</w:rPr>
      </w:pPr>
      <w:r w:rsidRPr="000A5218">
        <w:rPr>
          <w:rFonts w:ascii="Times New Roman" w:hAnsi="Times New Roman" w:cs="Times New Roman"/>
          <w:color w:val="000000" w:themeColor="text1"/>
          <w:sz w:val="24"/>
        </w:rPr>
        <w:t>Музыкотерапия</w:t>
      </w:r>
    </w:p>
    <w:p w:rsidR="006A3B04" w:rsidRPr="000A5218" w:rsidRDefault="006A3B04" w:rsidP="006A3B04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</w:rPr>
      </w:pPr>
      <w:r w:rsidRPr="000A5218">
        <w:rPr>
          <w:rFonts w:ascii="Times New Roman" w:hAnsi="Times New Roman" w:cs="Times New Roman"/>
          <w:color w:val="000000" w:themeColor="text1"/>
          <w:sz w:val="24"/>
        </w:rPr>
        <w:t>Грязелечение</w:t>
      </w:r>
      <w:r w:rsidRPr="000A5218">
        <w:rPr>
          <w:rFonts w:ascii="Times New Roman" w:hAnsi="Times New Roman" w:cs="Times New Roman"/>
          <w:color w:val="000000" w:themeColor="text1"/>
          <w:sz w:val="24"/>
        </w:rPr>
        <w:br/>
      </w:r>
      <w:r w:rsidRPr="000A5218">
        <w:rPr>
          <w:rFonts w:ascii="Times New Roman" w:hAnsi="Times New Roman" w:cs="Times New Roman"/>
          <w:color w:val="000000" w:themeColor="text1"/>
          <w:sz w:val="24"/>
        </w:rPr>
        <w:br/>
        <w:t xml:space="preserve">     Иловую грязь применяют температуры 38-40</w:t>
      </w:r>
      <w:proofErr w:type="gramStart"/>
      <w:r w:rsidRPr="000A5218">
        <w:rPr>
          <w:rFonts w:ascii="Times New Roman" w:hAnsi="Times New Roman" w:cs="Times New Roman"/>
          <w:color w:val="000000" w:themeColor="text1"/>
          <w:sz w:val="24"/>
        </w:rPr>
        <w:t>°С</w:t>
      </w:r>
      <w:proofErr w:type="gramEnd"/>
      <w:r w:rsidRPr="000A5218">
        <w:rPr>
          <w:rFonts w:ascii="Times New Roman" w:hAnsi="Times New Roman" w:cs="Times New Roman"/>
          <w:color w:val="000000" w:themeColor="text1"/>
          <w:sz w:val="24"/>
        </w:rPr>
        <w:t>, торфяную 40-42°С, продолжительностью процедуры 10-15-20 мин, через день, на курс 10-12 процедур.</w:t>
      </w:r>
    </w:p>
    <w:p w:rsidR="006A3B04" w:rsidRPr="000A5218" w:rsidRDefault="006A3B04" w:rsidP="006A3B04">
      <w:pPr>
        <w:pStyle w:val="a5"/>
        <w:rPr>
          <w:rFonts w:ascii="Times New Roman" w:hAnsi="Times New Roman" w:cs="Times New Roman"/>
          <w:color w:val="000000" w:themeColor="text1"/>
          <w:sz w:val="24"/>
        </w:rPr>
      </w:pPr>
    </w:p>
    <w:p w:rsidR="006A3B04" w:rsidRPr="000A5218" w:rsidRDefault="006A3B04" w:rsidP="006A3B04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</w:rPr>
      </w:pPr>
      <w:r w:rsidRPr="000A5218">
        <w:rPr>
          <w:rFonts w:ascii="Times New Roman" w:hAnsi="Times New Roman" w:cs="Times New Roman"/>
          <w:color w:val="000000" w:themeColor="text1"/>
          <w:sz w:val="24"/>
        </w:rPr>
        <w:t>Диетотерапия</w:t>
      </w:r>
      <w:r w:rsidRPr="000A5218">
        <w:rPr>
          <w:rFonts w:ascii="Times New Roman" w:hAnsi="Times New Roman" w:cs="Times New Roman"/>
          <w:color w:val="000000" w:themeColor="text1"/>
          <w:sz w:val="24"/>
        </w:rPr>
        <w:br/>
      </w:r>
      <w:r w:rsidRPr="000A5218">
        <w:rPr>
          <w:rFonts w:ascii="Times New Roman" w:hAnsi="Times New Roman" w:cs="Times New Roman"/>
          <w:color w:val="000000" w:themeColor="text1"/>
          <w:sz w:val="24"/>
        </w:rPr>
        <w:br/>
        <w:t xml:space="preserve">     Подход к диетотерапии язвенной болезни в настоящее время знаменуется отходом </w:t>
      </w:r>
      <w:proofErr w:type="gramStart"/>
      <w:r w:rsidRPr="000A5218">
        <w:rPr>
          <w:rFonts w:ascii="Times New Roman" w:hAnsi="Times New Roman" w:cs="Times New Roman"/>
          <w:color w:val="000000" w:themeColor="text1"/>
          <w:sz w:val="24"/>
        </w:rPr>
        <w:t>от</w:t>
      </w:r>
      <w:proofErr w:type="gramEnd"/>
      <w:r w:rsidRPr="000A5218">
        <w:rPr>
          <w:rFonts w:ascii="Times New Roman" w:hAnsi="Times New Roman" w:cs="Times New Roman"/>
          <w:color w:val="000000" w:themeColor="text1"/>
          <w:sz w:val="24"/>
        </w:rPr>
        <w:t xml:space="preserve"> строгих до щадящих рационов. Используются в основном </w:t>
      </w:r>
      <w:proofErr w:type="gramStart"/>
      <w:r w:rsidRPr="000A5218">
        <w:rPr>
          <w:rFonts w:ascii="Times New Roman" w:hAnsi="Times New Roman" w:cs="Times New Roman"/>
          <w:color w:val="000000" w:themeColor="text1"/>
          <w:sz w:val="24"/>
        </w:rPr>
        <w:t>протертый</w:t>
      </w:r>
      <w:proofErr w:type="gramEnd"/>
      <w:r w:rsidRPr="000A5218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0A5218">
        <w:rPr>
          <w:rFonts w:ascii="Times New Roman" w:hAnsi="Times New Roman" w:cs="Times New Roman"/>
          <w:color w:val="000000" w:themeColor="text1"/>
          <w:sz w:val="24"/>
        </w:rPr>
        <w:t>непротертый</w:t>
      </w:r>
      <w:proofErr w:type="spellEnd"/>
      <w:r w:rsidRPr="000A5218">
        <w:rPr>
          <w:rFonts w:ascii="Times New Roman" w:hAnsi="Times New Roman" w:cs="Times New Roman"/>
          <w:color w:val="000000" w:themeColor="text1"/>
          <w:sz w:val="24"/>
        </w:rPr>
        <w:t xml:space="preserve"> варианты диеты № 1. Питание дробное 4-6 раз в день.</w:t>
      </w:r>
    </w:p>
    <w:p w:rsidR="006A3B04" w:rsidRPr="000A5218" w:rsidRDefault="006A3B04" w:rsidP="006A3B04">
      <w:pPr>
        <w:pStyle w:val="a5"/>
        <w:rPr>
          <w:rFonts w:ascii="Times New Roman" w:hAnsi="Times New Roman" w:cs="Times New Roman"/>
          <w:color w:val="000000" w:themeColor="text1"/>
          <w:sz w:val="24"/>
        </w:rPr>
      </w:pPr>
    </w:p>
    <w:p w:rsidR="006A3B04" w:rsidRPr="000A5218" w:rsidRDefault="006A3B04" w:rsidP="006A3B04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0A5218">
        <w:rPr>
          <w:rFonts w:ascii="Times New Roman" w:hAnsi="Times New Roman" w:cs="Times New Roman"/>
          <w:color w:val="000000" w:themeColor="text1"/>
          <w:sz w:val="24"/>
        </w:rPr>
        <w:t>Фитотерапия</w:t>
      </w:r>
      <w:proofErr w:type="spellEnd"/>
    </w:p>
    <w:p w:rsidR="006A3B04" w:rsidRPr="000A5218" w:rsidRDefault="006A3B04" w:rsidP="006A3B04">
      <w:pPr>
        <w:pStyle w:val="a5"/>
        <w:rPr>
          <w:rFonts w:ascii="Times New Roman" w:hAnsi="Times New Roman" w:cs="Times New Roman"/>
          <w:color w:val="000000" w:themeColor="text1"/>
          <w:sz w:val="24"/>
        </w:rPr>
      </w:pPr>
    </w:p>
    <w:p w:rsidR="00293ACD" w:rsidRDefault="006A3B04" w:rsidP="00406BBF">
      <w:pPr>
        <w:pStyle w:val="a5"/>
        <w:rPr>
          <w:rFonts w:ascii="Times New Roman" w:hAnsi="Times New Roman" w:cs="Times New Roman"/>
          <w:color w:val="000000" w:themeColor="text1"/>
          <w:sz w:val="24"/>
        </w:rPr>
      </w:pPr>
      <w:r w:rsidRPr="000A5218">
        <w:rPr>
          <w:rFonts w:ascii="Times New Roman" w:hAnsi="Times New Roman" w:cs="Times New Roman"/>
          <w:color w:val="000000" w:themeColor="text1"/>
          <w:sz w:val="24"/>
        </w:rPr>
        <w:t xml:space="preserve">     Для большинства пациентов, страдающих язвенной болезнью желудка, целесообразно включение в комплексное лечение отваров и настоев из лекарственных трав, а также специальных </w:t>
      </w:r>
      <w:proofErr w:type="spellStart"/>
      <w:r w:rsidRPr="000A5218">
        <w:rPr>
          <w:rFonts w:ascii="Times New Roman" w:hAnsi="Times New Roman" w:cs="Times New Roman"/>
          <w:color w:val="000000" w:themeColor="text1"/>
          <w:sz w:val="24"/>
        </w:rPr>
        <w:t>противоязвенных</w:t>
      </w:r>
      <w:proofErr w:type="spellEnd"/>
      <w:r w:rsidRPr="000A5218">
        <w:rPr>
          <w:rFonts w:ascii="Times New Roman" w:hAnsi="Times New Roman" w:cs="Times New Roman"/>
          <w:color w:val="000000" w:themeColor="text1"/>
          <w:sz w:val="24"/>
        </w:rPr>
        <w:t xml:space="preserve"> сборов, состоящих из многих лекарственных растений (цветы </w:t>
      </w:r>
      <w:r w:rsidR="00406BBF">
        <w:rPr>
          <w:rFonts w:ascii="Times New Roman" w:hAnsi="Times New Roman" w:cs="Times New Roman"/>
          <w:color w:val="000000" w:themeColor="text1"/>
          <w:sz w:val="24"/>
        </w:rPr>
        <w:t>ромашки аптечной, листья кипрея).</w:t>
      </w:r>
      <w:r w:rsidRPr="000A5218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520A3F" w:rsidRPr="00520A3F" w:rsidRDefault="00520A3F" w:rsidP="00406BBF">
      <w:pPr>
        <w:pStyle w:val="a5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  <w:r w:rsidRPr="00520A3F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</w:t>
      </w:r>
      <w:r w:rsidRPr="00520A3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520A3F">
        <w:rPr>
          <w:rFonts w:ascii="Times New Roman" w:hAnsi="Times New Roman" w:cs="Times New Roman"/>
          <w:color w:val="000000" w:themeColor="text1"/>
          <w:sz w:val="20"/>
        </w:rPr>
        <w:t>Гамеза</w:t>
      </w:r>
      <w:proofErr w:type="spellEnd"/>
      <w:r w:rsidRPr="00520A3F">
        <w:rPr>
          <w:rFonts w:ascii="Times New Roman" w:hAnsi="Times New Roman" w:cs="Times New Roman"/>
          <w:color w:val="000000" w:themeColor="text1"/>
          <w:sz w:val="20"/>
        </w:rPr>
        <w:t xml:space="preserve"> Дана 317 группа</w:t>
      </w:r>
    </w:p>
    <w:sectPr w:rsidR="00520A3F" w:rsidRPr="00520A3F" w:rsidSect="0079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1D7"/>
    <w:multiLevelType w:val="multilevel"/>
    <w:tmpl w:val="E994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24DD4"/>
    <w:multiLevelType w:val="hybridMultilevel"/>
    <w:tmpl w:val="3C14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E4180"/>
    <w:multiLevelType w:val="hybridMultilevel"/>
    <w:tmpl w:val="FA4CF8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0E6CE6"/>
    <w:multiLevelType w:val="hybridMultilevel"/>
    <w:tmpl w:val="0E68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441F3"/>
    <w:multiLevelType w:val="hybridMultilevel"/>
    <w:tmpl w:val="A5227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DB"/>
    <w:rsid w:val="000A5218"/>
    <w:rsid w:val="00142907"/>
    <w:rsid w:val="00293ACD"/>
    <w:rsid w:val="00406BBF"/>
    <w:rsid w:val="00520A3F"/>
    <w:rsid w:val="005F449A"/>
    <w:rsid w:val="00674DDB"/>
    <w:rsid w:val="006A3B04"/>
    <w:rsid w:val="006F214F"/>
    <w:rsid w:val="007959C8"/>
    <w:rsid w:val="00865229"/>
    <w:rsid w:val="00D93640"/>
    <w:rsid w:val="00DA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4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DDB"/>
    <w:rPr>
      <w:b/>
      <w:bCs/>
    </w:rPr>
  </w:style>
  <w:style w:type="character" w:styleId="a4">
    <w:name w:val="Emphasis"/>
    <w:basedOn w:val="a0"/>
    <w:uiPriority w:val="20"/>
    <w:qFormat/>
    <w:rsid w:val="00674DD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74D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674DD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93A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93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F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5</cp:revision>
  <cp:lastPrinted>2023-06-27T07:39:00Z</cp:lastPrinted>
  <dcterms:created xsi:type="dcterms:W3CDTF">2023-06-23T09:51:00Z</dcterms:created>
  <dcterms:modified xsi:type="dcterms:W3CDTF">2023-06-27T07:42:00Z</dcterms:modified>
</cp:coreProperties>
</file>