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9FC75" w14:textId="77777777"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14:paraId="4516F3E4" w14:textId="77777777"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Министерства здравоохранения Российской Федерации</w:t>
      </w:r>
    </w:p>
    <w:p w14:paraId="1C974513" w14:textId="77777777" w:rsidR="00C94B2A" w:rsidRPr="00C94B2A" w:rsidRDefault="00C94B2A" w:rsidP="00C94B2A">
      <w:pPr>
        <w:widowControl w:val="0"/>
        <w:spacing w:after="0" w:line="240" w:lineRule="auto"/>
        <w:ind w:left="-567" w:right="-5"/>
        <w:jc w:val="center"/>
        <w:rPr>
          <w:rFonts w:ascii="Times New Roman" w:hAnsi="Times New Roman"/>
          <w:sz w:val="24"/>
          <w:szCs w:val="24"/>
        </w:rPr>
      </w:pPr>
      <w:r w:rsidRPr="00C94B2A">
        <w:rPr>
          <w:rFonts w:ascii="Times New Roman" w:hAnsi="Times New Roman"/>
          <w:sz w:val="24"/>
          <w:szCs w:val="24"/>
        </w:rPr>
        <w:t>Фармацевтический колледж</w:t>
      </w:r>
    </w:p>
    <w:p w14:paraId="7241BC2C" w14:textId="77777777" w:rsidR="00C94B2A" w:rsidRPr="00C94B2A" w:rsidRDefault="00C94B2A" w:rsidP="00C94B2A">
      <w:pPr>
        <w:widowControl w:val="0"/>
        <w:tabs>
          <w:tab w:val="center" w:pos="4473"/>
        </w:tabs>
        <w:spacing w:after="0" w:line="240" w:lineRule="auto"/>
        <w:jc w:val="right"/>
        <w:rPr>
          <w:rFonts w:ascii="Times New Roman" w:eastAsia="Times New Roman" w:hAnsi="Times New Roman" w:cs="Times New Roman"/>
          <w:b/>
          <w:i/>
          <w:sz w:val="24"/>
          <w:szCs w:val="20"/>
          <w:lang w:eastAsia="ru-RU"/>
        </w:rPr>
      </w:pPr>
    </w:p>
    <w:p w14:paraId="5EDCCEC1" w14:textId="77777777"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14:paraId="57F4BC2C" w14:textId="77777777"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14:paraId="62E3B9B3" w14:textId="77777777"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14:paraId="55580070" w14:textId="77777777"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14:paraId="2C159E8F" w14:textId="77777777" w:rsidR="00C94B2A" w:rsidRPr="00C94B2A"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C94B2A">
        <w:rPr>
          <w:rFonts w:ascii="Times New Roman" w:eastAsia="Times New Roman" w:hAnsi="Times New Roman" w:cs="Times New Roman"/>
          <w:b/>
          <w:sz w:val="48"/>
          <w:szCs w:val="48"/>
          <w:lang w:eastAsia="ru-RU"/>
        </w:rPr>
        <w:t>ДНЕВНИК</w:t>
      </w:r>
      <w:bookmarkEnd w:id="0"/>
    </w:p>
    <w:p w14:paraId="54708D91" w14:textId="77777777" w:rsidR="00C94B2A" w:rsidRPr="00C94B2A" w:rsidRDefault="00C94B2A" w:rsidP="00C94B2A">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учебной</w:t>
      </w:r>
      <w:r w:rsidRPr="00C94B2A">
        <w:rPr>
          <w:rFonts w:ascii="Times New Roman" w:eastAsia="Times New Roman" w:hAnsi="Times New Roman" w:cs="Times New Roman"/>
          <w:b/>
          <w:sz w:val="36"/>
          <w:szCs w:val="36"/>
          <w:lang w:eastAsia="ru-RU"/>
        </w:rPr>
        <w:t xml:space="preserve"> практики</w:t>
      </w:r>
    </w:p>
    <w:p w14:paraId="7CF3E7A9" w14:textId="77777777" w:rsidR="00C94B2A" w:rsidRPr="00C94B2A" w:rsidRDefault="00C94B2A" w:rsidP="00C94B2A">
      <w:pPr>
        <w:widowControl w:val="0"/>
        <w:spacing w:after="0" w:line="240" w:lineRule="auto"/>
        <w:jc w:val="center"/>
        <w:rPr>
          <w:rFonts w:ascii="Times New Roman" w:eastAsia="Times New Roman" w:hAnsi="Times New Roman" w:cs="Times New Roman"/>
          <w:b/>
          <w:sz w:val="24"/>
          <w:szCs w:val="20"/>
          <w:lang w:eastAsia="ru-RU"/>
        </w:rPr>
      </w:pPr>
    </w:p>
    <w:tbl>
      <w:tblPr>
        <w:tblStyle w:val="a9"/>
        <w:tblW w:w="0" w:type="auto"/>
        <w:tblLook w:val="04A0" w:firstRow="1" w:lastRow="0" w:firstColumn="1" w:lastColumn="0" w:noHBand="0" w:noVBand="1"/>
      </w:tblPr>
      <w:tblGrid>
        <w:gridCol w:w="2802"/>
        <w:gridCol w:w="6237"/>
      </w:tblGrid>
      <w:tr w:rsidR="008B4EEE" w14:paraId="5093A955" w14:textId="77777777" w:rsidTr="007B6DD5">
        <w:tc>
          <w:tcPr>
            <w:tcW w:w="2802" w:type="dxa"/>
            <w:tcBorders>
              <w:top w:val="nil"/>
              <w:left w:val="nil"/>
              <w:bottom w:val="nil"/>
              <w:right w:val="nil"/>
            </w:tcBorders>
          </w:tcPr>
          <w:p w14:paraId="49A9F996" w14:textId="27A288F2" w:rsidR="008B4EEE" w:rsidRDefault="008B4EEE" w:rsidP="00C94B2A">
            <w:pPr>
              <w:widowControl w:val="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Наименование практики</w:t>
            </w:r>
          </w:p>
        </w:tc>
        <w:tc>
          <w:tcPr>
            <w:tcW w:w="6237" w:type="dxa"/>
            <w:tcBorders>
              <w:top w:val="nil"/>
              <w:left w:val="nil"/>
              <w:right w:val="nil"/>
            </w:tcBorders>
          </w:tcPr>
          <w:p w14:paraId="18D8CF41" w14:textId="7F67FF94" w:rsidR="008B4EEE" w:rsidRDefault="007B6DD5" w:rsidP="007B6DD5">
            <w:pPr>
              <w:widowControl w:val="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Основы реабилитации</w:t>
            </w:r>
          </w:p>
        </w:tc>
      </w:tr>
    </w:tbl>
    <w:p w14:paraId="2F75B96F" w14:textId="211C9500" w:rsidR="00C94B2A" w:rsidRDefault="007B6DD5"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p>
    <w:p w14:paraId="708C16C9" w14:textId="77777777" w:rsidR="008B4EEE" w:rsidRPr="008B4EEE" w:rsidRDefault="008B4EEE" w:rsidP="00C94B2A">
      <w:pPr>
        <w:widowControl w:val="0"/>
        <w:spacing w:after="0" w:line="240" w:lineRule="auto"/>
        <w:rPr>
          <w:rFonts w:ascii="Times New Roman" w:eastAsia="Times New Roman" w:hAnsi="Times New Roman" w:cs="Times New Roman"/>
          <w:sz w:val="24"/>
          <w:szCs w:val="20"/>
          <w:lang w:eastAsia="ru-RU"/>
        </w:rPr>
      </w:pPr>
    </w:p>
    <w:p w14:paraId="525795D0" w14:textId="77777777"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tbl>
      <w:tblPr>
        <w:tblStyle w:val="a9"/>
        <w:tblW w:w="0" w:type="auto"/>
        <w:tblLook w:val="04A0" w:firstRow="1" w:lastRow="0" w:firstColumn="1" w:lastColumn="0" w:noHBand="0" w:noVBand="1"/>
      </w:tblPr>
      <w:tblGrid>
        <w:gridCol w:w="959"/>
        <w:gridCol w:w="8080"/>
      </w:tblGrid>
      <w:tr w:rsidR="007B6DD5" w14:paraId="56D3D6E2" w14:textId="77777777" w:rsidTr="007B6DD5">
        <w:tc>
          <w:tcPr>
            <w:tcW w:w="959" w:type="dxa"/>
            <w:tcBorders>
              <w:top w:val="nil"/>
              <w:left w:val="nil"/>
              <w:bottom w:val="nil"/>
              <w:right w:val="nil"/>
            </w:tcBorders>
          </w:tcPr>
          <w:p w14:paraId="337AF2EA" w14:textId="0010840F" w:rsidR="007B6DD5" w:rsidRDefault="007B6DD5" w:rsidP="008B4EEE">
            <w:pPr>
              <w:widowControl w:val="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Ф.И.О.</w:t>
            </w:r>
          </w:p>
        </w:tc>
        <w:tc>
          <w:tcPr>
            <w:tcW w:w="8080" w:type="dxa"/>
            <w:tcBorders>
              <w:top w:val="nil"/>
              <w:left w:val="nil"/>
              <w:right w:val="nil"/>
            </w:tcBorders>
          </w:tcPr>
          <w:p w14:paraId="0EC5D6F3" w14:textId="496F2B82" w:rsidR="007B6DD5" w:rsidRDefault="007B6DD5" w:rsidP="007B6DD5">
            <w:pPr>
              <w:widowControl w:val="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Ибрагимова Сонгул Пашша кызы</w:t>
            </w:r>
          </w:p>
        </w:tc>
      </w:tr>
    </w:tbl>
    <w:p w14:paraId="051B3923" w14:textId="08D9DE74" w:rsidR="00C94B2A" w:rsidRPr="00C94B2A" w:rsidRDefault="00C94B2A" w:rsidP="008B4EEE">
      <w:pPr>
        <w:widowControl w:val="0"/>
        <w:spacing w:after="0" w:line="240" w:lineRule="auto"/>
        <w:rPr>
          <w:rFonts w:ascii="Times New Roman" w:eastAsia="Times New Roman" w:hAnsi="Times New Roman" w:cs="Times New Roman"/>
          <w:sz w:val="24"/>
          <w:szCs w:val="20"/>
          <w:lang w:eastAsia="ru-RU"/>
        </w:rPr>
      </w:pPr>
    </w:p>
    <w:p w14:paraId="006BAEC3" w14:textId="77777777"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tbl>
      <w:tblPr>
        <w:tblStyle w:val="a9"/>
        <w:tblW w:w="0" w:type="auto"/>
        <w:tblLook w:val="04A0" w:firstRow="1" w:lastRow="0" w:firstColumn="1" w:lastColumn="0" w:noHBand="0" w:noVBand="1"/>
      </w:tblPr>
      <w:tblGrid>
        <w:gridCol w:w="3369"/>
        <w:gridCol w:w="5670"/>
      </w:tblGrid>
      <w:tr w:rsidR="007B6DD5" w14:paraId="4B7EDE1A" w14:textId="77777777" w:rsidTr="007B6DD5">
        <w:tc>
          <w:tcPr>
            <w:tcW w:w="3369" w:type="dxa"/>
            <w:tcBorders>
              <w:top w:val="nil"/>
              <w:left w:val="nil"/>
              <w:bottom w:val="nil"/>
              <w:right w:val="nil"/>
            </w:tcBorders>
          </w:tcPr>
          <w:p w14:paraId="59FDED59" w14:textId="11A07D40" w:rsidR="007B6DD5" w:rsidRDefault="007B6DD5" w:rsidP="00C94B2A">
            <w:pPr>
              <w:widowControl w:val="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Место прохождения практики</w:t>
            </w:r>
          </w:p>
        </w:tc>
        <w:tc>
          <w:tcPr>
            <w:tcW w:w="5670" w:type="dxa"/>
            <w:tcBorders>
              <w:top w:val="nil"/>
              <w:left w:val="nil"/>
              <w:right w:val="nil"/>
            </w:tcBorders>
          </w:tcPr>
          <w:p w14:paraId="7D8752C2" w14:textId="30B30D46" w:rsidR="007B6DD5" w:rsidRDefault="007B6DD5" w:rsidP="007B6DD5">
            <w:pPr>
              <w:widowControl w:val="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Фармацевтический колледж(сестринское отделение)</w:t>
            </w:r>
          </w:p>
        </w:tc>
      </w:tr>
    </w:tbl>
    <w:p w14:paraId="3E1C2769" w14:textId="2F8C8FAB" w:rsidR="00C94B2A" w:rsidRPr="007B6DD5" w:rsidRDefault="007B6DD5" w:rsidP="00C94B2A">
      <w:pPr>
        <w:widowControl w:val="0"/>
        <w:spacing w:after="0" w:line="240" w:lineRule="auto"/>
        <w:rPr>
          <w:rFonts w:ascii="Times New Roman" w:eastAsia="Times New Roman" w:hAnsi="Times New Roman" w:cs="Times New Roman"/>
          <w:sz w:val="16"/>
          <w:szCs w:val="12"/>
          <w:lang w:eastAsia="ru-RU"/>
        </w:rPr>
      </w:pP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16"/>
          <w:szCs w:val="12"/>
          <w:lang w:eastAsia="ru-RU"/>
        </w:rPr>
        <w:t>(медицинская/фармацевтическая организация, отделение)</w:t>
      </w:r>
    </w:p>
    <w:p w14:paraId="5920C64E" w14:textId="4077C666"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t xml:space="preserve">              </w:t>
      </w:r>
      <w:r w:rsidRPr="00C94B2A">
        <w:rPr>
          <w:rFonts w:ascii="Times New Roman" w:eastAsia="Times New Roman" w:hAnsi="Times New Roman" w:cs="Times New Roman"/>
          <w:sz w:val="16"/>
          <w:szCs w:val="16"/>
          <w:lang w:eastAsia="ru-RU"/>
        </w:rPr>
        <w:t xml:space="preserve"> </w:t>
      </w:r>
    </w:p>
    <w:p w14:paraId="59647780" w14:textId="77777777"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p>
    <w:p w14:paraId="7E49492E" w14:textId="52D68079" w:rsidR="00C94B2A" w:rsidRPr="00C94B2A" w:rsidRDefault="009F53E1" w:rsidP="00C94B2A">
      <w:pPr>
        <w:widowControl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pict w14:anchorId="38E6615F">
          <v:shapetype id="_x0000_t32" coordsize="21600,21600" o:spt="32" o:oned="t" path="m,l21600,21600e" filled="f">
            <v:path arrowok="t" fillok="f" o:connecttype="none"/>
            <o:lock v:ext="edit" shapetype="t"/>
          </v:shapetype>
          <v:shape id="_x0000_s1034" type="#_x0000_t32" style="position:absolute;left:0;text-align:left;margin-left:317.55pt;margin-top:12.55pt;width:20.4pt;height:0;z-index:251663360" o:connectortype="straight"/>
        </w:pict>
      </w:r>
      <w:r>
        <w:rPr>
          <w:rFonts w:ascii="Times New Roman" w:eastAsia="Times New Roman" w:hAnsi="Times New Roman" w:cs="Times New Roman"/>
          <w:noProof/>
          <w:sz w:val="24"/>
          <w:szCs w:val="20"/>
          <w:lang w:eastAsia="ru-RU"/>
        </w:rPr>
        <w:pict w14:anchorId="177C67FC">
          <v:shape id="_x0000_s1033" type="#_x0000_t32" style="position:absolute;left:0;text-align:left;margin-left:252.15pt;margin-top:12.55pt;width:50.4pt;height:0;z-index:251662336" o:connectortype="straight"/>
        </w:pict>
      </w:r>
      <w:r>
        <w:rPr>
          <w:rFonts w:ascii="Times New Roman" w:eastAsia="Times New Roman" w:hAnsi="Times New Roman" w:cs="Times New Roman"/>
          <w:noProof/>
          <w:sz w:val="24"/>
          <w:szCs w:val="20"/>
          <w:lang w:eastAsia="ru-RU"/>
        </w:rPr>
        <w:pict w14:anchorId="7B895DA5">
          <v:shape id="_x0000_s1032" type="#_x0000_t32" style="position:absolute;left:0;text-align:left;margin-left:204.15pt;margin-top:12.55pt;width:41.4pt;height:0;z-index:251661312" o:connectortype="straight"/>
        </w:pict>
      </w:r>
      <w:r>
        <w:rPr>
          <w:rFonts w:ascii="Times New Roman" w:eastAsia="Times New Roman" w:hAnsi="Times New Roman" w:cs="Times New Roman"/>
          <w:noProof/>
          <w:sz w:val="24"/>
          <w:szCs w:val="20"/>
          <w:lang w:eastAsia="ru-RU"/>
        </w:rPr>
        <w:pict w14:anchorId="41B30388">
          <v:shape id="_x0000_s1031" type="#_x0000_t32" style="position:absolute;left:0;text-align:left;margin-left:147.75pt;margin-top:12.55pt;width:19.8pt;height:0;z-index:251660288" o:connectortype="straight"/>
        </w:pict>
      </w:r>
      <w:r>
        <w:rPr>
          <w:rFonts w:ascii="Times New Roman" w:eastAsia="Times New Roman" w:hAnsi="Times New Roman" w:cs="Times New Roman"/>
          <w:noProof/>
          <w:sz w:val="24"/>
          <w:szCs w:val="20"/>
          <w:lang w:eastAsia="ru-RU"/>
        </w:rPr>
        <w:pict w14:anchorId="6F1AA4C7">
          <v:shape id="_x0000_s1030" type="#_x0000_t32" style="position:absolute;left:0;text-align:left;margin-left:63.15pt;margin-top:12.55pt;width:1in;height:0;z-index:251659264" o:connectortype="straight"/>
        </w:pict>
      </w:r>
      <w:r>
        <w:rPr>
          <w:rFonts w:ascii="Times New Roman" w:eastAsia="Times New Roman" w:hAnsi="Times New Roman" w:cs="Times New Roman"/>
          <w:noProof/>
          <w:sz w:val="24"/>
          <w:szCs w:val="20"/>
          <w:lang w:eastAsia="ru-RU"/>
        </w:rPr>
        <w:pict w14:anchorId="68342722">
          <v:shape id="_x0000_s1029" type="#_x0000_t32" style="position:absolute;left:0;text-align:left;margin-left:15.15pt;margin-top:12.55pt;width:42pt;height:0;z-index:251658240" o:connectortype="straight"/>
        </w:pict>
      </w:r>
      <w:r w:rsidR="00C94B2A" w:rsidRPr="00C94B2A">
        <w:rPr>
          <w:rFonts w:ascii="Times New Roman" w:eastAsia="Times New Roman" w:hAnsi="Times New Roman" w:cs="Times New Roman"/>
          <w:sz w:val="24"/>
          <w:szCs w:val="20"/>
          <w:lang w:eastAsia="ru-RU"/>
        </w:rPr>
        <w:t>с «</w:t>
      </w:r>
      <w:r w:rsidR="009722E8">
        <w:rPr>
          <w:rFonts w:ascii="Times New Roman" w:eastAsia="Times New Roman" w:hAnsi="Times New Roman" w:cs="Times New Roman"/>
          <w:sz w:val="24"/>
          <w:szCs w:val="20"/>
          <w:lang w:eastAsia="ru-RU"/>
        </w:rPr>
        <w:t xml:space="preserve">   04</w:t>
      </w:r>
      <w:r w:rsidR="009722E8">
        <w:rPr>
          <w:rFonts w:ascii="Times New Roman" w:eastAsia="Times New Roman" w:hAnsi="Times New Roman" w:cs="Times New Roman"/>
          <w:sz w:val="24"/>
          <w:szCs w:val="20"/>
          <w:lang w:eastAsia="ru-RU"/>
        </w:rPr>
        <w:tab/>
        <w:t xml:space="preserve">       »      мая            20 20  г. по  «    08      »   мая        20  20  г.</w:t>
      </w:r>
    </w:p>
    <w:p w14:paraId="5C896830"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14:paraId="1E6EEAA8"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14:paraId="202CF41E"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14:paraId="779DE881"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Руководитель</w:t>
      </w:r>
      <w:r w:rsidRPr="00C94B2A">
        <w:rPr>
          <w:rFonts w:ascii="Times New Roman" w:eastAsia="Times New Roman" w:hAnsi="Times New Roman" w:cs="Times New Roman"/>
          <w:sz w:val="24"/>
          <w:szCs w:val="20"/>
          <w:lang w:eastAsia="ru-RU"/>
        </w:rPr>
        <w:t xml:space="preserve"> практики:</w:t>
      </w:r>
    </w:p>
    <w:p w14:paraId="7FED933F"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14:paraId="5836D7CA"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Ф.И.О. (его должность) _____________________________________</w:t>
      </w:r>
    </w:p>
    <w:p w14:paraId="4B013C9F"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14:paraId="097F6A3E"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14:paraId="781B9520" w14:textId="77777777"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14:paraId="5534ED33" w14:textId="77777777"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14:paraId="6A7CB20A" w14:textId="77777777"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14:paraId="4CC714C8" w14:textId="77777777"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14:paraId="0C750CC2" w14:textId="77777777"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14:paraId="017728A0"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535E33CD"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5FF629B8"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01AB72E1"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2962DEF5"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51101FD7"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72A26CD8"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5C369054"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344BDC14"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5D46C4E1"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7EFBCEDD"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1D3C0067"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21E83CAC"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656C5060"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07544E11" w14:textId="77777777"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14:paraId="484397D3" w14:textId="77777777" w:rsidR="0056701B" w:rsidRPr="00D76226" w:rsidRDefault="00C94B2A" w:rsidP="00D76226">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_</w:t>
      </w:r>
      <w:r w:rsidR="0056701B" w:rsidRPr="0077239A">
        <w:rPr>
          <w:rFonts w:ascii="Times New Roman" w:hAnsi="Times New Roman"/>
          <w:b/>
          <w:sz w:val="28"/>
          <w:szCs w:val="28"/>
        </w:rPr>
        <w:t xml:space="preserve">Цель </w:t>
      </w:r>
      <w:r w:rsidR="0056701B" w:rsidRPr="0077239A">
        <w:rPr>
          <w:rFonts w:ascii="Times New Roman" w:hAnsi="Times New Roman"/>
          <w:sz w:val="28"/>
          <w:szCs w:val="28"/>
        </w:rPr>
        <w:t>учебной практики «</w:t>
      </w:r>
      <w:r w:rsidR="0056701B" w:rsidRPr="0077239A">
        <w:rPr>
          <w:rFonts w:ascii="Times New Roman" w:hAnsi="Times New Roman"/>
          <w:sz w:val="28"/>
          <w:szCs w:val="28"/>
          <w:u w:val="single"/>
        </w:rPr>
        <w:t>Основы реабилитации</w:t>
      </w:r>
      <w:r w:rsidR="0056701B" w:rsidRPr="0077239A">
        <w:rPr>
          <w:rFonts w:ascii="Times New Roman" w:hAnsi="Times New Roman"/>
          <w:sz w:val="28"/>
          <w:szCs w:val="28"/>
        </w:rPr>
        <w:t xml:space="preserve">» состоит в </w:t>
      </w:r>
      <w:r w:rsidR="0056701B" w:rsidRPr="0077239A">
        <w:rPr>
          <w:rFonts w:ascii="Times New Roman" w:hAnsi="Times New Roman"/>
          <w:spacing w:val="-4"/>
          <w:sz w:val="28"/>
          <w:szCs w:val="28"/>
        </w:rPr>
        <w:t xml:space="preserve">приобретении </w:t>
      </w:r>
      <w:r w:rsidR="0056701B" w:rsidRPr="0077239A">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14:paraId="64245596" w14:textId="77777777" w:rsidR="0056701B" w:rsidRPr="0077239A" w:rsidRDefault="0056701B" w:rsidP="0056701B">
      <w:pPr>
        <w:pStyle w:val="PlainText1"/>
        <w:ind w:firstLine="709"/>
        <w:jc w:val="both"/>
        <w:rPr>
          <w:rFonts w:ascii="Times New Roman" w:hAnsi="Times New Roman"/>
          <w:spacing w:val="-4"/>
          <w:sz w:val="28"/>
          <w:szCs w:val="28"/>
        </w:rPr>
      </w:pPr>
    </w:p>
    <w:p w14:paraId="60F456D3" w14:textId="77777777" w:rsidR="0056701B" w:rsidRPr="0077239A" w:rsidRDefault="0056701B" w:rsidP="0056701B">
      <w:pPr>
        <w:widowControl w:val="0"/>
        <w:shd w:val="clear" w:color="auto" w:fill="FFFFFF"/>
        <w:spacing w:before="60" w:after="60" w:line="288" w:lineRule="auto"/>
        <w:ind w:firstLine="851"/>
        <w:jc w:val="both"/>
        <w:rPr>
          <w:rFonts w:ascii="Times New Roman" w:hAnsi="Times New Roman"/>
          <w:sz w:val="28"/>
          <w:szCs w:val="28"/>
        </w:rPr>
      </w:pPr>
      <w:r w:rsidRPr="0077239A">
        <w:rPr>
          <w:rFonts w:ascii="Times New Roman" w:hAnsi="Times New Roman"/>
          <w:b/>
          <w:sz w:val="28"/>
          <w:szCs w:val="28"/>
        </w:rPr>
        <w:t>Задачи:</w:t>
      </w:r>
    </w:p>
    <w:p w14:paraId="18B3B5BF"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14:paraId="415012BD"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Ознакомление со структурой физиотерапевтического отделения и организацией работы среднего медицинского</w:t>
      </w:r>
      <w:r w:rsidRPr="0077239A">
        <w:rPr>
          <w:rFonts w:ascii="Times New Roman" w:hAnsi="Times New Roman"/>
          <w:i/>
          <w:sz w:val="28"/>
          <w:szCs w:val="28"/>
        </w:rPr>
        <w:t xml:space="preserve"> </w:t>
      </w:r>
      <w:r w:rsidRPr="0077239A">
        <w:rPr>
          <w:rFonts w:ascii="Times New Roman" w:hAnsi="Times New Roman"/>
          <w:sz w:val="28"/>
          <w:szCs w:val="28"/>
        </w:rPr>
        <w:t>персонала;</w:t>
      </w:r>
    </w:p>
    <w:p w14:paraId="37EBB8E6"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Адаптация обучающихся к конкретным условиям деятельности организаций здравоохранения.</w:t>
      </w:r>
    </w:p>
    <w:p w14:paraId="69211A08"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навыков общения с пациентами с учетом этики и деонтологии</w:t>
      </w:r>
    </w:p>
    <w:p w14:paraId="35F093E0"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Освоение современных методов работы в медицинских организациях практического здравоохранения</w:t>
      </w:r>
    </w:p>
    <w:p w14:paraId="6965D296" w14:textId="77777777"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Обучение студентов особенностям проведения реабилитационных мероприятий.</w:t>
      </w:r>
    </w:p>
    <w:p w14:paraId="024CB903" w14:textId="77777777" w:rsidR="0056701B"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14:paraId="54624683" w14:textId="77777777" w:rsidR="00D76226" w:rsidRDefault="00D76226" w:rsidP="00D7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14:paraId="5937DFB0" w14:textId="77777777"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 xml:space="preserve">В результате </w:t>
      </w:r>
      <w:r w:rsidRPr="0077239A">
        <w:rPr>
          <w:rFonts w:ascii="Times New Roman" w:hAnsi="Times New Roman"/>
          <w:b/>
          <w:sz w:val="28"/>
          <w:szCs w:val="28"/>
        </w:rPr>
        <w:t xml:space="preserve">учебной </w:t>
      </w:r>
      <w:r w:rsidRPr="0077239A">
        <w:rPr>
          <w:rFonts w:ascii="Times New Roman" w:hAnsi="Times New Roman"/>
          <w:b/>
          <w:bCs/>
          <w:sz w:val="28"/>
          <w:szCs w:val="28"/>
        </w:rPr>
        <w:t>практики обучающийся должен:</w:t>
      </w:r>
    </w:p>
    <w:p w14:paraId="4F8D5A73" w14:textId="77777777"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Приобрести практический опыт:</w:t>
      </w:r>
    </w:p>
    <w:p w14:paraId="7CD3BCC0" w14:textId="77777777" w:rsidR="00D76226" w:rsidRPr="0077239A" w:rsidRDefault="00D76226" w:rsidP="00D76226">
      <w:pPr>
        <w:pStyle w:val="100"/>
        <w:numPr>
          <w:ilvl w:val="0"/>
          <w:numId w:val="3"/>
        </w:numPr>
        <w:shd w:val="clear" w:color="auto" w:fill="auto"/>
        <w:spacing w:line="240" w:lineRule="auto"/>
        <w:ind w:left="426" w:hanging="426"/>
        <w:rPr>
          <w:sz w:val="28"/>
          <w:szCs w:val="28"/>
        </w:rPr>
      </w:pPr>
      <w:r w:rsidRPr="0077239A">
        <w:rPr>
          <w:sz w:val="28"/>
          <w:szCs w:val="28"/>
        </w:rPr>
        <w:t xml:space="preserve">проведения реабилитационных мероприятий в отношении пациентов   с   различной патологией; </w:t>
      </w:r>
    </w:p>
    <w:p w14:paraId="61FCFCD2" w14:textId="77777777"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Освоить умения:</w:t>
      </w:r>
    </w:p>
    <w:p w14:paraId="417BF3DC"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 xml:space="preserve"> осуществлять сестринский уход за больными   в периоде реабилитации;</w:t>
      </w:r>
    </w:p>
    <w:p w14:paraId="4B470428"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приемы классического массажа, проводить комплексы лечебной физкультуры;</w:t>
      </w:r>
    </w:p>
    <w:p w14:paraId="7E774613"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консультировать пациента и его окружение по применению средств реабилитации;</w:t>
      </w:r>
    </w:p>
    <w:p w14:paraId="40C8350C" w14:textId="77777777"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стационара;</w:t>
      </w:r>
    </w:p>
    <w:p w14:paraId="5BA7E7CC" w14:textId="77777777"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поликлиники;</w:t>
      </w:r>
    </w:p>
    <w:p w14:paraId="5374602A"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фармакотерапию по назначению врача;</w:t>
      </w:r>
    </w:p>
    <w:p w14:paraId="329A0A0B"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lastRenderedPageBreak/>
        <w:t>проводить мероприятия по сохранению и улучшению качества жизни пациента;</w:t>
      </w:r>
    </w:p>
    <w:p w14:paraId="5A801938" w14:textId="77777777"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вести утвержденную медицинскую документацию;</w:t>
      </w:r>
    </w:p>
    <w:p w14:paraId="7F544F48" w14:textId="77777777"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Знать:</w:t>
      </w:r>
    </w:p>
    <w:p w14:paraId="60728A78"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виды, формы и методы медицинской реабилитации; </w:t>
      </w:r>
    </w:p>
    <w:p w14:paraId="25370D9D"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принципы медицинской реабилитации;</w:t>
      </w:r>
    </w:p>
    <w:p w14:paraId="4C1208B7"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средства реабилитации;</w:t>
      </w:r>
    </w:p>
    <w:p w14:paraId="6AE535A9"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 задачи медицинской реабилитации;</w:t>
      </w:r>
    </w:p>
    <w:p w14:paraId="764884C9"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пути введения лекарственных препаратов; </w:t>
      </w:r>
    </w:p>
    <w:p w14:paraId="571AFE8A"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правила использования аппаратуры, оборудования, изделий медицинского назначения; </w:t>
      </w:r>
    </w:p>
    <w:p w14:paraId="41A3E726" w14:textId="77777777"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алгоритмы проведения основных физиотерапевтических процедур;</w:t>
      </w:r>
    </w:p>
    <w:p w14:paraId="47E76FAD" w14:textId="77777777" w:rsidR="00D76226" w:rsidRPr="00D76226"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D76226">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190"/>
      <w:bookmarkStart w:id="2" w:name="_Toc358385535"/>
      <w:bookmarkStart w:id="3" w:name="_Toc358385864"/>
      <w:bookmarkStart w:id="4" w:name="_Toc359316873"/>
    </w:p>
    <w:p w14:paraId="14B415A5" w14:textId="77777777" w:rsidR="00D76226" w:rsidRDefault="00D76226" w:rsidP="00D76226">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p>
    <w:p w14:paraId="5BAF0D97" w14:textId="77777777" w:rsidR="00C92054"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28"/>
          <w:szCs w:val="28"/>
        </w:rPr>
        <w:t xml:space="preserve">                                     </w:t>
      </w:r>
      <w:r w:rsidRPr="00C92054">
        <w:rPr>
          <w:b/>
          <w:sz w:val="36"/>
          <w:szCs w:val="36"/>
        </w:rPr>
        <w:t xml:space="preserve"> </w:t>
      </w:r>
    </w:p>
    <w:p w14:paraId="65A951F7" w14:textId="77777777" w:rsidR="0056701B" w:rsidRPr="00C92054"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36"/>
          <w:szCs w:val="36"/>
        </w:rPr>
        <w:t xml:space="preserve">                           </w:t>
      </w:r>
      <w:r w:rsidRPr="00C92054">
        <w:rPr>
          <w:b/>
          <w:sz w:val="36"/>
          <w:szCs w:val="36"/>
        </w:rPr>
        <w:t xml:space="preserve"> </w:t>
      </w:r>
      <w:r w:rsidR="0056701B" w:rsidRPr="00C92054">
        <w:rPr>
          <w:b/>
          <w:sz w:val="36"/>
          <w:szCs w:val="36"/>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1525"/>
      </w:tblGrid>
      <w:tr w:rsidR="0056701B" w:rsidRPr="0077239A" w14:paraId="28580218" w14:textId="77777777" w:rsidTr="00C90F36">
        <w:tc>
          <w:tcPr>
            <w:tcW w:w="534" w:type="dxa"/>
          </w:tcPr>
          <w:p w14:paraId="2BBA5117" w14:textId="77777777" w:rsidR="0056701B" w:rsidRPr="0077239A" w:rsidRDefault="0056701B" w:rsidP="00C90F36">
            <w:pPr>
              <w:jc w:val="both"/>
              <w:rPr>
                <w:rFonts w:ascii="Times New Roman" w:hAnsi="Times New Roman"/>
                <w:sz w:val="28"/>
                <w:szCs w:val="28"/>
              </w:rPr>
            </w:pPr>
            <w:r w:rsidRPr="0077239A">
              <w:rPr>
                <w:rFonts w:ascii="Times New Roman" w:hAnsi="Times New Roman"/>
                <w:sz w:val="28"/>
                <w:szCs w:val="28"/>
              </w:rPr>
              <w:t>№</w:t>
            </w:r>
          </w:p>
        </w:tc>
        <w:tc>
          <w:tcPr>
            <w:tcW w:w="7512" w:type="dxa"/>
          </w:tcPr>
          <w:p w14:paraId="25C5A976" w14:textId="77777777" w:rsidR="0056701B" w:rsidRPr="0077239A" w:rsidRDefault="0056701B" w:rsidP="00C90F36">
            <w:pPr>
              <w:jc w:val="both"/>
              <w:rPr>
                <w:rFonts w:ascii="Times New Roman" w:hAnsi="Times New Roman"/>
                <w:sz w:val="28"/>
                <w:szCs w:val="28"/>
              </w:rPr>
            </w:pPr>
            <w:r w:rsidRPr="0077239A">
              <w:rPr>
                <w:rFonts w:ascii="Times New Roman" w:hAnsi="Times New Roman"/>
                <w:sz w:val="28"/>
                <w:szCs w:val="28"/>
              </w:rPr>
              <w:t>Наименование разделов и тем практики</w:t>
            </w:r>
          </w:p>
        </w:tc>
        <w:tc>
          <w:tcPr>
            <w:tcW w:w="1525" w:type="dxa"/>
          </w:tcPr>
          <w:p w14:paraId="2B02DFFF" w14:textId="77777777" w:rsidR="0056701B" w:rsidRPr="0077239A" w:rsidRDefault="0056701B" w:rsidP="00C90F36">
            <w:pPr>
              <w:jc w:val="both"/>
              <w:rPr>
                <w:rFonts w:ascii="Times New Roman" w:hAnsi="Times New Roman"/>
                <w:sz w:val="28"/>
                <w:szCs w:val="28"/>
              </w:rPr>
            </w:pPr>
            <w:r w:rsidRPr="0077239A">
              <w:rPr>
                <w:rFonts w:ascii="Times New Roman" w:hAnsi="Times New Roman"/>
                <w:sz w:val="28"/>
                <w:szCs w:val="28"/>
              </w:rPr>
              <w:t>всего часов</w:t>
            </w:r>
          </w:p>
        </w:tc>
      </w:tr>
      <w:tr w:rsidR="0056701B" w:rsidRPr="0077239A" w14:paraId="1A8F1DB2" w14:textId="77777777" w:rsidTr="00C90F36">
        <w:tc>
          <w:tcPr>
            <w:tcW w:w="534" w:type="dxa"/>
          </w:tcPr>
          <w:p w14:paraId="53551EFF" w14:textId="77777777" w:rsidR="0056701B" w:rsidRPr="0077239A" w:rsidRDefault="0056701B" w:rsidP="00C90F36">
            <w:pPr>
              <w:jc w:val="both"/>
              <w:rPr>
                <w:rFonts w:ascii="Times New Roman" w:hAnsi="Times New Roman"/>
                <w:sz w:val="28"/>
                <w:szCs w:val="28"/>
              </w:rPr>
            </w:pPr>
            <w:r w:rsidRPr="0077239A">
              <w:rPr>
                <w:rFonts w:ascii="Times New Roman" w:hAnsi="Times New Roman"/>
                <w:sz w:val="28"/>
                <w:szCs w:val="28"/>
              </w:rPr>
              <w:t>1.</w:t>
            </w:r>
          </w:p>
        </w:tc>
        <w:tc>
          <w:tcPr>
            <w:tcW w:w="7512" w:type="dxa"/>
          </w:tcPr>
          <w:p w14:paraId="0392F308" w14:textId="77777777" w:rsidR="0056701B" w:rsidRPr="0077239A" w:rsidRDefault="0056701B" w:rsidP="00C90F36">
            <w:pPr>
              <w:jc w:val="both"/>
              <w:rPr>
                <w:rFonts w:ascii="Times New Roman" w:hAnsi="Times New Roman"/>
                <w:sz w:val="28"/>
                <w:szCs w:val="28"/>
              </w:rPr>
            </w:pPr>
            <w:r w:rsidRPr="0077239A">
              <w:rPr>
                <w:rFonts w:ascii="Times New Roman" w:hAnsi="Times New Roman"/>
                <w:bCs/>
                <w:sz w:val="28"/>
                <w:szCs w:val="28"/>
              </w:rPr>
              <w:t xml:space="preserve"> Работа в физиотерапевтическом отделении (кабинет светолечения, электролечения, тепловодолечения, ингаляторий)</w:t>
            </w:r>
          </w:p>
        </w:tc>
        <w:tc>
          <w:tcPr>
            <w:tcW w:w="1525" w:type="dxa"/>
          </w:tcPr>
          <w:p w14:paraId="37823DF1" w14:textId="77777777" w:rsidR="0056701B" w:rsidRPr="0077239A" w:rsidRDefault="0056701B" w:rsidP="00C90F36">
            <w:pPr>
              <w:jc w:val="center"/>
              <w:rPr>
                <w:rFonts w:ascii="Times New Roman" w:hAnsi="Times New Roman"/>
                <w:sz w:val="28"/>
                <w:szCs w:val="28"/>
              </w:rPr>
            </w:pPr>
            <w:r w:rsidRPr="0077239A">
              <w:rPr>
                <w:rFonts w:ascii="Times New Roman" w:hAnsi="Times New Roman"/>
                <w:sz w:val="28"/>
                <w:szCs w:val="28"/>
              </w:rPr>
              <w:t>18</w:t>
            </w:r>
          </w:p>
        </w:tc>
      </w:tr>
      <w:tr w:rsidR="0056701B" w:rsidRPr="0077239A" w14:paraId="151A9301" w14:textId="77777777" w:rsidTr="00C90F36">
        <w:tc>
          <w:tcPr>
            <w:tcW w:w="534" w:type="dxa"/>
          </w:tcPr>
          <w:p w14:paraId="7F72F2A7" w14:textId="77777777" w:rsidR="0056701B" w:rsidRPr="0077239A" w:rsidRDefault="0056701B" w:rsidP="00C90F36">
            <w:pPr>
              <w:jc w:val="both"/>
              <w:rPr>
                <w:rFonts w:ascii="Times New Roman" w:hAnsi="Times New Roman"/>
                <w:sz w:val="28"/>
                <w:szCs w:val="28"/>
              </w:rPr>
            </w:pPr>
            <w:r w:rsidRPr="0077239A">
              <w:rPr>
                <w:rFonts w:ascii="Times New Roman" w:hAnsi="Times New Roman"/>
                <w:sz w:val="28"/>
                <w:szCs w:val="28"/>
              </w:rPr>
              <w:t>2.</w:t>
            </w:r>
          </w:p>
        </w:tc>
        <w:tc>
          <w:tcPr>
            <w:tcW w:w="7512" w:type="dxa"/>
          </w:tcPr>
          <w:p w14:paraId="77D3EB53" w14:textId="77777777" w:rsidR="0056701B" w:rsidRPr="0077239A" w:rsidRDefault="0056701B" w:rsidP="00C90F36">
            <w:pPr>
              <w:jc w:val="both"/>
              <w:rPr>
                <w:rFonts w:ascii="Times New Roman" w:hAnsi="Times New Roman"/>
                <w:sz w:val="28"/>
                <w:szCs w:val="28"/>
              </w:rPr>
            </w:pPr>
            <w:r w:rsidRPr="0077239A">
              <w:rPr>
                <w:rFonts w:ascii="Times New Roman" w:hAnsi="Times New Roman"/>
                <w:sz w:val="28"/>
                <w:szCs w:val="28"/>
              </w:rPr>
              <w:t xml:space="preserve"> Работа в кабинетах лечебной физкультуры</w:t>
            </w:r>
          </w:p>
        </w:tc>
        <w:tc>
          <w:tcPr>
            <w:tcW w:w="1525" w:type="dxa"/>
          </w:tcPr>
          <w:p w14:paraId="17F7B655" w14:textId="77777777" w:rsidR="0056701B" w:rsidRPr="0077239A" w:rsidRDefault="0056701B" w:rsidP="00C90F36">
            <w:pPr>
              <w:jc w:val="center"/>
              <w:rPr>
                <w:rFonts w:ascii="Times New Roman" w:hAnsi="Times New Roman"/>
                <w:sz w:val="28"/>
                <w:szCs w:val="28"/>
              </w:rPr>
            </w:pPr>
            <w:r w:rsidRPr="0077239A">
              <w:rPr>
                <w:rFonts w:ascii="Times New Roman" w:hAnsi="Times New Roman"/>
                <w:sz w:val="28"/>
                <w:szCs w:val="28"/>
              </w:rPr>
              <w:t>6</w:t>
            </w:r>
          </w:p>
        </w:tc>
      </w:tr>
      <w:tr w:rsidR="0056701B" w:rsidRPr="0077239A" w14:paraId="261D4CDF" w14:textId="77777777" w:rsidTr="00C90F36">
        <w:tc>
          <w:tcPr>
            <w:tcW w:w="534" w:type="dxa"/>
          </w:tcPr>
          <w:p w14:paraId="378642B7" w14:textId="77777777" w:rsidR="0056701B" w:rsidRPr="0077239A" w:rsidRDefault="0056701B" w:rsidP="00C90F36">
            <w:pPr>
              <w:jc w:val="both"/>
              <w:rPr>
                <w:rFonts w:ascii="Times New Roman" w:hAnsi="Times New Roman"/>
                <w:sz w:val="28"/>
                <w:szCs w:val="28"/>
              </w:rPr>
            </w:pPr>
            <w:r w:rsidRPr="0077239A">
              <w:rPr>
                <w:rFonts w:ascii="Times New Roman" w:hAnsi="Times New Roman"/>
                <w:sz w:val="28"/>
                <w:szCs w:val="28"/>
              </w:rPr>
              <w:t>3.</w:t>
            </w:r>
          </w:p>
        </w:tc>
        <w:tc>
          <w:tcPr>
            <w:tcW w:w="7512" w:type="dxa"/>
          </w:tcPr>
          <w:p w14:paraId="34BA268C" w14:textId="77777777" w:rsidR="0056701B" w:rsidRPr="0077239A" w:rsidRDefault="0056701B" w:rsidP="00C90F36">
            <w:pPr>
              <w:jc w:val="both"/>
              <w:rPr>
                <w:rFonts w:ascii="Times New Roman" w:hAnsi="Times New Roman"/>
                <w:sz w:val="28"/>
                <w:szCs w:val="28"/>
              </w:rPr>
            </w:pPr>
            <w:r w:rsidRPr="0077239A">
              <w:rPr>
                <w:rFonts w:ascii="Times New Roman" w:hAnsi="Times New Roman"/>
                <w:sz w:val="28"/>
                <w:szCs w:val="28"/>
              </w:rPr>
              <w:t xml:space="preserve"> Работа в кабинетах массажа (ФТО)</w:t>
            </w:r>
          </w:p>
        </w:tc>
        <w:tc>
          <w:tcPr>
            <w:tcW w:w="1525" w:type="dxa"/>
          </w:tcPr>
          <w:p w14:paraId="646587F2" w14:textId="77777777" w:rsidR="0056701B" w:rsidRPr="0077239A" w:rsidRDefault="0056701B" w:rsidP="00C90F36">
            <w:pPr>
              <w:jc w:val="center"/>
              <w:rPr>
                <w:rFonts w:ascii="Times New Roman" w:hAnsi="Times New Roman"/>
                <w:sz w:val="28"/>
                <w:szCs w:val="28"/>
              </w:rPr>
            </w:pPr>
            <w:r w:rsidRPr="0077239A">
              <w:rPr>
                <w:rFonts w:ascii="Times New Roman" w:hAnsi="Times New Roman"/>
                <w:sz w:val="28"/>
                <w:szCs w:val="28"/>
              </w:rPr>
              <w:t>6</w:t>
            </w:r>
          </w:p>
        </w:tc>
      </w:tr>
      <w:tr w:rsidR="0056701B" w:rsidRPr="0077239A" w14:paraId="04FDBB20" w14:textId="77777777" w:rsidTr="00C90F36">
        <w:tc>
          <w:tcPr>
            <w:tcW w:w="534" w:type="dxa"/>
          </w:tcPr>
          <w:p w14:paraId="4D1AC773" w14:textId="77777777" w:rsidR="0056701B" w:rsidRPr="0077239A" w:rsidRDefault="0056701B" w:rsidP="00C90F36">
            <w:pPr>
              <w:jc w:val="both"/>
              <w:rPr>
                <w:rFonts w:ascii="Times New Roman" w:hAnsi="Times New Roman"/>
                <w:sz w:val="28"/>
                <w:szCs w:val="28"/>
              </w:rPr>
            </w:pPr>
            <w:r w:rsidRPr="0077239A">
              <w:rPr>
                <w:rFonts w:ascii="Times New Roman" w:hAnsi="Times New Roman"/>
                <w:sz w:val="28"/>
                <w:szCs w:val="28"/>
              </w:rPr>
              <w:t>4.</w:t>
            </w:r>
          </w:p>
        </w:tc>
        <w:tc>
          <w:tcPr>
            <w:tcW w:w="7512" w:type="dxa"/>
          </w:tcPr>
          <w:p w14:paraId="176268B6" w14:textId="77777777" w:rsidR="0056701B" w:rsidRPr="0077239A" w:rsidRDefault="0056701B" w:rsidP="00C90F36">
            <w:pPr>
              <w:jc w:val="both"/>
              <w:rPr>
                <w:rFonts w:ascii="Times New Roman" w:hAnsi="Times New Roman"/>
                <w:sz w:val="28"/>
                <w:szCs w:val="28"/>
              </w:rPr>
            </w:pPr>
            <w:r w:rsidRPr="0077239A">
              <w:rPr>
                <w:rFonts w:ascii="Times New Roman" w:hAnsi="Times New Roman"/>
                <w:sz w:val="28"/>
                <w:szCs w:val="28"/>
              </w:rPr>
              <w:t xml:space="preserve"> Дифференцированный зачет</w:t>
            </w:r>
          </w:p>
        </w:tc>
        <w:tc>
          <w:tcPr>
            <w:tcW w:w="1525" w:type="dxa"/>
          </w:tcPr>
          <w:p w14:paraId="3557D11B" w14:textId="77777777" w:rsidR="0056701B" w:rsidRPr="0077239A" w:rsidRDefault="0056701B" w:rsidP="00C90F36">
            <w:pPr>
              <w:jc w:val="center"/>
              <w:rPr>
                <w:rFonts w:ascii="Times New Roman" w:hAnsi="Times New Roman"/>
                <w:sz w:val="28"/>
                <w:szCs w:val="28"/>
              </w:rPr>
            </w:pPr>
            <w:r w:rsidRPr="0077239A">
              <w:rPr>
                <w:rFonts w:ascii="Times New Roman" w:hAnsi="Times New Roman"/>
                <w:sz w:val="28"/>
                <w:szCs w:val="28"/>
              </w:rPr>
              <w:t>6</w:t>
            </w:r>
          </w:p>
        </w:tc>
      </w:tr>
      <w:tr w:rsidR="0056701B" w:rsidRPr="0077239A" w14:paraId="69C5E85B" w14:textId="77777777" w:rsidTr="00C90F36">
        <w:tc>
          <w:tcPr>
            <w:tcW w:w="534" w:type="dxa"/>
          </w:tcPr>
          <w:p w14:paraId="15006496" w14:textId="77777777" w:rsidR="0056701B" w:rsidRPr="0077239A" w:rsidRDefault="0056701B" w:rsidP="00C90F36">
            <w:pPr>
              <w:jc w:val="both"/>
              <w:rPr>
                <w:rFonts w:ascii="Times New Roman" w:hAnsi="Times New Roman"/>
                <w:sz w:val="28"/>
                <w:szCs w:val="28"/>
              </w:rPr>
            </w:pPr>
          </w:p>
        </w:tc>
        <w:tc>
          <w:tcPr>
            <w:tcW w:w="7512" w:type="dxa"/>
          </w:tcPr>
          <w:p w14:paraId="4B1F9D8B" w14:textId="77777777" w:rsidR="0056701B" w:rsidRPr="0077239A" w:rsidRDefault="0056701B" w:rsidP="00C90F36">
            <w:pPr>
              <w:jc w:val="both"/>
              <w:rPr>
                <w:rFonts w:ascii="Times New Roman" w:hAnsi="Times New Roman"/>
                <w:b/>
                <w:sz w:val="28"/>
                <w:szCs w:val="28"/>
              </w:rPr>
            </w:pPr>
            <w:r w:rsidRPr="0077239A">
              <w:rPr>
                <w:rFonts w:ascii="Times New Roman" w:hAnsi="Times New Roman"/>
                <w:b/>
                <w:sz w:val="28"/>
                <w:szCs w:val="28"/>
              </w:rPr>
              <w:t>Итого</w:t>
            </w:r>
          </w:p>
        </w:tc>
        <w:tc>
          <w:tcPr>
            <w:tcW w:w="1525" w:type="dxa"/>
          </w:tcPr>
          <w:p w14:paraId="16EBA92D" w14:textId="77777777" w:rsidR="0056701B" w:rsidRPr="0077239A" w:rsidRDefault="0056701B" w:rsidP="00C90F36">
            <w:pPr>
              <w:jc w:val="center"/>
              <w:rPr>
                <w:rFonts w:ascii="Times New Roman" w:hAnsi="Times New Roman"/>
                <w:b/>
                <w:sz w:val="28"/>
                <w:szCs w:val="28"/>
              </w:rPr>
            </w:pPr>
            <w:r w:rsidRPr="0077239A">
              <w:rPr>
                <w:rFonts w:ascii="Times New Roman" w:hAnsi="Times New Roman"/>
                <w:b/>
                <w:sz w:val="28"/>
                <w:szCs w:val="28"/>
              </w:rPr>
              <w:t>36</w:t>
            </w:r>
          </w:p>
        </w:tc>
      </w:tr>
      <w:tr w:rsidR="0056701B" w:rsidRPr="0077239A" w14:paraId="2F2C724E" w14:textId="77777777" w:rsidTr="00C90F36">
        <w:tc>
          <w:tcPr>
            <w:tcW w:w="534" w:type="dxa"/>
          </w:tcPr>
          <w:p w14:paraId="686FD00F" w14:textId="77777777" w:rsidR="0056701B" w:rsidRPr="0077239A" w:rsidRDefault="0056701B" w:rsidP="00C90F36">
            <w:pPr>
              <w:jc w:val="both"/>
              <w:rPr>
                <w:rFonts w:ascii="Times New Roman" w:hAnsi="Times New Roman"/>
                <w:sz w:val="28"/>
                <w:szCs w:val="28"/>
              </w:rPr>
            </w:pPr>
          </w:p>
        </w:tc>
        <w:tc>
          <w:tcPr>
            <w:tcW w:w="7512" w:type="dxa"/>
          </w:tcPr>
          <w:p w14:paraId="248DC9F5" w14:textId="77777777" w:rsidR="0056701B" w:rsidRPr="0077239A" w:rsidRDefault="0056701B" w:rsidP="00C90F36">
            <w:pPr>
              <w:jc w:val="both"/>
              <w:rPr>
                <w:rFonts w:ascii="Times New Roman" w:hAnsi="Times New Roman"/>
                <w:sz w:val="28"/>
                <w:szCs w:val="28"/>
              </w:rPr>
            </w:pPr>
            <w:r w:rsidRPr="0077239A">
              <w:rPr>
                <w:rFonts w:ascii="Times New Roman" w:hAnsi="Times New Roman"/>
                <w:sz w:val="28"/>
                <w:szCs w:val="28"/>
              </w:rPr>
              <w:t>Вид промежуточной аттестации – дифференцированный зачет</w:t>
            </w:r>
          </w:p>
        </w:tc>
        <w:tc>
          <w:tcPr>
            <w:tcW w:w="1525" w:type="dxa"/>
          </w:tcPr>
          <w:p w14:paraId="6E89952B" w14:textId="77777777" w:rsidR="0056701B" w:rsidRPr="0077239A" w:rsidRDefault="0056701B" w:rsidP="00C90F36">
            <w:pPr>
              <w:jc w:val="both"/>
              <w:rPr>
                <w:rFonts w:ascii="Times New Roman" w:hAnsi="Times New Roman"/>
                <w:sz w:val="28"/>
                <w:szCs w:val="28"/>
              </w:rPr>
            </w:pPr>
          </w:p>
        </w:tc>
      </w:tr>
    </w:tbl>
    <w:bookmarkEnd w:id="1"/>
    <w:bookmarkEnd w:id="2"/>
    <w:bookmarkEnd w:id="3"/>
    <w:bookmarkEnd w:id="4"/>
    <w:p w14:paraId="5729F287" w14:textId="77777777" w:rsidR="00C92054" w:rsidRDefault="000C3918"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14:paraId="7F49F6DC" w14:textId="3BFD8A3A" w:rsidR="00C92054" w:rsidRDefault="00C92054"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14:paraId="08ACB8D4" w14:textId="653B43C0" w:rsidR="002D3E89" w:rsidRDefault="002D3E89"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14:paraId="2DA3196F" w14:textId="65137464" w:rsidR="002D3E89" w:rsidRDefault="002D3E89"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14:paraId="3664FB97" w14:textId="77777777" w:rsidR="002D3E89" w:rsidRDefault="002D3E89"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14:paraId="5390639C" w14:textId="77777777" w:rsidR="000C3918" w:rsidRPr="003A4767" w:rsidRDefault="000C3918" w:rsidP="00C92054">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lastRenderedPageBreak/>
        <w:t>График прохождения практики</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7758"/>
        <w:gridCol w:w="1732"/>
      </w:tblGrid>
      <w:tr w:rsidR="000C3918" w:rsidRPr="003A4767" w14:paraId="6C353D84" w14:textId="77777777" w:rsidTr="00BE7041">
        <w:trPr>
          <w:trHeight w:val="544"/>
        </w:trPr>
        <w:tc>
          <w:tcPr>
            <w:tcW w:w="500" w:type="dxa"/>
          </w:tcPr>
          <w:p w14:paraId="654A4417" w14:textId="77777777" w:rsidR="000C3918" w:rsidRPr="003A4767" w:rsidRDefault="000C3918" w:rsidP="00C90F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58" w:type="dxa"/>
          </w:tcPr>
          <w:p w14:paraId="6D232030" w14:textId="77777777" w:rsidR="000C3918" w:rsidRPr="003A4767" w:rsidRDefault="000C3918" w:rsidP="00C90F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732" w:type="dxa"/>
          </w:tcPr>
          <w:p w14:paraId="7796B89C" w14:textId="77777777" w:rsidR="000C3918" w:rsidRPr="003A4767" w:rsidRDefault="000C3918" w:rsidP="00C90F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C3918" w:rsidRPr="003A4767" w14:paraId="7A30C08A" w14:textId="77777777" w:rsidTr="00BE7041">
        <w:trPr>
          <w:trHeight w:val="1068"/>
        </w:trPr>
        <w:tc>
          <w:tcPr>
            <w:tcW w:w="500" w:type="dxa"/>
          </w:tcPr>
          <w:p w14:paraId="5185F31A" w14:textId="77777777" w:rsidR="000C3918" w:rsidRPr="003A4767" w:rsidRDefault="000C3918" w:rsidP="00C90F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58" w:type="dxa"/>
          </w:tcPr>
          <w:p w14:paraId="1ACC19EB" w14:textId="77777777" w:rsidR="000C3918" w:rsidRPr="003A4767" w:rsidRDefault="000C3918" w:rsidP="00C90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физиотерапевтическом отделении (кабинет светолечения, электролечения, тепловодолечения, ингаляторий)</w:t>
            </w:r>
          </w:p>
        </w:tc>
        <w:tc>
          <w:tcPr>
            <w:tcW w:w="1732" w:type="dxa"/>
          </w:tcPr>
          <w:p w14:paraId="230B0E4F" w14:textId="77777777" w:rsidR="000C3918" w:rsidRPr="003A4767" w:rsidRDefault="000C3918" w:rsidP="00C90F36">
            <w:pPr>
              <w:spacing w:after="0" w:line="240" w:lineRule="auto"/>
              <w:jc w:val="center"/>
              <w:rPr>
                <w:rFonts w:ascii="Times New Roman" w:hAnsi="Times New Roman" w:cs="Times New Roman"/>
                <w:sz w:val="28"/>
                <w:szCs w:val="28"/>
              </w:rPr>
            </w:pPr>
          </w:p>
        </w:tc>
      </w:tr>
      <w:tr w:rsidR="000C3918" w:rsidRPr="003A4767" w14:paraId="5291719F" w14:textId="77777777" w:rsidTr="00BE7041">
        <w:trPr>
          <w:trHeight w:val="544"/>
        </w:trPr>
        <w:tc>
          <w:tcPr>
            <w:tcW w:w="500" w:type="dxa"/>
          </w:tcPr>
          <w:p w14:paraId="3B577827" w14:textId="77777777" w:rsidR="000C3918" w:rsidRPr="003A4767" w:rsidRDefault="000C3918" w:rsidP="00C90F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58" w:type="dxa"/>
          </w:tcPr>
          <w:p w14:paraId="25A93A20" w14:textId="77777777" w:rsidR="000C3918" w:rsidRPr="003A4767" w:rsidRDefault="000C3918" w:rsidP="00C90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1732" w:type="dxa"/>
          </w:tcPr>
          <w:p w14:paraId="68279BD0" w14:textId="77777777" w:rsidR="000C3918" w:rsidRPr="003A4767" w:rsidRDefault="000C3918" w:rsidP="00C90F36">
            <w:pPr>
              <w:spacing w:after="0" w:line="240" w:lineRule="auto"/>
              <w:jc w:val="center"/>
              <w:rPr>
                <w:rFonts w:ascii="Times New Roman" w:hAnsi="Times New Roman" w:cs="Times New Roman"/>
                <w:sz w:val="28"/>
                <w:szCs w:val="28"/>
              </w:rPr>
            </w:pPr>
          </w:p>
        </w:tc>
      </w:tr>
      <w:tr w:rsidR="000C3918" w:rsidRPr="003A4767" w14:paraId="0357C1DA" w14:textId="77777777" w:rsidTr="00BE7041">
        <w:trPr>
          <w:trHeight w:val="544"/>
        </w:trPr>
        <w:tc>
          <w:tcPr>
            <w:tcW w:w="500" w:type="dxa"/>
          </w:tcPr>
          <w:p w14:paraId="30C0D2A7" w14:textId="77777777" w:rsidR="000C3918" w:rsidRPr="003A4767" w:rsidRDefault="000C3918" w:rsidP="00C90F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58" w:type="dxa"/>
          </w:tcPr>
          <w:p w14:paraId="705E2E1A" w14:textId="77777777" w:rsidR="000C3918" w:rsidRPr="003A4767" w:rsidRDefault="000C3918" w:rsidP="00C90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кабинетах массажа </w:t>
            </w:r>
            <w:r w:rsidR="00B96057">
              <w:rPr>
                <w:rFonts w:ascii="Times New Roman" w:hAnsi="Times New Roman" w:cs="Times New Roman"/>
                <w:sz w:val="28"/>
                <w:szCs w:val="28"/>
              </w:rPr>
              <w:t>(ФТО)</w:t>
            </w:r>
          </w:p>
        </w:tc>
        <w:tc>
          <w:tcPr>
            <w:tcW w:w="1732" w:type="dxa"/>
          </w:tcPr>
          <w:p w14:paraId="681B88B0" w14:textId="77777777" w:rsidR="000C3918" w:rsidRPr="003A4767" w:rsidRDefault="000C3918" w:rsidP="00C90F36">
            <w:pPr>
              <w:spacing w:after="0" w:line="240" w:lineRule="auto"/>
              <w:jc w:val="center"/>
              <w:rPr>
                <w:rFonts w:ascii="Times New Roman" w:hAnsi="Times New Roman" w:cs="Times New Roman"/>
                <w:sz w:val="28"/>
                <w:szCs w:val="28"/>
              </w:rPr>
            </w:pPr>
          </w:p>
        </w:tc>
      </w:tr>
      <w:tr w:rsidR="000C3918" w:rsidRPr="003A4767" w14:paraId="763E8517" w14:textId="77777777" w:rsidTr="00BE7041">
        <w:trPr>
          <w:trHeight w:val="524"/>
        </w:trPr>
        <w:tc>
          <w:tcPr>
            <w:tcW w:w="500" w:type="dxa"/>
          </w:tcPr>
          <w:p w14:paraId="58B4699D" w14:textId="77777777" w:rsidR="000C3918" w:rsidRPr="003A4767" w:rsidRDefault="000C3918" w:rsidP="00C90F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7758" w:type="dxa"/>
          </w:tcPr>
          <w:p w14:paraId="1C448654" w14:textId="77777777" w:rsidR="000C3918" w:rsidRPr="003A4767" w:rsidRDefault="00B96057" w:rsidP="00C90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732" w:type="dxa"/>
          </w:tcPr>
          <w:p w14:paraId="0BE1F346" w14:textId="77777777" w:rsidR="000C3918" w:rsidRPr="003A4767" w:rsidRDefault="000C3918" w:rsidP="00C90F36">
            <w:pPr>
              <w:spacing w:after="0" w:line="240" w:lineRule="auto"/>
              <w:jc w:val="center"/>
              <w:rPr>
                <w:rFonts w:ascii="Times New Roman" w:hAnsi="Times New Roman" w:cs="Times New Roman"/>
                <w:sz w:val="28"/>
                <w:szCs w:val="28"/>
              </w:rPr>
            </w:pPr>
          </w:p>
        </w:tc>
      </w:tr>
      <w:tr w:rsidR="000C3918" w:rsidRPr="003A4767" w14:paraId="67B36FD4" w14:textId="77777777" w:rsidTr="00BE7041">
        <w:trPr>
          <w:trHeight w:val="544"/>
        </w:trPr>
        <w:tc>
          <w:tcPr>
            <w:tcW w:w="500" w:type="dxa"/>
          </w:tcPr>
          <w:p w14:paraId="5784BA31" w14:textId="77777777" w:rsidR="000C3918" w:rsidRPr="003A4767" w:rsidRDefault="00B96057" w:rsidP="00C90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758" w:type="dxa"/>
          </w:tcPr>
          <w:p w14:paraId="19E7C6F0" w14:textId="77777777" w:rsidR="000C3918" w:rsidRPr="003A4767" w:rsidRDefault="000C3918" w:rsidP="00C90F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732" w:type="dxa"/>
          </w:tcPr>
          <w:p w14:paraId="6BC7B68F" w14:textId="77777777" w:rsidR="000C3918" w:rsidRPr="003A4767" w:rsidRDefault="000C3918" w:rsidP="00C90F36">
            <w:pPr>
              <w:spacing w:after="0" w:line="240" w:lineRule="auto"/>
              <w:jc w:val="center"/>
              <w:rPr>
                <w:rFonts w:ascii="Times New Roman" w:hAnsi="Times New Roman" w:cs="Times New Roman"/>
                <w:sz w:val="28"/>
                <w:szCs w:val="28"/>
              </w:rPr>
            </w:pPr>
          </w:p>
        </w:tc>
      </w:tr>
    </w:tbl>
    <w:p w14:paraId="69D5F6CC" w14:textId="77777777" w:rsidR="00253445" w:rsidRPr="004A23E5" w:rsidRDefault="00253445"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14:paraId="5069E7B2" w14:textId="77777777" w:rsidR="00253445" w:rsidRPr="003A4767"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14:paraId="09EA6D9C" w14:textId="66ED605B" w:rsidR="00253445"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Роспись____________________</w:t>
      </w:r>
    </w:p>
    <w:p w14:paraId="017BBA44" w14:textId="77777777" w:rsidR="00253445" w:rsidRDefault="00253445" w:rsidP="00253445">
      <w:pPr>
        <w:jc w:val="both"/>
        <w:rPr>
          <w:rFonts w:ascii="Times New Roman" w:eastAsia="Times New Roman" w:hAnsi="Times New Roman" w:cs="Times New Roman"/>
          <w:sz w:val="28"/>
          <w:szCs w:val="28"/>
          <w:lang w:eastAsia="ru-RU"/>
        </w:rPr>
      </w:pPr>
    </w:p>
    <w:p w14:paraId="02A565D9" w14:textId="77777777" w:rsidR="00B96057" w:rsidRPr="004A23E5" w:rsidRDefault="00B96057"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3620"/>
        <w:gridCol w:w="4570"/>
      </w:tblGrid>
      <w:tr w:rsidR="00B96057" w:rsidRPr="003A4767" w14:paraId="7F84EBC4" w14:textId="77777777" w:rsidTr="00775060">
        <w:tc>
          <w:tcPr>
            <w:tcW w:w="730" w:type="dxa"/>
          </w:tcPr>
          <w:p w14:paraId="1E40F094" w14:textId="77777777" w:rsidR="00B96057" w:rsidRPr="003A4767" w:rsidRDefault="00B96057" w:rsidP="00C90F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912" w:type="dxa"/>
          </w:tcPr>
          <w:p w14:paraId="3C5A2C53" w14:textId="77777777" w:rsidR="00B96057" w:rsidRPr="003A4767" w:rsidRDefault="00B96057" w:rsidP="00C90F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4929" w:type="dxa"/>
          </w:tcPr>
          <w:p w14:paraId="6A635370" w14:textId="77777777" w:rsidR="00B96057" w:rsidRPr="003A4767" w:rsidRDefault="00B96057" w:rsidP="00C90F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Содержание</w:t>
            </w:r>
            <w:r>
              <w:rPr>
                <w:rFonts w:ascii="Times New Roman" w:hAnsi="Times New Roman" w:cs="Times New Roman"/>
                <w:sz w:val="28"/>
                <w:szCs w:val="28"/>
              </w:rPr>
              <w:t xml:space="preserve"> работы</w:t>
            </w:r>
          </w:p>
        </w:tc>
      </w:tr>
      <w:tr w:rsidR="00B96057" w:rsidRPr="003A4767" w14:paraId="74E5F1C1" w14:textId="77777777" w:rsidTr="00775060">
        <w:tc>
          <w:tcPr>
            <w:tcW w:w="730" w:type="dxa"/>
          </w:tcPr>
          <w:p w14:paraId="23045B2B" w14:textId="77777777" w:rsidR="00B96057" w:rsidRDefault="003B2BD6" w:rsidP="00C90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04.05.20г.</w:t>
            </w:r>
          </w:p>
          <w:p w14:paraId="2955B69D" w14:textId="7802D73C" w:rsidR="003B2BD6" w:rsidRPr="003A4767" w:rsidRDefault="003B2BD6" w:rsidP="00C90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06.05.20г.</w:t>
            </w:r>
          </w:p>
        </w:tc>
        <w:tc>
          <w:tcPr>
            <w:tcW w:w="3912" w:type="dxa"/>
          </w:tcPr>
          <w:p w14:paraId="584B7AFA" w14:textId="77777777" w:rsidR="00B96057" w:rsidRPr="003A4767" w:rsidRDefault="00B96057" w:rsidP="00C90F36">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Работа в физиотерапевтическом отделении (кабинет светолечения, тепловодолечения, ингаляторий)</w:t>
            </w:r>
          </w:p>
        </w:tc>
        <w:tc>
          <w:tcPr>
            <w:tcW w:w="4929" w:type="dxa"/>
          </w:tcPr>
          <w:p w14:paraId="7C5905A8" w14:textId="7E3AF3D1" w:rsidR="003A623F" w:rsidRDefault="00B40095" w:rsidP="003B2BD6">
            <w:pPr>
              <w:spacing w:after="0" w:line="240" w:lineRule="auto"/>
              <w:rPr>
                <w:rFonts w:ascii="Times New Roman" w:hAnsi="Times New Roman" w:cs="Times New Roman"/>
                <w:sz w:val="28"/>
                <w:szCs w:val="28"/>
              </w:rPr>
            </w:pPr>
            <w:r w:rsidRPr="003A623F">
              <w:rPr>
                <w:rFonts w:ascii="Times New Roman" w:hAnsi="Times New Roman" w:cs="Times New Roman"/>
                <w:b/>
                <w:bCs/>
                <w:i/>
                <w:iCs/>
                <w:sz w:val="28"/>
                <w:szCs w:val="28"/>
              </w:rPr>
              <w:t>Светолечение или фототерапия</w:t>
            </w:r>
            <w:r w:rsidRPr="003A623F">
              <w:rPr>
                <w:rFonts w:ascii="Times New Roman" w:hAnsi="Times New Roman" w:cs="Times New Roman"/>
                <w:i/>
                <w:iCs/>
                <w:sz w:val="28"/>
                <w:szCs w:val="28"/>
              </w:rPr>
              <w:t xml:space="preserve"> –</w:t>
            </w:r>
            <w:r w:rsidRPr="00B40095">
              <w:rPr>
                <w:rFonts w:ascii="Times New Roman" w:hAnsi="Times New Roman" w:cs="Times New Roman"/>
                <w:sz w:val="28"/>
                <w:szCs w:val="28"/>
              </w:rPr>
              <w:t xml:space="preserve"> это использование, для лечебных целей искусственно полученного светового инфракрасного, видимого и ультрафиолетового излучения.</w:t>
            </w:r>
          </w:p>
          <w:p w14:paraId="789994EC" w14:textId="18EB995D" w:rsidR="00B40095" w:rsidRPr="00B40095" w:rsidRDefault="00B40095" w:rsidP="00B40095">
            <w:pPr>
              <w:spacing w:after="0" w:line="240" w:lineRule="auto"/>
              <w:rPr>
                <w:rFonts w:ascii="Times New Roman" w:hAnsi="Times New Roman" w:cs="Times New Roman"/>
                <w:sz w:val="28"/>
                <w:szCs w:val="28"/>
              </w:rPr>
            </w:pPr>
            <w:r w:rsidRPr="003E75EB">
              <w:rPr>
                <w:rFonts w:ascii="Times New Roman" w:hAnsi="Times New Roman" w:cs="Times New Roman"/>
                <w:b/>
                <w:bCs/>
                <w:i/>
                <w:iCs/>
                <w:sz w:val="28"/>
                <w:szCs w:val="28"/>
                <w:u w:val="single"/>
              </w:rPr>
              <w:t>Инфракрасное облучение.</w:t>
            </w:r>
            <w:r>
              <w:t xml:space="preserve"> </w:t>
            </w:r>
            <w:r w:rsidRPr="00B40095">
              <w:rPr>
                <w:rFonts w:ascii="Times New Roman" w:hAnsi="Times New Roman" w:cs="Times New Roman"/>
                <w:sz w:val="28"/>
                <w:szCs w:val="28"/>
              </w:rPr>
              <w:t xml:space="preserve">Инфракрасным излучением называется оптическое излучение с длиной волны более 780 нм. Источником инфракрасного(ИК) излучения является любое нагретое тело. Инфракрасное излучение составляет до 45-50% солнечного излучения, падающего на Землю. В искусственных источниках света (лампа накаливания с вольфрамовой нитью) на его долю приходится 70-80% энергии всего излучения. Происходящее при </w:t>
            </w:r>
            <w:r w:rsidRPr="00B40095">
              <w:rPr>
                <w:rFonts w:ascii="Times New Roman" w:hAnsi="Times New Roman" w:cs="Times New Roman"/>
                <w:sz w:val="28"/>
                <w:szCs w:val="28"/>
              </w:rPr>
              <w:lastRenderedPageBreak/>
              <w:t>поглощении энергии ИК излучения образование тепла приводит к локальному повышению температуры облучаемых кожных покровов на 1-2 °С и вызывает местные терморегуляционные реакции поверхностной сосудистой сети.</w:t>
            </w:r>
          </w:p>
          <w:p w14:paraId="08990870" w14:textId="0AE62D46" w:rsidR="00B96057"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sz w:val="28"/>
                <w:szCs w:val="28"/>
              </w:rPr>
              <w:t>Сосудистая реакция выражается в кратковременном спазме сосудов (до 30 с), а затем увеличении локального кровотока и возрастании объема цирулирующей в тканях крови. Выделяющаяся тепловая энергия ускоряет тканевой обмен веществ. Активация микроциркуляторного русла и повышение проницаемости сосудов способствует дегидратации воспалительного очага и удалению продуктов распада клеток. Активация пролиферации и дифференцировки фибробластов приводят к ускорению заживления ран и трофических язв. Также осуществляется нейрорефлекторное воздействие на внутренние органы, которое проявляется расширением сосудов этих органов, усилением их трофики.</w:t>
            </w:r>
          </w:p>
          <w:p w14:paraId="1123C09F" w14:textId="77777777" w:rsidR="00B40095"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b/>
                <w:bCs/>
                <w:sz w:val="28"/>
                <w:szCs w:val="28"/>
              </w:rPr>
              <w:t>Лечебные эффекты:</w:t>
            </w:r>
            <w:r>
              <w:t xml:space="preserve"> </w:t>
            </w:r>
            <w:r w:rsidRPr="00B40095">
              <w:rPr>
                <w:rFonts w:ascii="Times New Roman" w:hAnsi="Times New Roman" w:cs="Times New Roman"/>
                <w:sz w:val="28"/>
                <w:szCs w:val="28"/>
              </w:rPr>
              <w:t xml:space="preserve">противовоспалительный, лимфодренирующий, </w:t>
            </w:r>
          </w:p>
          <w:p w14:paraId="3B639332" w14:textId="0E5FEE53" w:rsidR="00B40095"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sz w:val="28"/>
                <w:szCs w:val="28"/>
              </w:rPr>
              <w:t>Сосудорасширяющий</w:t>
            </w:r>
            <w:r>
              <w:rPr>
                <w:rFonts w:ascii="Times New Roman" w:hAnsi="Times New Roman" w:cs="Times New Roman"/>
                <w:sz w:val="28"/>
                <w:szCs w:val="28"/>
              </w:rPr>
              <w:t>.</w:t>
            </w:r>
          </w:p>
          <w:p w14:paraId="72F6C643" w14:textId="1A2EBC6F" w:rsidR="00B40095" w:rsidRPr="00B40095" w:rsidRDefault="00B40095" w:rsidP="00B40095">
            <w:pPr>
              <w:spacing w:after="0" w:line="240" w:lineRule="auto"/>
              <w:rPr>
                <w:rFonts w:ascii="Times New Roman" w:hAnsi="Times New Roman" w:cs="Times New Roman"/>
                <w:b/>
                <w:bCs/>
                <w:sz w:val="28"/>
                <w:szCs w:val="28"/>
              </w:rPr>
            </w:pPr>
            <w:r w:rsidRPr="00B40095">
              <w:rPr>
                <w:rFonts w:ascii="Times New Roman" w:hAnsi="Times New Roman" w:cs="Times New Roman"/>
                <w:b/>
                <w:bCs/>
                <w:sz w:val="28"/>
                <w:szCs w:val="28"/>
              </w:rPr>
              <w:t>Показания:</w:t>
            </w:r>
            <w:r>
              <w:rPr>
                <w:rFonts w:ascii="Times New Roman" w:hAnsi="Times New Roman" w:cs="Times New Roman"/>
                <w:b/>
                <w:bCs/>
                <w:sz w:val="28"/>
                <w:szCs w:val="28"/>
              </w:rPr>
              <w:t xml:space="preserve"> </w:t>
            </w:r>
            <w:r w:rsidRPr="00B40095">
              <w:rPr>
                <w:rFonts w:ascii="Times New Roman" w:hAnsi="Times New Roman" w:cs="Times New Roman"/>
                <w:sz w:val="28"/>
                <w:szCs w:val="28"/>
              </w:rPr>
              <w:t>подострые и хронические негнойные воспалительные заболевания внутренних органов, ожоги отморожения, вяло заживающие раны и трофические язвы, заболевания периферической нервной системы с болевым синдромом, вегетативные дисфункции, симпаталгия</w:t>
            </w:r>
            <w:r w:rsidRPr="00B40095">
              <w:rPr>
                <w:rFonts w:ascii="Times New Roman" w:hAnsi="Times New Roman" w:cs="Times New Roman"/>
                <w:b/>
                <w:bCs/>
                <w:sz w:val="28"/>
                <w:szCs w:val="28"/>
              </w:rPr>
              <w:t>.</w:t>
            </w:r>
          </w:p>
          <w:p w14:paraId="0020FBD8" w14:textId="4CA2BCB8" w:rsidR="00B40095" w:rsidRPr="00B40095"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b/>
                <w:bCs/>
                <w:sz w:val="28"/>
                <w:szCs w:val="28"/>
              </w:rPr>
              <w:t>Противопоказания:</w:t>
            </w:r>
            <w:r>
              <w:rPr>
                <w:rFonts w:ascii="Times New Roman" w:hAnsi="Times New Roman" w:cs="Times New Roman"/>
                <w:b/>
                <w:bCs/>
                <w:sz w:val="28"/>
                <w:szCs w:val="28"/>
              </w:rPr>
              <w:t xml:space="preserve"> </w:t>
            </w:r>
            <w:r w:rsidRPr="00B40095">
              <w:rPr>
                <w:rFonts w:ascii="Times New Roman" w:hAnsi="Times New Roman" w:cs="Times New Roman"/>
                <w:sz w:val="28"/>
                <w:szCs w:val="28"/>
              </w:rPr>
              <w:t xml:space="preserve">опухоли, </w:t>
            </w:r>
            <w:r w:rsidRPr="00B40095">
              <w:rPr>
                <w:rFonts w:ascii="Times New Roman" w:hAnsi="Times New Roman" w:cs="Times New Roman"/>
                <w:sz w:val="28"/>
                <w:szCs w:val="28"/>
              </w:rPr>
              <w:lastRenderedPageBreak/>
              <w:t>острые воспалительные процессы и хронические воспалительные процессы в стадии обострения</w:t>
            </w:r>
            <w:r w:rsidRPr="00B40095">
              <w:rPr>
                <w:rFonts w:ascii="Times New Roman" w:hAnsi="Times New Roman" w:cs="Times New Roman"/>
                <w:b/>
                <w:bCs/>
                <w:sz w:val="28"/>
                <w:szCs w:val="28"/>
              </w:rPr>
              <w:t xml:space="preserve">, </w:t>
            </w:r>
            <w:r w:rsidRPr="00B40095">
              <w:rPr>
                <w:rFonts w:ascii="Times New Roman" w:hAnsi="Times New Roman" w:cs="Times New Roman"/>
                <w:sz w:val="28"/>
                <w:szCs w:val="28"/>
              </w:rPr>
              <w:t>кровотечения, гипертоническая болезнь III стадии, недостаточность кровообращения II-III стадии, активные формы туберкулеза и др.</w:t>
            </w:r>
          </w:p>
          <w:p w14:paraId="0C6A388E" w14:textId="77777777" w:rsidR="00B40095" w:rsidRPr="00B40095"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sz w:val="28"/>
                <w:szCs w:val="28"/>
              </w:rPr>
              <w:t>Инфракрасное излучение бывает коротковолновым, средневолновым, длинноволновым. Инфракрасные лучи возникают в веществе при его нагревании и поглощаются веществом, т.е. лучи служат средством переноса тепла, передачи тепловой энергии. Обычно для получения инфракрасного излучения в медицине используют специальные инфракрасные лампы, электрические нагревательные элементы, квантовые (лазерные) полупроводниковые генераторы.</w:t>
            </w:r>
          </w:p>
          <w:p w14:paraId="62086412" w14:textId="77777777" w:rsidR="00B40095" w:rsidRPr="00B40095"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sz w:val="28"/>
                <w:szCs w:val="28"/>
              </w:rPr>
              <w:t>Теплота определяется беспорядочным колебательным движением микрочастиц (электронов, молекул, атомов и т.д.). Она присуща всем материальным частицам. Передача тепла от более нагретых тел к менее нагретым осуществляется тремя способами: проведением, конвекцией, излучением. Тело человека как поглощает, так и излучает тепло. Любое воздействие на организм инфракрасными лучами приводит к повышению функциональной активности молекул. Ускоряются размножение клеток, ферментативные процессы, регенерация.</w:t>
            </w:r>
          </w:p>
          <w:p w14:paraId="76F3EF80" w14:textId="77777777" w:rsidR="00B40095" w:rsidRPr="00B40095"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sz w:val="28"/>
                <w:szCs w:val="28"/>
              </w:rPr>
              <w:t>Инфракрасное излучение стимулирует образование в тканях биологически активных веществ (брадикинин, гистамин,</w:t>
            </w:r>
            <w:r w:rsidRPr="00B40095">
              <w:rPr>
                <w:rFonts w:ascii="Times New Roman" w:hAnsi="Times New Roman" w:cs="Times New Roman"/>
                <w:b/>
                <w:bCs/>
                <w:sz w:val="28"/>
                <w:szCs w:val="28"/>
              </w:rPr>
              <w:t xml:space="preserve"> </w:t>
            </w:r>
            <w:r w:rsidRPr="00B40095">
              <w:rPr>
                <w:rFonts w:ascii="Times New Roman" w:hAnsi="Times New Roman" w:cs="Times New Roman"/>
                <w:sz w:val="28"/>
                <w:szCs w:val="28"/>
              </w:rPr>
              <w:t xml:space="preserve">ацетилхолин), которые определяют </w:t>
            </w:r>
            <w:r w:rsidRPr="00B40095">
              <w:rPr>
                <w:rFonts w:ascii="Times New Roman" w:hAnsi="Times New Roman" w:cs="Times New Roman"/>
                <w:sz w:val="28"/>
                <w:szCs w:val="28"/>
              </w:rPr>
              <w:lastRenderedPageBreak/>
              <w:t>скорость кровотока.</w:t>
            </w:r>
          </w:p>
          <w:p w14:paraId="073804C7" w14:textId="77777777" w:rsidR="00B40095" w:rsidRPr="00B40095"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sz w:val="28"/>
                <w:szCs w:val="28"/>
              </w:rPr>
              <w:t>На тепловые лучи реагируют терморецепторы кожи, слизистых, гипоталамуса и спинного мозга (реагирующие на повышение температуры притекающей крови). Импульсы из терморецепторов по афферентным путям поступают в центры терморегуляции (гипоталамус, спинной мозг), откуда возвращаются по афферентным путям и расширяют сосуды, усиливают потоотделение и т.д. Красные и инфракрасные лучи поглощаются дермой, но 30% лучей проникают глубже - до 3-4 см, достигая подкожно-жирового слоя и внутренних органов. Средние и длинноволновые лучи поглощаются эпидермисом.</w:t>
            </w:r>
          </w:p>
          <w:p w14:paraId="11468BEB" w14:textId="0DFF9CC8" w:rsidR="00B40095"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sz w:val="28"/>
                <w:szCs w:val="28"/>
              </w:rPr>
              <w:t>На коже человека под влиянием инфракрасного излучения появляется эритема в месте воздействия, которая имеет пятнистый характер, не имеет четких границ и исчезает после прекращения облучения. Инфракрасное излучение широко применяется в косметологии при работе с лицом: для расслабления мимической мускулатуры, улучшения кровообращения, расширения пор, через которые активно выводятся продукты обмена. Инфракрасное излучение применяется в сочетании с лечебной гимнастикой и массажем. Оно ускоряет рассасывание гематом, инфильтратов, улучшает общую и местную гемодинамику.</w:t>
            </w:r>
          </w:p>
          <w:p w14:paraId="3BDFDCE7" w14:textId="5AC29D5B" w:rsidR="00B40095" w:rsidRPr="00B40095" w:rsidRDefault="00B40095" w:rsidP="00B40095">
            <w:pPr>
              <w:spacing w:after="0" w:line="240" w:lineRule="auto"/>
              <w:rPr>
                <w:rFonts w:ascii="Times New Roman" w:hAnsi="Times New Roman" w:cs="Times New Roman"/>
                <w:sz w:val="28"/>
                <w:szCs w:val="28"/>
              </w:rPr>
            </w:pPr>
            <w:r w:rsidRPr="003E75EB">
              <w:rPr>
                <w:rFonts w:ascii="Times New Roman" w:hAnsi="Times New Roman" w:cs="Times New Roman"/>
                <w:b/>
                <w:bCs/>
                <w:i/>
                <w:iCs/>
                <w:sz w:val="28"/>
                <w:szCs w:val="28"/>
                <w:u w:val="single"/>
              </w:rPr>
              <w:t>Лазерное облучение</w:t>
            </w:r>
            <w:r w:rsidRPr="003E75EB">
              <w:rPr>
                <w:rFonts w:ascii="Times New Roman" w:hAnsi="Times New Roman" w:cs="Times New Roman"/>
                <w:sz w:val="28"/>
                <w:szCs w:val="28"/>
              </w:rPr>
              <w:t>.</w:t>
            </w:r>
            <w:r>
              <w:t xml:space="preserve"> </w:t>
            </w:r>
            <w:r w:rsidRPr="00B40095">
              <w:rPr>
                <w:rFonts w:ascii="Times New Roman" w:hAnsi="Times New Roman" w:cs="Times New Roman"/>
                <w:sz w:val="28"/>
                <w:szCs w:val="28"/>
              </w:rPr>
              <w:t>Лазеротерапия - лечебное применение оптического излучения, источником которого является низкоинтенсивный лазер.</w:t>
            </w:r>
          </w:p>
          <w:p w14:paraId="162A4FC1" w14:textId="77777777" w:rsidR="00B40095" w:rsidRPr="00B40095"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sz w:val="28"/>
                <w:szCs w:val="28"/>
              </w:rPr>
              <w:t xml:space="preserve">LASER (Light Amplification by </w:t>
            </w:r>
            <w:r w:rsidRPr="00B40095">
              <w:rPr>
                <w:rFonts w:ascii="Times New Roman" w:hAnsi="Times New Roman" w:cs="Times New Roman"/>
                <w:sz w:val="28"/>
                <w:szCs w:val="28"/>
              </w:rPr>
              <w:lastRenderedPageBreak/>
              <w:t>Stimulated Emission) - усиление света с помощью вынужденного излучения. Лазерное излучение имеет фиксированную длину волны (монохроматичность), одинаковую фазу излучения фотонов (когерентность), малую расходимость пучка (высокую направленность) и фиксированную ориентацию векторов электромагнитного поля в пространстве (поляризацию).</w:t>
            </w:r>
          </w:p>
          <w:p w14:paraId="70425DAD" w14:textId="77777777" w:rsidR="00B40095" w:rsidRPr="00B40095"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sz w:val="28"/>
                <w:szCs w:val="28"/>
              </w:rPr>
              <w:t>Происходящая при избирательном поглощении лазерного излучения активация фотобиологических процессов вызывает расширение сосудов микроциркуляторного русла, нормализует локальный кровоток и приводит к дегидратации воспалительного очага. Активируются репаративные процессы в тканях. Лазер также вызывает деструкцию оболочки микроорганизмов на облучаемой поверхности. Уменьшение импульсной активности нервных волокон приводит к снижению болевой чувствительности.</w:t>
            </w:r>
          </w:p>
          <w:p w14:paraId="3D10A963" w14:textId="77777777" w:rsidR="00B40095" w:rsidRPr="00B40095"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sz w:val="28"/>
                <w:szCs w:val="28"/>
              </w:rPr>
              <w:t>Наряду с местными реакциями путем сегментарно-метамерных связей формируются рефлекторные реакции внутренних органов.</w:t>
            </w:r>
          </w:p>
          <w:p w14:paraId="433F1867" w14:textId="77777777" w:rsidR="00B40095" w:rsidRPr="00B40095"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b/>
                <w:bCs/>
                <w:sz w:val="28"/>
                <w:szCs w:val="28"/>
              </w:rPr>
              <w:t xml:space="preserve">Лечебные эффекты: </w:t>
            </w:r>
            <w:r w:rsidRPr="00B40095">
              <w:rPr>
                <w:rFonts w:ascii="Times New Roman" w:hAnsi="Times New Roman" w:cs="Times New Roman"/>
                <w:sz w:val="28"/>
                <w:szCs w:val="28"/>
              </w:rPr>
              <w:t>противовоспалительный, репаративный, гипоальгезивный, иммуностимулирующий, бактерицидный.</w:t>
            </w:r>
          </w:p>
          <w:p w14:paraId="6697EE4C" w14:textId="77777777" w:rsidR="00B40095" w:rsidRPr="00B40095"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b/>
                <w:bCs/>
                <w:sz w:val="28"/>
                <w:szCs w:val="28"/>
              </w:rPr>
              <w:t>Показания:</w:t>
            </w:r>
            <w:r w:rsidRPr="00B40095">
              <w:rPr>
                <w:rFonts w:ascii="Times New Roman" w:hAnsi="Times New Roman" w:cs="Times New Roman"/>
                <w:sz w:val="28"/>
                <w:szCs w:val="28"/>
              </w:rPr>
              <w:t xml:space="preserve"> заболевания костно-мышечной системы (деформирующий остеоартроз, обменные, ревматические и неспецифические инфекционные артриты), периферической нервной системы (невриты, невралгии, остеохондроз позвоночника с </w:t>
            </w:r>
            <w:r w:rsidRPr="00B40095">
              <w:rPr>
                <w:rFonts w:ascii="Times New Roman" w:hAnsi="Times New Roman" w:cs="Times New Roman"/>
                <w:sz w:val="28"/>
                <w:szCs w:val="28"/>
              </w:rPr>
              <w:lastRenderedPageBreak/>
              <w:t>корешковым синдромом), сердечно-сосудистой (ишемическая болезнь сердца, патология сосудов нижних конечностей), дыхательной (бронхит , пневмония), пищеварительной систем(язвенная болезнь, хронический гастрит, колит), болезни мочеполовой системы (аднексит, эндометрит, эрозия шейки матки, простатит), болезни кожи (длительно не заживающие раны и трофические язвы, ожоги, пролежни, зудящие дерматозы, фурункулез), заболевания ЛОР-органов (тонзиллит, синусит, отит, ларингит), диабетические ангиопатии.</w:t>
            </w:r>
          </w:p>
          <w:p w14:paraId="222E6FD0" w14:textId="771B8E96" w:rsidR="00B40095"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sz w:val="28"/>
                <w:szCs w:val="28"/>
              </w:rPr>
              <w:t xml:space="preserve">Для лазеров в терапевтических целях чаще всего используют оптическое излучение красного и инфракрасного диапазонов, генерируемое в импульсном или непрерывном режимах. Практически во всех первых аппаратах в качестве "рабочего" инструмента использовался He-Ne лазер, что делало аппараты довольно громоздкими, не всегда удобными в эксплуатации и довольно дорогими. В настоящее время в клинической практике нашли применение твердотельные, полупроводниковые лазеры. В последнее время появился ряд научных работ, в которых приводятся сведения, что монохроматичность и когерентность лазерного излучения не являются основными факторами, обуславливающими положительное воздействие лазерного излучения. Однако терапевтический результат применения полупроводниковых лазеров остается неизменно </w:t>
            </w:r>
            <w:r w:rsidRPr="00B40095">
              <w:rPr>
                <w:rFonts w:ascii="Times New Roman" w:hAnsi="Times New Roman" w:cs="Times New Roman"/>
                <w:sz w:val="28"/>
                <w:szCs w:val="28"/>
              </w:rPr>
              <w:lastRenderedPageBreak/>
              <w:t>высоким, в том числе и в исследованиях с привлечением контрольных групп пациентов, что позволяет сделать вывод о клинической эффективности лазерного излучения.</w:t>
            </w:r>
          </w:p>
          <w:p w14:paraId="4EF6A789" w14:textId="23BACF5E" w:rsidR="00B40095" w:rsidRPr="00B40095" w:rsidRDefault="00B40095" w:rsidP="00B40095">
            <w:pPr>
              <w:spacing w:after="0" w:line="240" w:lineRule="auto"/>
              <w:rPr>
                <w:rFonts w:ascii="Times New Roman" w:hAnsi="Times New Roman" w:cs="Times New Roman"/>
                <w:sz w:val="28"/>
                <w:szCs w:val="28"/>
              </w:rPr>
            </w:pPr>
            <w:r w:rsidRPr="003E75EB">
              <w:rPr>
                <w:rFonts w:ascii="Times New Roman" w:hAnsi="Times New Roman" w:cs="Times New Roman"/>
                <w:b/>
                <w:bCs/>
                <w:i/>
                <w:iCs/>
                <w:sz w:val="28"/>
                <w:szCs w:val="28"/>
                <w:u w:val="single"/>
              </w:rPr>
              <w:t>Ультрафиолетовое облучение.</w:t>
            </w:r>
            <w:r>
              <w:t xml:space="preserve"> </w:t>
            </w:r>
            <w:r w:rsidRPr="00B40095">
              <w:rPr>
                <w:rFonts w:ascii="Times New Roman" w:hAnsi="Times New Roman" w:cs="Times New Roman"/>
                <w:sz w:val="28"/>
                <w:szCs w:val="28"/>
              </w:rPr>
              <w:t>Ультрафиолетовое излучение - несет наиболее высокую энергию. По своей химической активности оно значительно превосходит все остальные участки светового спектра. Вместе с тем ультрафиолетовые лучи имеют наименьшую глубину проникновения в ткани - всего до 1 мм. Поэтому их прямое влияние ограничено поверхностными слоями облучаемых участков кожи и слизистых оболочек. Наиболее чувствительна к ультрафиолетовым лучам кожа поверхности туловища, наименее - кожа конечностей.</w:t>
            </w:r>
          </w:p>
          <w:p w14:paraId="67862016" w14:textId="77777777" w:rsidR="00B40095" w:rsidRPr="00B40095"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sz w:val="28"/>
                <w:szCs w:val="28"/>
              </w:rPr>
              <w:t>Применение ультрафиолетовых лучей в лечебных целях при хорошо подобранной индивидуальной дозе и четком контроле дает высокий терапевтический эффект при многих заболеваниях. Он складывается из обезболивающего, противовоспалительного, десенсибилизирующего, иммуностимулирующего, общеукрепляющего действия. Их использование способствует эпителизации раневой поверхности, а также регенерации нервной и костной ткани.</w:t>
            </w:r>
          </w:p>
          <w:p w14:paraId="1F89ECB9" w14:textId="77777777" w:rsidR="00B40095" w:rsidRPr="00B40095"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b/>
                <w:bCs/>
                <w:sz w:val="28"/>
                <w:szCs w:val="28"/>
              </w:rPr>
              <w:t>Показаниями</w:t>
            </w:r>
            <w:r w:rsidRPr="00B40095">
              <w:rPr>
                <w:rFonts w:ascii="Times New Roman" w:hAnsi="Times New Roman" w:cs="Times New Roman"/>
                <w:sz w:val="28"/>
                <w:szCs w:val="28"/>
              </w:rPr>
              <w:t xml:space="preserve"> к использованию ультрафиолетового излучения служат острые и хронические заболевания суставов, органов дыхания, женских половых органов, кожи, периферической </w:t>
            </w:r>
            <w:r w:rsidRPr="00B40095">
              <w:rPr>
                <w:rFonts w:ascii="Times New Roman" w:hAnsi="Times New Roman" w:cs="Times New Roman"/>
                <w:sz w:val="28"/>
                <w:szCs w:val="28"/>
              </w:rPr>
              <w:lastRenderedPageBreak/>
              <w:t>нервной системы, раны (местное облучение), а также компенсация ультрафиолетовой недостаточности с целью повышения сопротивляемости организма различным инфекциям, закаливания, профилактики рахита, при туберкулезном поражении костей.</w:t>
            </w:r>
          </w:p>
          <w:p w14:paraId="773A0B39" w14:textId="7D002C42" w:rsidR="00B40095" w:rsidRDefault="00B40095" w:rsidP="00B40095">
            <w:pPr>
              <w:spacing w:after="0" w:line="240" w:lineRule="auto"/>
              <w:rPr>
                <w:rFonts w:ascii="Times New Roman" w:hAnsi="Times New Roman" w:cs="Times New Roman"/>
                <w:sz w:val="28"/>
                <w:szCs w:val="28"/>
              </w:rPr>
            </w:pPr>
            <w:r w:rsidRPr="00B40095">
              <w:rPr>
                <w:rFonts w:ascii="Times New Roman" w:hAnsi="Times New Roman" w:cs="Times New Roman"/>
                <w:b/>
                <w:bCs/>
                <w:sz w:val="28"/>
                <w:szCs w:val="28"/>
              </w:rPr>
              <w:t>Противопоказания:</w:t>
            </w:r>
            <w:r>
              <w:rPr>
                <w:rFonts w:ascii="Times New Roman" w:hAnsi="Times New Roman" w:cs="Times New Roman"/>
                <w:sz w:val="28"/>
                <w:szCs w:val="28"/>
              </w:rPr>
              <w:t xml:space="preserve"> </w:t>
            </w:r>
            <w:r w:rsidRPr="00B40095">
              <w:rPr>
                <w:rFonts w:ascii="Times New Roman" w:hAnsi="Times New Roman" w:cs="Times New Roman"/>
                <w:sz w:val="28"/>
                <w:szCs w:val="28"/>
              </w:rPr>
              <w:t>опухоли, острые воспалительные процессы и хронические воспалительные процессы в стадии обострения, кровотечения, гипертоническая болезнь III стадии, недостаточность кровообращения II-III стадии, активные формы туберкулеза и др.</w:t>
            </w:r>
          </w:p>
          <w:p w14:paraId="0AAED2FF" w14:textId="77777777" w:rsidR="003A623F" w:rsidRDefault="003A623F" w:rsidP="00B40095">
            <w:pPr>
              <w:spacing w:after="0" w:line="240" w:lineRule="auto"/>
              <w:rPr>
                <w:rFonts w:ascii="Times New Roman" w:hAnsi="Times New Roman" w:cs="Times New Roman"/>
                <w:sz w:val="28"/>
                <w:szCs w:val="28"/>
              </w:rPr>
            </w:pPr>
          </w:p>
          <w:p w14:paraId="7CF403D4" w14:textId="10D4746C" w:rsidR="003A623F" w:rsidRDefault="003A623F" w:rsidP="00B40095">
            <w:pPr>
              <w:spacing w:after="0" w:line="240" w:lineRule="auto"/>
              <w:rPr>
                <w:rFonts w:ascii="Times New Roman" w:hAnsi="Times New Roman" w:cs="Times New Roman"/>
                <w:b/>
                <w:bCs/>
                <w:i/>
                <w:iCs/>
                <w:sz w:val="28"/>
                <w:szCs w:val="28"/>
              </w:rPr>
            </w:pPr>
            <w:r w:rsidRPr="003A623F">
              <w:rPr>
                <w:rFonts w:ascii="Times New Roman" w:hAnsi="Times New Roman" w:cs="Times New Roman"/>
                <w:b/>
                <w:bCs/>
                <w:i/>
                <w:iCs/>
                <w:sz w:val="28"/>
                <w:szCs w:val="28"/>
              </w:rPr>
              <w:t>Тепловодолечение</w:t>
            </w:r>
            <w:r>
              <w:rPr>
                <w:rFonts w:ascii="Times New Roman" w:hAnsi="Times New Roman" w:cs="Times New Roman"/>
                <w:b/>
                <w:bCs/>
                <w:i/>
                <w:iCs/>
                <w:sz w:val="28"/>
                <w:szCs w:val="28"/>
              </w:rPr>
              <w:t>. Местные процедуры:</w:t>
            </w:r>
          </w:p>
          <w:p w14:paraId="7C510BD3" w14:textId="295B040C" w:rsidR="003A623F" w:rsidRPr="003A623F" w:rsidRDefault="003A623F" w:rsidP="003A623F">
            <w:pPr>
              <w:spacing w:after="0" w:line="240" w:lineRule="auto"/>
              <w:rPr>
                <w:rFonts w:ascii="Times New Roman" w:hAnsi="Times New Roman" w:cs="Times New Roman"/>
                <w:sz w:val="28"/>
                <w:szCs w:val="28"/>
              </w:rPr>
            </w:pPr>
            <w:r w:rsidRPr="003E75EB">
              <w:rPr>
                <w:rFonts w:ascii="Times New Roman" w:hAnsi="Times New Roman" w:cs="Times New Roman"/>
                <w:b/>
                <w:bCs/>
                <w:i/>
                <w:iCs/>
                <w:sz w:val="28"/>
                <w:szCs w:val="28"/>
                <w:u w:val="single"/>
              </w:rPr>
              <w:t>Грелка:</w:t>
            </w:r>
            <w:r>
              <w:t xml:space="preserve"> </w:t>
            </w:r>
            <w:r w:rsidRPr="003A623F">
              <w:rPr>
                <w:rFonts w:ascii="Times New Roman" w:hAnsi="Times New Roman" w:cs="Times New Roman"/>
                <w:sz w:val="28"/>
                <w:szCs w:val="28"/>
              </w:rPr>
              <w:t>Грелку относят к сухим тепловым процедурам; она оказывает местное согревающее воздействие. Грелку применяют как болеутоляющее и спазмолитическое средство. При частом и продолжительном использовании грелки кожные покровы больного для предупреждения ожога и гиперпигментации предварительно смазывают вазелином.</w:t>
            </w:r>
          </w:p>
          <w:p w14:paraId="4C3FA50C" w14:textId="77777777" w:rsidR="003A623F" w:rsidRPr="003A623F" w:rsidRDefault="003A623F" w:rsidP="003A623F">
            <w:pPr>
              <w:spacing w:after="0" w:line="240" w:lineRule="auto"/>
              <w:rPr>
                <w:rFonts w:ascii="Times New Roman" w:hAnsi="Times New Roman" w:cs="Times New Roman"/>
                <w:sz w:val="28"/>
                <w:szCs w:val="28"/>
              </w:rPr>
            </w:pPr>
            <w:r w:rsidRPr="003A623F">
              <w:rPr>
                <w:rFonts w:ascii="Times New Roman" w:hAnsi="Times New Roman" w:cs="Times New Roman"/>
                <w:b/>
                <w:bCs/>
                <w:sz w:val="28"/>
                <w:szCs w:val="28"/>
              </w:rPr>
              <w:t>Показания:</w:t>
            </w:r>
            <w:r w:rsidRPr="003A623F">
              <w:rPr>
                <w:rFonts w:ascii="Times New Roman" w:hAnsi="Times New Roman" w:cs="Times New Roman"/>
                <w:sz w:val="28"/>
                <w:szCs w:val="28"/>
              </w:rPr>
              <w:t xml:space="preserve"> воспалительные инфильтраты, невриты, невралгии.</w:t>
            </w:r>
          </w:p>
          <w:p w14:paraId="40AB9FE4" w14:textId="77777777" w:rsidR="003A623F" w:rsidRPr="003A623F" w:rsidRDefault="003A623F" w:rsidP="003A623F">
            <w:pPr>
              <w:spacing w:after="0" w:line="240" w:lineRule="auto"/>
              <w:rPr>
                <w:rFonts w:ascii="Times New Roman" w:hAnsi="Times New Roman" w:cs="Times New Roman"/>
                <w:sz w:val="28"/>
                <w:szCs w:val="28"/>
              </w:rPr>
            </w:pPr>
            <w:r w:rsidRPr="003A623F">
              <w:rPr>
                <w:rFonts w:ascii="Times New Roman" w:hAnsi="Times New Roman" w:cs="Times New Roman"/>
                <w:b/>
                <w:bCs/>
                <w:sz w:val="28"/>
                <w:szCs w:val="28"/>
              </w:rPr>
              <w:t>Противопоказания:</w:t>
            </w:r>
            <w:r w:rsidRPr="003A623F">
              <w:rPr>
                <w:rFonts w:ascii="Times New Roman" w:hAnsi="Times New Roman" w:cs="Times New Roman"/>
                <w:sz w:val="28"/>
                <w:szCs w:val="28"/>
              </w:rPr>
              <w:t xml:space="preserve"> острая боль в животе неясного происхождения, острые процессы в брюшной полости (аппендицит, панкреатит, холецистит и др.), злокачественные новообразования, первые сутки после травмы, кровотечения, инфицированная рана, повреждение кожных покровов, бессознательное состояние.</w:t>
            </w:r>
          </w:p>
          <w:p w14:paraId="1321C233" w14:textId="77777777" w:rsidR="003A623F" w:rsidRPr="003A623F" w:rsidRDefault="003A623F" w:rsidP="003A623F">
            <w:pPr>
              <w:spacing w:after="0" w:line="240" w:lineRule="auto"/>
              <w:rPr>
                <w:rFonts w:ascii="Times New Roman" w:hAnsi="Times New Roman" w:cs="Times New Roman"/>
                <w:sz w:val="28"/>
                <w:szCs w:val="28"/>
              </w:rPr>
            </w:pPr>
            <w:r w:rsidRPr="003A623F">
              <w:rPr>
                <w:rFonts w:ascii="Times New Roman" w:hAnsi="Times New Roman" w:cs="Times New Roman"/>
                <w:sz w:val="28"/>
                <w:szCs w:val="28"/>
              </w:rPr>
              <w:t xml:space="preserve">Грелки бывают ёмкостью от 1 до 3 </w:t>
            </w:r>
            <w:r w:rsidRPr="003A623F">
              <w:rPr>
                <w:rFonts w:ascii="Times New Roman" w:hAnsi="Times New Roman" w:cs="Times New Roman"/>
                <w:sz w:val="28"/>
                <w:szCs w:val="28"/>
              </w:rPr>
              <w:lastRenderedPageBreak/>
              <w:t>л. Существует несколько вариантов грелок.</w:t>
            </w:r>
          </w:p>
          <w:p w14:paraId="1123E63D" w14:textId="77777777" w:rsidR="003A623F" w:rsidRPr="003A623F" w:rsidRDefault="003A623F" w:rsidP="003A623F">
            <w:pPr>
              <w:spacing w:after="0" w:line="240" w:lineRule="auto"/>
              <w:rPr>
                <w:rFonts w:ascii="Times New Roman" w:hAnsi="Times New Roman" w:cs="Times New Roman"/>
                <w:sz w:val="28"/>
                <w:szCs w:val="28"/>
              </w:rPr>
            </w:pPr>
            <w:r w:rsidRPr="003A623F">
              <w:rPr>
                <w:rFonts w:ascii="Times New Roman" w:hAnsi="Times New Roman" w:cs="Times New Roman"/>
                <w:sz w:val="28"/>
                <w:szCs w:val="28"/>
              </w:rPr>
              <w:t>• Резиновая (водяная).</w:t>
            </w:r>
          </w:p>
          <w:p w14:paraId="3F01DB23" w14:textId="23B717BA" w:rsidR="003A623F" w:rsidRPr="003A623F" w:rsidRDefault="003A623F" w:rsidP="003A623F">
            <w:pPr>
              <w:spacing w:after="0" w:line="240" w:lineRule="auto"/>
              <w:rPr>
                <w:rFonts w:ascii="Times New Roman" w:hAnsi="Times New Roman" w:cs="Times New Roman"/>
                <w:sz w:val="28"/>
                <w:szCs w:val="28"/>
              </w:rPr>
            </w:pPr>
            <w:r w:rsidRPr="003A623F">
              <w:rPr>
                <w:rFonts w:ascii="Times New Roman" w:hAnsi="Times New Roman" w:cs="Times New Roman"/>
                <w:sz w:val="28"/>
                <w:szCs w:val="28"/>
              </w:rPr>
              <w:t>• Электротермическая [работает от электросети; син. - термофор (термо- + греч. phoros - несущий)].</w:t>
            </w:r>
          </w:p>
          <w:p w14:paraId="4540B45E" w14:textId="77777777" w:rsidR="003A623F" w:rsidRPr="003A623F" w:rsidRDefault="003A623F" w:rsidP="003A623F">
            <w:pPr>
              <w:spacing w:after="0" w:line="240" w:lineRule="auto"/>
              <w:rPr>
                <w:rFonts w:ascii="Times New Roman" w:hAnsi="Times New Roman" w:cs="Times New Roman"/>
                <w:sz w:val="28"/>
                <w:szCs w:val="28"/>
              </w:rPr>
            </w:pPr>
            <w:r w:rsidRPr="003A623F">
              <w:rPr>
                <w:rFonts w:ascii="Times New Roman" w:hAnsi="Times New Roman" w:cs="Times New Roman"/>
                <w:sz w:val="28"/>
                <w:szCs w:val="28"/>
              </w:rPr>
              <w:t>• Химическая.</w:t>
            </w:r>
          </w:p>
          <w:p w14:paraId="5E544E24" w14:textId="77777777" w:rsidR="003A623F" w:rsidRPr="003A623F" w:rsidRDefault="003A623F" w:rsidP="003A623F">
            <w:pPr>
              <w:spacing w:after="0" w:line="240" w:lineRule="auto"/>
              <w:rPr>
                <w:rFonts w:ascii="Times New Roman" w:hAnsi="Times New Roman" w:cs="Times New Roman"/>
                <w:sz w:val="28"/>
                <w:szCs w:val="28"/>
              </w:rPr>
            </w:pPr>
            <w:r w:rsidRPr="003A623F">
              <w:rPr>
                <w:rFonts w:ascii="Times New Roman" w:hAnsi="Times New Roman" w:cs="Times New Roman"/>
                <w:sz w:val="28"/>
                <w:szCs w:val="28"/>
              </w:rPr>
              <w:t>В случае необходимости при отсутствии грелки её можно заменить бутылкой, заполненной горячей водой (самодельная грелка).</w:t>
            </w:r>
          </w:p>
          <w:p w14:paraId="0CF70ED1" w14:textId="418308BC" w:rsidR="003A623F" w:rsidRDefault="003A623F" w:rsidP="003A623F">
            <w:pPr>
              <w:spacing w:after="0" w:line="240" w:lineRule="auto"/>
              <w:rPr>
                <w:rFonts w:ascii="Times New Roman" w:hAnsi="Times New Roman" w:cs="Times New Roman"/>
                <w:sz w:val="28"/>
                <w:szCs w:val="28"/>
              </w:rPr>
            </w:pPr>
            <w:r w:rsidRPr="003A623F">
              <w:rPr>
                <w:rFonts w:ascii="Times New Roman" w:hAnsi="Times New Roman" w:cs="Times New Roman"/>
                <w:sz w:val="28"/>
                <w:szCs w:val="28"/>
              </w:rPr>
              <w:t>Необходимое оснащение: резиновая грелка, горячая вода (около 50 °C), полотенце, вазелин.</w:t>
            </w:r>
          </w:p>
          <w:p w14:paraId="32F7F748" w14:textId="05548B7E" w:rsidR="003A623F" w:rsidRPr="003A623F" w:rsidRDefault="003A623F" w:rsidP="003A623F">
            <w:pPr>
              <w:spacing w:after="0" w:line="240" w:lineRule="auto"/>
              <w:rPr>
                <w:rFonts w:ascii="Times New Roman" w:hAnsi="Times New Roman" w:cs="Times New Roman"/>
                <w:sz w:val="28"/>
                <w:szCs w:val="28"/>
              </w:rPr>
            </w:pPr>
            <w:r w:rsidRPr="003E75EB">
              <w:rPr>
                <w:rFonts w:ascii="Times New Roman" w:hAnsi="Times New Roman" w:cs="Times New Roman"/>
                <w:b/>
                <w:bCs/>
                <w:i/>
                <w:iCs/>
                <w:sz w:val="28"/>
                <w:szCs w:val="28"/>
                <w:u w:val="single"/>
              </w:rPr>
              <w:t>Припарки:</w:t>
            </w:r>
            <w:r>
              <w:t xml:space="preserve"> </w:t>
            </w:r>
            <w:r w:rsidRPr="003A623F">
              <w:rPr>
                <w:rFonts w:ascii="Times New Roman" w:hAnsi="Times New Roman" w:cs="Times New Roman"/>
                <w:sz w:val="28"/>
                <w:szCs w:val="28"/>
              </w:rPr>
              <w:t>Припарки - лечебная процедура, заключающаяся в прогревании участка тела путём прикладывания нагретого сыпучего или каши-</w:t>
            </w:r>
          </w:p>
          <w:p w14:paraId="6DD65B65" w14:textId="77777777" w:rsidR="003A623F" w:rsidRPr="003A623F" w:rsidRDefault="003A623F" w:rsidP="003A623F">
            <w:pPr>
              <w:spacing w:after="0" w:line="240" w:lineRule="auto"/>
              <w:rPr>
                <w:rFonts w:ascii="Times New Roman" w:hAnsi="Times New Roman" w:cs="Times New Roman"/>
                <w:sz w:val="28"/>
                <w:szCs w:val="28"/>
              </w:rPr>
            </w:pPr>
            <w:r w:rsidRPr="003A623F">
              <w:rPr>
                <w:rFonts w:ascii="Times New Roman" w:hAnsi="Times New Roman" w:cs="Times New Roman"/>
                <w:sz w:val="28"/>
                <w:szCs w:val="28"/>
              </w:rPr>
              <w:t>цеобразного вещества, помещённого в специальный полотняный мешочек. Припарки применяют при длительно не рассасывающихся инфильтратах, старых гематомах, радикулитах. Различают сухие припарки (с использованием нагретого сухого песка, овса, распаренного льняного семени, насыпанных в мешочки) и влажные (отруби и овёс, льняное семя, исландский мох и др., разбавленные кипятком до кашицеобразного состояния). При сухих припарках разогретый полотняный мешочек прикладывают к телу, закрывают клеёнкой, фиксируют, накрывают сверху одеялом.</w:t>
            </w:r>
          </w:p>
          <w:p w14:paraId="62E91F86" w14:textId="3733D549" w:rsidR="003A623F" w:rsidRDefault="003A623F" w:rsidP="003A623F">
            <w:pPr>
              <w:spacing w:after="0" w:line="240" w:lineRule="auto"/>
              <w:rPr>
                <w:rFonts w:ascii="Times New Roman" w:hAnsi="Times New Roman" w:cs="Times New Roman"/>
                <w:sz w:val="28"/>
                <w:szCs w:val="28"/>
              </w:rPr>
            </w:pPr>
            <w:r w:rsidRPr="003A623F">
              <w:rPr>
                <w:rFonts w:ascii="Times New Roman" w:hAnsi="Times New Roman" w:cs="Times New Roman"/>
                <w:b/>
                <w:bCs/>
                <w:sz w:val="28"/>
                <w:szCs w:val="28"/>
              </w:rPr>
              <w:t>Противопоказания:</w:t>
            </w:r>
            <w:r w:rsidRPr="003A623F">
              <w:rPr>
                <w:rFonts w:ascii="Times New Roman" w:hAnsi="Times New Roman" w:cs="Times New Roman"/>
                <w:sz w:val="28"/>
                <w:szCs w:val="28"/>
              </w:rPr>
              <w:t xml:space="preserve"> неясные боли в животе, злокачественные опухоли, первые сутки после травмы, наружные и внутренние кровотечения, нарушенная кожная чувствительность, бессознательное </w:t>
            </w:r>
            <w:r w:rsidRPr="003A623F">
              <w:rPr>
                <w:rFonts w:ascii="Times New Roman" w:hAnsi="Times New Roman" w:cs="Times New Roman"/>
                <w:sz w:val="28"/>
                <w:szCs w:val="28"/>
              </w:rPr>
              <w:lastRenderedPageBreak/>
              <w:t>состояние больного.</w:t>
            </w:r>
          </w:p>
          <w:p w14:paraId="79782908" w14:textId="0375726C" w:rsidR="009129F4" w:rsidRPr="009129F4" w:rsidRDefault="009129F4" w:rsidP="009129F4">
            <w:pPr>
              <w:spacing w:after="0" w:line="240" w:lineRule="auto"/>
              <w:rPr>
                <w:rFonts w:ascii="Times New Roman" w:hAnsi="Times New Roman" w:cs="Times New Roman"/>
                <w:sz w:val="28"/>
                <w:szCs w:val="28"/>
              </w:rPr>
            </w:pPr>
            <w:r w:rsidRPr="003E75EB">
              <w:rPr>
                <w:rFonts w:ascii="Times New Roman" w:hAnsi="Times New Roman" w:cs="Times New Roman"/>
                <w:b/>
                <w:bCs/>
                <w:i/>
                <w:iCs/>
                <w:sz w:val="28"/>
                <w:szCs w:val="28"/>
                <w:u w:val="single"/>
              </w:rPr>
              <w:t>Компрессы:</w:t>
            </w:r>
            <w:r>
              <w:t xml:space="preserve"> </w:t>
            </w:r>
            <w:r w:rsidRPr="009129F4">
              <w:rPr>
                <w:rFonts w:ascii="Times New Roman" w:hAnsi="Times New Roman" w:cs="Times New Roman"/>
                <w:sz w:val="28"/>
                <w:szCs w:val="28"/>
              </w:rPr>
              <w:t>Компресс (лат. compressum - сдавливать, сжимать) - лечебная многослойная повязка из марли или другой ткани, обычно в сочетании с ватой, вощёной бумагой или водонепроницаемой плёнкой.</w:t>
            </w:r>
          </w:p>
          <w:p w14:paraId="11CB0A40" w14:textId="77777777" w:rsidR="009129F4" w:rsidRP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b/>
                <w:bCs/>
                <w:sz w:val="28"/>
                <w:szCs w:val="28"/>
              </w:rPr>
              <w:t>Показания:</w:t>
            </w:r>
            <w:r w:rsidRPr="009129F4">
              <w:rPr>
                <w:rFonts w:ascii="Times New Roman" w:hAnsi="Times New Roman" w:cs="Times New Roman"/>
                <w:sz w:val="28"/>
                <w:szCs w:val="28"/>
              </w:rPr>
              <w:t xml:space="preserve"> первые часы после ушибов и травм, носовые и геморроидальные кровотечения, второй период лихорадки.</w:t>
            </w:r>
          </w:p>
          <w:p w14:paraId="3554F3EB" w14:textId="77777777" w:rsidR="009129F4" w:rsidRP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b/>
                <w:bCs/>
                <w:sz w:val="28"/>
                <w:szCs w:val="28"/>
              </w:rPr>
              <w:t>Противопоказания:</w:t>
            </w:r>
            <w:r w:rsidRPr="009129F4">
              <w:rPr>
                <w:rFonts w:ascii="Times New Roman" w:hAnsi="Times New Roman" w:cs="Times New Roman"/>
                <w:sz w:val="28"/>
                <w:szCs w:val="28"/>
              </w:rPr>
              <w:t xml:space="preserve"> спастические боли в животе, коллапс, шок.</w:t>
            </w:r>
          </w:p>
          <w:p w14:paraId="5A8A1029" w14:textId="4BB33EB3" w:rsid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Необходимое оснащение: холодная вода со льдом, сложенная в несколько слоёв марля.</w:t>
            </w:r>
          </w:p>
          <w:p w14:paraId="40BFC27E" w14:textId="6F8D37A4" w:rsidR="009129F4" w:rsidRPr="009129F4" w:rsidRDefault="009129F4" w:rsidP="009129F4">
            <w:pPr>
              <w:spacing w:after="0" w:line="240" w:lineRule="auto"/>
              <w:rPr>
                <w:rFonts w:ascii="Times New Roman" w:hAnsi="Times New Roman" w:cs="Times New Roman"/>
                <w:i/>
                <w:iCs/>
                <w:sz w:val="28"/>
                <w:szCs w:val="28"/>
                <w:u w:val="single"/>
              </w:rPr>
            </w:pPr>
            <w:r w:rsidRPr="009129F4">
              <w:rPr>
                <w:rFonts w:ascii="Times New Roman" w:hAnsi="Times New Roman" w:cs="Times New Roman"/>
                <w:i/>
                <w:iCs/>
                <w:sz w:val="28"/>
                <w:szCs w:val="28"/>
                <w:u w:val="single"/>
              </w:rPr>
              <w:t>Сухой компресс (согревающий).</w:t>
            </w:r>
          </w:p>
          <w:p w14:paraId="179544D4" w14:textId="77777777" w:rsidR="009129F4" w:rsidRP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Сухой компресс применяют для согревания и защиты определён- ных участков тела (шея, ухо и др.) от холода. С этой целью накладывают ватно-марлевую повязку. Компресс для тепловой процедуры выглядит следующим образом:</w:t>
            </w:r>
          </w:p>
          <w:p w14:paraId="08FBFE40" w14:textId="1027A4D7" w:rsidR="009129F4" w:rsidRP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 первый слой (наружный) - вата (ватин, фланель).</w:t>
            </w:r>
          </w:p>
          <w:p w14:paraId="46558543" w14:textId="77777777" w:rsidR="009129F4" w:rsidRP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 второй слой (средний) - клеёнка, полиэтиленовая плёнка или вощёная бумага; длина и ширина этого слоя должны быть на 2-3 см меньше таковых у первого слоя (ваты).</w:t>
            </w:r>
          </w:p>
          <w:p w14:paraId="36792BF9" w14:textId="76AC703A" w:rsid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 третий слой (внутренний, накладываемый на кожу) - влажная салфетка (мягкая ткань); по размеру она должна быть меньше второго слоя на 2 см</w:t>
            </w:r>
            <w:r>
              <w:rPr>
                <w:rFonts w:ascii="Times New Roman" w:hAnsi="Times New Roman" w:cs="Times New Roman"/>
                <w:sz w:val="28"/>
                <w:szCs w:val="28"/>
              </w:rPr>
              <w:t>.</w:t>
            </w:r>
          </w:p>
          <w:p w14:paraId="375B4668" w14:textId="11611964" w:rsidR="009129F4" w:rsidRPr="009129F4" w:rsidRDefault="009129F4" w:rsidP="009129F4">
            <w:pPr>
              <w:spacing w:after="0" w:line="240" w:lineRule="auto"/>
              <w:rPr>
                <w:rFonts w:ascii="Times New Roman" w:hAnsi="Times New Roman" w:cs="Times New Roman"/>
                <w:i/>
                <w:iCs/>
                <w:sz w:val="28"/>
                <w:szCs w:val="28"/>
                <w:u w:val="single"/>
              </w:rPr>
            </w:pPr>
            <w:r w:rsidRPr="009129F4">
              <w:rPr>
                <w:rFonts w:ascii="Times New Roman" w:hAnsi="Times New Roman" w:cs="Times New Roman"/>
                <w:i/>
                <w:iCs/>
                <w:sz w:val="28"/>
                <w:szCs w:val="28"/>
                <w:u w:val="single"/>
              </w:rPr>
              <w:t>Влажный согревающий компресс.</w:t>
            </w:r>
          </w:p>
          <w:p w14:paraId="43A8D262" w14:textId="77777777" w:rsidR="009129F4" w:rsidRP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b/>
                <w:bCs/>
                <w:sz w:val="28"/>
                <w:szCs w:val="28"/>
              </w:rPr>
              <w:t>Показания:</w:t>
            </w:r>
            <w:r w:rsidRPr="009129F4">
              <w:rPr>
                <w:rFonts w:ascii="Times New Roman" w:hAnsi="Times New Roman" w:cs="Times New Roman"/>
                <w:sz w:val="28"/>
                <w:szCs w:val="28"/>
              </w:rPr>
              <w:t xml:space="preserve"> местные воспалительные процессы в коже и подкожной клетчатке, постинъекционные инфильтраты, артриты, травмы.</w:t>
            </w:r>
          </w:p>
          <w:p w14:paraId="3E9BC1D5" w14:textId="77777777" w:rsidR="009129F4" w:rsidRP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b/>
                <w:bCs/>
                <w:sz w:val="28"/>
                <w:szCs w:val="28"/>
              </w:rPr>
              <w:lastRenderedPageBreak/>
              <w:t>Противопоказания</w:t>
            </w:r>
            <w:r w:rsidRPr="009129F4">
              <w:rPr>
                <w:rFonts w:ascii="Times New Roman" w:hAnsi="Times New Roman" w:cs="Times New Roman"/>
                <w:sz w:val="28"/>
                <w:szCs w:val="28"/>
              </w:rPr>
              <w:t>: кожные заболевания (дерматит, гнойничковые и аллергические высыпания), высокая лихорадка, злокачественные новообразования, нарушение целостности кожных покровов.</w:t>
            </w:r>
          </w:p>
          <w:p w14:paraId="7867E61C" w14:textId="77777777" w:rsidR="009129F4" w:rsidRP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Необходимое оснащение:</w:t>
            </w:r>
          </w:p>
          <w:p w14:paraId="44F3C94A" w14:textId="77777777" w:rsidR="009129F4" w:rsidRP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 вода комнатной температуры;</w:t>
            </w:r>
          </w:p>
          <w:p w14:paraId="577E054E" w14:textId="77777777" w:rsidR="009129F4" w:rsidRP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 слабый раствор уксуса или спирт (этиловый или камфорный, спиртовой раствор салициловой кислоты);</w:t>
            </w:r>
          </w:p>
          <w:p w14:paraId="505A5116" w14:textId="5517BA63" w:rsid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 мягкая салфетка (марля), вата (фланель), клеёнка (вощёная бумага), бинт, полотенце.</w:t>
            </w:r>
          </w:p>
          <w:p w14:paraId="1226C807" w14:textId="14343327" w:rsidR="009129F4" w:rsidRPr="009129F4" w:rsidRDefault="009129F4" w:rsidP="009129F4">
            <w:pPr>
              <w:spacing w:after="0" w:line="240" w:lineRule="auto"/>
              <w:rPr>
                <w:rFonts w:ascii="Times New Roman" w:hAnsi="Times New Roman" w:cs="Times New Roman"/>
                <w:i/>
                <w:iCs/>
                <w:sz w:val="28"/>
                <w:szCs w:val="28"/>
                <w:u w:val="single"/>
              </w:rPr>
            </w:pPr>
            <w:r w:rsidRPr="009129F4">
              <w:rPr>
                <w:rFonts w:ascii="Times New Roman" w:hAnsi="Times New Roman" w:cs="Times New Roman"/>
                <w:i/>
                <w:iCs/>
                <w:sz w:val="28"/>
                <w:szCs w:val="28"/>
                <w:u w:val="single"/>
              </w:rPr>
              <w:t>Влажный горячий компресс</w:t>
            </w:r>
            <w:r>
              <w:rPr>
                <w:rFonts w:ascii="Times New Roman" w:hAnsi="Times New Roman" w:cs="Times New Roman"/>
                <w:i/>
                <w:iCs/>
                <w:sz w:val="28"/>
                <w:szCs w:val="28"/>
                <w:u w:val="single"/>
              </w:rPr>
              <w:t>.</w:t>
            </w:r>
          </w:p>
          <w:p w14:paraId="0A56567D" w14:textId="319B2E85" w:rsid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Иногда с целью местного обезболивающего эффекта применяют влажный горячий компресс. В этом случае салфетку смачивают в горячей воде (50-60 °C), отжимают и прикладывают на 5-10 мин к соответствующему участку тела, укрыв сверху клеёнкой и толстой шерстяной тканью.</w:t>
            </w:r>
          </w:p>
          <w:p w14:paraId="29546581" w14:textId="65A51759" w:rsidR="009129F4" w:rsidRPr="003E75EB" w:rsidRDefault="009129F4" w:rsidP="009129F4">
            <w:pPr>
              <w:spacing w:after="0" w:line="240" w:lineRule="auto"/>
              <w:rPr>
                <w:rFonts w:ascii="Times New Roman" w:hAnsi="Times New Roman" w:cs="Times New Roman"/>
                <w:b/>
                <w:bCs/>
                <w:i/>
                <w:iCs/>
                <w:sz w:val="28"/>
                <w:szCs w:val="28"/>
              </w:rPr>
            </w:pPr>
            <w:r w:rsidRPr="009129F4">
              <w:rPr>
                <w:rFonts w:ascii="Times New Roman" w:hAnsi="Times New Roman" w:cs="Times New Roman"/>
                <w:b/>
                <w:bCs/>
                <w:i/>
                <w:iCs/>
                <w:sz w:val="28"/>
                <w:szCs w:val="28"/>
              </w:rPr>
              <w:t xml:space="preserve">Общие </w:t>
            </w:r>
            <w:r w:rsidRPr="003E75EB">
              <w:rPr>
                <w:rFonts w:ascii="Times New Roman" w:hAnsi="Times New Roman" w:cs="Times New Roman"/>
                <w:b/>
                <w:bCs/>
                <w:i/>
                <w:iCs/>
                <w:sz w:val="28"/>
                <w:szCs w:val="28"/>
              </w:rPr>
              <w:t>процедуры:</w:t>
            </w:r>
          </w:p>
          <w:p w14:paraId="70B975E0" w14:textId="4E267BDA" w:rsidR="009129F4" w:rsidRPr="009129F4" w:rsidRDefault="009129F4" w:rsidP="009129F4">
            <w:pPr>
              <w:spacing w:after="0" w:line="240" w:lineRule="auto"/>
              <w:rPr>
                <w:rFonts w:ascii="Times New Roman" w:hAnsi="Times New Roman" w:cs="Times New Roman"/>
                <w:sz w:val="28"/>
                <w:szCs w:val="28"/>
              </w:rPr>
            </w:pPr>
            <w:r w:rsidRPr="003E75EB">
              <w:rPr>
                <w:rFonts w:ascii="Times New Roman" w:hAnsi="Times New Roman" w:cs="Times New Roman"/>
                <w:b/>
                <w:bCs/>
                <w:i/>
                <w:iCs/>
                <w:sz w:val="28"/>
                <w:szCs w:val="28"/>
                <w:u w:val="single"/>
              </w:rPr>
              <w:t>Обливания.</w:t>
            </w:r>
            <w:r>
              <w:t xml:space="preserve"> </w:t>
            </w:r>
            <w:r w:rsidRPr="009129F4">
              <w:rPr>
                <w:rFonts w:ascii="Times New Roman" w:hAnsi="Times New Roman" w:cs="Times New Roman"/>
                <w:sz w:val="28"/>
                <w:szCs w:val="28"/>
              </w:rPr>
              <w:t>Различают общее и местное обливание.</w:t>
            </w:r>
          </w:p>
          <w:p w14:paraId="15EBF7D5" w14:textId="608D6940" w:rsidR="009129F4" w:rsidRP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 xml:space="preserve">При общем обливанииобнаженного больного, стоящего на деревянной решетке, в большом тазу или ванне обливают 2-3 ведрами, а затем энергично растирают согретой грубой простыней до легкого покраснения кожи. Обливать больного следует медленно, держа ведро на уровне его плеч, ближе к телу так, чтобы вода равномерно стекала по задней и передней поверхности тела. Процедуру проводят ежедневно или через день, постепенно понижая температуру воды с 34-33˚С при каждом </w:t>
            </w:r>
            <w:r w:rsidRPr="009129F4">
              <w:rPr>
                <w:rFonts w:ascii="Times New Roman" w:hAnsi="Times New Roman" w:cs="Times New Roman"/>
                <w:sz w:val="28"/>
                <w:szCs w:val="28"/>
              </w:rPr>
              <w:lastRenderedPageBreak/>
              <w:t>последующем обливании на 1-2˚С и доводя ее до 22-20˚С к концу курса лечения. Курс лечения составляет 15-30 процедур. Оказывает возбуждающее и тонизирующее действие на организм человека.</w:t>
            </w:r>
          </w:p>
          <w:p w14:paraId="097D9CB5" w14:textId="7D9094E7" w:rsid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Местное (частичное) обливание проводят из резинового шланга или кувшина чаще холодной (16-20˚С) водой. Обливают не все тело, а лишь какую-нибудь его часть.</w:t>
            </w:r>
          </w:p>
          <w:p w14:paraId="00750F54" w14:textId="2DA448E7" w:rsidR="009129F4" w:rsidRPr="009129F4" w:rsidRDefault="009129F4" w:rsidP="009129F4">
            <w:pPr>
              <w:spacing w:after="0" w:line="240" w:lineRule="auto"/>
              <w:rPr>
                <w:rFonts w:ascii="Times New Roman" w:hAnsi="Times New Roman" w:cs="Times New Roman"/>
                <w:sz w:val="28"/>
                <w:szCs w:val="28"/>
              </w:rPr>
            </w:pPr>
            <w:r w:rsidRPr="003E75EB">
              <w:rPr>
                <w:rFonts w:ascii="Times New Roman" w:hAnsi="Times New Roman" w:cs="Times New Roman"/>
                <w:b/>
                <w:bCs/>
                <w:i/>
                <w:iCs/>
                <w:sz w:val="28"/>
                <w:szCs w:val="28"/>
                <w:u w:val="single"/>
              </w:rPr>
              <w:t>Укутывания.</w:t>
            </w:r>
            <w:r>
              <w:t xml:space="preserve"> </w:t>
            </w:r>
            <w:r w:rsidRPr="009129F4">
              <w:rPr>
                <w:rFonts w:ascii="Times New Roman" w:hAnsi="Times New Roman" w:cs="Times New Roman"/>
                <w:sz w:val="28"/>
                <w:szCs w:val="28"/>
              </w:rPr>
              <w:t>Влажное укутывание – лечебное воздействие на тело больного тканью, смоченной водой комнатной температуры. Различают общее влажное укутывание и местное воздействие влажной ткани – компресс. При укутывании больного влажной простыней и поверх нее одеялом изменяются условия теплоотдачи организма. На протяжении процедуры происходят фазные изменения терморегуляции больного.</w:t>
            </w:r>
          </w:p>
          <w:p w14:paraId="2EAD6904" w14:textId="128DA38B" w:rsid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 xml:space="preserve">При общем влажном укутывании обнаженного больного укладывают спиной (руки должны быть отведены за голову) на кушетку, покрытую суконным одеялом и сверху холщовой простыней, смоченной водой температуры 25-30˚С и хорошо отжатой. Затем его  заворачивают во влажную простыню, при этом из ее краев покрывают переднюю поверхность тела, проводя простыню под мышками. После этого больной протягивает руки вдоль туловища, и его покрывают поверх рук второй половиной простыни. Между ногами оба слоя простыни закладывают глубокой складкой. Нижний конец подворачивают под ноги. Поверх простыни больного укутывают одеялом, шею спереди </w:t>
            </w:r>
            <w:r w:rsidRPr="009129F4">
              <w:rPr>
                <w:rFonts w:ascii="Times New Roman" w:hAnsi="Times New Roman" w:cs="Times New Roman"/>
                <w:sz w:val="28"/>
                <w:szCs w:val="28"/>
              </w:rPr>
              <w:lastRenderedPageBreak/>
              <w:t>обкладывают сухим полотенцем, на лоб накладывают холодный компресс. После процедуры больного тщательно обтирают, укрывают сухой простыней и одеялом и оставляют лежать. Для возбуждающего и жаропонижающего действия длительность процедуры составляет 10-15 мин; для успокаивающего эффекта при гиперстенической форме неврастении, при бессоннице, в начальных стадиях гипертонической болезни – 30-40 мин; для потогонного действия при нарушениях обмена веществ и с целью дезинтоксикации – 50-60 мин и более. Курс лечения составляет 15-20 процедур.</w:t>
            </w:r>
          </w:p>
          <w:p w14:paraId="1CD49D73" w14:textId="45C7F3A3" w:rsidR="009129F4" w:rsidRPr="009129F4" w:rsidRDefault="009129F4" w:rsidP="009129F4">
            <w:pPr>
              <w:spacing w:after="0" w:line="240" w:lineRule="auto"/>
              <w:rPr>
                <w:rFonts w:ascii="Times New Roman" w:hAnsi="Times New Roman" w:cs="Times New Roman"/>
                <w:sz w:val="28"/>
                <w:szCs w:val="28"/>
              </w:rPr>
            </w:pPr>
            <w:r w:rsidRPr="003E75EB">
              <w:rPr>
                <w:rFonts w:ascii="Times New Roman" w:hAnsi="Times New Roman" w:cs="Times New Roman"/>
                <w:b/>
                <w:bCs/>
                <w:i/>
                <w:iCs/>
                <w:sz w:val="28"/>
                <w:szCs w:val="28"/>
                <w:u w:val="single"/>
              </w:rPr>
              <w:t>Души.</w:t>
            </w:r>
            <w:r>
              <w:t xml:space="preserve"> </w:t>
            </w:r>
            <w:r w:rsidRPr="009129F4">
              <w:rPr>
                <w:rFonts w:ascii="Times New Roman" w:hAnsi="Times New Roman" w:cs="Times New Roman"/>
                <w:sz w:val="28"/>
                <w:szCs w:val="28"/>
              </w:rPr>
              <w:t xml:space="preserve">Души представляют собой водолечебные процедуры, при которых на организм воздействуют струями воды различной формы, направления, температуры и давления. </w:t>
            </w:r>
          </w:p>
          <w:p w14:paraId="23A91780" w14:textId="77777777" w:rsidR="009129F4" w:rsidRP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 xml:space="preserve">Основными действующими факторами душей являются температурный и механический. Их физиологическое действие на организм зависит от силы механического раздражения, степени отклонения температуры воды от индифферентной температуры и от продолжительности температуры. </w:t>
            </w:r>
          </w:p>
          <w:p w14:paraId="28F7515C" w14:textId="77777777" w:rsidR="009129F4" w:rsidRP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 xml:space="preserve">Струи воды, воздействующие на больного, вызывают кратковременную периодическую деформацию различных участков кожи с последующим раздражением многочисленных механорецепторов и термочувствительных структур. Вследствие чего в коже нарастает содержание гистамина, </w:t>
            </w:r>
            <w:r w:rsidRPr="009129F4">
              <w:rPr>
                <w:rFonts w:ascii="Times New Roman" w:hAnsi="Times New Roman" w:cs="Times New Roman"/>
                <w:sz w:val="28"/>
                <w:szCs w:val="28"/>
              </w:rPr>
              <w:lastRenderedPageBreak/>
              <w:t>брадикинина, простагландинов, которые, в зависимости от температуры падающей воды, вызывают кратковременные изменения тонуса артериол, подсосочкового слоя дермы и расположенных глубже лимфатических сосудов кожи.</w:t>
            </w:r>
          </w:p>
          <w:p w14:paraId="32F8F151" w14:textId="77777777" w:rsidR="009129F4" w:rsidRP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 xml:space="preserve">Горячие и кратковременные холодные души повышают тонус скелетных мышц и сосудов, вследствие чего увеличивается общее периферическое сопротивление сосудистой сети. Они изменяют продолжительность фаз сердечного цикла, вызывают увеличение ударного объема и укорочение периода изгнания. Холодные и горячие души возбуждают корковые процессы, стимулируют гипоталамо- гипофизарную систему и трофические процессы во внутренних органах, оказывают тренирующее действие на сердечно- сосудистую и мышечную системы организма. </w:t>
            </w:r>
          </w:p>
          <w:p w14:paraId="5EC7D09E" w14:textId="22DA812B" w:rsidR="009129F4" w:rsidRDefault="009129F4" w:rsidP="009129F4">
            <w:p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Теплые и прохладные души снижают тонус сосудов, уменьшают артериальное давление и индуцируют  иммунные процессы в коже, активируют тормозные процессы в коре и ограничивают приток сенсорной информации из болевого очага.</w:t>
            </w:r>
          </w:p>
          <w:p w14:paraId="339A1701" w14:textId="0D01E2CC" w:rsidR="009129F4" w:rsidRDefault="009129F4" w:rsidP="009129F4">
            <w:pPr>
              <w:spacing w:after="0" w:line="240" w:lineRule="auto"/>
              <w:rPr>
                <w:rFonts w:ascii="Times New Roman" w:hAnsi="Times New Roman" w:cs="Times New Roman"/>
                <w:i/>
                <w:iCs/>
                <w:sz w:val="28"/>
                <w:szCs w:val="28"/>
                <w:u w:val="single"/>
              </w:rPr>
            </w:pPr>
            <w:r w:rsidRPr="009129F4">
              <w:rPr>
                <w:rFonts w:ascii="Times New Roman" w:hAnsi="Times New Roman" w:cs="Times New Roman"/>
                <w:i/>
                <w:iCs/>
                <w:sz w:val="28"/>
                <w:szCs w:val="28"/>
                <w:u w:val="single"/>
              </w:rPr>
              <w:t>Параметры:</w:t>
            </w:r>
          </w:p>
          <w:p w14:paraId="45967EE9" w14:textId="77777777" w:rsidR="009129F4" w:rsidRPr="009129F4" w:rsidRDefault="009129F4" w:rsidP="009129F4">
            <w:pPr>
              <w:pStyle w:val="a3"/>
              <w:numPr>
                <w:ilvl w:val="0"/>
                <w:numId w:val="10"/>
              </w:num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По виду воздействия души разделяют на местные и</w:t>
            </w:r>
            <w:r w:rsidRPr="009129F4">
              <w:rPr>
                <w:rFonts w:ascii="Times New Roman" w:hAnsi="Times New Roman" w:cs="Times New Roman"/>
                <w:i/>
                <w:iCs/>
                <w:sz w:val="28"/>
                <w:szCs w:val="28"/>
                <w:u w:val="single"/>
              </w:rPr>
              <w:t xml:space="preserve"> </w:t>
            </w:r>
            <w:r w:rsidRPr="009129F4">
              <w:rPr>
                <w:rFonts w:ascii="Times New Roman" w:hAnsi="Times New Roman" w:cs="Times New Roman"/>
                <w:sz w:val="28"/>
                <w:szCs w:val="28"/>
              </w:rPr>
              <w:t xml:space="preserve">общие. По возрастающей интенсивности механического воздействия общих душей последлвательно выделяют пылевой, дождевой, игольчатый, циркулярный, </w:t>
            </w:r>
            <w:r w:rsidRPr="009129F4">
              <w:rPr>
                <w:rFonts w:ascii="Times New Roman" w:hAnsi="Times New Roman" w:cs="Times New Roman"/>
                <w:sz w:val="28"/>
                <w:szCs w:val="28"/>
              </w:rPr>
              <w:lastRenderedPageBreak/>
              <w:t xml:space="preserve">веерный, струевые (душ Шарко, шотландский) души и подводный душ- массаж. Из местных душей наиболее часто применяют промежностный (восходящий). </w:t>
            </w:r>
          </w:p>
          <w:p w14:paraId="398F7A4D" w14:textId="77777777" w:rsidR="009129F4" w:rsidRPr="009129F4" w:rsidRDefault="009129F4" w:rsidP="009129F4">
            <w:pPr>
              <w:pStyle w:val="a3"/>
              <w:numPr>
                <w:ilvl w:val="0"/>
                <w:numId w:val="10"/>
              </w:num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 xml:space="preserve">В зависимости от давления струи воды различают души низкого (30-100 кПа), среднего (100-200 кПа) и высокого (200-400 кПа) давления. </w:t>
            </w:r>
          </w:p>
          <w:p w14:paraId="5053A4A7" w14:textId="77777777" w:rsidR="009129F4" w:rsidRPr="009129F4" w:rsidRDefault="009129F4" w:rsidP="009129F4">
            <w:pPr>
              <w:pStyle w:val="a3"/>
              <w:numPr>
                <w:ilvl w:val="0"/>
                <w:numId w:val="10"/>
              </w:num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В зависимости от температуры воды выделяют холодные (ниже 20˚С), прохладные (20-34˚индифферентные (35-37˚С), теплые (38-39˚С) и горячие (40˚С и выше) души. Также применяют контрастный (шотландский) душ переменной температуры – от 15 до 45˚С.</w:t>
            </w:r>
          </w:p>
          <w:p w14:paraId="1C665E3D" w14:textId="2BFFACDF" w:rsidR="009129F4" w:rsidRDefault="009129F4" w:rsidP="009129F4">
            <w:pPr>
              <w:pStyle w:val="a3"/>
              <w:numPr>
                <w:ilvl w:val="0"/>
                <w:numId w:val="10"/>
              </w:numPr>
              <w:spacing w:after="0" w:line="240" w:lineRule="auto"/>
              <w:rPr>
                <w:rFonts w:ascii="Times New Roman" w:hAnsi="Times New Roman" w:cs="Times New Roman"/>
                <w:sz w:val="28"/>
                <w:szCs w:val="28"/>
              </w:rPr>
            </w:pPr>
            <w:r w:rsidRPr="009129F4">
              <w:rPr>
                <w:rFonts w:ascii="Times New Roman" w:hAnsi="Times New Roman" w:cs="Times New Roman"/>
                <w:sz w:val="28"/>
                <w:szCs w:val="28"/>
              </w:rPr>
              <w:t>По направлению и форме водяной струи различают нисходящие (падающие), восходящие, циркулярные и струевые души.</w:t>
            </w:r>
          </w:p>
          <w:p w14:paraId="55885975" w14:textId="77777777" w:rsidR="001D4242" w:rsidRPr="001D4242" w:rsidRDefault="001D4242" w:rsidP="001D4242">
            <w:pPr>
              <w:spacing w:after="0" w:line="240" w:lineRule="auto"/>
              <w:rPr>
                <w:rFonts w:ascii="Times New Roman" w:hAnsi="Times New Roman" w:cs="Times New Roman"/>
                <w:sz w:val="28"/>
                <w:szCs w:val="28"/>
              </w:rPr>
            </w:pPr>
            <w:r w:rsidRPr="001D4242">
              <w:rPr>
                <w:rFonts w:ascii="Times New Roman" w:hAnsi="Times New Roman" w:cs="Times New Roman"/>
                <w:sz w:val="28"/>
                <w:szCs w:val="28"/>
              </w:rPr>
              <w:t xml:space="preserve">Пылевой душ воздействует на тело человека водяной пылью, образующейся при подаче воды в специальный наконечник – распылитель, имеющий форму шара с мельчайшими отверстиями. Капли падают на тело пациента под действием силы тяжести. Механическое действие этого душа незначительно, выражено температурное воздействие. </w:t>
            </w:r>
          </w:p>
          <w:p w14:paraId="6ADCD204" w14:textId="1782B8B0" w:rsidR="001D4242" w:rsidRDefault="001D4242" w:rsidP="001D4242">
            <w:pPr>
              <w:spacing w:after="0" w:line="240" w:lineRule="auto"/>
              <w:rPr>
                <w:rFonts w:ascii="Times New Roman" w:hAnsi="Times New Roman" w:cs="Times New Roman"/>
                <w:sz w:val="28"/>
                <w:szCs w:val="28"/>
              </w:rPr>
            </w:pPr>
            <w:r w:rsidRPr="001D4242">
              <w:rPr>
                <w:rFonts w:ascii="Times New Roman" w:hAnsi="Times New Roman" w:cs="Times New Roman"/>
                <w:sz w:val="28"/>
                <w:szCs w:val="28"/>
              </w:rPr>
              <w:t xml:space="preserve">При дождевом душе вода через специальную сетку с отверстиями разбивается на струи, падающие на тело пациента в виде дождевых капель. Направление струй </w:t>
            </w:r>
            <w:r w:rsidRPr="001D4242">
              <w:rPr>
                <w:rFonts w:ascii="Times New Roman" w:hAnsi="Times New Roman" w:cs="Times New Roman"/>
                <w:sz w:val="28"/>
                <w:szCs w:val="28"/>
              </w:rPr>
              <w:lastRenderedPageBreak/>
              <w:t>вертикальное или под небольшим углом. Действие на пациента механическое. Температура воды 25 – 36 °С, давление 1 – 1,5 ат, продолжительность процедуры 2 – 5 мин, ежедневно или через день. На курс 10 – 12 процедур.</w:t>
            </w:r>
          </w:p>
          <w:p w14:paraId="0CF3FC93" w14:textId="77777777" w:rsidR="001D4242" w:rsidRPr="001D4242" w:rsidRDefault="001D4242" w:rsidP="001D4242">
            <w:pPr>
              <w:spacing w:after="0" w:line="240" w:lineRule="auto"/>
              <w:rPr>
                <w:rFonts w:ascii="Times New Roman" w:hAnsi="Times New Roman" w:cs="Times New Roman"/>
                <w:sz w:val="28"/>
                <w:szCs w:val="28"/>
              </w:rPr>
            </w:pPr>
          </w:p>
          <w:p w14:paraId="3471CE9A" w14:textId="072D5591" w:rsidR="001D4242" w:rsidRDefault="001D4242" w:rsidP="001D4242">
            <w:pPr>
              <w:spacing w:after="0" w:line="240" w:lineRule="auto"/>
              <w:rPr>
                <w:rFonts w:ascii="Times New Roman" w:hAnsi="Times New Roman" w:cs="Times New Roman"/>
                <w:sz w:val="28"/>
                <w:szCs w:val="28"/>
              </w:rPr>
            </w:pPr>
            <w:r w:rsidRPr="001D4242">
              <w:rPr>
                <w:rFonts w:ascii="Times New Roman" w:hAnsi="Times New Roman" w:cs="Times New Roman"/>
                <w:sz w:val="28"/>
                <w:szCs w:val="28"/>
              </w:rPr>
              <w:t>Игольчатый душ представляет собой разновидность дождевого, но с отверстиями меньшего диаметра, чем в дождевом. Воздействие на кожу проявляется в ощущении множественных уколов иголками. Направление струй близко к вертикальному. Показатели давления, температуры воды и времени процедуры такие же, как для проведения дождевого душа.</w:t>
            </w:r>
          </w:p>
          <w:p w14:paraId="71385E0F" w14:textId="77777777" w:rsidR="001D4242" w:rsidRPr="001D4242" w:rsidRDefault="001D4242" w:rsidP="001D4242">
            <w:pPr>
              <w:spacing w:after="0" w:line="240" w:lineRule="auto"/>
              <w:rPr>
                <w:rFonts w:ascii="Times New Roman" w:hAnsi="Times New Roman" w:cs="Times New Roman"/>
                <w:sz w:val="28"/>
                <w:szCs w:val="28"/>
              </w:rPr>
            </w:pPr>
          </w:p>
          <w:p w14:paraId="0D0FBA32" w14:textId="1A7D631B" w:rsidR="001D4242" w:rsidRDefault="001D4242" w:rsidP="001D4242">
            <w:pPr>
              <w:spacing w:after="0" w:line="240" w:lineRule="auto"/>
              <w:rPr>
                <w:rFonts w:ascii="Times New Roman" w:hAnsi="Times New Roman" w:cs="Times New Roman"/>
                <w:sz w:val="28"/>
                <w:szCs w:val="28"/>
              </w:rPr>
            </w:pPr>
            <w:r w:rsidRPr="001D4242">
              <w:rPr>
                <w:rFonts w:ascii="Times New Roman" w:hAnsi="Times New Roman" w:cs="Times New Roman"/>
                <w:sz w:val="28"/>
                <w:szCs w:val="28"/>
              </w:rPr>
              <w:t>Циркулярный душ обеспечивает равномерное воздействие горизонтальных тонких струй воды на всю поверхность тела пациента. Вода поступает из отверстий труб установки под повышенным давлением и вызывает у пациента ощущение, напоминающее покалывающее действие игольчатого душа, оказывая тем самым интенсивное механическое раздражение и отчетливое возбуждающее и тонизирующее действие. Температура воды в процессе процедуры снижается с 36 до 25 °С, давление воды 1 – 1,5 ат. Продолжительность процедуры 2 – 5 мин ежедневно или через день. На курс 15 – 20 процедур.</w:t>
            </w:r>
          </w:p>
          <w:p w14:paraId="574FCDD0" w14:textId="77777777" w:rsidR="001D4242" w:rsidRPr="001D4242" w:rsidRDefault="001D4242" w:rsidP="001D4242">
            <w:pPr>
              <w:spacing w:after="0" w:line="240" w:lineRule="auto"/>
              <w:rPr>
                <w:rFonts w:ascii="Times New Roman" w:hAnsi="Times New Roman" w:cs="Times New Roman"/>
                <w:sz w:val="28"/>
                <w:szCs w:val="28"/>
              </w:rPr>
            </w:pPr>
          </w:p>
          <w:p w14:paraId="0A97BAB6" w14:textId="5FE95592" w:rsidR="009129F4" w:rsidRDefault="001D4242" w:rsidP="001D4242">
            <w:pPr>
              <w:spacing w:after="0" w:line="240" w:lineRule="auto"/>
              <w:rPr>
                <w:rFonts w:ascii="Times New Roman" w:hAnsi="Times New Roman" w:cs="Times New Roman"/>
                <w:sz w:val="28"/>
                <w:szCs w:val="28"/>
              </w:rPr>
            </w:pPr>
            <w:r w:rsidRPr="001D4242">
              <w:rPr>
                <w:rFonts w:ascii="Times New Roman" w:hAnsi="Times New Roman" w:cs="Times New Roman"/>
                <w:sz w:val="28"/>
                <w:szCs w:val="28"/>
              </w:rPr>
              <w:t xml:space="preserve">Струевой душ или душ Шарко представляет собой процедуру, при которой вода подается непосредственно от душевой кафедры коротким шлангом с </w:t>
            </w:r>
            <w:r w:rsidRPr="001D4242">
              <w:rPr>
                <w:rFonts w:ascii="Times New Roman" w:hAnsi="Times New Roman" w:cs="Times New Roman"/>
                <w:sz w:val="28"/>
                <w:szCs w:val="28"/>
              </w:rPr>
              <w:lastRenderedPageBreak/>
              <w:t>наконечником. С помощью этого шланга создается компактная струя воды, которую направляют на пациента, находящегося на расстоянии3 – 3,5 м то кафедры. Давление воды высокое , 2,5 – 3,5 ат, температура воды постепенно понижается с 36 до 15 – 20 °С, продолжительность воздействия от 1 до 3 – 5 мин, ежедневно. На курс 12 – 15 процедур. Давление воды и вид струи можно изменять,  в частности придавая ей форму веера («веерный душ»). При проведении процедуры струю воды перемещают по телу пациента в определенной последовательности, с таким расчетом, чтобы обеспечить воздействие на участки тела с мощными мышечными слоями или костной основой (спина, верхние и нижние конечности, боковые поверхности грудной клетки) и избежать попадания струи на чувствительные участки тела (лицо, шея, половые органы, молочные железы, область сердца, позвоночник).</w:t>
            </w:r>
          </w:p>
          <w:p w14:paraId="1584A1E0" w14:textId="77777777" w:rsidR="00F30605" w:rsidRDefault="00F30605" w:rsidP="001D4242">
            <w:pPr>
              <w:spacing w:after="0" w:line="240" w:lineRule="auto"/>
              <w:rPr>
                <w:rFonts w:ascii="Times New Roman" w:hAnsi="Times New Roman" w:cs="Times New Roman"/>
                <w:sz w:val="28"/>
                <w:szCs w:val="28"/>
              </w:rPr>
            </w:pPr>
          </w:p>
          <w:p w14:paraId="1FA9EDA1" w14:textId="77777777" w:rsidR="00F30605" w:rsidRP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Шотландский душ представляет собой комбинации двух струевых душей контрастной температуры – холодной и горячей. Мощное механическое воздействие сочетается с высокоинтенсивным термическим раздражением. Горячую и холодную воду чередуют. Обе струи подают под одинаковым и постоянным давлением – 2 – 3 ат.</w:t>
            </w:r>
          </w:p>
          <w:p w14:paraId="550E0EAE" w14:textId="77777777" w:rsidR="00F30605" w:rsidRP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 xml:space="preserve">Техника проведения процедуры аналогична процедуре душа Шарко. Сначала подается струя горячей воды (37 - 45°С), в течение 30 – 40 с, затем – холодной (25 - 10°С) в </w:t>
            </w:r>
            <w:r w:rsidRPr="00F30605">
              <w:rPr>
                <w:rFonts w:ascii="Times New Roman" w:hAnsi="Times New Roman" w:cs="Times New Roman"/>
                <w:sz w:val="28"/>
                <w:szCs w:val="28"/>
              </w:rPr>
              <w:lastRenderedPageBreak/>
              <w:t xml:space="preserve">течение 15 – 20 с. Такую смену воды повторяют 4 – 6 раз в течение 1 – 3 мин. Начинают курс с относительно малой разницы температур (2 – 3 °С). Постепенно увеличивают эту разницу, доводя её к концу курса лечения до 30 – 35 °С. Процедуры проводят ежедневно или через день. На курс 15 – 20 процедур. </w:t>
            </w:r>
          </w:p>
          <w:p w14:paraId="17561735" w14:textId="1C42CE11" w:rsid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Шотландский душ может проводиться и как местная процедура. В этом случае курс лечения увеличивается до 30 процедур.</w:t>
            </w:r>
          </w:p>
          <w:p w14:paraId="49E824C9" w14:textId="77777777" w:rsidR="00F30605" w:rsidRPr="00F30605" w:rsidRDefault="00F30605" w:rsidP="00F30605">
            <w:pPr>
              <w:spacing w:after="0" w:line="240" w:lineRule="auto"/>
              <w:rPr>
                <w:rFonts w:ascii="Times New Roman" w:hAnsi="Times New Roman" w:cs="Times New Roman"/>
                <w:sz w:val="28"/>
                <w:szCs w:val="28"/>
              </w:rPr>
            </w:pPr>
          </w:p>
          <w:p w14:paraId="5CC5189B" w14:textId="77777777" w:rsidR="00F30605" w:rsidRP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Подводный душ – массаж представляет собой водолечебную процедуру, при которой тело пациента, погруженного в воду, массируют струей воды, подаваемой через шланг. Процедура проводиться в специальной большой ванне емкостью 400 – 600 л или специальном микробассейне. Вода подается под давлением 1 – 4 ат (0.1 – 0.4 кПа) в шланг. Струей воды из шланга осуществляется массаж . Теплая вода ванны, в которой находиться пациент, вызывает расслабление мышц и уменьшение болей, что обусловливает энергичное и безболезненное температурное и механическое воздействие, распространяющееся на глубокие ткани. Процедура значительно улучшает кровообращение в коже и подлежащих тканях, улучшает отток лимфы, ускоряет рассасывание остаточных явлений воспалительных процессов.</w:t>
            </w:r>
          </w:p>
          <w:p w14:paraId="104DCFAC" w14:textId="77777777" w:rsidR="00F30605" w:rsidRP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 xml:space="preserve">Температуру воды в ванне устанавливают около 35°С. Массаж </w:t>
            </w:r>
            <w:r w:rsidRPr="00F30605">
              <w:rPr>
                <w:rFonts w:ascii="Times New Roman" w:hAnsi="Times New Roman" w:cs="Times New Roman"/>
                <w:sz w:val="28"/>
                <w:szCs w:val="28"/>
              </w:rPr>
              <w:lastRenderedPageBreak/>
              <w:t>начинают после 5–минутного пребывания пациента в ванне. Массаж осуществляют по направлению массажных линий. Процедуры продолжительностью 5 – 20 мин проводят ежедневно или через день. На курс – 15 – 30 процедур.</w:t>
            </w:r>
          </w:p>
          <w:p w14:paraId="2024F89A" w14:textId="69F983DD" w:rsid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Лечение проводиться при последствиях заболеваний и травм опорно – двигательного аппарата, периферической нервной системы, нарушениях периферического кровообращения, запорах, нарушениях обмена веществ.</w:t>
            </w:r>
          </w:p>
          <w:p w14:paraId="2444B736" w14:textId="77777777" w:rsidR="003E75EB" w:rsidRDefault="003E75EB" w:rsidP="00F30605">
            <w:pPr>
              <w:spacing w:after="0" w:line="240" w:lineRule="auto"/>
              <w:rPr>
                <w:rFonts w:ascii="Times New Roman" w:hAnsi="Times New Roman" w:cs="Times New Roman"/>
                <w:sz w:val="28"/>
                <w:szCs w:val="28"/>
              </w:rPr>
            </w:pPr>
          </w:p>
          <w:p w14:paraId="6ED8DA5E" w14:textId="3C5D0AE6" w:rsidR="00F30605" w:rsidRPr="00F30605" w:rsidRDefault="00F30605" w:rsidP="00F30605">
            <w:pPr>
              <w:spacing w:after="0" w:line="240" w:lineRule="auto"/>
              <w:rPr>
                <w:rFonts w:ascii="Times New Roman" w:hAnsi="Times New Roman" w:cs="Times New Roman"/>
                <w:sz w:val="28"/>
                <w:szCs w:val="28"/>
              </w:rPr>
            </w:pPr>
            <w:r w:rsidRPr="003E75EB">
              <w:rPr>
                <w:rFonts w:ascii="Times New Roman" w:hAnsi="Times New Roman" w:cs="Times New Roman"/>
                <w:b/>
                <w:bCs/>
                <w:i/>
                <w:iCs/>
                <w:sz w:val="28"/>
                <w:szCs w:val="28"/>
                <w:u w:val="single"/>
              </w:rPr>
              <w:t>Ванны.</w:t>
            </w:r>
            <w:r>
              <w:t xml:space="preserve"> </w:t>
            </w:r>
            <w:r w:rsidRPr="00F30605">
              <w:rPr>
                <w:rFonts w:ascii="Times New Roman" w:hAnsi="Times New Roman" w:cs="Times New Roman"/>
                <w:sz w:val="28"/>
                <w:szCs w:val="28"/>
              </w:rPr>
              <w:t xml:space="preserve">Ванны являются наиболее распространенными гидротерапевтическими процедурами. </w:t>
            </w:r>
          </w:p>
          <w:p w14:paraId="103E292F" w14:textId="77777777" w:rsidR="00F30605" w:rsidRP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 xml:space="preserve">В зависимости от воздействия на весь организм пациента они разделяются на общие ванны, поясные или полуванны и местные ванны. </w:t>
            </w:r>
          </w:p>
          <w:p w14:paraId="67A2E2D0" w14:textId="58F2F5AA" w:rsid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 xml:space="preserve">В зависимости от используемой температуры воды различают холодные (ниже 20˚С), прохладные (20-30˚С), индифферентные (34-37˚С), теплые (38-39˚С) и горячие (40˚С и выше) ванны. По составу воды ванны разделяют на пресные, ароматические, лекарственные, минеральные, газовые. </w:t>
            </w:r>
          </w:p>
          <w:p w14:paraId="7BC76EF8" w14:textId="77777777" w:rsidR="00F30605" w:rsidRPr="00F30605" w:rsidRDefault="00F30605" w:rsidP="00F30605">
            <w:pPr>
              <w:spacing w:after="0" w:line="240" w:lineRule="auto"/>
              <w:rPr>
                <w:rFonts w:ascii="Times New Roman" w:hAnsi="Times New Roman" w:cs="Times New Roman"/>
                <w:sz w:val="28"/>
                <w:szCs w:val="28"/>
              </w:rPr>
            </w:pPr>
          </w:p>
          <w:p w14:paraId="4519101A" w14:textId="61435B2D" w:rsid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 xml:space="preserve">Общие холодные и прохладные ванны назначают в виде коротких (1-5 мин) процедур с одновременным или последующим растиранием тела. При систематическом применении такие ванны оказывают тонизирующее действие на организм, активируют обмен веществ, тренируют адаптационно-приспособительные </w:t>
            </w:r>
            <w:r w:rsidRPr="00F30605">
              <w:rPr>
                <w:rFonts w:ascii="Times New Roman" w:hAnsi="Times New Roman" w:cs="Times New Roman"/>
                <w:sz w:val="28"/>
                <w:szCs w:val="28"/>
              </w:rPr>
              <w:lastRenderedPageBreak/>
              <w:t>механизмы, понижают чувствительность к холоду.</w:t>
            </w:r>
          </w:p>
          <w:p w14:paraId="700DB558" w14:textId="77777777" w:rsidR="00F30605" w:rsidRDefault="00F30605" w:rsidP="00F30605">
            <w:pPr>
              <w:spacing w:after="0" w:line="240" w:lineRule="auto"/>
              <w:rPr>
                <w:rFonts w:ascii="Times New Roman" w:hAnsi="Times New Roman" w:cs="Times New Roman"/>
                <w:sz w:val="28"/>
                <w:szCs w:val="28"/>
              </w:rPr>
            </w:pPr>
          </w:p>
          <w:p w14:paraId="496C9151" w14:textId="6D8B87CA" w:rsidR="00F30605" w:rsidRP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Холодные и прохладные ванны противопоказаны пациентам с заболеваниями органов дыхания, почек и суставов.</w:t>
            </w:r>
            <w:r>
              <w:t xml:space="preserve"> </w:t>
            </w:r>
            <w:r w:rsidRPr="00F30605">
              <w:rPr>
                <w:rFonts w:ascii="Times New Roman" w:hAnsi="Times New Roman" w:cs="Times New Roman"/>
                <w:sz w:val="28"/>
                <w:szCs w:val="28"/>
              </w:rPr>
              <w:t xml:space="preserve">Ванны индифферентной температуры обладают седативным и противозудным эффектами. </w:t>
            </w:r>
          </w:p>
          <w:p w14:paraId="650FAE02" w14:textId="22269547" w:rsid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 xml:space="preserve">Теплые ванны уменьшают раздражительность, нормализуют сон, оказывают болеутоляющее, спазмолитическое и сосудорасширяющее действие. Продолжительность индифферентных и теплых ванн обычно составляет 10-20 мин. </w:t>
            </w:r>
          </w:p>
          <w:p w14:paraId="3D397B7E" w14:textId="77777777" w:rsidR="00F30605" w:rsidRPr="00F30605" w:rsidRDefault="00F30605" w:rsidP="00F30605">
            <w:pPr>
              <w:spacing w:after="0" w:line="240" w:lineRule="auto"/>
              <w:rPr>
                <w:rFonts w:ascii="Times New Roman" w:hAnsi="Times New Roman" w:cs="Times New Roman"/>
                <w:sz w:val="28"/>
                <w:szCs w:val="28"/>
              </w:rPr>
            </w:pPr>
          </w:p>
          <w:p w14:paraId="25937DE9" w14:textId="2CF915BC" w:rsid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Горячие ванны улучшают капиллярное кровообращение, повышают скорость обменных процессов, действуют анальгезирующе и антиспастически. Горячие ванны являются более интенсивным раздражителем, их проводят в течение 2-5 мин. Общие ванны с постепенно повышаемой от 37 до 42˚С) температурой и продолжительностью до 20 мин вызывают выраженную кожную гиперемию, обильное потоотделение, ускоряют обменные процессы. Горячие ванны нельзя применять при наклонности к кровотечениям, при беременности, при сахарном диабете.</w:t>
            </w:r>
          </w:p>
          <w:p w14:paraId="6AC387AA" w14:textId="77777777" w:rsidR="00F30605" w:rsidRPr="00F30605" w:rsidRDefault="00F30605" w:rsidP="00F30605">
            <w:pPr>
              <w:spacing w:after="0" w:line="240" w:lineRule="auto"/>
              <w:rPr>
                <w:rFonts w:ascii="Times New Roman" w:hAnsi="Times New Roman" w:cs="Times New Roman"/>
                <w:sz w:val="28"/>
                <w:szCs w:val="28"/>
              </w:rPr>
            </w:pPr>
          </w:p>
          <w:p w14:paraId="26521ECD" w14:textId="6A3871B4" w:rsid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 xml:space="preserve">Контрастные ванны проводят в двух ваннах большой емкости или в небольших бассейнах. Температура  воды в одном из бассейнов может достигать 38-42˚С, во втором – 10-24˚С, причем разница температур в </w:t>
            </w:r>
            <w:r w:rsidRPr="00F30605">
              <w:rPr>
                <w:rFonts w:ascii="Times New Roman" w:hAnsi="Times New Roman" w:cs="Times New Roman"/>
                <w:sz w:val="28"/>
                <w:szCs w:val="28"/>
              </w:rPr>
              <w:lastRenderedPageBreak/>
              <w:t xml:space="preserve">начале курса лечения не должна превышать 5-10˚С. Продолжительность пребывания в горячей воде составляет 2-3 мин, в холодной  - до 1 мин. Так повторяют 3-6 раз, заканчивая процедуру холодной ванной, если нужно оказать тонизирующее действие, или горячей, если эффект должен быть успокаивающим. </w:t>
            </w:r>
          </w:p>
          <w:p w14:paraId="126EE447" w14:textId="77777777" w:rsidR="00F30605" w:rsidRPr="00F30605" w:rsidRDefault="00F30605" w:rsidP="00F30605">
            <w:pPr>
              <w:spacing w:after="0" w:line="240" w:lineRule="auto"/>
              <w:rPr>
                <w:rFonts w:ascii="Times New Roman" w:hAnsi="Times New Roman" w:cs="Times New Roman"/>
                <w:sz w:val="28"/>
                <w:szCs w:val="28"/>
              </w:rPr>
            </w:pPr>
          </w:p>
          <w:p w14:paraId="37745911" w14:textId="4338421F" w:rsid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 xml:space="preserve">Местные ванны различных температур применяют более продолжительно: холодные и прохладные – 3-6 мин, теплые и горячие – 20-30 мин. </w:t>
            </w:r>
          </w:p>
          <w:p w14:paraId="604D804B" w14:textId="77777777" w:rsidR="00F30605" w:rsidRPr="00F30605" w:rsidRDefault="00F30605" w:rsidP="00F30605">
            <w:pPr>
              <w:spacing w:after="0" w:line="240" w:lineRule="auto"/>
              <w:rPr>
                <w:rFonts w:ascii="Times New Roman" w:hAnsi="Times New Roman" w:cs="Times New Roman"/>
                <w:sz w:val="28"/>
                <w:szCs w:val="28"/>
              </w:rPr>
            </w:pPr>
          </w:p>
          <w:p w14:paraId="0589BCAB" w14:textId="77777777" w:rsidR="00F30605" w:rsidRP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 xml:space="preserve">Пресные ванны. Обычные пресные ванны оказывают на организм главным образом термическое воздействие, механический фактор большого значения не имеет. </w:t>
            </w:r>
          </w:p>
          <w:p w14:paraId="10179748" w14:textId="77777777" w:rsidR="00F30605" w:rsidRP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Продолжительность общих и частичных пресных ванн зависит от их температуры. Холодные и горячие ванны проводятся кратковременно , 2 – 5 мин. Продолжительность теплых и индифферентных ванн составляет от 10 – 15 до 20 – 30 мин. Процедуры проводят ежедневно или через день. На курс 15 – 20 процедур.</w:t>
            </w:r>
          </w:p>
          <w:p w14:paraId="233265E9" w14:textId="183F9FB4" w:rsid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Терапевтическое действие пресных ванн может быть усилено действием химического фактора при добавлении в воду ароматических и лекарственных веществ.</w:t>
            </w:r>
            <w:r>
              <w:rPr>
                <w:rFonts w:ascii="Times New Roman" w:hAnsi="Times New Roman" w:cs="Times New Roman"/>
                <w:sz w:val="28"/>
                <w:szCs w:val="28"/>
              </w:rPr>
              <w:t xml:space="preserve"> </w:t>
            </w:r>
          </w:p>
          <w:p w14:paraId="5BDE89CA" w14:textId="0358FC94" w:rsidR="00F30605" w:rsidRDefault="00F30605" w:rsidP="00F30605">
            <w:pPr>
              <w:spacing w:after="0" w:line="240" w:lineRule="auto"/>
              <w:rPr>
                <w:rFonts w:ascii="Times New Roman" w:hAnsi="Times New Roman" w:cs="Times New Roman"/>
                <w:sz w:val="28"/>
                <w:szCs w:val="28"/>
              </w:rPr>
            </w:pPr>
          </w:p>
          <w:p w14:paraId="07DE665A" w14:textId="1A6B7908" w:rsid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b/>
                <w:bCs/>
                <w:i/>
                <w:iCs/>
                <w:sz w:val="28"/>
                <w:szCs w:val="28"/>
              </w:rPr>
              <w:t>Небулайзерная терапия</w:t>
            </w:r>
            <w:r>
              <w:rPr>
                <w:rFonts w:ascii="Times New Roman" w:hAnsi="Times New Roman" w:cs="Times New Roman"/>
                <w:sz w:val="28"/>
                <w:szCs w:val="28"/>
              </w:rPr>
              <w:t xml:space="preserve">. </w:t>
            </w:r>
          </w:p>
          <w:p w14:paraId="280EE2CD" w14:textId="72F27524" w:rsid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sz w:val="28"/>
                <w:szCs w:val="28"/>
              </w:rPr>
              <w:t>Небулайзерная терапия - является одним из видов ингаляционной</w:t>
            </w:r>
            <w:r>
              <w:rPr>
                <w:rFonts w:ascii="Times New Roman" w:hAnsi="Times New Roman" w:cs="Times New Roman"/>
                <w:sz w:val="28"/>
                <w:szCs w:val="28"/>
              </w:rPr>
              <w:t xml:space="preserve"> </w:t>
            </w:r>
            <w:r w:rsidRPr="00F30605">
              <w:rPr>
                <w:rFonts w:ascii="Times New Roman" w:hAnsi="Times New Roman" w:cs="Times New Roman"/>
                <w:sz w:val="28"/>
                <w:szCs w:val="28"/>
              </w:rPr>
              <w:t xml:space="preserve">терапии применяемой при заболеваниях органов дыхания. </w:t>
            </w:r>
            <w:r w:rsidRPr="00F30605">
              <w:rPr>
                <w:rFonts w:ascii="Times New Roman" w:hAnsi="Times New Roman" w:cs="Times New Roman"/>
                <w:sz w:val="28"/>
                <w:szCs w:val="28"/>
              </w:rPr>
              <w:lastRenderedPageBreak/>
              <w:t>Наиболее широкое применение небулайзерная терапия получила в лечении бронхиальной астмы и ХОБЛ, как высокоэффективный способ доставки лекарственного средства непосредственного в бронхи.</w:t>
            </w:r>
          </w:p>
          <w:p w14:paraId="5A84E12F" w14:textId="3D803821" w:rsidR="00F30605" w:rsidRPr="00F30605" w:rsidRDefault="00F30605" w:rsidP="00F30605">
            <w:pPr>
              <w:spacing w:after="0" w:line="240" w:lineRule="auto"/>
              <w:rPr>
                <w:rFonts w:ascii="Times New Roman" w:hAnsi="Times New Roman" w:cs="Times New Roman"/>
                <w:sz w:val="28"/>
                <w:szCs w:val="28"/>
              </w:rPr>
            </w:pPr>
            <w:r w:rsidRPr="00F30605">
              <w:rPr>
                <w:rFonts w:ascii="Times New Roman" w:hAnsi="Times New Roman" w:cs="Times New Roman"/>
                <w:b/>
                <w:bCs/>
                <w:sz w:val="28"/>
                <w:szCs w:val="28"/>
              </w:rPr>
              <w:t>Цели небулайзерной терапии:</w:t>
            </w:r>
            <w:r>
              <w:t xml:space="preserve"> </w:t>
            </w:r>
            <w:r w:rsidRPr="00F30605">
              <w:rPr>
                <w:rFonts w:ascii="Times New Roman" w:hAnsi="Times New Roman" w:cs="Times New Roman"/>
                <w:sz w:val="28"/>
                <w:szCs w:val="28"/>
              </w:rPr>
              <w:t>Основной целью ингаляционной (небулайзерной) терапии является достижение максимального местного терапевтического эффекта в дыхательных путях при незначительных проявлениях или отсутствии побочных эффектов</w:t>
            </w:r>
          </w:p>
          <w:p w14:paraId="22756561" w14:textId="77777777" w:rsidR="00EB223E" w:rsidRPr="00EB223E" w:rsidRDefault="00EB223E" w:rsidP="00EB223E">
            <w:pPr>
              <w:spacing w:after="0" w:line="240" w:lineRule="auto"/>
              <w:rPr>
                <w:rFonts w:ascii="Times New Roman" w:hAnsi="Times New Roman" w:cs="Times New Roman"/>
                <w:sz w:val="28"/>
                <w:szCs w:val="28"/>
              </w:rPr>
            </w:pPr>
            <w:r w:rsidRPr="00EB223E">
              <w:rPr>
                <w:rFonts w:ascii="Times New Roman" w:hAnsi="Times New Roman" w:cs="Times New Roman"/>
                <w:sz w:val="28"/>
                <w:szCs w:val="28"/>
              </w:rPr>
              <w:t xml:space="preserve">Задачи небулайзерной терапии </w:t>
            </w:r>
            <w:r w:rsidRPr="00EB223E">
              <w:rPr>
                <w:rFonts w:ascii="Times New Roman" w:hAnsi="Times New Roman" w:cs="Times New Roman"/>
                <w:b/>
                <w:bCs/>
                <w:sz w:val="28"/>
                <w:szCs w:val="28"/>
              </w:rPr>
              <w:t>Основными задачами небулайзерной терапии являются:</w:t>
            </w:r>
            <w:r w:rsidRPr="00EB223E">
              <w:rPr>
                <w:rFonts w:ascii="Times New Roman" w:hAnsi="Times New Roman" w:cs="Times New Roman"/>
                <w:sz w:val="28"/>
                <w:szCs w:val="28"/>
              </w:rPr>
              <w:t xml:space="preserve"> </w:t>
            </w:r>
          </w:p>
          <w:p w14:paraId="0CBF0E50" w14:textId="3E2A2692" w:rsidR="00EB223E" w:rsidRPr="00EB223E" w:rsidRDefault="00EB223E" w:rsidP="00EB223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223E">
              <w:rPr>
                <w:rFonts w:ascii="Times New Roman" w:hAnsi="Times New Roman" w:cs="Times New Roman"/>
                <w:sz w:val="28"/>
                <w:szCs w:val="28"/>
              </w:rPr>
              <w:t xml:space="preserve">Уменьшение бронхоспазма. </w:t>
            </w:r>
          </w:p>
          <w:p w14:paraId="1894BEE6" w14:textId="721681D5" w:rsidR="00EB223E" w:rsidRPr="00EB223E" w:rsidRDefault="00EB223E" w:rsidP="00EB223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223E">
              <w:rPr>
                <w:rFonts w:ascii="Times New Roman" w:hAnsi="Times New Roman" w:cs="Times New Roman"/>
                <w:sz w:val="28"/>
                <w:szCs w:val="28"/>
              </w:rPr>
              <w:t xml:space="preserve">Улучшение дренажной функции дыхательных путей. </w:t>
            </w:r>
          </w:p>
          <w:p w14:paraId="1D6C3B00" w14:textId="647FBD91" w:rsidR="00EB223E" w:rsidRPr="00EB223E" w:rsidRDefault="00EB223E" w:rsidP="00EB223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223E">
              <w:rPr>
                <w:rFonts w:ascii="Times New Roman" w:hAnsi="Times New Roman" w:cs="Times New Roman"/>
                <w:sz w:val="28"/>
                <w:szCs w:val="28"/>
              </w:rPr>
              <w:t xml:space="preserve">Санация верхних дыхательных путей и бронхиального дерева. </w:t>
            </w:r>
          </w:p>
          <w:p w14:paraId="5C202060" w14:textId="139840D1" w:rsidR="00EB223E" w:rsidRPr="00EB223E" w:rsidRDefault="00EB223E" w:rsidP="00EB223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223E">
              <w:rPr>
                <w:rFonts w:ascii="Times New Roman" w:hAnsi="Times New Roman" w:cs="Times New Roman"/>
                <w:sz w:val="28"/>
                <w:szCs w:val="28"/>
              </w:rPr>
              <w:t xml:space="preserve">Уменьшение отека слизистой. </w:t>
            </w:r>
          </w:p>
          <w:p w14:paraId="5786F79D" w14:textId="52FB3CEF" w:rsidR="00EB223E" w:rsidRPr="00EB223E" w:rsidRDefault="00EB223E" w:rsidP="00EB223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223E">
              <w:rPr>
                <w:rFonts w:ascii="Times New Roman" w:hAnsi="Times New Roman" w:cs="Times New Roman"/>
                <w:sz w:val="28"/>
                <w:szCs w:val="28"/>
              </w:rPr>
              <w:t xml:space="preserve">Уменьшение активности воспалительного процесса. </w:t>
            </w:r>
          </w:p>
          <w:p w14:paraId="6FD61BB9" w14:textId="0B5D80B5" w:rsidR="00EB223E" w:rsidRPr="00EB223E" w:rsidRDefault="00EB223E" w:rsidP="00EB223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223E">
              <w:rPr>
                <w:rFonts w:ascii="Times New Roman" w:hAnsi="Times New Roman" w:cs="Times New Roman"/>
                <w:sz w:val="28"/>
                <w:szCs w:val="28"/>
              </w:rPr>
              <w:t xml:space="preserve">Воздействие на местные иммунные реакции. </w:t>
            </w:r>
          </w:p>
          <w:p w14:paraId="03F2724F" w14:textId="1D1F581A" w:rsidR="00EB223E" w:rsidRPr="00EB223E" w:rsidRDefault="00EB223E" w:rsidP="00EB223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223E">
              <w:rPr>
                <w:rFonts w:ascii="Times New Roman" w:hAnsi="Times New Roman" w:cs="Times New Roman"/>
                <w:sz w:val="28"/>
                <w:szCs w:val="28"/>
              </w:rPr>
              <w:t xml:space="preserve">Улучшение микроциркуляции. </w:t>
            </w:r>
          </w:p>
          <w:p w14:paraId="71E56B6E" w14:textId="14D150EF" w:rsidR="00B96057" w:rsidRDefault="00EB223E" w:rsidP="00EB223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223E">
              <w:rPr>
                <w:rFonts w:ascii="Times New Roman" w:hAnsi="Times New Roman" w:cs="Times New Roman"/>
                <w:sz w:val="28"/>
                <w:szCs w:val="28"/>
              </w:rPr>
              <w:t>Защита слизистой оболочки от действия аллергенов и производственных аэрозолей</w:t>
            </w:r>
            <w:r>
              <w:rPr>
                <w:rFonts w:ascii="Times New Roman" w:hAnsi="Times New Roman" w:cs="Times New Roman"/>
                <w:sz w:val="28"/>
                <w:szCs w:val="28"/>
              </w:rPr>
              <w:t>.</w:t>
            </w:r>
          </w:p>
          <w:p w14:paraId="00319499" w14:textId="2F8A7A95" w:rsidR="00EB223E" w:rsidRPr="00EB223E" w:rsidRDefault="00EB223E" w:rsidP="00EB223E">
            <w:pPr>
              <w:spacing w:after="0" w:line="240" w:lineRule="auto"/>
              <w:rPr>
                <w:rFonts w:ascii="Times New Roman" w:hAnsi="Times New Roman" w:cs="Times New Roman"/>
                <w:b/>
                <w:bCs/>
                <w:sz w:val="28"/>
                <w:szCs w:val="28"/>
              </w:rPr>
            </w:pPr>
            <w:r w:rsidRPr="00EB223E">
              <w:rPr>
                <w:rFonts w:ascii="Times New Roman" w:hAnsi="Times New Roman" w:cs="Times New Roman"/>
                <w:b/>
                <w:bCs/>
                <w:sz w:val="28"/>
                <w:szCs w:val="28"/>
              </w:rPr>
              <w:t>Преимущества небулайзерной терапии</w:t>
            </w:r>
            <w:r>
              <w:rPr>
                <w:rFonts w:ascii="Times New Roman" w:hAnsi="Times New Roman" w:cs="Times New Roman"/>
                <w:b/>
                <w:bCs/>
                <w:sz w:val="28"/>
                <w:szCs w:val="28"/>
              </w:rPr>
              <w:t>:</w:t>
            </w:r>
          </w:p>
          <w:p w14:paraId="091E53AE" w14:textId="6E8D69DD" w:rsidR="00EB223E" w:rsidRPr="00EB223E" w:rsidRDefault="00EB223E" w:rsidP="00EB223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223E">
              <w:rPr>
                <w:rFonts w:ascii="Times New Roman" w:hAnsi="Times New Roman" w:cs="Times New Roman"/>
                <w:sz w:val="28"/>
                <w:szCs w:val="28"/>
              </w:rPr>
              <w:t xml:space="preserve">Возможность использования, начиная с самого раннего возраста, при любом физическом состоянии больного и независимо от тяжести заболевания, в связи с отсутствием необходимости синхронизировать вдох с потоком аэрозоля (не требует совершения форсированных дыхательных маневров). </w:t>
            </w:r>
          </w:p>
          <w:p w14:paraId="6B7CE020" w14:textId="422324EB" w:rsidR="00EB223E" w:rsidRPr="00EB223E" w:rsidRDefault="00EB223E" w:rsidP="00EB223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EB223E">
              <w:rPr>
                <w:rFonts w:ascii="Times New Roman" w:hAnsi="Times New Roman" w:cs="Times New Roman"/>
                <w:sz w:val="28"/>
                <w:szCs w:val="28"/>
              </w:rPr>
              <w:t xml:space="preserve">Доставка большей дозы препарата и получение эффекта за более короткий промежуток времени. </w:t>
            </w:r>
          </w:p>
          <w:p w14:paraId="30AF1065" w14:textId="594C18EC" w:rsidR="00EB223E" w:rsidRPr="00EB223E" w:rsidRDefault="00EB223E" w:rsidP="00EB223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223E">
              <w:rPr>
                <w:rFonts w:ascii="Times New Roman" w:hAnsi="Times New Roman" w:cs="Times New Roman"/>
                <w:sz w:val="28"/>
                <w:szCs w:val="28"/>
              </w:rPr>
              <w:t xml:space="preserve">Возможность легко, правильно и точно дозировать лекарственные средства. </w:t>
            </w:r>
          </w:p>
          <w:p w14:paraId="4714C915" w14:textId="5764EF7F" w:rsidR="00EB223E" w:rsidRPr="00EB223E" w:rsidRDefault="00EB223E" w:rsidP="00EB223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223E">
              <w:rPr>
                <w:rFonts w:ascii="Times New Roman" w:hAnsi="Times New Roman" w:cs="Times New Roman"/>
                <w:sz w:val="28"/>
                <w:szCs w:val="28"/>
              </w:rPr>
              <w:t xml:space="preserve">Простая техника проведения ингаляций, в том числе в домашних условиях. </w:t>
            </w:r>
          </w:p>
          <w:p w14:paraId="03731508" w14:textId="5644CC34" w:rsidR="00EB223E" w:rsidRPr="00EB223E" w:rsidRDefault="00EB223E" w:rsidP="00EB223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223E">
              <w:rPr>
                <w:rFonts w:ascii="Times New Roman" w:hAnsi="Times New Roman" w:cs="Times New Roman"/>
                <w:sz w:val="28"/>
                <w:szCs w:val="28"/>
              </w:rPr>
              <w:t xml:space="preserve">Возможность использования широкого спектра лекарственных средств (могут быть использованы все стандартные растворы для ингаляций) и их комбинаций (возможность одновременного применения двух и более лекарственных препаратов), а также настоев и отваров фитосборов. </w:t>
            </w:r>
          </w:p>
          <w:p w14:paraId="70FA84AF" w14:textId="135F3358" w:rsidR="00EB223E" w:rsidRPr="00EB223E" w:rsidRDefault="00EB223E" w:rsidP="00EB223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223E">
              <w:rPr>
                <w:rFonts w:ascii="Times New Roman" w:hAnsi="Times New Roman" w:cs="Times New Roman"/>
                <w:sz w:val="28"/>
                <w:szCs w:val="28"/>
              </w:rPr>
              <w:t xml:space="preserve">Небулайзеры - единственные средства доставки лекарственного препарата в альвеолы. </w:t>
            </w:r>
          </w:p>
          <w:p w14:paraId="55C110EE" w14:textId="46417130" w:rsidR="00EB223E" w:rsidRPr="00EB223E" w:rsidRDefault="00EB223E" w:rsidP="00EB223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223E">
              <w:rPr>
                <w:rFonts w:ascii="Times New Roman" w:hAnsi="Times New Roman" w:cs="Times New Roman"/>
                <w:sz w:val="28"/>
                <w:szCs w:val="28"/>
              </w:rPr>
              <w:t xml:space="preserve">Возможность подключения в контур подачи кислорода. </w:t>
            </w:r>
          </w:p>
          <w:p w14:paraId="6AB34EE7" w14:textId="57A01D72" w:rsidR="00EB223E" w:rsidRPr="00EB223E" w:rsidRDefault="00EB223E" w:rsidP="00EB223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223E">
              <w:rPr>
                <w:rFonts w:ascii="Times New Roman" w:hAnsi="Times New Roman" w:cs="Times New Roman"/>
                <w:sz w:val="28"/>
                <w:szCs w:val="28"/>
              </w:rPr>
              <w:t xml:space="preserve">Возможность включения в контур ИВЛ. </w:t>
            </w:r>
          </w:p>
          <w:p w14:paraId="3D1AADDA" w14:textId="2137CA85" w:rsidR="00EB223E" w:rsidRDefault="00EB223E" w:rsidP="00EB223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223E">
              <w:rPr>
                <w:rFonts w:ascii="Times New Roman" w:hAnsi="Times New Roman" w:cs="Times New Roman"/>
                <w:sz w:val="28"/>
                <w:szCs w:val="28"/>
              </w:rPr>
              <w:t>Экологическая безопасность, так как отсутствует выделение в атмосферу фреона</w:t>
            </w:r>
            <w:r w:rsidR="00C70FB5">
              <w:rPr>
                <w:rFonts w:ascii="Times New Roman" w:hAnsi="Times New Roman" w:cs="Times New Roman"/>
                <w:sz w:val="28"/>
                <w:szCs w:val="28"/>
              </w:rPr>
              <w:t>.</w:t>
            </w:r>
          </w:p>
          <w:p w14:paraId="746109DC" w14:textId="0C2B9966" w:rsidR="00C70FB5" w:rsidRDefault="00C70FB5" w:rsidP="00EB223E">
            <w:pPr>
              <w:spacing w:after="0" w:line="240" w:lineRule="auto"/>
              <w:rPr>
                <w:rFonts w:ascii="Times New Roman" w:hAnsi="Times New Roman" w:cs="Times New Roman"/>
                <w:b/>
                <w:bCs/>
                <w:sz w:val="28"/>
                <w:szCs w:val="28"/>
              </w:rPr>
            </w:pPr>
            <w:r w:rsidRPr="00C70FB5">
              <w:rPr>
                <w:rFonts w:ascii="Times New Roman" w:hAnsi="Times New Roman" w:cs="Times New Roman"/>
                <w:b/>
                <w:bCs/>
                <w:sz w:val="28"/>
                <w:szCs w:val="28"/>
              </w:rPr>
              <w:t>Виды небулайзеров</w:t>
            </w:r>
            <w:r>
              <w:rPr>
                <w:rFonts w:ascii="Times New Roman" w:hAnsi="Times New Roman" w:cs="Times New Roman"/>
                <w:b/>
                <w:bCs/>
                <w:sz w:val="28"/>
                <w:szCs w:val="28"/>
              </w:rPr>
              <w:t>:</w:t>
            </w:r>
          </w:p>
          <w:p w14:paraId="095A32AB" w14:textId="3889ECFC" w:rsidR="00C70FB5" w:rsidRPr="003E75EB" w:rsidRDefault="00C70FB5" w:rsidP="00C70FB5">
            <w:pPr>
              <w:spacing w:after="0" w:line="240" w:lineRule="auto"/>
              <w:rPr>
                <w:rFonts w:ascii="Times New Roman" w:hAnsi="Times New Roman" w:cs="Times New Roman"/>
                <w:b/>
                <w:bCs/>
                <w:i/>
                <w:iCs/>
                <w:sz w:val="28"/>
                <w:szCs w:val="28"/>
                <w:u w:val="single"/>
              </w:rPr>
            </w:pPr>
            <w:r w:rsidRPr="003E75EB">
              <w:rPr>
                <w:rFonts w:ascii="Times New Roman" w:hAnsi="Times New Roman" w:cs="Times New Roman"/>
                <w:b/>
                <w:bCs/>
                <w:i/>
                <w:iCs/>
                <w:sz w:val="28"/>
                <w:szCs w:val="28"/>
                <w:u w:val="single"/>
              </w:rPr>
              <w:t xml:space="preserve">Компрессорные небулайзеры. </w:t>
            </w:r>
          </w:p>
          <w:p w14:paraId="64567820" w14:textId="77777777" w:rsidR="00C70FB5" w:rsidRPr="00C70FB5" w:rsidRDefault="00C70FB5" w:rsidP="00C70FB5">
            <w:p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В компрессорных небулайзерах образование аэрозоля происходит при подаче воздуха в камеру распыления посредством</w:t>
            </w:r>
            <w:r w:rsidRPr="00C70FB5">
              <w:rPr>
                <w:rFonts w:ascii="Times New Roman" w:hAnsi="Times New Roman" w:cs="Times New Roman"/>
                <w:b/>
                <w:bCs/>
                <w:sz w:val="28"/>
                <w:szCs w:val="28"/>
              </w:rPr>
              <w:t xml:space="preserve"> </w:t>
            </w:r>
            <w:r w:rsidRPr="00C70FB5">
              <w:rPr>
                <w:rFonts w:ascii="Times New Roman" w:hAnsi="Times New Roman" w:cs="Times New Roman"/>
                <w:sz w:val="28"/>
                <w:szCs w:val="28"/>
              </w:rPr>
              <w:t xml:space="preserve">компрессора. </w:t>
            </w:r>
          </w:p>
          <w:p w14:paraId="7FA887F0" w14:textId="6796BBD5" w:rsidR="00C70FB5" w:rsidRDefault="00C70FB5" w:rsidP="00C70FB5">
            <w:p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 xml:space="preserve">Принцип компрессорного (струйного) небулайзера основан на эффекте Бернулли (1732 г.) и может быть представлен следующим образом. Воздух или кислород (рабочий газ) входит в камеру небулайзера через узкое отверстие Вентури. На выходе из этого отверстия давление падает, и скорость газа значительно </w:t>
            </w:r>
            <w:r w:rsidRPr="00C70FB5">
              <w:rPr>
                <w:rFonts w:ascii="Times New Roman" w:hAnsi="Times New Roman" w:cs="Times New Roman"/>
                <w:sz w:val="28"/>
                <w:szCs w:val="28"/>
              </w:rPr>
              <w:lastRenderedPageBreak/>
              <w:t>возрастает, что приводит к засасыванию в эту область пониженного давления жидкости через узкие каналы из резервуара камеры. Жидкость при встрече с воздушным потоком разбивается на мелкие частицы размерами 15-500 микрон ("первичный" аэрозоль). В дальнейшем эти частицы сталкиваются с "заслонкой" (пластинка, шарик и т.д.), в результате чего образуется "вторичный" аэрозоль - ультрамелкие частицы размерами 0,5-10 мкм (около 0,5% от первичного аэрозоля). Вторичный аэрозоль далее ингалируется, а большая доля частиц первичного аэрозоля (99,5%) осаждается на внутренних стенках камеры небулайзера и вновь вовлекается в процесс образования аэрозоля.</w:t>
            </w:r>
          </w:p>
          <w:p w14:paraId="1CB0D7E3" w14:textId="77777777" w:rsidR="00C70FB5" w:rsidRDefault="00C70FB5" w:rsidP="00C70FB5">
            <w:pPr>
              <w:spacing w:after="0" w:line="240" w:lineRule="auto"/>
              <w:rPr>
                <w:rFonts w:ascii="Times New Roman" w:hAnsi="Times New Roman" w:cs="Times New Roman"/>
                <w:sz w:val="28"/>
                <w:szCs w:val="28"/>
              </w:rPr>
            </w:pPr>
          </w:p>
          <w:p w14:paraId="18ECCF08" w14:textId="4756DC75" w:rsidR="00C70FB5" w:rsidRPr="003E75EB" w:rsidRDefault="00C70FB5" w:rsidP="00C70FB5">
            <w:pPr>
              <w:spacing w:after="0" w:line="240" w:lineRule="auto"/>
              <w:rPr>
                <w:rFonts w:ascii="Times New Roman" w:hAnsi="Times New Roman" w:cs="Times New Roman"/>
                <w:b/>
                <w:bCs/>
                <w:i/>
                <w:iCs/>
                <w:sz w:val="28"/>
                <w:szCs w:val="28"/>
                <w:u w:val="single"/>
              </w:rPr>
            </w:pPr>
            <w:r w:rsidRPr="003E75EB">
              <w:rPr>
                <w:rFonts w:ascii="Times New Roman" w:hAnsi="Times New Roman" w:cs="Times New Roman"/>
                <w:b/>
                <w:bCs/>
                <w:i/>
                <w:iCs/>
                <w:sz w:val="28"/>
                <w:szCs w:val="28"/>
                <w:u w:val="single"/>
              </w:rPr>
              <w:t>Конвекционные (общий тип) .</w:t>
            </w:r>
          </w:p>
          <w:p w14:paraId="4FCF351B" w14:textId="77777777" w:rsidR="00C70FB5" w:rsidRPr="00C70FB5" w:rsidRDefault="00C70FB5" w:rsidP="00C70FB5">
            <w:p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 xml:space="preserve">Этот небулайзер с постоянным выходом аэрозоля является наиболее распространенным. Во время вдоха происходит вовлечение воздуха через трубку и разведение аэрозоля. Аэрозоль поступает в дыхательные пути только во время вдоха, а во время выдоха происходит потеря большей его части (55-70%). Обычные небулайзеры для достижения адекватного выхода аэрозоля требуют относительно высокие потоки рабочего газа (более б л/мин). </w:t>
            </w:r>
          </w:p>
          <w:p w14:paraId="5B35266C" w14:textId="77777777" w:rsidR="00C70FB5" w:rsidRPr="00C70FB5" w:rsidRDefault="00C70FB5" w:rsidP="00C70FB5">
            <w:p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 xml:space="preserve"> </w:t>
            </w:r>
          </w:p>
          <w:p w14:paraId="210FE05E" w14:textId="05805451" w:rsidR="00C70FB5" w:rsidRPr="003E75EB" w:rsidRDefault="00C70FB5" w:rsidP="00C70FB5">
            <w:pPr>
              <w:spacing w:after="0" w:line="240" w:lineRule="auto"/>
              <w:rPr>
                <w:rFonts w:ascii="Times New Roman" w:hAnsi="Times New Roman" w:cs="Times New Roman"/>
                <w:b/>
                <w:bCs/>
                <w:i/>
                <w:iCs/>
                <w:sz w:val="28"/>
                <w:szCs w:val="28"/>
                <w:u w:val="single"/>
              </w:rPr>
            </w:pPr>
            <w:r w:rsidRPr="003E75EB">
              <w:rPr>
                <w:rFonts w:ascii="Times New Roman" w:hAnsi="Times New Roman" w:cs="Times New Roman"/>
                <w:b/>
                <w:bCs/>
                <w:i/>
                <w:iCs/>
                <w:sz w:val="28"/>
                <w:szCs w:val="28"/>
                <w:u w:val="single"/>
              </w:rPr>
              <w:t xml:space="preserve">Активируемые (управляемые) вдохом (небулайзеры Вентури). </w:t>
            </w:r>
          </w:p>
          <w:p w14:paraId="791F3589" w14:textId="77777777" w:rsidR="00C70FB5" w:rsidRPr="00C70FB5" w:rsidRDefault="00C70FB5" w:rsidP="00C70FB5">
            <w:p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 xml:space="preserve">Также продуцируют аэрозоль постоянно на протяжении всего дыхательного цикла, однако </w:t>
            </w:r>
            <w:r w:rsidRPr="00C70FB5">
              <w:rPr>
                <w:rFonts w:ascii="Times New Roman" w:hAnsi="Times New Roman" w:cs="Times New Roman"/>
                <w:sz w:val="28"/>
                <w:szCs w:val="28"/>
              </w:rPr>
              <w:lastRenderedPageBreak/>
              <w:t xml:space="preserve">высвобождение аэрозоля усиливается во время вдоха. Такой эффект достигается путем поступления дополнительного потока воздуха во время вдоха через специальный клапан в область продукции аэрозоля, общий поток увеличивается, что ведет и к увеличению образования аэрозоля. Во время выдоха клапан закрывается и выдох больного проходит по отдельному пути, минуя область продукции аэрозоля. Таким образом, соотношение выхода аэрозоля во время вдоха и выдоха увеличивается, повышается количество вдыхаемого препарата, снижается потеря препарата (до 30 %), а время небулизации сокращается. </w:t>
            </w:r>
          </w:p>
          <w:p w14:paraId="3D55BC3C" w14:textId="77777777" w:rsidR="00C70FB5" w:rsidRPr="00C70FB5" w:rsidRDefault="00C70FB5" w:rsidP="00C70FB5">
            <w:p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 xml:space="preserve">Небулайзеры Вентури не требуют мощного компрессора (достаточен поток 4-6 л/мин). У больных с муковисцидозом было показано, что небулайзеры Вентури по сравнению с обычными позволяли добиться вдвое большей депозиции препарата в дыхательных путях: 19% против 9%. </w:t>
            </w:r>
          </w:p>
          <w:p w14:paraId="6188A824" w14:textId="2280ED58" w:rsidR="00C70FB5" w:rsidRDefault="00C70FB5" w:rsidP="00C70FB5">
            <w:p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К недостаткам, активируемых вдохом небулайзеров, относят их зависимость от инспираторного потока пациента и медленную скорость продукции аэрозоля при использовании вязких растворов.</w:t>
            </w:r>
          </w:p>
          <w:p w14:paraId="471E0A3B" w14:textId="77777777" w:rsidR="00C70FB5" w:rsidRDefault="00C70FB5" w:rsidP="00C70FB5">
            <w:pPr>
              <w:spacing w:after="0" w:line="240" w:lineRule="auto"/>
              <w:rPr>
                <w:rFonts w:ascii="Times New Roman" w:hAnsi="Times New Roman" w:cs="Times New Roman"/>
                <w:sz w:val="28"/>
                <w:szCs w:val="28"/>
              </w:rPr>
            </w:pPr>
          </w:p>
          <w:p w14:paraId="7E466C41" w14:textId="667B5B4A" w:rsidR="00C70FB5" w:rsidRPr="00024B30" w:rsidRDefault="00C70FB5" w:rsidP="00C70FB5">
            <w:pPr>
              <w:spacing w:after="0" w:line="240" w:lineRule="auto"/>
              <w:rPr>
                <w:rFonts w:ascii="Times New Roman" w:hAnsi="Times New Roman" w:cs="Times New Roman"/>
                <w:b/>
                <w:bCs/>
                <w:i/>
                <w:iCs/>
                <w:sz w:val="28"/>
                <w:szCs w:val="28"/>
                <w:u w:val="single"/>
              </w:rPr>
            </w:pPr>
            <w:r w:rsidRPr="00024B30">
              <w:rPr>
                <w:rFonts w:ascii="Times New Roman" w:hAnsi="Times New Roman" w:cs="Times New Roman"/>
                <w:b/>
                <w:bCs/>
                <w:i/>
                <w:iCs/>
                <w:sz w:val="28"/>
                <w:szCs w:val="28"/>
                <w:u w:val="single"/>
              </w:rPr>
              <w:t xml:space="preserve">Синхронизированные с дыханием (дозиметрические небулайзеры). </w:t>
            </w:r>
          </w:p>
          <w:p w14:paraId="6EB402F4" w14:textId="77777777" w:rsidR="00C70FB5" w:rsidRPr="00C70FB5" w:rsidRDefault="00C70FB5" w:rsidP="00C70FB5">
            <w:p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 xml:space="preserve">Производят аэрозоль только во время фазы вдоха. Генерация аэрозоля во время вдоха обеспечивается при помощи электронных сенсоров потока либо давления, и теоретически соотношение выхода аэрозоля во </w:t>
            </w:r>
            <w:r w:rsidRPr="00C70FB5">
              <w:rPr>
                <w:rFonts w:ascii="Times New Roman" w:hAnsi="Times New Roman" w:cs="Times New Roman"/>
                <w:sz w:val="28"/>
                <w:szCs w:val="28"/>
              </w:rPr>
              <w:lastRenderedPageBreak/>
              <w:t xml:space="preserve">время вдоха и выдоха достигает 100 : 0. </w:t>
            </w:r>
          </w:p>
          <w:p w14:paraId="0AE248E6" w14:textId="77777777" w:rsidR="00C70FB5" w:rsidRPr="00C70FB5" w:rsidRDefault="00C70FB5" w:rsidP="00C70FB5">
            <w:p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 xml:space="preserve">Основным достоинством дозиметрического небулайзера является снижение потери препарата во время выдоха. В практике, однако, может происходить потеря препарата в атмосферу во время выдоха, так как не весь препарат попадает в легкие. Дозиметрические небулайзеры имеют неоспоримые достоинства при ингаляции дорогих препаратов, т.к. снижают их потерю до минимума. Некоторые дозиметрические небулайзеры были созданы специально для доставки дорогих препаратов, например, небулайзер VISAN-9 предназначен для ингаляции препаратов сурфактанта. Недостатками таких систем являются более длительное время ингаляции и высокая стоимость. </w:t>
            </w:r>
          </w:p>
          <w:p w14:paraId="26135594" w14:textId="77777777" w:rsidR="00C70FB5" w:rsidRPr="00C70FB5" w:rsidRDefault="00C70FB5" w:rsidP="00C70FB5">
            <w:p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 xml:space="preserve">Адаптивные устройства доставки также относятся к типу дозиметрических небулайзеров, хотя некоторые специалисты считают их новым классом ингаляционных устройств. Их принципиальным отличием является адаптация продукции и высвобождения аэрозоля с дыхательным паттерном (циклом) больного. </w:t>
            </w:r>
          </w:p>
          <w:p w14:paraId="4EC6E72E" w14:textId="77777777" w:rsidR="00C70FB5" w:rsidRPr="00C70FB5" w:rsidRDefault="00C70FB5" w:rsidP="00C70FB5">
            <w:p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 xml:space="preserve">Примером небулайзера данного типа является Halolite. Устройство автоматически анализирует инспираторное время и инспираторный поток больного (на протяжении 3 дыхательных циклов), и затем обеспечивает продукцию и высвобождение аэрозоля в течение первой половины последующего вдоха. </w:t>
            </w:r>
            <w:r w:rsidRPr="00C70FB5">
              <w:rPr>
                <w:rFonts w:ascii="Times New Roman" w:hAnsi="Times New Roman" w:cs="Times New Roman"/>
                <w:sz w:val="28"/>
                <w:szCs w:val="28"/>
              </w:rPr>
              <w:lastRenderedPageBreak/>
              <w:t xml:space="preserve">Ингаляция продолжается до тех пор, пока не достигается выход точно установленной дозы лекарственного вещества, после чего аппарат подает звуковой сигнал и прекращает ингаляцию. </w:t>
            </w:r>
          </w:p>
          <w:p w14:paraId="3F9FB670" w14:textId="77777777" w:rsidR="00C70FB5" w:rsidRPr="00C70FB5" w:rsidRDefault="00C70FB5" w:rsidP="00C70FB5">
            <w:p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 xml:space="preserve">Достоинства данного устройства: </w:t>
            </w:r>
          </w:p>
          <w:p w14:paraId="6D26C1A6" w14:textId="256A0844" w:rsidR="00C70FB5" w:rsidRPr="00C70FB5" w:rsidRDefault="00C70FB5" w:rsidP="00C70FB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70FB5">
              <w:rPr>
                <w:rFonts w:ascii="Times New Roman" w:hAnsi="Times New Roman" w:cs="Times New Roman"/>
                <w:sz w:val="28"/>
                <w:szCs w:val="28"/>
              </w:rPr>
              <w:t xml:space="preserve">Быстрая ингаляция дозы препарата (4-5 мин). </w:t>
            </w:r>
          </w:p>
          <w:p w14:paraId="02DFEAC7" w14:textId="6FCBDF22" w:rsidR="00C70FB5" w:rsidRPr="00C70FB5" w:rsidRDefault="00C70FB5" w:rsidP="00C70FB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70FB5">
              <w:rPr>
                <w:rFonts w:ascii="Times New Roman" w:hAnsi="Times New Roman" w:cs="Times New Roman"/>
                <w:sz w:val="28"/>
                <w:szCs w:val="28"/>
              </w:rPr>
              <w:t xml:space="preserve">Высокий комплайенс больных к проводимой терапии. </w:t>
            </w:r>
          </w:p>
          <w:p w14:paraId="633E964E" w14:textId="7B3C11A9" w:rsidR="00C70FB5" w:rsidRPr="00C70FB5" w:rsidRDefault="00C70FB5" w:rsidP="00C70FB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70FB5">
              <w:rPr>
                <w:rFonts w:ascii="Times New Roman" w:hAnsi="Times New Roman" w:cs="Times New Roman"/>
                <w:sz w:val="28"/>
                <w:szCs w:val="28"/>
              </w:rPr>
              <w:t xml:space="preserve">Высокая респирабельная фракция (80%). </w:t>
            </w:r>
          </w:p>
          <w:p w14:paraId="6131C565" w14:textId="5844E81D" w:rsidR="00C70FB5" w:rsidRDefault="00C70FB5" w:rsidP="00C70FB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70FB5">
              <w:rPr>
                <w:rFonts w:ascii="Times New Roman" w:hAnsi="Times New Roman" w:cs="Times New Roman"/>
                <w:sz w:val="28"/>
                <w:szCs w:val="28"/>
              </w:rPr>
              <w:t>Очень высокая депозиция аэрозоля в дыхательных путях - до 60%</w:t>
            </w:r>
            <w:r>
              <w:rPr>
                <w:rFonts w:ascii="Times New Roman" w:hAnsi="Times New Roman" w:cs="Times New Roman"/>
                <w:sz w:val="28"/>
                <w:szCs w:val="28"/>
              </w:rPr>
              <w:t>.</w:t>
            </w:r>
          </w:p>
          <w:p w14:paraId="6689902D" w14:textId="77777777" w:rsidR="00C70FB5" w:rsidRDefault="00C70FB5" w:rsidP="00C70FB5">
            <w:pPr>
              <w:spacing w:after="0" w:line="240" w:lineRule="auto"/>
              <w:rPr>
                <w:rFonts w:ascii="Times New Roman" w:hAnsi="Times New Roman" w:cs="Times New Roman"/>
                <w:sz w:val="28"/>
                <w:szCs w:val="28"/>
              </w:rPr>
            </w:pPr>
          </w:p>
          <w:p w14:paraId="732A68B7" w14:textId="466D00EA" w:rsidR="00C70FB5" w:rsidRPr="00C70FB5" w:rsidRDefault="00C70FB5" w:rsidP="00C70FB5">
            <w:pPr>
              <w:spacing w:after="0" w:line="240" w:lineRule="auto"/>
              <w:rPr>
                <w:rFonts w:ascii="Times New Roman" w:hAnsi="Times New Roman" w:cs="Times New Roman"/>
                <w:sz w:val="28"/>
                <w:szCs w:val="28"/>
              </w:rPr>
            </w:pPr>
            <w:r w:rsidRPr="00024B30">
              <w:rPr>
                <w:rFonts w:ascii="Times New Roman" w:hAnsi="Times New Roman" w:cs="Times New Roman"/>
                <w:b/>
                <w:bCs/>
                <w:i/>
                <w:iCs/>
                <w:sz w:val="28"/>
                <w:szCs w:val="28"/>
                <w:u w:val="single"/>
              </w:rPr>
              <w:t>Ультразвуковые небулайзеры</w:t>
            </w:r>
            <w:r w:rsidRPr="00024B30">
              <w:rPr>
                <w:rFonts w:ascii="Times New Roman" w:hAnsi="Times New Roman" w:cs="Times New Roman"/>
                <w:sz w:val="28"/>
                <w:szCs w:val="28"/>
              </w:rPr>
              <w:t>.</w:t>
            </w:r>
            <w:r w:rsidRPr="00C70FB5">
              <w:rPr>
                <w:rFonts w:ascii="Times New Roman" w:hAnsi="Times New Roman" w:cs="Times New Roman"/>
                <w:sz w:val="28"/>
                <w:szCs w:val="28"/>
              </w:rPr>
              <w:t xml:space="preserve"> </w:t>
            </w:r>
          </w:p>
          <w:p w14:paraId="3D002CE4" w14:textId="77777777" w:rsidR="00C70FB5" w:rsidRPr="00C70FB5" w:rsidRDefault="00C70FB5" w:rsidP="00C70FB5">
            <w:p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 xml:space="preserve">В ультразвуковых небулайзерах превращение жидкости в аэрозоль достигается за счет высокочастотной вибрации пьезоэлектрических кристаллов. Вибрация от кристалла передается на поверхность раствора, где происходит формирование "стоячих" волн. При достаточной частоте ультразвукового сигнала на перекрестье этих волн происходит образование "микрофонтана", т.е. образование аэрозоля (рис.). Размер частиц обратно пропорционален частоте сигнала. Как и в струйном небулайзере, частицы аэрозоля сталкиваются с "заслонкой", более крупные возвращаются обратно в раствор, а более мелкие - ингалируются. Продукция аэрозоля в ультразвуковом небулайзере практически бесшумная и более быстрая по сравнению с компрессорными. </w:t>
            </w:r>
          </w:p>
          <w:p w14:paraId="4AC6FCC5" w14:textId="77777777" w:rsidR="00C70FB5" w:rsidRPr="00C70FB5" w:rsidRDefault="00C70FB5" w:rsidP="00C70FB5">
            <w:p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 xml:space="preserve">Недостатки ультразвуковых небулайзеров: </w:t>
            </w:r>
          </w:p>
          <w:p w14:paraId="4EDBF884" w14:textId="5EC8E06E" w:rsidR="00C70FB5" w:rsidRPr="00C70FB5" w:rsidRDefault="00C70FB5" w:rsidP="00C70FB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70FB5">
              <w:rPr>
                <w:rFonts w:ascii="Times New Roman" w:hAnsi="Times New Roman" w:cs="Times New Roman"/>
                <w:sz w:val="28"/>
                <w:szCs w:val="28"/>
              </w:rPr>
              <w:t xml:space="preserve">Неэффективность производства аэрозоля из суспензий и вязких </w:t>
            </w:r>
            <w:r w:rsidRPr="00C70FB5">
              <w:rPr>
                <w:rFonts w:ascii="Times New Roman" w:hAnsi="Times New Roman" w:cs="Times New Roman"/>
                <w:sz w:val="28"/>
                <w:szCs w:val="28"/>
              </w:rPr>
              <w:lastRenderedPageBreak/>
              <w:t xml:space="preserve">растворов. </w:t>
            </w:r>
          </w:p>
          <w:p w14:paraId="67D9CFD2" w14:textId="5B56CA7B" w:rsidR="00C70FB5" w:rsidRPr="00C70FB5" w:rsidRDefault="00C70FB5" w:rsidP="00C70FB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70FB5">
              <w:rPr>
                <w:rFonts w:ascii="Times New Roman" w:hAnsi="Times New Roman" w:cs="Times New Roman"/>
                <w:sz w:val="28"/>
                <w:szCs w:val="28"/>
              </w:rPr>
              <w:t xml:space="preserve">Больший остаточный объем лекарства. </w:t>
            </w:r>
          </w:p>
          <w:p w14:paraId="7AE09D29" w14:textId="19FECDA8" w:rsidR="00C70FB5" w:rsidRDefault="00C70FB5" w:rsidP="00C70FB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70FB5">
              <w:rPr>
                <w:rFonts w:ascii="Times New Roman" w:hAnsi="Times New Roman" w:cs="Times New Roman"/>
                <w:sz w:val="28"/>
                <w:szCs w:val="28"/>
              </w:rPr>
              <w:t>Повышение температуры раствора во время небулизации с возможностью разрушения структуры лекарственного препарата.</w:t>
            </w:r>
          </w:p>
          <w:p w14:paraId="65B203EB" w14:textId="7CD9D589" w:rsidR="00C70FB5" w:rsidRPr="00C70FB5" w:rsidRDefault="00C70FB5" w:rsidP="00C70FB5">
            <w:pPr>
              <w:spacing w:after="0" w:line="240" w:lineRule="auto"/>
              <w:rPr>
                <w:rFonts w:ascii="Times New Roman" w:hAnsi="Times New Roman" w:cs="Times New Roman"/>
                <w:b/>
                <w:bCs/>
                <w:sz w:val="28"/>
                <w:szCs w:val="28"/>
              </w:rPr>
            </w:pPr>
            <w:r w:rsidRPr="00C70FB5">
              <w:rPr>
                <w:rFonts w:ascii="Times New Roman" w:hAnsi="Times New Roman" w:cs="Times New Roman"/>
                <w:b/>
                <w:bCs/>
                <w:sz w:val="28"/>
                <w:szCs w:val="28"/>
              </w:rPr>
              <w:t>Основные требования к небулайзерам</w:t>
            </w:r>
            <w:r>
              <w:rPr>
                <w:rFonts w:ascii="Times New Roman" w:hAnsi="Times New Roman" w:cs="Times New Roman"/>
                <w:b/>
                <w:bCs/>
                <w:sz w:val="28"/>
                <w:szCs w:val="28"/>
              </w:rPr>
              <w:t>:</w:t>
            </w:r>
          </w:p>
          <w:p w14:paraId="794D358B" w14:textId="362BF957" w:rsidR="00C70FB5" w:rsidRPr="00C70FB5" w:rsidRDefault="00C70FB5" w:rsidP="00C70FB5">
            <w:pPr>
              <w:pStyle w:val="a3"/>
              <w:numPr>
                <w:ilvl w:val="0"/>
                <w:numId w:val="11"/>
              </w:num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 xml:space="preserve">50% и более генерируемых частиц аэрозоля должны иметь размер менее 5 мкм (так называемая респирабельная фракция). </w:t>
            </w:r>
          </w:p>
          <w:p w14:paraId="220C1A45" w14:textId="77777777" w:rsidR="00C70FB5" w:rsidRPr="00C70FB5" w:rsidRDefault="00C70FB5" w:rsidP="00C70FB5">
            <w:pPr>
              <w:pStyle w:val="a3"/>
              <w:numPr>
                <w:ilvl w:val="0"/>
                <w:numId w:val="11"/>
              </w:num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 xml:space="preserve">Остаточный объем лекарственного вещества после ингаляции не более 1 мл. </w:t>
            </w:r>
          </w:p>
          <w:p w14:paraId="45589DCF" w14:textId="77777777" w:rsidR="00C70FB5" w:rsidRPr="00C70FB5" w:rsidRDefault="00C70FB5" w:rsidP="00C70FB5">
            <w:pPr>
              <w:pStyle w:val="a3"/>
              <w:numPr>
                <w:ilvl w:val="0"/>
                <w:numId w:val="11"/>
              </w:num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 xml:space="preserve">Время ингаляции не более 15 минут, объем 5 мл. </w:t>
            </w:r>
          </w:p>
          <w:p w14:paraId="73AAF8BF" w14:textId="77777777" w:rsidR="00C70FB5" w:rsidRPr="00C70FB5" w:rsidRDefault="00C70FB5" w:rsidP="00C70FB5">
            <w:pPr>
              <w:pStyle w:val="a3"/>
              <w:numPr>
                <w:ilvl w:val="0"/>
                <w:numId w:val="11"/>
              </w:num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 xml:space="preserve">Рекомендуемый поток 6-10 литров в минуту. </w:t>
            </w:r>
          </w:p>
          <w:p w14:paraId="01159C78" w14:textId="77777777" w:rsidR="00C70FB5" w:rsidRPr="00C70FB5" w:rsidRDefault="00C70FB5" w:rsidP="00C70FB5">
            <w:pPr>
              <w:pStyle w:val="a3"/>
              <w:numPr>
                <w:ilvl w:val="0"/>
                <w:numId w:val="11"/>
              </w:num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 xml:space="preserve">Давление 2-7 Барр. </w:t>
            </w:r>
          </w:p>
          <w:p w14:paraId="5F246891" w14:textId="1CA592E0" w:rsidR="00C70FB5" w:rsidRDefault="00C70FB5" w:rsidP="00C70FB5">
            <w:pPr>
              <w:pStyle w:val="a3"/>
              <w:numPr>
                <w:ilvl w:val="0"/>
                <w:numId w:val="11"/>
              </w:numPr>
              <w:spacing w:after="0" w:line="240" w:lineRule="auto"/>
              <w:rPr>
                <w:rFonts w:ascii="Times New Roman" w:hAnsi="Times New Roman" w:cs="Times New Roman"/>
                <w:sz w:val="28"/>
                <w:szCs w:val="28"/>
              </w:rPr>
            </w:pPr>
            <w:r w:rsidRPr="00C70FB5">
              <w:rPr>
                <w:rFonts w:ascii="Times New Roman" w:hAnsi="Times New Roman" w:cs="Times New Roman"/>
                <w:sz w:val="28"/>
                <w:szCs w:val="28"/>
              </w:rPr>
              <w:t>Производительность не менее 0,2 мл/мин.</w:t>
            </w:r>
          </w:p>
          <w:p w14:paraId="53B9BC69" w14:textId="58094F26" w:rsidR="00D3698A" w:rsidRPr="00D3698A" w:rsidRDefault="00D3698A" w:rsidP="00D3698A">
            <w:pPr>
              <w:spacing w:after="0" w:line="240" w:lineRule="auto"/>
              <w:rPr>
                <w:rFonts w:ascii="Times New Roman" w:hAnsi="Times New Roman" w:cs="Times New Roman"/>
                <w:b/>
                <w:bCs/>
                <w:sz w:val="28"/>
                <w:szCs w:val="28"/>
              </w:rPr>
            </w:pPr>
            <w:r w:rsidRPr="00D3698A">
              <w:rPr>
                <w:rFonts w:ascii="Times New Roman" w:hAnsi="Times New Roman" w:cs="Times New Roman"/>
                <w:b/>
                <w:bCs/>
                <w:sz w:val="28"/>
                <w:szCs w:val="28"/>
              </w:rPr>
              <w:t>Показания для применения небулайзеров:</w:t>
            </w:r>
          </w:p>
          <w:p w14:paraId="177DF910" w14:textId="77777777" w:rsidR="00D3698A" w:rsidRPr="00D3698A" w:rsidRDefault="00D3698A" w:rsidP="00D3698A">
            <w:pPr>
              <w:spacing w:after="0" w:line="240" w:lineRule="auto"/>
              <w:rPr>
                <w:rFonts w:ascii="Times New Roman" w:hAnsi="Times New Roman" w:cs="Times New Roman"/>
                <w:sz w:val="28"/>
                <w:szCs w:val="28"/>
              </w:rPr>
            </w:pPr>
            <w:r w:rsidRPr="00D3698A">
              <w:rPr>
                <w:rFonts w:ascii="Times New Roman" w:hAnsi="Times New Roman" w:cs="Times New Roman"/>
                <w:sz w:val="28"/>
                <w:szCs w:val="28"/>
              </w:rPr>
              <w:t xml:space="preserve">Абсолютные </w:t>
            </w:r>
          </w:p>
          <w:p w14:paraId="56C8AA63" w14:textId="782E4516" w:rsidR="00D3698A" w:rsidRPr="00D3698A" w:rsidRDefault="00D3698A" w:rsidP="00D3698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3698A">
              <w:rPr>
                <w:rFonts w:ascii="Times New Roman" w:hAnsi="Times New Roman" w:cs="Times New Roman"/>
                <w:sz w:val="28"/>
                <w:szCs w:val="28"/>
              </w:rPr>
              <w:t xml:space="preserve">Лекарственное вещество не может быть доставлено в дыхательные пути при помощи других ингаляторов; </w:t>
            </w:r>
          </w:p>
          <w:p w14:paraId="6B3D6E0E" w14:textId="221D467E" w:rsidR="00D3698A" w:rsidRPr="00D3698A" w:rsidRDefault="00D3698A" w:rsidP="00D3698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3698A">
              <w:rPr>
                <w:rFonts w:ascii="Times New Roman" w:hAnsi="Times New Roman" w:cs="Times New Roman"/>
                <w:sz w:val="28"/>
                <w:szCs w:val="28"/>
              </w:rPr>
              <w:t xml:space="preserve">Необходима доставка препарата в альвеолы; </w:t>
            </w:r>
          </w:p>
          <w:p w14:paraId="2EB403FA" w14:textId="58262005" w:rsidR="00D3698A" w:rsidRPr="00D3698A" w:rsidRDefault="00D3698A" w:rsidP="00D3698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3698A">
              <w:rPr>
                <w:rFonts w:ascii="Times New Roman" w:hAnsi="Times New Roman" w:cs="Times New Roman"/>
                <w:sz w:val="28"/>
                <w:szCs w:val="28"/>
              </w:rPr>
              <w:t xml:space="preserve">Инспираторный поток менее 30 литров в минуту; </w:t>
            </w:r>
          </w:p>
          <w:p w14:paraId="4B094F15" w14:textId="49A74E43" w:rsidR="00D3698A" w:rsidRPr="00D3698A" w:rsidRDefault="00D3698A" w:rsidP="00D3698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3698A">
              <w:rPr>
                <w:rFonts w:ascii="Times New Roman" w:hAnsi="Times New Roman" w:cs="Times New Roman"/>
                <w:sz w:val="28"/>
                <w:szCs w:val="28"/>
              </w:rPr>
              <w:t xml:space="preserve">Снижение инспираторной жизненной емкости менее 10,5 мл/кг (например, &lt; 735 мл у больного массой 70 кг); </w:t>
            </w:r>
          </w:p>
          <w:p w14:paraId="3F2BBA7C" w14:textId="32723024" w:rsidR="00D3698A" w:rsidRPr="00D3698A" w:rsidRDefault="00D3698A" w:rsidP="00D3698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3698A">
              <w:rPr>
                <w:rFonts w:ascii="Times New Roman" w:hAnsi="Times New Roman" w:cs="Times New Roman"/>
                <w:sz w:val="28"/>
                <w:szCs w:val="28"/>
              </w:rPr>
              <w:t xml:space="preserve">Неспособность задержать дыхание более 4 секунд; </w:t>
            </w:r>
          </w:p>
          <w:p w14:paraId="0B9E096E" w14:textId="61AD99B6" w:rsidR="00D3698A" w:rsidRPr="00D3698A" w:rsidRDefault="00D3698A" w:rsidP="00D3698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3698A">
              <w:rPr>
                <w:rFonts w:ascii="Times New Roman" w:hAnsi="Times New Roman" w:cs="Times New Roman"/>
                <w:sz w:val="28"/>
                <w:szCs w:val="28"/>
              </w:rPr>
              <w:t xml:space="preserve">Нарушение сознания; </w:t>
            </w:r>
          </w:p>
          <w:p w14:paraId="17006269" w14:textId="71D45353" w:rsidR="00D3698A" w:rsidRDefault="00D3698A" w:rsidP="00D3698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D3698A">
              <w:rPr>
                <w:rFonts w:ascii="Times New Roman" w:hAnsi="Times New Roman" w:cs="Times New Roman"/>
                <w:sz w:val="28"/>
                <w:szCs w:val="28"/>
              </w:rPr>
              <w:t>Состояние пациента не позволяет правильно использовать портативные ингаляторы.</w:t>
            </w:r>
          </w:p>
          <w:p w14:paraId="0283AEAC" w14:textId="77777777" w:rsidR="00D3698A" w:rsidRPr="00D3698A" w:rsidRDefault="00D3698A" w:rsidP="00D3698A">
            <w:pPr>
              <w:spacing w:after="0" w:line="240" w:lineRule="auto"/>
              <w:rPr>
                <w:rFonts w:ascii="Times New Roman" w:hAnsi="Times New Roman" w:cs="Times New Roman"/>
                <w:sz w:val="28"/>
                <w:szCs w:val="28"/>
              </w:rPr>
            </w:pPr>
            <w:r w:rsidRPr="00D3698A">
              <w:rPr>
                <w:rFonts w:ascii="Times New Roman" w:hAnsi="Times New Roman" w:cs="Times New Roman"/>
                <w:sz w:val="28"/>
                <w:szCs w:val="28"/>
              </w:rPr>
              <w:t xml:space="preserve">Относительные </w:t>
            </w:r>
          </w:p>
          <w:p w14:paraId="798D94CE" w14:textId="4F9CCFA5" w:rsidR="00D3698A" w:rsidRDefault="00D3698A" w:rsidP="00D3698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3698A">
              <w:rPr>
                <w:rFonts w:ascii="Times New Roman" w:hAnsi="Times New Roman" w:cs="Times New Roman"/>
                <w:sz w:val="28"/>
                <w:szCs w:val="28"/>
              </w:rPr>
              <w:t>Необходимость использования большой дозы препарата</w:t>
            </w:r>
            <w:r>
              <w:rPr>
                <w:rFonts w:ascii="Times New Roman" w:hAnsi="Times New Roman" w:cs="Times New Roman"/>
                <w:sz w:val="28"/>
                <w:szCs w:val="28"/>
              </w:rPr>
              <w:t>.</w:t>
            </w:r>
          </w:p>
          <w:p w14:paraId="4DD6BD1D" w14:textId="51D3BCAF" w:rsidR="00D3698A" w:rsidRDefault="00D3698A" w:rsidP="00D3698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3698A">
              <w:rPr>
                <w:rFonts w:ascii="Times New Roman" w:hAnsi="Times New Roman" w:cs="Times New Roman"/>
                <w:sz w:val="28"/>
                <w:szCs w:val="28"/>
              </w:rPr>
              <w:t>Предпочтение пациента</w:t>
            </w:r>
            <w:r>
              <w:rPr>
                <w:rFonts w:ascii="Times New Roman" w:hAnsi="Times New Roman" w:cs="Times New Roman"/>
                <w:sz w:val="28"/>
                <w:szCs w:val="28"/>
              </w:rPr>
              <w:t>.</w:t>
            </w:r>
          </w:p>
          <w:p w14:paraId="720353DE" w14:textId="4F504635" w:rsidR="00B96057" w:rsidRDefault="009F255C" w:rsidP="009F255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F255C">
              <w:rPr>
                <w:rFonts w:ascii="Times New Roman" w:hAnsi="Times New Roman" w:cs="Times New Roman"/>
                <w:sz w:val="28"/>
                <w:szCs w:val="28"/>
              </w:rPr>
              <w:t>Практическое удобство</w:t>
            </w:r>
            <w:r>
              <w:rPr>
                <w:rFonts w:ascii="Times New Roman" w:hAnsi="Times New Roman" w:cs="Times New Roman"/>
                <w:sz w:val="28"/>
                <w:szCs w:val="28"/>
              </w:rPr>
              <w:t>.</w:t>
            </w:r>
          </w:p>
          <w:p w14:paraId="55A22FF3" w14:textId="77777777" w:rsidR="001E4A08" w:rsidRDefault="001E4A08" w:rsidP="009F255C">
            <w:pPr>
              <w:spacing w:after="0" w:line="240" w:lineRule="auto"/>
              <w:rPr>
                <w:rFonts w:ascii="Times New Roman" w:hAnsi="Times New Roman" w:cs="Times New Roman"/>
                <w:sz w:val="28"/>
                <w:szCs w:val="28"/>
              </w:rPr>
            </w:pPr>
          </w:p>
          <w:p w14:paraId="59B3A20E" w14:textId="77777777" w:rsidR="001E4A08" w:rsidRDefault="001E4A08" w:rsidP="009F255C">
            <w:pPr>
              <w:spacing w:after="0" w:line="240" w:lineRule="auto"/>
              <w:rPr>
                <w:rFonts w:ascii="Times New Roman" w:hAnsi="Times New Roman" w:cs="Times New Roman"/>
                <w:b/>
                <w:bCs/>
                <w:i/>
                <w:iCs/>
                <w:sz w:val="28"/>
                <w:szCs w:val="28"/>
              </w:rPr>
            </w:pPr>
            <w:r w:rsidRPr="001E4A08">
              <w:rPr>
                <w:rFonts w:ascii="Times New Roman" w:hAnsi="Times New Roman" w:cs="Times New Roman"/>
                <w:b/>
                <w:bCs/>
                <w:i/>
                <w:iCs/>
                <w:sz w:val="28"/>
                <w:szCs w:val="28"/>
              </w:rPr>
              <w:t>Устройство и оборудование физиотерапевтического кабинета</w:t>
            </w:r>
            <w:r>
              <w:rPr>
                <w:rFonts w:ascii="Times New Roman" w:hAnsi="Times New Roman" w:cs="Times New Roman"/>
                <w:b/>
                <w:bCs/>
                <w:i/>
                <w:iCs/>
                <w:sz w:val="28"/>
                <w:szCs w:val="28"/>
              </w:rPr>
              <w:t>.</w:t>
            </w:r>
          </w:p>
          <w:p w14:paraId="3DAFE173"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При устройстве и оборудовании физиотерапевтического каби­нета должны быть соблюдены: техника безопасности; удобство для больных; нормальные условия работы персонала.</w:t>
            </w:r>
          </w:p>
          <w:p w14:paraId="1F68BE3D"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Помещение выделяется не ниже 1-го этажа. Оно должно быть сухим (влажность не выше 70%), теплым (температура не ниже +20 °С), светлым, просторным (площадь кабинета выделяется из расчета 6 м2 на 1 стационарный аппарат, но не менее 24 м), необхо­дима приточно-вытяжная вентиляция, электропроводка только скрытая, стены на высоту 2 м покрываются масляной краской, полы покрываются линолеумом.</w:t>
            </w:r>
          </w:p>
          <w:p w14:paraId="56E99188" w14:textId="77777777" w:rsid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Все металлические заземленные предметы огораживаются де­ревянными кожухами. На высоте 1,6 м от пола устанавливается щит с общим рубильником.</w:t>
            </w:r>
          </w:p>
          <w:p w14:paraId="07284F71"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По числу стационарных аппаратов оборудуются кабины:</w:t>
            </w:r>
          </w:p>
          <w:p w14:paraId="307C6111"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 высотой 2 м;</w:t>
            </w:r>
          </w:p>
          <w:p w14:paraId="2EA499CD"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 шириной 1,6 м;</w:t>
            </w:r>
          </w:p>
          <w:p w14:paraId="556101E3" w14:textId="77777777" w:rsid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 длиной 2 м.</w:t>
            </w:r>
          </w:p>
          <w:p w14:paraId="27C5C144"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 xml:space="preserve">Отдельно выделяется служебная кабина для подготовки к про­цедурам. Вне служебной кабины ставится стол для </w:t>
            </w:r>
            <w:r w:rsidRPr="001E4A08">
              <w:rPr>
                <w:rFonts w:ascii="Times New Roman" w:hAnsi="Times New Roman" w:cs="Times New Roman"/>
                <w:sz w:val="28"/>
                <w:szCs w:val="28"/>
              </w:rPr>
              <w:lastRenderedPageBreak/>
              <w:t>медсестры. На столе располагаются: картотека с карточками больных и процедур­ные электрические часы. В столе медсестры лежат секундомер, сан­тиметровая лента, резиновые перчатки, защитные очки.</w:t>
            </w:r>
          </w:p>
          <w:p w14:paraId="3D08C3BF" w14:textId="77777777" w:rsid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b/>
                <w:bCs/>
                <w:sz w:val="28"/>
                <w:szCs w:val="28"/>
              </w:rPr>
              <w:t>Аппаратура</w:t>
            </w:r>
            <w:r w:rsidRPr="001E4A08">
              <w:rPr>
                <w:rFonts w:ascii="Times New Roman" w:hAnsi="Times New Roman" w:cs="Times New Roman"/>
                <w:sz w:val="28"/>
                <w:szCs w:val="28"/>
              </w:rPr>
              <w:t xml:space="preserve"> размещается строго по плану, утвержденному за­ведующим. Все аппараты, смонтированные в металлических кор­пусах, должны заземляться. Необходимо проводить профилакти­ческий осмотр аппаратуры не реже 1 раза в 7 дней. Профилакти­ческий осмотр проводит физиотехник. Контроль за соблюдением кратности профилактических осмотров осуществляется медсест­рой, о чем делается специальная запись в журнале. Аппараты не­обходимо предохранять от пыли, сырости и перегрузок. Уход за аппаратурой входит в обязанность медсестры.</w:t>
            </w:r>
          </w:p>
          <w:p w14:paraId="2C1D7291"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b/>
                <w:bCs/>
                <w:sz w:val="28"/>
                <w:szCs w:val="28"/>
              </w:rPr>
              <w:t>Документация</w:t>
            </w:r>
            <w:r w:rsidRPr="001E4A08">
              <w:rPr>
                <w:rFonts w:ascii="Times New Roman" w:hAnsi="Times New Roman" w:cs="Times New Roman"/>
                <w:sz w:val="28"/>
                <w:szCs w:val="28"/>
              </w:rPr>
              <w:t>:</w:t>
            </w:r>
          </w:p>
          <w:p w14:paraId="00C0E5F1"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1)   журнал по технике безопасности;</w:t>
            </w:r>
          </w:p>
          <w:p w14:paraId="03420A0C"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2)  журнал профосмотра аппаратуры;</w:t>
            </w:r>
          </w:p>
          <w:p w14:paraId="17882A62"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3)  журнал учета аппаратов;</w:t>
            </w:r>
          </w:p>
          <w:p w14:paraId="5DCE9D2B"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4)  карточка больного;</w:t>
            </w:r>
          </w:p>
          <w:p w14:paraId="5A706894"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5)  журнал ежедневной работы кабинета;</w:t>
            </w:r>
          </w:p>
          <w:p w14:paraId="0003FB68" w14:textId="77777777" w:rsid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6)  журнал годовых отчетов.</w:t>
            </w:r>
          </w:p>
          <w:p w14:paraId="0469AC63" w14:textId="77777777" w:rsidR="001E4A08" w:rsidRDefault="001E4A08" w:rsidP="001E4A08">
            <w:pPr>
              <w:spacing w:after="0" w:line="240" w:lineRule="auto"/>
              <w:rPr>
                <w:rFonts w:ascii="Times New Roman" w:hAnsi="Times New Roman" w:cs="Times New Roman"/>
                <w:b/>
                <w:bCs/>
                <w:sz w:val="28"/>
                <w:szCs w:val="28"/>
              </w:rPr>
            </w:pPr>
            <w:r w:rsidRPr="001E4A08">
              <w:rPr>
                <w:rFonts w:ascii="Times New Roman" w:hAnsi="Times New Roman" w:cs="Times New Roman"/>
                <w:b/>
                <w:bCs/>
                <w:sz w:val="28"/>
                <w:szCs w:val="28"/>
              </w:rPr>
              <w:t>Техника безопасности:</w:t>
            </w:r>
          </w:p>
          <w:p w14:paraId="7B204421"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 xml:space="preserve">1. Перед началом работы медицинская сестра обязана проверить исправность всех терапевтических аппаратов и заземляющих проводов. При обнаружении дефектов она должна сообщить об этом врачу и сделать запись о выявленных </w:t>
            </w:r>
            <w:r w:rsidRPr="001E4A08">
              <w:rPr>
                <w:rFonts w:ascii="Times New Roman" w:hAnsi="Times New Roman" w:cs="Times New Roman"/>
                <w:sz w:val="28"/>
                <w:szCs w:val="28"/>
              </w:rPr>
              <w:lastRenderedPageBreak/>
              <w:t>неисправностях в контрольно-техническом журнале. До устранения дефекта проводить процедуры на неисправном</w:t>
            </w:r>
            <w:r w:rsidRPr="001E4A08">
              <w:rPr>
                <w:rFonts w:ascii="Times New Roman" w:hAnsi="Times New Roman" w:cs="Times New Roman"/>
                <w:b/>
                <w:bCs/>
                <w:sz w:val="28"/>
                <w:szCs w:val="28"/>
              </w:rPr>
              <w:t xml:space="preserve"> </w:t>
            </w:r>
            <w:r w:rsidRPr="001E4A08">
              <w:rPr>
                <w:rFonts w:ascii="Times New Roman" w:hAnsi="Times New Roman" w:cs="Times New Roman"/>
                <w:sz w:val="28"/>
                <w:szCs w:val="28"/>
              </w:rPr>
              <w:t>аппарате запрещается.</w:t>
            </w:r>
          </w:p>
          <w:p w14:paraId="1FE28FB7"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2. Металлические заземленные корпуса аппаратов при проведении процедур с контактным наложением электродов следует устанавливать вне досягаемости для больного.</w:t>
            </w:r>
          </w:p>
          <w:p w14:paraId="51B01E58"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3. Запрещается использовать в качестве заземления батареи отопительной системы, водопроводные и канализационные трубы. Они должны быть закрыты деревянными кожухами, окрашенными масляной краской.</w:t>
            </w:r>
          </w:p>
          <w:p w14:paraId="6C88FF04"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4. Перед вкл. аппарата проверяют установку всех переключателей в исходное положение. Изменение параметров воздействия или выкл. аппарата допустимо только при нулевом положении ручек амплитуды или интенсивности.</w:t>
            </w:r>
          </w:p>
          <w:p w14:paraId="69571BAC" w14:textId="77777777" w:rsid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5. Категорически запрещается устранять неисправности, менять предохранители и протирать панели аппаратов, включенных в сеть. Нерабочие аппараты нельзя оставлять подсоединенными к сети.</w:t>
            </w:r>
          </w:p>
          <w:p w14:paraId="73F45023"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6. При проведении ультрафиолетовых и лазерных облучений необходимо защищать глаза больных и мед. персонала очками с темной окраской стекол и боковой защитной (кожаной или резиновой) оправой. Нельзя смотреть навстречу первичному и отраженному лазерному лучу.</w:t>
            </w:r>
          </w:p>
          <w:p w14:paraId="7EB33969"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 xml:space="preserve">7. Ртутно-кварцевый облучатель и лампу «Соллюкс» необходимо устанавливать сбоку от больного во избежание опасного падения горячих стеклянных осколков или </w:t>
            </w:r>
            <w:r w:rsidRPr="001E4A08">
              <w:rPr>
                <w:rFonts w:ascii="Times New Roman" w:hAnsi="Times New Roman" w:cs="Times New Roman"/>
                <w:sz w:val="28"/>
                <w:szCs w:val="28"/>
              </w:rPr>
              <w:lastRenderedPageBreak/>
              <w:t>деталей лампы (облучателя) при случайных поломках. Лампу Соллюкс» необходимо снабжать предохранительными</w:t>
            </w:r>
            <w:r w:rsidRPr="001E4A08">
              <w:rPr>
                <w:rFonts w:ascii="Times New Roman" w:hAnsi="Times New Roman" w:cs="Times New Roman"/>
                <w:b/>
                <w:bCs/>
                <w:sz w:val="28"/>
                <w:szCs w:val="28"/>
              </w:rPr>
              <w:t xml:space="preserve"> </w:t>
            </w:r>
            <w:r w:rsidRPr="001E4A08">
              <w:rPr>
                <w:rFonts w:ascii="Times New Roman" w:hAnsi="Times New Roman" w:cs="Times New Roman"/>
                <w:sz w:val="28"/>
                <w:szCs w:val="28"/>
              </w:rPr>
              <w:t>проволочными сетками с окном диаметром 4--5 мм в выходном отверстии рефлекторов.</w:t>
            </w:r>
          </w:p>
          <w:p w14:paraId="3CAE6429"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8. Запрещается проводить УВЧ-терапию при суммарном зазоре между тканями и конденсаторными пластинами свыше 6 см.</w:t>
            </w:r>
          </w:p>
          <w:p w14:paraId="09454BD8"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9. Перед проведением ванны (душа) необходимо обязательно измерить ее (его) температуру при помощи термометра.</w:t>
            </w:r>
          </w:p>
          <w:p w14:paraId="427B53DE"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10. При разогревании парафина (озокерита) и проведении процедур термотерапии необходимо исключить попадание в них воды во избежание ожогов у больных.</w:t>
            </w:r>
          </w:p>
          <w:p w14:paraId="104D408C"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11. При проведении газовых ванн необходимо оберегать газовые баллоны от ударов и падений. Запрещается прикасаться к кислородным баллонам предметами, содержащими жир и масло.</w:t>
            </w:r>
          </w:p>
          <w:p w14:paraId="7EB1E69D"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12. Сероводородные ванны необходимо проводить в изолированных отсеках с приточно-вытяжной вентиляцией.</w:t>
            </w:r>
          </w:p>
          <w:p w14:paraId="09E9183D"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13. Запрещается проводить ингаляции в электро- и светолечебных кабинетах.</w:t>
            </w:r>
          </w:p>
          <w:p w14:paraId="4E5391BC"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14. Во время проведения процедур медицинская сестра не имеет права отлучаться из физиотерапевтического кабинета. Она обязана постоянно следить за работой аппаратов и состоянием больных.</w:t>
            </w:r>
          </w:p>
          <w:p w14:paraId="770AAE43" w14:textId="77777777" w:rsidR="001E4A08" w:rsidRPr="001E4A08"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 xml:space="preserve">15. По окончании рабочего дня все рубильники, выключатели аппаратов, а также вилки штепсельных розеток должны быть </w:t>
            </w:r>
            <w:r w:rsidRPr="001E4A08">
              <w:rPr>
                <w:rFonts w:ascii="Times New Roman" w:hAnsi="Times New Roman" w:cs="Times New Roman"/>
                <w:sz w:val="28"/>
                <w:szCs w:val="28"/>
              </w:rPr>
              <w:lastRenderedPageBreak/>
              <w:t>отключены от сети.</w:t>
            </w:r>
          </w:p>
          <w:p w14:paraId="6FCC3FCA" w14:textId="77777777" w:rsidR="001E4A08" w:rsidRPr="009A2A30" w:rsidRDefault="001E4A08" w:rsidP="001E4A08">
            <w:pPr>
              <w:spacing w:after="0" w:line="240" w:lineRule="auto"/>
              <w:rPr>
                <w:rFonts w:ascii="Times New Roman" w:hAnsi="Times New Roman" w:cs="Times New Roman"/>
                <w:sz w:val="28"/>
                <w:szCs w:val="28"/>
              </w:rPr>
            </w:pPr>
            <w:r w:rsidRPr="001E4A08">
              <w:rPr>
                <w:rFonts w:ascii="Times New Roman" w:hAnsi="Times New Roman" w:cs="Times New Roman"/>
                <w:sz w:val="28"/>
                <w:szCs w:val="28"/>
              </w:rPr>
              <w:t>16. Средний медицинский персонал, не имеющий специализации по физиотерапии,</w:t>
            </w:r>
            <w:r w:rsidRPr="001E4A08">
              <w:rPr>
                <w:rFonts w:ascii="Times New Roman" w:hAnsi="Times New Roman" w:cs="Times New Roman"/>
                <w:b/>
                <w:bCs/>
                <w:sz w:val="28"/>
                <w:szCs w:val="28"/>
              </w:rPr>
              <w:t xml:space="preserve"> </w:t>
            </w:r>
            <w:r w:rsidRPr="009A2A30">
              <w:rPr>
                <w:rFonts w:ascii="Times New Roman" w:hAnsi="Times New Roman" w:cs="Times New Roman"/>
                <w:sz w:val="28"/>
                <w:szCs w:val="28"/>
              </w:rPr>
              <w:t>к проведению процедур не допускается.</w:t>
            </w:r>
          </w:p>
          <w:p w14:paraId="1DCE19E0" w14:textId="736E3184" w:rsidR="001E4A08" w:rsidRDefault="001E4A08" w:rsidP="001E4A08">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t>17. Ремонт физиотерапевтической аппаратуры случайными лицами категорически запрещен</w:t>
            </w:r>
            <w:r w:rsidR="009A2A30">
              <w:rPr>
                <w:rFonts w:ascii="Times New Roman" w:hAnsi="Times New Roman" w:cs="Times New Roman"/>
                <w:sz w:val="28"/>
                <w:szCs w:val="28"/>
              </w:rPr>
              <w:t>.</w:t>
            </w:r>
          </w:p>
          <w:p w14:paraId="656E7CF4" w14:textId="77777777" w:rsidR="00024B30" w:rsidRDefault="00024B30" w:rsidP="001E4A08">
            <w:pPr>
              <w:spacing w:after="0" w:line="240" w:lineRule="auto"/>
              <w:rPr>
                <w:rFonts w:ascii="Times New Roman" w:hAnsi="Times New Roman" w:cs="Times New Roman"/>
                <w:sz w:val="28"/>
                <w:szCs w:val="28"/>
              </w:rPr>
            </w:pPr>
          </w:p>
          <w:p w14:paraId="3C13DD12" w14:textId="77777777" w:rsidR="009A2A30" w:rsidRPr="00024B30" w:rsidRDefault="009A2A30" w:rsidP="001E4A08">
            <w:pPr>
              <w:spacing w:after="0" w:line="240" w:lineRule="auto"/>
              <w:rPr>
                <w:rFonts w:ascii="Times New Roman" w:hAnsi="Times New Roman" w:cs="Times New Roman"/>
                <w:b/>
                <w:bCs/>
                <w:i/>
                <w:iCs/>
                <w:sz w:val="28"/>
                <w:szCs w:val="28"/>
                <w:u w:val="single"/>
              </w:rPr>
            </w:pPr>
            <w:r w:rsidRPr="00024B30">
              <w:rPr>
                <w:rFonts w:ascii="Times New Roman" w:hAnsi="Times New Roman" w:cs="Times New Roman"/>
                <w:b/>
                <w:bCs/>
                <w:i/>
                <w:iCs/>
                <w:sz w:val="28"/>
                <w:szCs w:val="28"/>
                <w:u w:val="single"/>
              </w:rPr>
              <w:t>Первая помощь при электротравмах:</w:t>
            </w:r>
          </w:p>
          <w:p w14:paraId="504B81FA" w14:textId="77777777" w:rsidR="009A2A30" w:rsidRPr="009A2A30" w:rsidRDefault="009A2A30" w:rsidP="009A2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A2A30">
              <w:rPr>
                <w:rFonts w:ascii="Times New Roman" w:hAnsi="Times New Roman" w:cs="Times New Roman"/>
                <w:sz w:val="28"/>
                <w:szCs w:val="28"/>
              </w:rPr>
              <w:t>Первая помощь. Одним из главных моментов при оказании первой помощи является немедленное прекращение действие электротока. Это достигается выключением тока из всей цепи (рубильник, выключатель, пускатели, обрыв проводов), отведение электрических проводов от пострадавшего (сухой палкой, верёвкой), заземлением или шунтированием проводов (соединить между собой два токоведущих провода). Прикосновение к пострадавшему незащищёнными руками при не отключённых проводах опасно. Отделив пострадавшего от проводов. Необходимо тщательно осмотреть больного. Местные повреждения следует обработать и закрыть повязкой, как при термических ожогах.</w:t>
            </w:r>
          </w:p>
          <w:p w14:paraId="7BC64230" w14:textId="77777777" w:rsidR="009A2A30" w:rsidRPr="009A2A30" w:rsidRDefault="009A2A30" w:rsidP="009A2A30">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t xml:space="preserve">При поражениях, сопровождающихся лёгкими общими явлениями (обморок, кратковременная потеря сознания, головокружение, головные боли, боли в области сердца) первая помощь заключается в создании покоя и доставка пострадавшего в лечебное учреждение. Необходимо помнить о том, что общее </w:t>
            </w:r>
            <w:r w:rsidRPr="009A2A30">
              <w:rPr>
                <w:rFonts w:ascii="Times New Roman" w:hAnsi="Times New Roman" w:cs="Times New Roman"/>
                <w:sz w:val="28"/>
                <w:szCs w:val="28"/>
              </w:rPr>
              <w:lastRenderedPageBreak/>
              <w:t>состояние может резко и внезапно ухудшиться в ближайшие часы после травмы. Могут возникнуть нарушения кровоснабжения мышцы сердца (стенокардия и инфаркты миокарда). Подобные состояния иногда возникают даже у поражённых с самыми лёгкими общими проявлениями (головная боль, общая слабость). Поэтому все больные с электротравмой подлежат госпитализации.</w:t>
            </w:r>
          </w:p>
          <w:p w14:paraId="7FE61AA1" w14:textId="77777777" w:rsidR="009A2A30" w:rsidRPr="009A2A30" w:rsidRDefault="009A2A30" w:rsidP="009A2A30">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t>В качестве первой помощи могут быть даны болеутоляющие (анальгин, амидопирин и др.), успокаивающие седуксен, андаксин и др. в стационар доставляют лёжа и тепло укрытым.</w:t>
            </w:r>
          </w:p>
          <w:p w14:paraId="6347F7A5" w14:textId="5ABC7AF9" w:rsidR="009A2A30" w:rsidRDefault="009A2A30" w:rsidP="009A2A30">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t>При тяжёлых случаях, сопровождающихся расстройством или остановкой дыхания, развитием «мнимой смерти», единственно действенной первой помощи является немедленное проведение искусственной вентиляции лёгких, а при остановке сердца проводить непрямой массаж сердца, согревание. Данные мероприятия проводят до восстановления работы сердца и появления самостоятельного полноценного дыхания. Реанимационные мероприятия прекращают при появлении трупных пятен и контрактуры мышц (трупное окоченение) и широко расширенных зрачков, не реагирующих на свет.</w:t>
            </w:r>
          </w:p>
          <w:p w14:paraId="0BC69699" w14:textId="77777777" w:rsidR="00024B30" w:rsidRDefault="00024B30" w:rsidP="009A2A30">
            <w:pPr>
              <w:spacing w:after="0" w:line="240" w:lineRule="auto"/>
              <w:rPr>
                <w:rFonts w:ascii="Times New Roman" w:hAnsi="Times New Roman" w:cs="Times New Roman"/>
                <w:sz w:val="28"/>
                <w:szCs w:val="28"/>
              </w:rPr>
            </w:pPr>
          </w:p>
          <w:p w14:paraId="6B8A0D70" w14:textId="77777777" w:rsidR="009A2A30" w:rsidRPr="00024B30" w:rsidRDefault="009A2A30" w:rsidP="009A2A30">
            <w:pPr>
              <w:spacing w:after="0" w:line="240" w:lineRule="auto"/>
              <w:rPr>
                <w:rFonts w:ascii="Times New Roman" w:hAnsi="Times New Roman" w:cs="Times New Roman"/>
                <w:b/>
                <w:bCs/>
                <w:i/>
                <w:iCs/>
                <w:sz w:val="28"/>
                <w:szCs w:val="28"/>
                <w:u w:val="single"/>
              </w:rPr>
            </w:pPr>
            <w:r w:rsidRPr="00024B30">
              <w:rPr>
                <w:rFonts w:ascii="Times New Roman" w:hAnsi="Times New Roman" w:cs="Times New Roman"/>
                <w:b/>
                <w:bCs/>
                <w:i/>
                <w:iCs/>
                <w:sz w:val="28"/>
                <w:szCs w:val="28"/>
                <w:u w:val="single"/>
              </w:rPr>
              <w:t>Общие правила проведения физиотерапевтических процедур:</w:t>
            </w:r>
          </w:p>
          <w:p w14:paraId="0E2BF2E8" w14:textId="77777777" w:rsidR="009A2A30" w:rsidRPr="009A2A30" w:rsidRDefault="009A2A30" w:rsidP="009A2A30">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t>1. Каждый процедурный кабинет должен иметь график работы, вывешиваемый на видном месте, в котором указывается:</w:t>
            </w:r>
          </w:p>
          <w:p w14:paraId="47126F9E" w14:textId="77777777" w:rsidR="009A2A30" w:rsidRPr="009A2A30" w:rsidRDefault="009A2A30" w:rsidP="009A2A30">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lastRenderedPageBreak/>
              <w:t>а) время приема больных врачом;</w:t>
            </w:r>
          </w:p>
          <w:p w14:paraId="2950E93A" w14:textId="77777777" w:rsidR="009A2A30" w:rsidRPr="009A2A30" w:rsidRDefault="009A2A30" w:rsidP="009A2A30">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t>б) время проведения процедур в кабинете;</w:t>
            </w:r>
          </w:p>
          <w:p w14:paraId="20100DF8" w14:textId="77777777" w:rsidR="009A2A30" w:rsidRPr="009A2A30" w:rsidRDefault="009A2A30" w:rsidP="009A2A30">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t>в) время проведения процедур в палате;</w:t>
            </w:r>
          </w:p>
          <w:p w14:paraId="22F4A9E7" w14:textId="77777777" w:rsidR="009A2A30" w:rsidRPr="009A2A30" w:rsidRDefault="009A2A30" w:rsidP="009A2A30">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t>г) если кабинет рассчитан на обслуживание стационарных и амбулаторных больных, указываются часы приема этих групп больных.</w:t>
            </w:r>
          </w:p>
          <w:p w14:paraId="1F26CF59" w14:textId="77777777" w:rsidR="009A2A30" w:rsidRPr="009A2A30" w:rsidRDefault="009A2A30" w:rsidP="009A2A30">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t>2. Каждому больному должно выделяться определенное время для проведения процедуры. Очередность отпуска процедур определяется временем, указанным в процедурной карточке.</w:t>
            </w:r>
          </w:p>
          <w:p w14:paraId="2EED474D" w14:textId="77777777" w:rsidR="009A2A30" w:rsidRPr="009A2A30" w:rsidRDefault="009A2A30" w:rsidP="009A2A30">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t>3. Процедуры не рекомендуется проводить натощак и сразу после еды. Наиболее целесообразное время для проведения процедур -- через 30-40 минут после легкого завтрака или через 1,5-2 часа после обеда.</w:t>
            </w:r>
          </w:p>
          <w:p w14:paraId="5FD510C4" w14:textId="77777777" w:rsidR="009A2A30" w:rsidRPr="009A2A30" w:rsidRDefault="009A2A30" w:rsidP="009A2A30">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t>4. Перед первой процедурой медицинская сестра подробно знакомит больного с правилами поведения во время и после процедуры и характером ощущений, которые у него будут возникать в процессе процедуры. Перед каждой следующей процедурой необходимо кратко напоминать больным эти правила.</w:t>
            </w:r>
          </w:p>
          <w:p w14:paraId="0BF10719" w14:textId="77777777" w:rsidR="009A2A30" w:rsidRPr="009A2A30" w:rsidRDefault="009A2A30" w:rsidP="009A2A30">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t>5. Там, где возможно, процедуры следует проводить больным в лежачем положении. По окончании процедуры больные, особенно пожилого возраста, должны медленно переходить в вертикальное положение во избежание головокружения.</w:t>
            </w:r>
          </w:p>
          <w:p w14:paraId="38AA0008" w14:textId="77777777" w:rsidR="009A2A30" w:rsidRPr="009A2A30" w:rsidRDefault="009A2A30" w:rsidP="009A2A30">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t xml:space="preserve">6. При проведении любой процедуры больному долж но быть придано удобное ему положение. Чтобы предупредить появление у </w:t>
            </w:r>
            <w:r w:rsidRPr="009A2A30">
              <w:rPr>
                <w:rFonts w:ascii="Times New Roman" w:hAnsi="Times New Roman" w:cs="Times New Roman"/>
                <w:sz w:val="28"/>
                <w:szCs w:val="28"/>
              </w:rPr>
              <w:lastRenderedPageBreak/>
              <w:t>больных во время процедуры болей, онемения, судорог, подкладывают мешки с песком под поясницу и коленные суставы. Больным с нарушением сердечной деятельности и заболеванием легких на время процедуры придают возвышенное положение головы и грудной клетки.</w:t>
            </w:r>
          </w:p>
          <w:p w14:paraId="5D4A3E3C" w14:textId="77777777" w:rsidR="009A2A30" w:rsidRDefault="009A2A30" w:rsidP="009A2A30">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t>7. Для фиксации электродов целесообразно выделять бинты для каждого больного и складывать их в шкафу в специальные гнезда с указанием фамилии больного. При недостатке бинтов необходимо выделять бинты для лица, конечностей и хранить их отдельно.</w:t>
            </w:r>
          </w:p>
          <w:p w14:paraId="504CD1CD" w14:textId="77777777" w:rsidR="009A2A30" w:rsidRPr="009A2A30" w:rsidRDefault="009A2A30" w:rsidP="009A2A30">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t>8. Больные с инфекционными заболеваниями (грибковые поражения и т.д.) должны обслуживаться в специально выделенное время с обязательным использованием индивидуального белья.</w:t>
            </w:r>
          </w:p>
          <w:p w14:paraId="2E19902C" w14:textId="77777777" w:rsidR="009A2A30" w:rsidRPr="009A2A30" w:rsidRDefault="009A2A30" w:rsidP="009A2A30">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t>9. Во время проведения процедур нельзя оставлять провода непосредственно на теле больного.</w:t>
            </w:r>
          </w:p>
          <w:p w14:paraId="635FFFD1" w14:textId="25BCB4A3" w:rsidR="009A2A30" w:rsidRPr="009A2A30" w:rsidRDefault="009A2A30" w:rsidP="009A2A30">
            <w:pPr>
              <w:spacing w:after="0" w:line="240" w:lineRule="auto"/>
              <w:rPr>
                <w:rFonts w:ascii="Times New Roman" w:hAnsi="Times New Roman" w:cs="Times New Roman"/>
                <w:sz w:val="28"/>
                <w:szCs w:val="28"/>
              </w:rPr>
            </w:pPr>
            <w:r w:rsidRPr="009A2A30">
              <w:rPr>
                <w:rFonts w:ascii="Times New Roman" w:hAnsi="Times New Roman" w:cs="Times New Roman"/>
                <w:sz w:val="28"/>
                <w:szCs w:val="28"/>
              </w:rPr>
              <w:t>10. После процедуры больные должны отдыхать в течение 20-30 минут.</w:t>
            </w:r>
          </w:p>
        </w:tc>
      </w:tr>
      <w:tr w:rsidR="00B96057" w:rsidRPr="003A4767" w14:paraId="038A5953" w14:textId="77777777" w:rsidTr="00775060">
        <w:tc>
          <w:tcPr>
            <w:tcW w:w="730" w:type="dxa"/>
          </w:tcPr>
          <w:p w14:paraId="34786A7B" w14:textId="4220D9E1" w:rsidR="00B96057" w:rsidRPr="003A4767" w:rsidRDefault="003B2BD6" w:rsidP="00C90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07.05.20г.</w:t>
            </w:r>
          </w:p>
        </w:tc>
        <w:tc>
          <w:tcPr>
            <w:tcW w:w="3912" w:type="dxa"/>
          </w:tcPr>
          <w:p w14:paraId="0A99C3C8" w14:textId="77777777" w:rsidR="00B96057" w:rsidRPr="003A4767" w:rsidRDefault="00B96057" w:rsidP="00C90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w:t>
            </w:r>
            <w:r w:rsidR="00C92054">
              <w:rPr>
                <w:rFonts w:ascii="Times New Roman" w:hAnsi="Times New Roman" w:cs="Times New Roman"/>
                <w:sz w:val="28"/>
                <w:szCs w:val="28"/>
              </w:rPr>
              <w:t>з</w:t>
            </w:r>
            <w:r>
              <w:rPr>
                <w:rFonts w:ascii="Times New Roman" w:hAnsi="Times New Roman" w:cs="Times New Roman"/>
                <w:sz w:val="28"/>
                <w:szCs w:val="28"/>
              </w:rPr>
              <w:t>культуры</w:t>
            </w:r>
          </w:p>
        </w:tc>
        <w:tc>
          <w:tcPr>
            <w:tcW w:w="4929" w:type="dxa"/>
          </w:tcPr>
          <w:p w14:paraId="6C980B8C" w14:textId="0B342393" w:rsidR="004F4DB5" w:rsidRPr="004F4DB5" w:rsidRDefault="004F4DB5" w:rsidP="004F4DB5">
            <w:pPr>
              <w:spacing w:after="0" w:line="240" w:lineRule="auto"/>
              <w:rPr>
                <w:rFonts w:ascii="Times New Roman" w:hAnsi="Times New Roman" w:cs="Times New Roman"/>
                <w:b/>
                <w:bCs/>
                <w:i/>
                <w:iCs/>
                <w:sz w:val="28"/>
                <w:szCs w:val="28"/>
              </w:rPr>
            </w:pPr>
            <w:r w:rsidRPr="004F4DB5">
              <w:rPr>
                <w:rFonts w:ascii="Times New Roman" w:hAnsi="Times New Roman" w:cs="Times New Roman"/>
                <w:b/>
                <w:bCs/>
                <w:i/>
                <w:iCs/>
                <w:sz w:val="28"/>
                <w:szCs w:val="28"/>
              </w:rPr>
              <w:t>Методы сестринского ухода в ЛФК</w:t>
            </w:r>
            <w:r>
              <w:rPr>
                <w:rFonts w:ascii="Times New Roman" w:hAnsi="Times New Roman" w:cs="Times New Roman"/>
                <w:b/>
                <w:bCs/>
                <w:i/>
                <w:iCs/>
                <w:sz w:val="28"/>
                <w:szCs w:val="28"/>
              </w:rPr>
              <w:t>:</w:t>
            </w:r>
          </w:p>
          <w:p w14:paraId="1FFFD859" w14:textId="77777777" w:rsidR="004F4DB5" w:rsidRPr="004F4DB5" w:rsidRDefault="004F4DB5" w:rsidP="004F4DB5">
            <w:pPr>
              <w:spacing w:after="0" w:line="240" w:lineRule="auto"/>
              <w:rPr>
                <w:rFonts w:ascii="Times New Roman" w:hAnsi="Times New Roman" w:cs="Times New Roman"/>
                <w:sz w:val="28"/>
                <w:szCs w:val="28"/>
              </w:rPr>
            </w:pPr>
            <w:r w:rsidRPr="004F4DB5">
              <w:rPr>
                <w:rFonts w:ascii="Times New Roman" w:hAnsi="Times New Roman" w:cs="Times New Roman"/>
                <w:sz w:val="28"/>
                <w:szCs w:val="28"/>
              </w:rPr>
              <w:t>Это способы удовлетворения нарушенных потребностей пациента. К методам относятся:</w:t>
            </w:r>
          </w:p>
          <w:p w14:paraId="351B83C2" w14:textId="77777777" w:rsidR="004F4DB5" w:rsidRPr="004F4DB5" w:rsidRDefault="004F4DB5" w:rsidP="004F4DB5">
            <w:pPr>
              <w:spacing w:after="0" w:line="240" w:lineRule="auto"/>
              <w:rPr>
                <w:rFonts w:ascii="Times New Roman" w:hAnsi="Times New Roman" w:cs="Times New Roman"/>
                <w:sz w:val="28"/>
                <w:szCs w:val="28"/>
              </w:rPr>
            </w:pPr>
            <w:r w:rsidRPr="004F4DB5">
              <w:rPr>
                <w:rFonts w:ascii="Times New Roman" w:hAnsi="Times New Roman" w:cs="Times New Roman"/>
                <w:sz w:val="28"/>
                <w:szCs w:val="28"/>
              </w:rPr>
              <w:t>1.Оказание психологической поддержки и помощи.</w:t>
            </w:r>
          </w:p>
          <w:p w14:paraId="7B9A7081" w14:textId="77777777" w:rsidR="004F4DB5" w:rsidRPr="004F4DB5" w:rsidRDefault="004F4DB5" w:rsidP="004F4DB5">
            <w:pPr>
              <w:spacing w:after="0" w:line="240" w:lineRule="auto"/>
              <w:rPr>
                <w:rFonts w:ascii="Times New Roman" w:hAnsi="Times New Roman" w:cs="Times New Roman"/>
                <w:sz w:val="28"/>
                <w:szCs w:val="28"/>
              </w:rPr>
            </w:pPr>
            <w:r w:rsidRPr="004F4DB5">
              <w:rPr>
                <w:rFonts w:ascii="Times New Roman" w:hAnsi="Times New Roman" w:cs="Times New Roman"/>
                <w:sz w:val="28"/>
                <w:szCs w:val="28"/>
              </w:rPr>
              <w:t>2.Выбор соответствующего варианта лечебного воздействия средствами ЛФК.</w:t>
            </w:r>
          </w:p>
          <w:p w14:paraId="6EDB0C8E" w14:textId="77777777" w:rsidR="004F4DB5" w:rsidRPr="004F4DB5" w:rsidRDefault="004F4DB5" w:rsidP="004F4DB5">
            <w:pPr>
              <w:spacing w:after="0" w:line="240" w:lineRule="auto"/>
              <w:rPr>
                <w:rFonts w:ascii="Times New Roman" w:hAnsi="Times New Roman" w:cs="Times New Roman"/>
                <w:sz w:val="28"/>
                <w:szCs w:val="28"/>
              </w:rPr>
            </w:pPr>
            <w:r w:rsidRPr="004F4DB5">
              <w:rPr>
                <w:rFonts w:ascii="Times New Roman" w:hAnsi="Times New Roman" w:cs="Times New Roman"/>
                <w:sz w:val="28"/>
                <w:szCs w:val="28"/>
              </w:rPr>
              <w:t>3.Определение соответствующего режима двигательной активности пациента.</w:t>
            </w:r>
          </w:p>
          <w:p w14:paraId="647DA1FD" w14:textId="77777777" w:rsidR="004F4DB5" w:rsidRPr="004F4DB5" w:rsidRDefault="004F4DB5" w:rsidP="004F4DB5">
            <w:pPr>
              <w:spacing w:after="0" w:line="240" w:lineRule="auto"/>
              <w:rPr>
                <w:rFonts w:ascii="Times New Roman" w:hAnsi="Times New Roman" w:cs="Times New Roman"/>
                <w:sz w:val="28"/>
                <w:szCs w:val="28"/>
              </w:rPr>
            </w:pPr>
            <w:r w:rsidRPr="004F4DB5">
              <w:rPr>
                <w:rFonts w:ascii="Times New Roman" w:hAnsi="Times New Roman" w:cs="Times New Roman"/>
                <w:sz w:val="28"/>
                <w:szCs w:val="28"/>
              </w:rPr>
              <w:t xml:space="preserve">4.Выполнение технических манипуляций (проведение лечебной </w:t>
            </w:r>
            <w:r w:rsidRPr="004F4DB5">
              <w:rPr>
                <w:rFonts w:ascii="Times New Roman" w:hAnsi="Times New Roman" w:cs="Times New Roman"/>
                <w:sz w:val="28"/>
                <w:szCs w:val="28"/>
              </w:rPr>
              <w:lastRenderedPageBreak/>
              <w:t>гимнастики с психофизической тренировкой).</w:t>
            </w:r>
          </w:p>
          <w:p w14:paraId="42BC513C" w14:textId="77777777" w:rsidR="004F4DB5" w:rsidRPr="004F4DB5" w:rsidRDefault="004F4DB5" w:rsidP="004F4DB5">
            <w:pPr>
              <w:spacing w:after="0" w:line="240" w:lineRule="auto"/>
              <w:rPr>
                <w:rFonts w:ascii="Times New Roman" w:hAnsi="Times New Roman" w:cs="Times New Roman"/>
                <w:sz w:val="28"/>
                <w:szCs w:val="28"/>
              </w:rPr>
            </w:pPr>
            <w:r w:rsidRPr="004F4DB5">
              <w:rPr>
                <w:rFonts w:ascii="Times New Roman" w:hAnsi="Times New Roman" w:cs="Times New Roman"/>
                <w:sz w:val="28"/>
                <w:szCs w:val="28"/>
              </w:rPr>
              <w:t>5.Мероприятия по профилактике осложнений и укреплению здоровья.</w:t>
            </w:r>
          </w:p>
          <w:p w14:paraId="47F893FE" w14:textId="2581F841" w:rsidR="00B96057" w:rsidRDefault="004F4DB5" w:rsidP="004F4DB5">
            <w:pPr>
              <w:spacing w:after="0" w:line="240" w:lineRule="auto"/>
              <w:rPr>
                <w:rFonts w:ascii="Times New Roman" w:hAnsi="Times New Roman" w:cs="Times New Roman"/>
                <w:sz w:val="28"/>
                <w:szCs w:val="28"/>
              </w:rPr>
            </w:pPr>
            <w:r w:rsidRPr="004F4DB5">
              <w:rPr>
                <w:rFonts w:ascii="Times New Roman" w:hAnsi="Times New Roman" w:cs="Times New Roman"/>
                <w:sz w:val="28"/>
                <w:szCs w:val="28"/>
              </w:rPr>
              <w:t>6.Организация обучения, консультирования пациентов и членов его семьи</w:t>
            </w:r>
            <w:r>
              <w:rPr>
                <w:rFonts w:ascii="Times New Roman" w:hAnsi="Times New Roman" w:cs="Times New Roman"/>
                <w:sz w:val="28"/>
                <w:szCs w:val="28"/>
              </w:rPr>
              <w:t>.</w:t>
            </w:r>
          </w:p>
          <w:p w14:paraId="061D9DFF" w14:textId="53A8AD03" w:rsidR="004F4DB5" w:rsidRDefault="004F4DB5" w:rsidP="004F4DB5">
            <w:pPr>
              <w:spacing w:after="0" w:line="240" w:lineRule="auto"/>
              <w:rPr>
                <w:rFonts w:ascii="Times New Roman" w:hAnsi="Times New Roman" w:cs="Times New Roman"/>
                <w:sz w:val="28"/>
                <w:szCs w:val="28"/>
              </w:rPr>
            </w:pPr>
            <w:r w:rsidRPr="00024B30">
              <w:rPr>
                <w:rFonts w:ascii="Times New Roman" w:hAnsi="Times New Roman" w:cs="Times New Roman"/>
                <w:b/>
                <w:bCs/>
                <w:i/>
                <w:iCs/>
                <w:sz w:val="28"/>
                <w:szCs w:val="28"/>
                <w:u w:val="single"/>
              </w:rPr>
              <w:t>Средства ЛФК</w:t>
            </w:r>
            <w:r w:rsidRPr="00024B30">
              <w:rPr>
                <w:rFonts w:ascii="Times New Roman" w:hAnsi="Times New Roman" w:cs="Times New Roman"/>
                <w:sz w:val="28"/>
                <w:szCs w:val="28"/>
              </w:rPr>
              <w:t>:</w:t>
            </w:r>
          </w:p>
          <w:p w14:paraId="5F92662C" w14:textId="090233F2" w:rsidR="004F4DB5" w:rsidRDefault="004F4DB5" w:rsidP="004F4DB5">
            <w:pPr>
              <w:spacing w:after="0" w:line="240" w:lineRule="auto"/>
              <w:rPr>
                <w:rFonts w:ascii="Times New Roman" w:hAnsi="Times New Roman" w:cs="Times New Roman"/>
                <w:sz w:val="28"/>
                <w:szCs w:val="28"/>
              </w:rPr>
            </w:pPr>
            <w:r w:rsidRPr="004F4DB5">
              <w:rPr>
                <w:rFonts w:ascii="Times New Roman" w:hAnsi="Times New Roman" w:cs="Times New Roman"/>
                <w:sz w:val="28"/>
                <w:szCs w:val="28"/>
              </w:rPr>
              <w:t>Основными средствами ЛФК являются физические упражнения и естественные природные факторы.</w:t>
            </w:r>
          </w:p>
          <w:p w14:paraId="348F74F3" w14:textId="27A0EC01" w:rsidR="004F4DB5" w:rsidRDefault="004F4DB5" w:rsidP="004F4DB5">
            <w:pPr>
              <w:spacing w:after="0" w:line="240" w:lineRule="auto"/>
              <w:rPr>
                <w:rFonts w:ascii="Times New Roman" w:hAnsi="Times New Roman" w:cs="Times New Roman"/>
                <w:b/>
                <w:bCs/>
                <w:sz w:val="28"/>
                <w:szCs w:val="28"/>
              </w:rPr>
            </w:pPr>
            <w:r w:rsidRPr="004F4DB5">
              <w:rPr>
                <w:rFonts w:ascii="Times New Roman" w:hAnsi="Times New Roman" w:cs="Times New Roman"/>
                <w:b/>
                <w:bCs/>
                <w:sz w:val="28"/>
                <w:szCs w:val="28"/>
              </w:rPr>
              <w:t>Физические упражнения:</w:t>
            </w:r>
          </w:p>
          <w:p w14:paraId="638AA3A0" w14:textId="4079FECA" w:rsidR="004F4DB5" w:rsidRDefault="004F4DB5" w:rsidP="004F4DB5">
            <w:pPr>
              <w:pStyle w:val="a3"/>
              <w:numPr>
                <w:ilvl w:val="0"/>
                <w:numId w:val="12"/>
              </w:numPr>
              <w:spacing w:after="0" w:line="240" w:lineRule="auto"/>
              <w:rPr>
                <w:rFonts w:ascii="Times New Roman" w:hAnsi="Times New Roman" w:cs="Times New Roman"/>
                <w:sz w:val="28"/>
                <w:szCs w:val="28"/>
              </w:rPr>
            </w:pPr>
            <w:r w:rsidRPr="004F4DB5">
              <w:rPr>
                <w:rFonts w:ascii="Times New Roman" w:hAnsi="Times New Roman" w:cs="Times New Roman"/>
                <w:sz w:val="28"/>
                <w:szCs w:val="28"/>
              </w:rPr>
              <w:t>Гимнастика</w:t>
            </w:r>
          </w:p>
          <w:p w14:paraId="2330514B" w14:textId="4D31A0DD" w:rsidR="004F4DB5" w:rsidRDefault="006209B8" w:rsidP="004F4DB5">
            <w:pPr>
              <w:pStyle w:val="a3"/>
              <w:numPr>
                <w:ilvl w:val="0"/>
                <w:numId w:val="12"/>
              </w:numPr>
              <w:spacing w:after="0" w:line="240" w:lineRule="auto"/>
              <w:rPr>
                <w:rFonts w:ascii="Times New Roman" w:hAnsi="Times New Roman" w:cs="Times New Roman"/>
                <w:sz w:val="28"/>
                <w:szCs w:val="28"/>
              </w:rPr>
            </w:pPr>
            <w:r w:rsidRPr="006209B8">
              <w:rPr>
                <w:rFonts w:ascii="Times New Roman" w:hAnsi="Times New Roman" w:cs="Times New Roman"/>
                <w:sz w:val="28"/>
                <w:szCs w:val="28"/>
              </w:rPr>
              <w:t xml:space="preserve">Спортивно-прикладные (ходьба, бег, прыжки, </w:t>
            </w:r>
            <w:r>
              <w:rPr>
                <w:rFonts w:ascii="Times New Roman" w:hAnsi="Times New Roman" w:cs="Times New Roman"/>
                <w:sz w:val="28"/>
                <w:szCs w:val="28"/>
              </w:rPr>
              <w:t xml:space="preserve">плавание, </w:t>
            </w:r>
            <w:r w:rsidRPr="006209B8">
              <w:rPr>
                <w:rFonts w:ascii="Times New Roman" w:hAnsi="Times New Roman" w:cs="Times New Roman"/>
                <w:sz w:val="28"/>
                <w:szCs w:val="28"/>
              </w:rPr>
              <w:t>гребля, катание на велосипеде, коньках, и т.д.</w:t>
            </w:r>
            <w:r w:rsidR="00A11281">
              <w:rPr>
                <w:rFonts w:ascii="Times New Roman" w:hAnsi="Times New Roman" w:cs="Times New Roman"/>
                <w:sz w:val="28"/>
                <w:szCs w:val="28"/>
              </w:rPr>
              <w:t xml:space="preserve"> </w:t>
            </w:r>
            <w:r w:rsidRPr="006209B8">
              <w:rPr>
                <w:rFonts w:ascii="Times New Roman" w:hAnsi="Times New Roman" w:cs="Times New Roman"/>
                <w:sz w:val="28"/>
                <w:szCs w:val="28"/>
              </w:rPr>
              <w:t>упражнения на тренажерах).</w:t>
            </w:r>
          </w:p>
          <w:p w14:paraId="0A844D59" w14:textId="21674992" w:rsidR="006209B8" w:rsidRDefault="006209B8" w:rsidP="004F4DB5">
            <w:pPr>
              <w:pStyle w:val="a3"/>
              <w:numPr>
                <w:ilvl w:val="0"/>
                <w:numId w:val="12"/>
              </w:numPr>
              <w:spacing w:after="0" w:line="240" w:lineRule="auto"/>
              <w:rPr>
                <w:rFonts w:ascii="Times New Roman" w:hAnsi="Times New Roman" w:cs="Times New Roman"/>
                <w:sz w:val="28"/>
                <w:szCs w:val="28"/>
              </w:rPr>
            </w:pPr>
            <w:r w:rsidRPr="006209B8">
              <w:rPr>
                <w:rFonts w:ascii="Times New Roman" w:hAnsi="Times New Roman" w:cs="Times New Roman"/>
                <w:sz w:val="28"/>
                <w:szCs w:val="28"/>
              </w:rPr>
              <w:t>Игры (волейбол, бадминтон,</w:t>
            </w:r>
            <w:r w:rsidR="00C90F36" w:rsidRPr="00C90F36">
              <w:rPr>
                <w:rFonts w:ascii="Times New Roman" w:hAnsi="Times New Roman" w:cs="Times New Roman"/>
                <w:sz w:val="28"/>
                <w:szCs w:val="28"/>
              </w:rPr>
              <w:t xml:space="preserve"> </w:t>
            </w:r>
            <w:r w:rsidRPr="006209B8">
              <w:rPr>
                <w:rFonts w:ascii="Times New Roman" w:hAnsi="Times New Roman" w:cs="Times New Roman"/>
                <w:sz w:val="28"/>
                <w:szCs w:val="28"/>
              </w:rPr>
              <w:t>прыжки, плавание,          настольный теннис и т.д.)</w:t>
            </w:r>
          </w:p>
          <w:p w14:paraId="0B6DA805" w14:textId="77777777" w:rsidR="00C90F36" w:rsidRP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b/>
                <w:bCs/>
                <w:sz w:val="28"/>
                <w:szCs w:val="28"/>
              </w:rPr>
              <w:t xml:space="preserve">Документация </w:t>
            </w:r>
            <w:r w:rsidRPr="00C90F36">
              <w:rPr>
                <w:rFonts w:ascii="Times New Roman" w:hAnsi="Times New Roman" w:cs="Times New Roman"/>
                <w:sz w:val="28"/>
                <w:szCs w:val="28"/>
              </w:rPr>
              <w:t>необходима для учета и отчетность. К ней относятся:</w:t>
            </w:r>
          </w:p>
          <w:p w14:paraId="08D38D21" w14:textId="77777777" w:rsidR="00C90F36" w:rsidRP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 история болезни,</w:t>
            </w:r>
          </w:p>
          <w:p w14:paraId="36D9DF24" w14:textId="77777777" w:rsidR="00C90F36" w:rsidRP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 карта больного (форма № 042/У), отмечается переносимость занятий, пульс до и после каждого занятия, антропометрические показатели, эффективность занятий.</w:t>
            </w:r>
          </w:p>
          <w:p w14:paraId="5F522BBD" w14:textId="77777777" w:rsidR="00C90F36" w:rsidRP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 журнал учета отпущенных процедур (форма № 029/У), у инструктора и методиста.</w:t>
            </w:r>
          </w:p>
          <w:p w14:paraId="6E64CC52" w14:textId="77777777" w:rsidR="00C90F36" w:rsidRP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 дневник работы врача в форме № 039/У</w:t>
            </w:r>
          </w:p>
          <w:p w14:paraId="1ECD93B1" w14:textId="5C8C33E3" w:rsidR="006209B8"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 дневник работы медицинской сестры в форме № 39-1/У.</w:t>
            </w:r>
          </w:p>
          <w:p w14:paraId="09AF702C" w14:textId="77777777" w:rsidR="00024B30" w:rsidRDefault="00024B30" w:rsidP="00C90F36">
            <w:pPr>
              <w:spacing w:after="0" w:line="240" w:lineRule="auto"/>
              <w:rPr>
                <w:rFonts w:ascii="Times New Roman" w:hAnsi="Times New Roman" w:cs="Times New Roman"/>
                <w:sz w:val="28"/>
                <w:szCs w:val="28"/>
              </w:rPr>
            </w:pPr>
          </w:p>
          <w:p w14:paraId="265243ED" w14:textId="23E195BF" w:rsidR="00B96057" w:rsidRPr="00024B30" w:rsidRDefault="00C90F36" w:rsidP="00C90F36">
            <w:pPr>
              <w:spacing w:after="0" w:line="240" w:lineRule="auto"/>
              <w:rPr>
                <w:rFonts w:ascii="Times New Roman" w:hAnsi="Times New Roman" w:cs="Times New Roman"/>
                <w:b/>
                <w:bCs/>
                <w:i/>
                <w:iCs/>
                <w:sz w:val="28"/>
                <w:szCs w:val="28"/>
                <w:u w:val="single"/>
              </w:rPr>
            </w:pPr>
            <w:r w:rsidRPr="00024B30">
              <w:rPr>
                <w:rFonts w:ascii="Times New Roman" w:hAnsi="Times New Roman" w:cs="Times New Roman"/>
                <w:b/>
                <w:bCs/>
                <w:i/>
                <w:iCs/>
                <w:sz w:val="28"/>
                <w:szCs w:val="28"/>
                <w:u w:val="single"/>
              </w:rPr>
              <w:t>Средства ЛФК с комплексной психофизической тренировкой:</w:t>
            </w:r>
          </w:p>
          <w:p w14:paraId="30E262C5" w14:textId="77777777" w:rsidR="00C90F36" w:rsidRP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 xml:space="preserve">Психофизическая тренировка- это метод самовоздействия на организм при помощи смены мышечного тонуса, регулируемого дыхания, </w:t>
            </w:r>
            <w:r w:rsidRPr="00C90F36">
              <w:rPr>
                <w:rFonts w:ascii="Times New Roman" w:hAnsi="Times New Roman" w:cs="Times New Roman"/>
                <w:sz w:val="28"/>
                <w:szCs w:val="28"/>
              </w:rPr>
              <w:lastRenderedPageBreak/>
              <w:t>образного представления нормального функционирования органов, словесного подкрепления с целью повышения психофизического потенциала и многое другое.</w:t>
            </w:r>
          </w:p>
          <w:p w14:paraId="77F3DD87" w14:textId="77777777" w:rsidR="00C90F36" w:rsidRP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Важнейшим условием при овладении психофизической тренировкой является умение регулировать процессы дыхания, мышечный тонус и состояние психики. Специальные дыхательные упражнения не только повышают устойчивость организма к кислородной недостаточности, но и способствует уравновешиванию нервных процессов и, что важно, повышает эффективность идеомоторных актов.</w:t>
            </w:r>
          </w:p>
          <w:p w14:paraId="61868C90" w14:textId="5411B87F" w:rsid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 xml:space="preserve">Для освоения техники дыхания используются следующие упражнения: </w:t>
            </w:r>
          </w:p>
          <w:p w14:paraId="46DFD0FB" w14:textId="77777777" w:rsidR="00C90F36" w:rsidRPr="00C90F36" w:rsidRDefault="00C90F36" w:rsidP="00C90F36">
            <w:pPr>
              <w:spacing w:after="0" w:line="240" w:lineRule="auto"/>
              <w:rPr>
                <w:rFonts w:ascii="Times New Roman" w:hAnsi="Times New Roman" w:cs="Times New Roman"/>
                <w:sz w:val="28"/>
                <w:szCs w:val="28"/>
              </w:rPr>
            </w:pPr>
          </w:p>
          <w:p w14:paraId="09C2209A" w14:textId="77695BBB" w:rsid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 xml:space="preserve">"Погружение".Закрыв глаза, сконцентрировать внимание на дыхании и постараться ощутить его как движение по вертикали: вдох – подъёмвверх,выдох– свободное падениевниз. </w:t>
            </w:r>
          </w:p>
          <w:p w14:paraId="1FF10015" w14:textId="77777777" w:rsidR="00C90F36" w:rsidRDefault="00C90F36" w:rsidP="00C90F36">
            <w:pPr>
              <w:spacing w:after="0" w:line="240" w:lineRule="auto"/>
              <w:rPr>
                <w:rFonts w:ascii="Times New Roman" w:hAnsi="Times New Roman" w:cs="Times New Roman"/>
                <w:sz w:val="28"/>
                <w:szCs w:val="28"/>
              </w:rPr>
            </w:pPr>
          </w:p>
          <w:p w14:paraId="01CB485B" w14:textId="1360F5CB" w:rsidR="00C90F36" w:rsidRP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"Погружайтесь"навыдохевсё глубже и глубже.</w:t>
            </w:r>
          </w:p>
          <w:p w14:paraId="6EA38EF1" w14:textId="7B9CF5E0" w:rsid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«Дыхание по кругу".Глаза закрыты. Удлинённый вдох идёт как бы по левой стороне тела, начиная от большого пальца левой ноги вверх до макушки головы. Продолжительный выдох - по правой стороне тела, начиная о макушки, вниз по правой ноге до большого пальца.</w:t>
            </w:r>
          </w:p>
          <w:p w14:paraId="4F9180D2" w14:textId="77777777" w:rsidR="00C90F36" w:rsidRPr="00C90F36" w:rsidRDefault="00C90F36" w:rsidP="00C90F36">
            <w:pPr>
              <w:spacing w:after="0" w:line="240" w:lineRule="auto"/>
              <w:rPr>
                <w:rFonts w:ascii="Times New Roman" w:hAnsi="Times New Roman" w:cs="Times New Roman"/>
                <w:sz w:val="28"/>
                <w:szCs w:val="28"/>
              </w:rPr>
            </w:pPr>
          </w:p>
          <w:p w14:paraId="203A8626" w14:textId="4A297BFF" w:rsid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 xml:space="preserve">"Восхождение".Закрыв глаза, сконцентрировать внимание на дыхании,постараться представить </w:t>
            </w:r>
            <w:r w:rsidRPr="00C90F36">
              <w:rPr>
                <w:rFonts w:ascii="Times New Roman" w:hAnsi="Times New Roman" w:cs="Times New Roman"/>
                <w:sz w:val="28"/>
                <w:szCs w:val="28"/>
              </w:rPr>
              <w:lastRenderedPageBreak/>
              <w:t>себя образе большого лёгкого пузыря, качающегося на волне. На вдохе - лёгкий подъём вверх, на выдохе - вместе с волной опускаемся вниз, с каждым вдохом - всё выше и выше.</w:t>
            </w:r>
          </w:p>
          <w:p w14:paraId="3486C4CC" w14:textId="77777777" w:rsidR="00C90F36" w:rsidRDefault="00C90F36" w:rsidP="00C90F36">
            <w:pPr>
              <w:spacing w:after="0" w:line="240" w:lineRule="auto"/>
              <w:rPr>
                <w:rFonts w:ascii="Times New Roman" w:hAnsi="Times New Roman" w:cs="Times New Roman"/>
                <w:sz w:val="28"/>
                <w:szCs w:val="28"/>
              </w:rPr>
            </w:pPr>
          </w:p>
          <w:p w14:paraId="0D1A6CA0" w14:textId="77777777" w:rsidR="00C90F36" w:rsidRP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"Утреннее". дыхание,или тонизирующее дыхание, при котором вдох длиннее, чем выдох (медленный глубокий вдох - быстрый короткий выдох), важно освоить для выхода из состояния глубокого расслабления с целью активизации и тонизации всех жизненных процессов в организме.</w:t>
            </w:r>
          </w:p>
          <w:p w14:paraId="49C5EFAB" w14:textId="313893D0" w:rsid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Освоив технику дыхательных упражнений, можно приступить к освоению приёмов мышечного расслабления в одной из следующих поз мышечной релаксации.</w:t>
            </w:r>
          </w:p>
          <w:p w14:paraId="628B53E6" w14:textId="77777777" w:rsidR="00C90F36" w:rsidRPr="00C90F36" w:rsidRDefault="00C90F36" w:rsidP="00C90F36">
            <w:pPr>
              <w:spacing w:after="0" w:line="240" w:lineRule="auto"/>
              <w:rPr>
                <w:rFonts w:ascii="Times New Roman" w:hAnsi="Times New Roman" w:cs="Times New Roman"/>
                <w:sz w:val="28"/>
                <w:szCs w:val="28"/>
              </w:rPr>
            </w:pPr>
          </w:p>
          <w:p w14:paraId="49886024" w14:textId="161E8762" w:rsid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Поза "кучера".Сидя на стуле, следует наклонить туловище вперёд, опустить голову на грудь, удобно поставить ноги на полную ступню, а руки положить на передние поверхности бёдер. Сделать вдох, с выдохом закрыть глаза, расслабить мышцы и связки. При этом весь груз тела без мышечного напряжения переносится на связочный аппарат позвоночника.</w:t>
            </w:r>
          </w:p>
          <w:p w14:paraId="2C3C7280" w14:textId="77777777" w:rsidR="00C90F36" w:rsidRPr="00C90F36" w:rsidRDefault="00C90F36" w:rsidP="00C90F36">
            <w:pPr>
              <w:spacing w:after="0" w:line="240" w:lineRule="auto"/>
              <w:rPr>
                <w:rFonts w:ascii="Times New Roman" w:hAnsi="Times New Roman" w:cs="Times New Roman"/>
                <w:sz w:val="28"/>
                <w:szCs w:val="28"/>
              </w:rPr>
            </w:pPr>
          </w:p>
          <w:p w14:paraId="0FDD29EF" w14:textId="26015F4F" w:rsid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"Пассивная" поза -полулёжа в кресле с высоким подголовником, руки и ноги при этом не перекрещивать.</w:t>
            </w:r>
          </w:p>
          <w:p w14:paraId="1DB22621" w14:textId="77777777" w:rsidR="00C90F36" w:rsidRPr="00C90F36" w:rsidRDefault="00C90F36" w:rsidP="00C90F36">
            <w:pPr>
              <w:spacing w:after="0" w:line="240" w:lineRule="auto"/>
              <w:rPr>
                <w:rFonts w:ascii="Times New Roman" w:hAnsi="Times New Roman" w:cs="Times New Roman"/>
                <w:sz w:val="28"/>
                <w:szCs w:val="28"/>
              </w:rPr>
            </w:pPr>
          </w:p>
          <w:p w14:paraId="329E7C08" w14:textId="725CE43A" w:rsidR="00C90F36" w:rsidRP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Поза "лёжа на спине".</w:t>
            </w:r>
            <w:r w:rsidR="0035018B" w:rsidRPr="0035018B">
              <w:rPr>
                <w:rFonts w:ascii="Times New Roman" w:hAnsi="Times New Roman" w:cs="Times New Roman"/>
                <w:sz w:val="28"/>
                <w:szCs w:val="28"/>
              </w:rPr>
              <w:t xml:space="preserve"> </w:t>
            </w:r>
            <w:r w:rsidRPr="00C90F36">
              <w:rPr>
                <w:rFonts w:ascii="Times New Roman" w:hAnsi="Times New Roman" w:cs="Times New Roman"/>
                <w:sz w:val="28"/>
                <w:szCs w:val="28"/>
              </w:rPr>
              <w:t xml:space="preserve">Руки вдоль туловища, чуть согнуты в суставах, ноги несколько развести и развернуть кнаружи. Занимая </w:t>
            </w:r>
            <w:r w:rsidRPr="00C90F36">
              <w:rPr>
                <w:rFonts w:ascii="Times New Roman" w:hAnsi="Times New Roman" w:cs="Times New Roman"/>
                <w:sz w:val="28"/>
                <w:szCs w:val="28"/>
              </w:rPr>
              <w:lastRenderedPageBreak/>
              <w:t>исходное положение, следует принять максимально удобную позу, исключая даже минимальное напряжение мышц.</w:t>
            </w:r>
          </w:p>
          <w:p w14:paraId="71999EBA" w14:textId="349E20CE" w:rsidR="00C90F36" w:rsidRDefault="00C90F36" w:rsidP="00C90F36">
            <w:pPr>
              <w:spacing w:after="0" w:line="240" w:lineRule="auto"/>
              <w:rPr>
                <w:rFonts w:ascii="Times New Roman" w:hAnsi="Times New Roman" w:cs="Times New Roman"/>
                <w:sz w:val="28"/>
                <w:szCs w:val="28"/>
              </w:rPr>
            </w:pPr>
            <w:r w:rsidRPr="00C90F36">
              <w:rPr>
                <w:rFonts w:ascii="Times New Roman" w:hAnsi="Times New Roman" w:cs="Times New Roman"/>
                <w:sz w:val="28"/>
                <w:szCs w:val="28"/>
              </w:rPr>
              <w:t>На первых занятиях исключаются также и внешние раздражители: шум, свет, тесная одежда. Однако не следует забывать и о внутренних раздражителях. Нельзя приступать к занятиям после сытного обеда или испытывая ощущение голода. Переполненный мочевой пузырь также является помехой для занятий</w:t>
            </w:r>
            <w:r>
              <w:rPr>
                <w:rFonts w:ascii="Times New Roman" w:hAnsi="Times New Roman" w:cs="Times New Roman"/>
                <w:sz w:val="28"/>
                <w:szCs w:val="28"/>
              </w:rPr>
              <w:t>.</w:t>
            </w:r>
          </w:p>
          <w:p w14:paraId="315D51C8" w14:textId="77777777" w:rsidR="0035018B" w:rsidRDefault="0035018B" w:rsidP="00C90F36">
            <w:pPr>
              <w:spacing w:after="0" w:line="240" w:lineRule="auto"/>
              <w:rPr>
                <w:rFonts w:ascii="Times New Roman" w:hAnsi="Times New Roman" w:cs="Times New Roman"/>
                <w:sz w:val="28"/>
                <w:szCs w:val="28"/>
              </w:rPr>
            </w:pPr>
          </w:p>
          <w:p w14:paraId="6B045BD2" w14:textId="77777777" w:rsidR="0035018B" w:rsidRPr="0035018B" w:rsidRDefault="0035018B" w:rsidP="0035018B">
            <w:pPr>
              <w:spacing w:after="0" w:line="240" w:lineRule="auto"/>
              <w:rPr>
                <w:rFonts w:ascii="Times New Roman" w:hAnsi="Times New Roman" w:cs="Times New Roman"/>
                <w:sz w:val="28"/>
                <w:szCs w:val="28"/>
              </w:rPr>
            </w:pPr>
            <w:r w:rsidRPr="003E75EB">
              <w:rPr>
                <w:rFonts w:ascii="Times New Roman" w:hAnsi="Times New Roman" w:cs="Times New Roman"/>
                <w:b/>
                <w:bCs/>
                <w:i/>
                <w:iCs/>
                <w:sz w:val="28"/>
                <w:szCs w:val="28"/>
                <w:u w:val="single"/>
              </w:rPr>
              <w:t>Режим энергетических затрат</w:t>
            </w:r>
            <w:r w:rsidRPr="0035018B">
              <w:rPr>
                <w:rFonts w:ascii="Times New Roman" w:hAnsi="Times New Roman" w:cs="Times New Roman"/>
                <w:sz w:val="28"/>
                <w:szCs w:val="28"/>
              </w:rPr>
              <w:t xml:space="preserve"> определяется частотой сердечных </w:t>
            </w:r>
          </w:p>
          <w:p w14:paraId="3364A48B" w14:textId="6417426A"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сокращений. Режим умеренных энергетических затрат Соблюдение этого режима важно при проведении курса лечебной физкультуры с комплексной </w:t>
            </w:r>
          </w:p>
          <w:p w14:paraId="370938D2" w14:textId="77777777"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психофизической тренировкой. При соблюдении режима умеренных </w:t>
            </w:r>
          </w:p>
          <w:p w14:paraId="77D59F56" w14:textId="6B5BD7C3"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энергетических затрат сохраняется баланс между энергетическими </w:t>
            </w:r>
          </w:p>
          <w:p w14:paraId="594E9848" w14:textId="77777777"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затратами и их восстановлением за счет вырабатываемой организмом </w:t>
            </w:r>
          </w:p>
          <w:p w14:paraId="7BEB2948" w14:textId="20C464CB"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энергии. После окончания работы возникает дополнительное уменьшение энергетических затрат, благодаря этому обеспечивается успешное развитие реакции экономизации, характеризующееся восстановлением достаточно </w:t>
            </w:r>
          </w:p>
          <w:p w14:paraId="079BAF70" w14:textId="369C29A5"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высокого энергетического потенциала пациентов. При</w:t>
            </w:r>
            <w:r>
              <w:rPr>
                <w:rFonts w:ascii="Times New Roman" w:hAnsi="Times New Roman" w:cs="Times New Roman"/>
                <w:sz w:val="28"/>
                <w:szCs w:val="28"/>
              </w:rPr>
              <w:t xml:space="preserve"> </w:t>
            </w:r>
            <w:r w:rsidRPr="0035018B">
              <w:rPr>
                <w:rFonts w:ascii="Times New Roman" w:hAnsi="Times New Roman" w:cs="Times New Roman"/>
                <w:sz w:val="28"/>
                <w:szCs w:val="28"/>
              </w:rPr>
              <w:t xml:space="preserve">соблюдении режима </w:t>
            </w:r>
          </w:p>
          <w:p w14:paraId="7AA60DF6" w14:textId="4B485C10"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умеренных энергетических затрат от работающей скелетной и</w:t>
            </w:r>
            <w:r>
              <w:rPr>
                <w:rFonts w:ascii="Times New Roman" w:hAnsi="Times New Roman" w:cs="Times New Roman"/>
                <w:sz w:val="28"/>
                <w:szCs w:val="28"/>
              </w:rPr>
              <w:t xml:space="preserve"> </w:t>
            </w:r>
            <w:r w:rsidRPr="0035018B">
              <w:rPr>
                <w:rFonts w:ascii="Times New Roman" w:hAnsi="Times New Roman" w:cs="Times New Roman"/>
                <w:sz w:val="28"/>
                <w:szCs w:val="28"/>
              </w:rPr>
              <w:t xml:space="preserve">дыхательной </w:t>
            </w:r>
          </w:p>
          <w:p w14:paraId="4F729200" w14:textId="60DF7F27"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мускулатуры в нервные центры поступает поток слабых</w:t>
            </w:r>
            <w:r>
              <w:rPr>
                <w:rFonts w:ascii="Times New Roman" w:hAnsi="Times New Roman" w:cs="Times New Roman"/>
                <w:sz w:val="28"/>
                <w:szCs w:val="28"/>
              </w:rPr>
              <w:t xml:space="preserve"> </w:t>
            </w:r>
            <w:r w:rsidRPr="0035018B">
              <w:rPr>
                <w:rFonts w:ascii="Times New Roman" w:hAnsi="Times New Roman" w:cs="Times New Roman"/>
                <w:sz w:val="28"/>
                <w:szCs w:val="28"/>
              </w:rPr>
              <w:t xml:space="preserve">раздражений. </w:t>
            </w:r>
          </w:p>
          <w:p w14:paraId="7957D8BF" w14:textId="77777777"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Стимулируя нервные центры, поток </w:t>
            </w:r>
            <w:r w:rsidRPr="0035018B">
              <w:rPr>
                <w:rFonts w:ascii="Times New Roman" w:hAnsi="Times New Roman" w:cs="Times New Roman"/>
                <w:sz w:val="28"/>
                <w:szCs w:val="28"/>
              </w:rPr>
              <w:lastRenderedPageBreak/>
              <w:t xml:space="preserve">слабых раздражений создает </w:t>
            </w:r>
          </w:p>
          <w:p w14:paraId="6EBFF403" w14:textId="7FCDF51C"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благоприятные условия для восстановления нормальной регуляции жизнедеятельности организма на всех его уровнях. Энергетические затраты в </w:t>
            </w:r>
          </w:p>
          <w:p w14:paraId="55010888" w14:textId="77777777"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физической деятельности в режиме умеренных энергетических затрат </w:t>
            </w:r>
          </w:p>
          <w:p w14:paraId="23B1238C" w14:textId="77777777"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соответствуют 10-17 за 10 секунд и 60-102 за 1 минуту по частоте сердечных </w:t>
            </w:r>
          </w:p>
          <w:p w14:paraId="5DAD790A" w14:textId="1B4141FD"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сокращений. Режим средних энергетических затрат</w:t>
            </w:r>
            <w:r>
              <w:rPr>
                <w:rFonts w:ascii="Times New Roman" w:hAnsi="Times New Roman" w:cs="Times New Roman"/>
                <w:sz w:val="28"/>
                <w:szCs w:val="28"/>
              </w:rPr>
              <w:t>.</w:t>
            </w:r>
            <w:r w:rsidRPr="0035018B">
              <w:rPr>
                <w:rFonts w:ascii="Times New Roman" w:hAnsi="Times New Roman" w:cs="Times New Roman"/>
                <w:sz w:val="28"/>
                <w:szCs w:val="28"/>
              </w:rPr>
              <w:t xml:space="preserve"> С начала физической </w:t>
            </w:r>
          </w:p>
          <w:p w14:paraId="7A4A64A3" w14:textId="4B578D6F"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деятельности в этом режиме возникает, затем возрастает дисбаланс между энергетическими затратами и их восстановлением. У пациентов эти </w:t>
            </w:r>
          </w:p>
          <w:p w14:paraId="13A6E608" w14:textId="066427CD"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изменения развиваются с</w:t>
            </w:r>
            <w:r>
              <w:rPr>
                <w:rFonts w:ascii="Times New Roman" w:hAnsi="Times New Roman" w:cs="Times New Roman"/>
                <w:sz w:val="28"/>
                <w:szCs w:val="28"/>
              </w:rPr>
              <w:t xml:space="preserve"> </w:t>
            </w:r>
            <w:r w:rsidRPr="0035018B">
              <w:rPr>
                <w:rFonts w:ascii="Times New Roman" w:hAnsi="Times New Roman" w:cs="Times New Roman"/>
                <w:sz w:val="28"/>
                <w:szCs w:val="28"/>
              </w:rPr>
              <w:t xml:space="preserve">особенной интенсивностью. Сразу же возникают, а затем возрастают избыточные энергетические затраты, снижающие </w:t>
            </w:r>
          </w:p>
          <w:p w14:paraId="588EFBB5" w14:textId="683E3CBE"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продуктивность физической деятельности. Субъективные ощущения – быстрое наступление утомления, сопровождающееся возникновением наступления различных болезненных ощущений: одышки, удушья, болей и т. п. В процессе физической деятельности в режиме средних энергетических </w:t>
            </w:r>
          </w:p>
          <w:p w14:paraId="005B339D" w14:textId="77777777"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затрат в нервные центры поступает от работающей мускулатуры </w:t>
            </w:r>
          </w:p>
          <w:p w14:paraId="3CDF8C9F" w14:textId="53144171"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интенсивное раздражение, способное усилить имеющееся у больных патологическое</w:t>
            </w:r>
            <w:r>
              <w:rPr>
                <w:rFonts w:ascii="Times New Roman" w:hAnsi="Times New Roman" w:cs="Times New Roman"/>
                <w:sz w:val="28"/>
                <w:szCs w:val="28"/>
              </w:rPr>
              <w:t xml:space="preserve"> </w:t>
            </w:r>
            <w:r w:rsidRPr="0035018B">
              <w:rPr>
                <w:rFonts w:ascii="Times New Roman" w:hAnsi="Times New Roman" w:cs="Times New Roman"/>
                <w:sz w:val="28"/>
                <w:szCs w:val="28"/>
              </w:rPr>
              <w:t>возбуждение и увеличить патологические нарушения вегетативной нервной регуляции. Зачастую увеличение</w:t>
            </w:r>
            <w:r>
              <w:rPr>
                <w:rFonts w:ascii="Times New Roman" w:hAnsi="Times New Roman" w:cs="Times New Roman"/>
                <w:sz w:val="28"/>
                <w:szCs w:val="28"/>
              </w:rPr>
              <w:t xml:space="preserve"> </w:t>
            </w:r>
            <w:r w:rsidRPr="0035018B">
              <w:rPr>
                <w:rFonts w:ascii="Times New Roman" w:hAnsi="Times New Roman" w:cs="Times New Roman"/>
                <w:sz w:val="28"/>
                <w:szCs w:val="28"/>
              </w:rPr>
              <w:t xml:space="preserve">патологического возбуждения на некоторое время создает ощущение бодрости, хорошего </w:t>
            </w:r>
            <w:r w:rsidRPr="0035018B">
              <w:rPr>
                <w:rFonts w:ascii="Times New Roman" w:hAnsi="Times New Roman" w:cs="Times New Roman"/>
                <w:sz w:val="28"/>
                <w:szCs w:val="28"/>
              </w:rPr>
              <w:lastRenderedPageBreak/>
              <w:t xml:space="preserve">эмоционального настроя, устранение болезненных ощущений. Отрицательное воздействие перевозбуждения в этих случаях может </w:t>
            </w:r>
          </w:p>
          <w:p w14:paraId="32703158" w14:textId="4B1F5B66"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проявляться в отдаленные сроки: через несколько часов отдыха или во время ночного сна. Энергетические затраты в этом режиме соответствуют 18-28 за </w:t>
            </w:r>
          </w:p>
          <w:p w14:paraId="5077DC3C" w14:textId="54C825E3"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10 секунд и 108-168 за 1 минуту по частоте сердечных сокращений. Режим предельных энергетических затрат Этот режим соответствует работе с максимальной интенсивностью. Энергетические затраты соответствуют </w:t>
            </w:r>
          </w:p>
          <w:p w14:paraId="788890CA" w14:textId="748AA272"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приросту частоты сердечных сокращений от 170 до 220 в 1 минуту. Образование энергии в организме лишь в незначительной степени восполняет энергетические затраты. Возникшее предельное напряжение вызывает стрессовую реакцию. Режим предельных энергетических затрат </w:t>
            </w:r>
          </w:p>
          <w:p w14:paraId="2A278328" w14:textId="77777777"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должен быть полностью исключен в комплексной психофизической </w:t>
            </w:r>
          </w:p>
          <w:p w14:paraId="48DF4D0E" w14:textId="77777777"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тренировке пациентов. Из вышесказанного следует, что режим умеренных </w:t>
            </w:r>
          </w:p>
          <w:p w14:paraId="399BDC6A" w14:textId="77777777" w:rsidR="0035018B" w:rsidRP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 xml:space="preserve">энергетических затрат является благоприятным для использования его в целях лечения и реабилитации пациентов в различных периодах </w:t>
            </w:r>
          </w:p>
          <w:p w14:paraId="6EFAAEE2" w14:textId="2B63AF8B" w:rsidR="0035018B" w:rsidRDefault="0035018B" w:rsidP="0035018B">
            <w:pPr>
              <w:spacing w:after="0" w:line="240" w:lineRule="auto"/>
              <w:rPr>
                <w:rFonts w:ascii="Times New Roman" w:hAnsi="Times New Roman" w:cs="Times New Roman"/>
                <w:sz w:val="28"/>
                <w:szCs w:val="28"/>
              </w:rPr>
            </w:pPr>
            <w:r w:rsidRPr="0035018B">
              <w:rPr>
                <w:rFonts w:ascii="Times New Roman" w:hAnsi="Times New Roman" w:cs="Times New Roman"/>
                <w:sz w:val="28"/>
                <w:szCs w:val="28"/>
              </w:rPr>
              <w:t>стационарного и постстационарного лечения.</w:t>
            </w:r>
          </w:p>
          <w:p w14:paraId="7975A6A0" w14:textId="77777777" w:rsidR="006A5F01" w:rsidRDefault="006A5F01" w:rsidP="00C90F36">
            <w:pPr>
              <w:spacing w:after="0" w:line="240" w:lineRule="auto"/>
              <w:rPr>
                <w:rFonts w:ascii="Times New Roman" w:hAnsi="Times New Roman" w:cs="Times New Roman"/>
                <w:sz w:val="28"/>
                <w:szCs w:val="28"/>
              </w:rPr>
            </w:pPr>
          </w:p>
          <w:p w14:paraId="4922FE32" w14:textId="30927594" w:rsidR="00562B79" w:rsidRPr="00562B79" w:rsidRDefault="00562B79" w:rsidP="00C90F36">
            <w:pPr>
              <w:spacing w:after="0" w:line="240" w:lineRule="auto"/>
              <w:rPr>
                <w:rFonts w:ascii="Times New Roman" w:hAnsi="Times New Roman" w:cs="Times New Roman"/>
                <w:b/>
                <w:bCs/>
                <w:i/>
                <w:iCs/>
                <w:sz w:val="28"/>
                <w:szCs w:val="28"/>
              </w:rPr>
            </w:pPr>
            <w:r w:rsidRPr="00562B79">
              <w:rPr>
                <w:rFonts w:ascii="Times New Roman" w:hAnsi="Times New Roman" w:cs="Times New Roman"/>
                <w:b/>
                <w:bCs/>
                <w:i/>
                <w:iCs/>
                <w:sz w:val="28"/>
                <w:szCs w:val="28"/>
              </w:rPr>
              <w:t>Классификацию физических упражнений (динамические, изометрические, релаксационные, идеомоторные):</w:t>
            </w:r>
          </w:p>
          <w:p w14:paraId="3D04ADF8" w14:textId="1A244BC6" w:rsidR="00B96057" w:rsidRDefault="00562B79" w:rsidP="00562B79">
            <w:pPr>
              <w:spacing w:after="0" w:line="240" w:lineRule="auto"/>
              <w:rPr>
                <w:rFonts w:ascii="Times New Roman" w:hAnsi="Times New Roman" w:cs="Times New Roman"/>
                <w:sz w:val="28"/>
                <w:szCs w:val="28"/>
              </w:rPr>
            </w:pPr>
            <w:r w:rsidRPr="003E75EB">
              <w:rPr>
                <w:rFonts w:ascii="Times New Roman" w:hAnsi="Times New Roman" w:cs="Times New Roman"/>
                <w:b/>
                <w:bCs/>
                <w:i/>
                <w:iCs/>
                <w:sz w:val="28"/>
                <w:szCs w:val="28"/>
                <w:u w:val="single"/>
              </w:rPr>
              <w:t>1.Динамические физические упражнения</w:t>
            </w:r>
            <w:r w:rsidRPr="00562B79">
              <w:rPr>
                <w:rFonts w:ascii="Times New Roman" w:hAnsi="Times New Roman" w:cs="Times New Roman"/>
                <w:sz w:val="28"/>
                <w:szCs w:val="28"/>
              </w:rPr>
              <w:t xml:space="preserve"> – это чередование сокращения с последующим </w:t>
            </w:r>
            <w:r w:rsidRPr="00562B79">
              <w:rPr>
                <w:rFonts w:ascii="Times New Roman" w:hAnsi="Times New Roman" w:cs="Times New Roman"/>
                <w:sz w:val="28"/>
                <w:szCs w:val="28"/>
              </w:rPr>
              <w:lastRenderedPageBreak/>
              <w:t>расслаблением мышц с изменением их длины. Для значительной части пациентов среднего и пожилого возраста, не занимавшихся до заболевания физкультурой и спортом, приемлемы простые, легко усваиваемые динамические физические упражнения. В процессе их выполнения последовательно включаются в работу все мелкие и крупные мышечные группы и суставы тела. Активные динамические физические упражнения выполняются: без снарядов, на снарядах,  со снарядами,  с помощью здоровой конечности или медицинской сестры с волевым усилием.        Пассивные динамические физические упражнения выполняются</w:t>
            </w:r>
            <w:r>
              <w:rPr>
                <w:rFonts w:ascii="Times New Roman" w:hAnsi="Times New Roman" w:cs="Times New Roman"/>
                <w:sz w:val="28"/>
                <w:szCs w:val="28"/>
              </w:rPr>
              <w:t xml:space="preserve"> </w:t>
            </w:r>
            <w:r w:rsidRPr="00562B79">
              <w:rPr>
                <w:rFonts w:ascii="Times New Roman" w:hAnsi="Times New Roman" w:cs="Times New Roman"/>
                <w:sz w:val="28"/>
                <w:szCs w:val="28"/>
              </w:rPr>
              <w:t>медицинской сестрой при пассивном состоянии пациента, если он без сознания, или медицинской сестрой под зрительным контролем и с волевым усилием пациента, когда у него отсутствую т активные движения. Динамические физические упражнения выполняются из исходных положений:  с изменением площади опоры (лежа, сидя, стоя);  изолирующих  локальное воздействие;  облегчающих  уменьшающих нагрузку (вода).</w:t>
            </w:r>
          </w:p>
          <w:p w14:paraId="7D7BB7CD" w14:textId="725ACC14" w:rsidR="00562B79" w:rsidRDefault="00562B79" w:rsidP="00562B79">
            <w:pPr>
              <w:spacing w:after="0" w:line="240" w:lineRule="auto"/>
              <w:rPr>
                <w:rFonts w:ascii="Times New Roman" w:hAnsi="Times New Roman" w:cs="Times New Roman"/>
                <w:sz w:val="28"/>
                <w:szCs w:val="28"/>
              </w:rPr>
            </w:pPr>
            <w:r w:rsidRPr="003E75EB">
              <w:rPr>
                <w:rFonts w:ascii="Times New Roman" w:hAnsi="Times New Roman" w:cs="Times New Roman"/>
                <w:b/>
                <w:bCs/>
                <w:i/>
                <w:iCs/>
                <w:sz w:val="28"/>
                <w:szCs w:val="28"/>
                <w:u w:val="single"/>
              </w:rPr>
              <w:t>2. Изометрические физические упражнения</w:t>
            </w:r>
            <w:r w:rsidRPr="00562B79">
              <w:rPr>
                <w:rFonts w:ascii="Times New Roman" w:hAnsi="Times New Roman" w:cs="Times New Roman"/>
                <w:sz w:val="28"/>
                <w:szCs w:val="28"/>
              </w:rPr>
              <w:t xml:space="preserve"> выполняются без движения в виде напряжения отдельных мышечных групп или одновременного напряжения мышечных групп с последующим расслаблением, без изменения длины. Исследованиями зарубежных и отечественных </w:t>
            </w:r>
            <w:r w:rsidRPr="00562B79">
              <w:rPr>
                <w:rFonts w:ascii="Times New Roman" w:hAnsi="Times New Roman" w:cs="Times New Roman"/>
                <w:sz w:val="28"/>
                <w:szCs w:val="28"/>
              </w:rPr>
              <w:lastRenderedPageBreak/>
              <w:t xml:space="preserve">ученых (Ленинград, 1920 г.; Бендер, Канлан, Дженсон, 1953 г.; Атаев, 1973 г.; Могендович, Темкин, 1975 г. и др.) установлено, что изометрические физические упражнения дают большое увеличение объема мышц, в большей степени развивают физическую силу и выносливость по сравнению с динамическими физическими упражнениями. В лечебной гимнастике изометрические физические упражнения применяют при нарушениях опорно-двигательного аппарата (паралитических заболеваниях, парезах, травматических контрактурах, полиартритах, сколиозах, иммобилизации после переломов и вывихов). Выполнение изометрических физических упражнений снижает и даже полностью устраняет атрофию, исключает замену мышечных волокон соединительной тканью, усиливает регенерацию костной ткани в местах переломов. Изометрические физические упражнения используются при различных заболеваниях нервной системы, внутренних органов, эндокринной системы и т. д. Имеют стимулирующее воздействие на центральную нервную систему, нормализуют вегетативную регуляцию жизнедеятельности организма. Изометрические физические упражнения следует выполнять в трех вариантах: I вариант – без изменения исходного положения (лежа, сидя, стоя). В первом варианте в принятом исходном положении последовательно напрягаются и </w:t>
            </w:r>
            <w:r w:rsidRPr="00562B79">
              <w:rPr>
                <w:rFonts w:ascii="Times New Roman" w:hAnsi="Times New Roman" w:cs="Times New Roman"/>
                <w:sz w:val="28"/>
                <w:szCs w:val="28"/>
              </w:rPr>
              <w:lastRenderedPageBreak/>
              <w:t>расслабляются мышцы рук, ног, спины, груди и живота, шеи. Каждая из этих групп мышц включается последовательно в слабое, среднее и сильное (предельное) изометрическое напряжение. Далее выполняется одновременное включение всех мышц тела в слабое, среднее и сильное изометрическое усилие. Длительность каждого изометрического усилия составляет 2 -4 секунды. Градация изометрического напряжения (слабое, среднее, сильное) индивидуальна. II вариант изометрических физических упражнений выполняется в виде кратковременной фиксации (от 5 до 15 секунд) различных поз из исходного положения сидя или стоя.</w:t>
            </w:r>
          </w:p>
          <w:p w14:paraId="20540C56" w14:textId="41CD084A" w:rsidR="00562B79" w:rsidRDefault="00562B79" w:rsidP="00562B79">
            <w:pPr>
              <w:spacing w:after="0" w:line="240" w:lineRule="auto"/>
              <w:rPr>
                <w:rFonts w:ascii="Times New Roman" w:hAnsi="Times New Roman" w:cs="Times New Roman"/>
                <w:sz w:val="28"/>
                <w:szCs w:val="28"/>
              </w:rPr>
            </w:pPr>
            <w:r w:rsidRPr="00562B79">
              <w:rPr>
                <w:rFonts w:ascii="Times New Roman" w:hAnsi="Times New Roman" w:cs="Times New Roman"/>
                <w:sz w:val="28"/>
                <w:szCs w:val="28"/>
              </w:rPr>
              <w:t>III вариант изометрических физических упражнений выполняется без изменения исходного положения. Сила напряжения регламентируется появлением физической усталости, без ощущения боли. В начале занятий она наступает через 15-20 секунд с дальнейшим увеличением времени.</w:t>
            </w:r>
          </w:p>
          <w:p w14:paraId="71C3E29C" w14:textId="55B1A9B2" w:rsidR="00562B79" w:rsidRDefault="00562B79" w:rsidP="00562B79">
            <w:pPr>
              <w:spacing w:after="0" w:line="240" w:lineRule="auto"/>
              <w:rPr>
                <w:rFonts w:ascii="Times New Roman" w:hAnsi="Times New Roman" w:cs="Times New Roman"/>
                <w:sz w:val="28"/>
                <w:szCs w:val="28"/>
              </w:rPr>
            </w:pPr>
            <w:r w:rsidRPr="003E75EB">
              <w:rPr>
                <w:rFonts w:ascii="Times New Roman" w:hAnsi="Times New Roman" w:cs="Times New Roman"/>
                <w:b/>
                <w:bCs/>
                <w:i/>
                <w:iCs/>
                <w:sz w:val="28"/>
                <w:szCs w:val="28"/>
                <w:u w:val="single"/>
              </w:rPr>
              <w:t>3. Релаксационные физические упражнения</w:t>
            </w:r>
            <w:r w:rsidRPr="00562B79">
              <w:rPr>
                <w:rFonts w:ascii="Times New Roman" w:hAnsi="Times New Roman" w:cs="Times New Roman"/>
                <w:sz w:val="28"/>
                <w:szCs w:val="28"/>
              </w:rPr>
              <w:t xml:space="preserve"> направлены на выработку у пациентов умения расслабить свою мускулатуру как в состоянии покоя (лежа, сидя, стоя), так и в состоянии физической деятельности. Под  влиянием расслабления снижается и даже устраняется состояние патологического перевозбуждения нервных центров, улучшается вегетативная регуляция жизнедеятельности организма. </w:t>
            </w:r>
            <w:r w:rsidRPr="00562B79">
              <w:rPr>
                <w:rFonts w:ascii="Times New Roman" w:hAnsi="Times New Roman" w:cs="Times New Roman"/>
                <w:sz w:val="28"/>
                <w:szCs w:val="28"/>
              </w:rPr>
              <w:lastRenderedPageBreak/>
              <w:t>Релаксация обуславливает тенденцию к нормализации тонуса дыхательной мускулатуры и кровеносных сосудов.</w:t>
            </w:r>
          </w:p>
          <w:p w14:paraId="0D9BAFE7" w14:textId="77777777" w:rsidR="00562B79" w:rsidRDefault="00562B79" w:rsidP="00562B79">
            <w:pPr>
              <w:spacing w:after="0" w:line="240" w:lineRule="auto"/>
              <w:rPr>
                <w:rFonts w:ascii="Times New Roman" w:hAnsi="Times New Roman" w:cs="Times New Roman"/>
                <w:sz w:val="28"/>
                <w:szCs w:val="28"/>
              </w:rPr>
            </w:pPr>
            <w:r w:rsidRPr="00562B79">
              <w:rPr>
                <w:rFonts w:ascii="Times New Roman" w:hAnsi="Times New Roman" w:cs="Times New Roman"/>
                <w:b/>
                <w:bCs/>
                <w:sz w:val="28"/>
                <w:szCs w:val="28"/>
              </w:rPr>
              <w:t>Определение умения расслабляться</w:t>
            </w:r>
            <w:r w:rsidRPr="00562B79">
              <w:rPr>
                <w:rFonts w:ascii="Times New Roman" w:hAnsi="Times New Roman" w:cs="Times New Roman"/>
                <w:sz w:val="28"/>
                <w:szCs w:val="28"/>
              </w:rPr>
              <w:t>:</w:t>
            </w:r>
          </w:p>
          <w:p w14:paraId="79F5EFE5" w14:textId="47471920" w:rsidR="00562B79" w:rsidRDefault="00562B79" w:rsidP="00562B79">
            <w:pPr>
              <w:spacing w:after="0" w:line="240" w:lineRule="auto"/>
              <w:rPr>
                <w:rFonts w:ascii="Times New Roman" w:hAnsi="Times New Roman" w:cs="Times New Roman"/>
                <w:sz w:val="28"/>
                <w:szCs w:val="28"/>
              </w:rPr>
            </w:pPr>
            <w:r w:rsidRPr="00562B79">
              <w:rPr>
                <w:rFonts w:ascii="Times New Roman" w:hAnsi="Times New Roman" w:cs="Times New Roman"/>
                <w:sz w:val="28"/>
                <w:szCs w:val="28"/>
              </w:rPr>
              <w:t xml:space="preserve">1. Исходное положение стоя, опустить руки вниз, усилием воли отключить произвольные движения. Партнер выполняет в руках расслабляющегося поочередные непроизвольные движения, внезапно опускает его руки – они должны упасть вниз, слегка раскачиваясь. При отсутствии релаксации руки сохраняю т приданное им положение.  </w:t>
            </w:r>
          </w:p>
          <w:p w14:paraId="695FC272" w14:textId="466DB643" w:rsidR="00562B79" w:rsidRDefault="00562B79" w:rsidP="00562B79">
            <w:pPr>
              <w:spacing w:after="0" w:line="240" w:lineRule="auto"/>
              <w:rPr>
                <w:rFonts w:ascii="Times New Roman" w:hAnsi="Times New Roman" w:cs="Times New Roman"/>
                <w:sz w:val="28"/>
                <w:szCs w:val="28"/>
              </w:rPr>
            </w:pPr>
            <w:r w:rsidRPr="00562B79">
              <w:rPr>
                <w:rFonts w:ascii="Times New Roman" w:hAnsi="Times New Roman" w:cs="Times New Roman"/>
                <w:sz w:val="28"/>
                <w:szCs w:val="28"/>
              </w:rPr>
              <w:t xml:space="preserve">2. Исходное положение стоя, корпус наклонить вперед, руки свисают вниз. Затем выполнить повороты корпуса вправо и влево – при релаксации руки непроизвольно раскачиваются в различных направлениях.  </w:t>
            </w:r>
          </w:p>
          <w:p w14:paraId="55CA2156" w14:textId="77777777" w:rsidR="00562B79" w:rsidRDefault="00562B79" w:rsidP="00562B79">
            <w:pPr>
              <w:spacing w:after="0" w:line="240" w:lineRule="auto"/>
              <w:rPr>
                <w:rFonts w:ascii="Times New Roman" w:hAnsi="Times New Roman" w:cs="Times New Roman"/>
                <w:b/>
                <w:bCs/>
                <w:sz w:val="28"/>
                <w:szCs w:val="28"/>
              </w:rPr>
            </w:pPr>
            <w:r w:rsidRPr="00562B79">
              <w:rPr>
                <w:rFonts w:ascii="Times New Roman" w:hAnsi="Times New Roman" w:cs="Times New Roman"/>
                <w:b/>
                <w:bCs/>
                <w:sz w:val="28"/>
                <w:szCs w:val="28"/>
              </w:rPr>
              <w:t>Обучение релаксации:</w:t>
            </w:r>
          </w:p>
          <w:p w14:paraId="347C48F0" w14:textId="77777777" w:rsidR="00562B79" w:rsidRDefault="00562B79" w:rsidP="00562B79">
            <w:pPr>
              <w:spacing w:after="0" w:line="240" w:lineRule="auto"/>
              <w:rPr>
                <w:rFonts w:ascii="Times New Roman" w:hAnsi="Times New Roman" w:cs="Times New Roman"/>
                <w:sz w:val="28"/>
                <w:szCs w:val="28"/>
              </w:rPr>
            </w:pPr>
            <w:r w:rsidRPr="00562B79">
              <w:rPr>
                <w:rFonts w:ascii="Times New Roman" w:hAnsi="Times New Roman" w:cs="Times New Roman"/>
                <w:sz w:val="28"/>
                <w:szCs w:val="28"/>
              </w:rPr>
              <w:t xml:space="preserve">1. В комплексной психофизической тренировке. Степень расслабления мышц достигается выполнением первого и второго вариантов изометрических физических упражнений.  </w:t>
            </w:r>
          </w:p>
          <w:p w14:paraId="1BC7E43D" w14:textId="28B7F69A" w:rsidR="00562B79" w:rsidRDefault="00562B79" w:rsidP="00562B79">
            <w:pPr>
              <w:spacing w:after="0" w:line="240" w:lineRule="auto"/>
              <w:rPr>
                <w:rFonts w:ascii="Times New Roman" w:hAnsi="Times New Roman" w:cs="Times New Roman"/>
                <w:sz w:val="28"/>
                <w:szCs w:val="28"/>
              </w:rPr>
            </w:pPr>
            <w:r w:rsidRPr="00562B79">
              <w:rPr>
                <w:rFonts w:ascii="Times New Roman" w:hAnsi="Times New Roman" w:cs="Times New Roman"/>
                <w:sz w:val="28"/>
                <w:szCs w:val="28"/>
              </w:rPr>
              <w:t>2. Сильное 3-5-секундное напряжение всей мускулатуры тела в положении лежа с последующим расслаблением, дает ощущение приятного прилива тепла, мышечное раскрепощение, улучшает сон.</w:t>
            </w:r>
          </w:p>
          <w:p w14:paraId="7792D8E2" w14:textId="4AD32447" w:rsidR="00B96057" w:rsidRDefault="00562B79" w:rsidP="00562B79">
            <w:pPr>
              <w:spacing w:after="0" w:line="240" w:lineRule="auto"/>
              <w:rPr>
                <w:rFonts w:ascii="Times New Roman" w:hAnsi="Times New Roman" w:cs="Times New Roman"/>
                <w:sz w:val="28"/>
                <w:szCs w:val="28"/>
              </w:rPr>
            </w:pPr>
            <w:r w:rsidRPr="003E75EB">
              <w:rPr>
                <w:rFonts w:ascii="Times New Roman" w:hAnsi="Times New Roman" w:cs="Times New Roman"/>
                <w:b/>
                <w:bCs/>
                <w:i/>
                <w:iCs/>
                <w:sz w:val="28"/>
                <w:szCs w:val="28"/>
                <w:u w:val="single"/>
              </w:rPr>
              <w:t>4. Идеомоторные физические упражнения</w:t>
            </w:r>
            <w:r w:rsidRPr="00562B79">
              <w:rPr>
                <w:rFonts w:ascii="Times New Roman" w:hAnsi="Times New Roman" w:cs="Times New Roman"/>
                <w:sz w:val="28"/>
                <w:szCs w:val="28"/>
              </w:rPr>
              <w:t xml:space="preserve"> в большей степени являются психологическим и упражнениями. Мысленное представление движения вызывает совершенно незаметное для </w:t>
            </w:r>
            <w:r w:rsidRPr="00562B79">
              <w:rPr>
                <w:rFonts w:ascii="Times New Roman" w:hAnsi="Times New Roman" w:cs="Times New Roman"/>
                <w:sz w:val="28"/>
                <w:szCs w:val="28"/>
              </w:rPr>
              <w:lastRenderedPageBreak/>
              <w:t>исполнителей и наблюдателей сокращение и расслабление всех мышечных групп, которые обычно участвую т в реальном выполнении данного движения. Идеомоторные физические упражнения в равной степени являются средствами как физической, так и психологической тренировки пациентов и достижения навыков самопсихорегуляции при выполнении физической деятельности. Для людей, не занимавшихся систематически физкультурой, техника выполнения идеомоторных физических упражнений представляет некоторые трудности. Для преодоления затруднений необходима настойчивость, умение</w:t>
            </w:r>
          </w:p>
          <w:p w14:paraId="5797557B" w14:textId="43F46340" w:rsidR="00B96057" w:rsidRDefault="00562B79" w:rsidP="00562B79">
            <w:pPr>
              <w:spacing w:after="0" w:line="240" w:lineRule="auto"/>
              <w:rPr>
                <w:rFonts w:ascii="Times New Roman" w:hAnsi="Times New Roman" w:cs="Times New Roman"/>
                <w:sz w:val="28"/>
                <w:szCs w:val="28"/>
              </w:rPr>
            </w:pPr>
            <w:r w:rsidRPr="00562B79">
              <w:rPr>
                <w:rFonts w:ascii="Times New Roman" w:hAnsi="Times New Roman" w:cs="Times New Roman"/>
                <w:sz w:val="28"/>
                <w:szCs w:val="28"/>
              </w:rPr>
              <w:t>концентрировать внимание на четком выполнении действий, запоминая их с большой детализацией. В курс лечебной физкультуры включаются многочисленные варианты выполнения идеомоторных физических упражнений:  предшествующие выполнению каждого из впервые усвоенных физических упражнений в лечебной гимнастике и в течение 10-15 секунд;  идеомоторное выполнение бега, физической работы и т. д. Частота сердечных сокращений соответствует энергетической стоимости в килокалориях.</w:t>
            </w:r>
          </w:p>
          <w:p w14:paraId="63B7216E" w14:textId="77777777" w:rsidR="00B96057" w:rsidRPr="003A4767" w:rsidRDefault="00B96057" w:rsidP="00C90F36">
            <w:pPr>
              <w:spacing w:after="0" w:line="240" w:lineRule="auto"/>
              <w:jc w:val="center"/>
              <w:rPr>
                <w:rFonts w:ascii="Times New Roman" w:hAnsi="Times New Roman" w:cs="Times New Roman"/>
                <w:sz w:val="28"/>
                <w:szCs w:val="28"/>
              </w:rPr>
            </w:pPr>
          </w:p>
        </w:tc>
      </w:tr>
      <w:tr w:rsidR="00B96057" w:rsidRPr="003A4767" w14:paraId="561B1269" w14:textId="77777777" w:rsidTr="00775060">
        <w:tc>
          <w:tcPr>
            <w:tcW w:w="730" w:type="dxa"/>
          </w:tcPr>
          <w:p w14:paraId="6D9168E4" w14:textId="4DF00F9D" w:rsidR="00B96057" w:rsidRPr="003A4767" w:rsidRDefault="003B2BD6" w:rsidP="00C90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07.05.20г.</w:t>
            </w:r>
          </w:p>
        </w:tc>
        <w:tc>
          <w:tcPr>
            <w:tcW w:w="3912" w:type="dxa"/>
          </w:tcPr>
          <w:p w14:paraId="7E71E551" w14:textId="77777777" w:rsidR="00B96057" w:rsidRPr="003A4767" w:rsidRDefault="00B96057" w:rsidP="00C90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4929" w:type="dxa"/>
          </w:tcPr>
          <w:p w14:paraId="7277433E" w14:textId="098270DF" w:rsidR="00B96057" w:rsidRDefault="000B6774" w:rsidP="000B6774">
            <w:pPr>
              <w:spacing w:after="0" w:line="240" w:lineRule="auto"/>
              <w:rPr>
                <w:rFonts w:ascii="Times New Roman" w:hAnsi="Times New Roman" w:cs="Times New Roman"/>
                <w:sz w:val="28"/>
                <w:szCs w:val="28"/>
              </w:rPr>
            </w:pPr>
            <w:r w:rsidRPr="000B6774">
              <w:rPr>
                <w:rFonts w:ascii="Times New Roman" w:hAnsi="Times New Roman" w:cs="Times New Roman"/>
                <w:b/>
                <w:bCs/>
                <w:i/>
                <w:iCs/>
                <w:sz w:val="28"/>
                <w:szCs w:val="28"/>
              </w:rPr>
              <w:t>Массаж</w:t>
            </w:r>
            <w:r w:rsidRPr="000B6774">
              <w:rPr>
                <w:rFonts w:ascii="Times New Roman" w:hAnsi="Times New Roman" w:cs="Times New Roman"/>
                <w:sz w:val="28"/>
                <w:szCs w:val="28"/>
              </w:rPr>
              <w:t xml:space="preserve"> – это  комплекс  приёмов  дозированного  механического  воздействия   на организм  человека,  проводимых  руками или  с помощью специальных аппаратов  с целью развития, укрепления и восстановления его функций, </w:t>
            </w:r>
            <w:r w:rsidRPr="000B6774">
              <w:rPr>
                <w:rFonts w:ascii="Times New Roman" w:hAnsi="Times New Roman" w:cs="Times New Roman"/>
                <w:sz w:val="28"/>
                <w:szCs w:val="28"/>
              </w:rPr>
              <w:lastRenderedPageBreak/>
              <w:t>лечения и профилактики заболеваний</w:t>
            </w:r>
            <w:r>
              <w:rPr>
                <w:rFonts w:ascii="Times New Roman" w:hAnsi="Times New Roman" w:cs="Times New Roman"/>
                <w:sz w:val="28"/>
                <w:szCs w:val="28"/>
              </w:rPr>
              <w:t>.</w:t>
            </w:r>
          </w:p>
          <w:p w14:paraId="6C30D00F" w14:textId="4AC3D2B1" w:rsidR="000B6774" w:rsidRDefault="000B6774" w:rsidP="000B6774">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Массаж в сочетании с физиотерапией, ЛФК является составляющей частью медицинской физической реабилитации на всех её этапах. Кроме того, массаж - важнейший компонент физического воспитания, прекрасное средство гигиены тела и профилактики заболеваний</w:t>
            </w:r>
            <w:r>
              <w:rPr>
                <w:rFonts w:ascii="Times New Roman" w:hAnsi="Times New Roman" w:cs="Times New Roman"/>
                <w:sz w:val="28"/>
                <w:szCs w:val="28"/>
              </w:rPr>
              <w:t>.</w:t>
            </w:r>
          </w:p>
          <w:p w14:paraId="645B943D" w14:textId="0DED49C8" w:rsidR="00B96057" w:rsidRDefault="000B6774" w:rsidP="000B6774">
            <w:pPr>
              <w:spacing w:after="0" w:line="240" w:lineRule="auto"/>
              <w:rPr>
                <w:rFonts w:ascii="Times New Roman" w:hAnsi="Times New Roman" w:cs="Times New Roman"/>
                <w:b/>
                <w:bCs/>
                <w:i/>
                <w:iCs/>
                <w:sz w:val="28"/>
                <w:szCs w:val="28"/>
              </w:rPr>
            </w:pPr>
            <w:r w:rsidRPr="000B6774">
              <w:rPr>
                <w:rFonts w:ascii="Times New Roman" w:hAnsi="Times New Roman" w:cs="Times New Roman"/>
                <w:b/>
                <w:bCs/>
                <w:i/>
                <w:iCs/>
                <w:sz w:val="28"/>
                <w:szCs w:val="28"/>
              </w:rPr>
              <w:t>Организация лечебного процесса в кабинете массажа.</w:t>
            </w:r>
          </w:p>
          <w:p w14:paraId="45D124A8" w14:textId="77777777" w:rsidR="000B6774" w:rsidRPr="000B6774" w:rsidRDefault="000B6774" w:rsidP="000B6774">
            <w:pPr>
              <w:spacing w:after="0" w:line="240" w:lineRule="auto"/>
              <w:rPr>
                <w:rFonts w:ascii="Times New Roman" w:hAnsi="Times New Roman" w:cs="Times New Roman"/>
                <w:sz w:val="28"/>
                <w:szCs w:val="28"/>
                <w:u w:val="single"/>
              </w:rPr>
            </w:pPr>
            <w:r w:rsidRPr="000B6774">
              <w:rPr>
                <w:rFonts w:ascii="Times New Roman" w:hAnsi="Times New Roman" w:cs="Times New Roman"/>
                <w:sz w:val="28"/>
                <w:szCs w:val="28"/>
                <w:u w:val="single"/>
              </w:rPr>
              <w:t>Помещение</w:t>
            </w:r>
          </w:p>
          <w:p w14:paraId="037818B4" w14:textId="77777777" w:rsidR="000B6774" w:rsidRPr="000B6774" w:rsidRDefault="000B6774" w:rsidP="000B6774">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1.Для проведения лечебного массажа оборудуют отдельное помещение из расчета 8 м2 на рабочее место. Если массажист занимает отдельный кабинет, минимальная площадь его должна быть 12 м2.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устанавливают кабины из легкого драпировочного материала, который на кольцах подвешивают к металлическим каркасам, вмонтированным в потолке или стенах. Кабина должна иметь ширину 2,2 м, а длину – не менее 3,4 м. Это позволяет установить массажный стол так, чтобы доступ массажиста к нему был обеспечен со всех сторон, и разместить в кабинете необходимый инвентарь.</w:t>
            </w:r>
          </w:p>
          <w:p w14:paraId="3158526F" w14:textId="77777777" w:rsidR="000B6774" w:rsidRPr="000B6774" w:rsidRDefault="000B6774" w:rsidP="000B6774">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2.Помещение для проведения массажа должно быть сухим, светлым, оборудованным приточно-вытяжной вентиляцией, обеспечивающей двух- или трехкратный обмен воздуха в час.</w:t>
            </w:r>
          </w:p>
          <w:p w14:paraId="245F4A23" w14:textId="77777777" w:rsidR="000B6774" w:rsidRPr="000B6774" w:rsidRDefault="000B6774" w:rsidP="000B6774">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 xml:space="preserve">3.Пол – деревянный, окрашенный </w:t>
            </w:r>
            <w:r w:rsidRPr="000B6774">
              <w:rPr>
                <w:rFonts w:ascii="Times New Roman" w:hAnsi="Times New Roman" w:cs="Times New Roman"/>
                <w:sz w:val="28"/>
                <w:szCs w:val="28"/>
              </w:rPr>
              <w:lastRenderedPageBreak/>
              <w:t>или покрытый линолеумом. Стены на высоту 2 м окрашивают масляной краской светлых тонов. Оптимальная температура воздуха в помещении – 20-22°С, относительная влажность 60%.</w:t>
            </w:r>
          </w:p>
          <w:p w14:paraId="63342478" w14:textId="3B59920E" w:rsidR="000B6774" w:rsidRDefault="000B6774" w:rsidP="000B6774">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4.Для мытья и обработки рук устанавливается раковина с подводом холодной и горячей воды. Над раковиной монтируют настенное зеркало, размерами 60x40 см, и полочку для мыла, дезинфицирующих растворов, щеток и инструментов для обработки рук.</w:t>
            </w:r>
          </w:p>
          <w:p w14:paraId="7FC1DF01" w14:textId="77777777" w:rsidR="000B6774" w:rsidRPr="000B6774" w:rsidRDefault="000B6774" w:rsidP="000B6774">
            <w:pPr>
              <w:spacing w:after="0" w:line="240" w:lineRule="auto"/>
              <w:rPr>
                <w:rFonts w:ascii="Times New Roman" w:hAnsi="Times New Roman" w:cs="Times New Roman"/>
                <w:sz w:val="28"/>
                <w:szCs w:val="28"/>
                <w:u w:val="single"/>
              </w:rPr>
            </w:pPr>
            <w:r w:rsidRPr="000B6774">
              <w:rPr>
                <w:rFonts w:ascii="Times New Roman" w:hAnsi="Times New Roman" w:cs="Times New Roman"/>
                <w:sz w:val="28"/>
                <w:szCs w:val="28"/>
                <w:u w:val="single"/>
              </w:rPr>
              <w:t>Оборудование.</w:t>
            </w:r>
          </w:p>
          <w:p w14:paraId="4B95151C" w14:textId="77777777" w:rsidR="000B6774" w:rsidRPr="000B6774" w:rsidRDefault="000B6774" w:rsidP="000B6774">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1.Для эффективного проведения лечебных методик массажа рекомендуется использование массажного стола представляющего собой металлическую конструкцию, устойчивую и обитую дерматином с прокладкой из поролона толщиной 100 мм, желательно с тремя подвижными плоскостями и электроподогревом. Параметры: длина – 1,85-2 м, ширина – 0,5-0,6 м, высота 0,5-0,7 м.</w:t>
            </w:r>
          </w:p>
          <w:p w14:paraId="3157B4CE" w14:textId="77777777" w:rsidR="000B6774" w:rsidRPr="000B6774" w:rsidRDefault="000B6774" w:rsidP="000B6774">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2.Для придания комфортного положения пациента на массажном столе и создания среднефизиологического положения нижним конечностям используют круглые валики – обитые дерматином, длиной 0,6 м, диаметром 0,25 м.</w:t>
            </w:r>
          </w:p>
          <w:p w14:paraId="0CC01051" w14:textId="77777777" w:rsidR="000B6774" w:rsidRPr="000B6774" w:rsidRDefault="000B6774" w:rsidP="000B6774">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3.Винтовые стулья или табуреты, ножные скамеечки.</w:t>
            </w:r>
          </w:p>
          <w:p w14:paraId="76450550" w14:textId="4ABC4186" w:rsidR="000B6774" w:rsidRDefault="000B6774" w:rsidP="000B6774">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4.Шкаф для хранения чистых простыней, халатов, полотенец, мыла, массажных приборов</w:t>
            </w:r>
            <w:r>
              <w:rPr>
                <w:rFonts w:ascii="Times New Roman" w:hAnsi="Times New Roman" w:cs="Times New Roman"/>
                <w:sz w:val="28"/>
                <w:szCs w:val="28"/>
              </w:rPr>
              <w:t>.</w:t>
            </w:r>
          </w:p>
          <w:p w14:paraId="332A830E" w14:textId="7647FC54" w:rsidR="000B6774" w:rsidRDefault="000B6774" w:rsidP="000B6774">
            <w:pPr>
              <w:spacing w:after="0" w:line="240" w:lineRule="auto"/>
              <w:rPr>
                <w:rFonts w:ascii="Times New Roman" w:hAnsi="Times New Roman" w:cs="Times New Roman"/>
                <w:sz w:val="28"/>
                <w:szCs w:val="28"/>
              </w:rPr>
            </w:pPr>
            <w:r w:rsidRPr="000B6774">
              <w:rPr>
                <w:rFonts w:ascii="Times New Roman" w:hAnsi="Times New Roman" w:cs="Times New Roman"/>
                <w:sz w:val="28"/>
                <w:szCs w:val="28"/>
              </w:rPr>
              <w:t xml:space="preserve">5.Аптечкапервой помощи, в которой находятся: вата, стерильные бинты, спиртовой </w:t>
            </w:r>
            <w:r w:rsidRPr="000B6774">
              <w:rPr>
                <w:rFonts w:ascii="Times New Roman" w:hAnsi="Times New Roman" w:cs="Times New Roman"/>
                <w:sz w:val="28"/>
                <w:szCs w:val="28"/>
              </w:rPr>
              <w:lastRenderedPageBreak/>
              <w:t>раствор йода, лейкопластырь, вазелин борный, дезинфицирующая мазь, нашатырный спирт, камфарно-валериановые капли, мази растирки, присыпки.</w:t>
            </w:r>
          </w:p>
          <w:p w14:paraId="42A81E4C" w14:textId="77777777" w:rsidR="00134B9F" w:rsidRDefault="00134B9F" w:rsidP="000B6774">
            <w:pPr>
              <w:spacing w:after="0" w:line="240" w:lineRule="auto"/>
              <w:rPr>
                <w:rFonts w:ascii="Times New Roman" w:hAnsi="Times New Roman" w:cs="Times New Roman"/>
                <w:sz w:val="28"/>
                <w:szCs w:val="28"/>
              </w:rPr>
            </w:pPr>
          </w:p>
          <w:p w14:paraId="0EABEE7F" w14:textId="469F2625" w:rsidR="00134B9F" w:rsidRDefault="00134B9F" w:rsidP="000B6774">
            <w:pPr>
              <w:spacing w:after="0" w:line="240" w:lineRule="auto"/>
              <w:rPr>
                <w:rFonts w:ascii="Times New Roman" w:hAnsi="Times New Roman" w:cs="Times New Roman"/>
                <w:b/>
                <w:bCs/>
                <w:i/>
                <w:iCs/>
                <w:sz w:val="28"/>
                <w:szCs w:val="28"/>
              </w:rPr>
            </w:pPr>
            <w:r w:rsidRPr="00134B9F">
              <w:rPr>
                <w:rFonts w:ascii="Times New Roman" w:hAnsi="Times New Roman" w:cs="Times New Roman"/>
                <w:b/>
                <w:bCs/>
                <w:i/>
                <w:iCs/>
                <w:sz w:val="28"/>
                <w:szCs w:val="28"/>
              </w:rPr>
              <w:t>Гигиенические основы массажа, требования к пациенту.</w:t>
            </w:r>
          </w:p>
          <w:p w14:paraId="33AC5F74" w14:textId="77777777" w:rsidR="00134B9F" w:rsidRP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Эффективность сеанса массажа зависит от условий его проведения, соблюдения основных гигиенических требований. К данным требованиям относятся:</w:t>
            </w:r>
          </w:p>
          <w:p w14:paraId="76D6BD1A" w14:textId="77777777" w:rsidR="00134B9F" w:rsidRP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1. Рациональная организация рабочего места массажиста;</w:t>
            </w:r>
          </w:p>
          <w:p w14:paraId="27219817" w14:textId="77777777" w:rsidR="00134B9F" w:rsidRP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2. Требования к массажисту;</w:t>
            </w:r>
          </w:p>
          <w:p w14:paraId="4ED477C1" w14:textId="77777777" w:rsidR="00134B9F" w:rsidRP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3. Требования к массируемому;</w:t>
            </w:r>
          </w:p>
          <w:p w14:paraId="4803194E" w14:textId="77777777" w:rsidR="00134B9F" w:rsidRP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4. Соблюдение показаний и противопоказаний к массажу;</w:t>
            </w:r>
          </w:p>
          <w:p w14:paraId="62873FCB" w14:textId="1154DEEC" w:rsid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5. Использование смазывающих средств.</w:t>
            </w:r>
          </w:p>
          <w:p w14:paraId="5F06AA12" w14:textId="77777777" w:rsidR="00134B9F" w:rsidRP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b/>
                <w:bCs/>
                <w:sz w:val="28"/>
                <w:szCs w:val="28"/>
              </w:rPr>
              <w:t>Требования к массируемому.</w:t>
            </w:r>
            <w:r w:rsidRPr="00134B9F">
              <w:rPr>
                <w:rFonts w:ascii="Times New Roman" w:hAnsi="Times New Roman" w:cs="Times New Roman"/>
                <w:sz w:val="28"/>
                <w:szCs w:val="28"/>
              </w:rPr>
              <w:t xml:space="preserve"> Подготовка массируемого состоит из двух моментов:</w:t>
            </w:r>
          </w:p>
          <w:p w14:paraId="1DB75367" w14:textId="77777777" w:rsidR="00134B9F" w:rsidRP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1. Самостоятельная подготовка.</w:t>
            </w:r>
          </w:p>
          <w:p w14:paraId="1D07483F" w14:textId="77777777" w:rsidR="00134B9F" w:rsidRP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2. Подготовка массируемого массажистом.</w:t>
            </w:r>
          </w:p>
          <w:p w14:paraId="3B6B6AB6" w14:textId="77777777" w:rsidR="00134B9F" w:rsidRP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Под самостоятельной подготовкой понимается проведение гигиенических процедур. Перед массажем желательно принять теплый душ или протереть место массажа влажным полотенцем. Перед массажем тело должно быть чистым и сухим. От массируемого не должно исходить резких запахов. Массируемый должен уметь хорошо расслаблять мышцы. Не рекомендуется сбривать волосы на участках тела с обильным волосяным покровом. Принимать пищу перед массажем следует не позднее, чем за 1,5‑2 часа до массажа (частный массаж – 10‑20 минут).</w:t>
            </w:r>
          </w:p>
          <w:p w14:paraId="7FF8B243" w14:textId="743CB09C" w:rsid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lastRenderedPageBreak/>
              <w:t>Подготовка массируемого массажистом начинается с беседы, в которой уточняется характер предыдущей деятельности, наличие жалоб, самочувствие. При необходимости проводят дополнительный осмотр (ЧСС, АД и т. д.), т. е. определяют функциональное состояние. Затем массажист предлагает массируемому занять необходимое исходное положение, помогает расслабить мышцы и психологически настраивает на сеанс. Наибольший эффект дает массаж обнажённого тела, однако можно массировать через тонкую чистую ткань, хорошо впитывающую влагу и пропускающую воздух.</w:t>
            </w:r>
          </w:p>
          <w:p w14:paraId="44A74C9A" w14:textId="045E01E5" w:rsidR="00134B9F" w:rsidRP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b/>
                <w:bCs/>
                <w:sz w:val="28"/>
                <w:szCs w:val="28"/>
              </w:rPr>
              <w:t>Требования к массажисту.</w:t>
            </w:r>
            <w:r w:rsidRPr="00134B9F">
              <w:rPr>
                <w:rFonts w:ascii="Times New Roman" w:hAnsi="Times New Roman" w:cs="Times New Roman"/>
                <w:sz w:val="28"/>
                <w:szCs w:val="28"/>
              </w:rPr>
              <w:t xml:space="preserve"> Подготовка массажиста проходит в два этапа.</w:t>
            </w:r>
          </w:p>
          <w:p w14:paraId="61327A33" w14:textId="77777777" w:rsidR="00134B9F" w:rsidRPr="00134B9F" w:rsidRDefault="00134B9F" w:rsidP="00134B9F">
            <w:pPr>
              <w:pStyle w:val="a3"/>
              <w:numPr>
                <w:ilvl w:val="0"/>
                <w:numId w:val="13"/>
              </w:num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Первый этап – предварительный. Обучение основам физиологии, анатомии, техники и методики массажа. Кроме этого, массажист должен знать психологию, педагогику, ознакомиться с основами спортивной тренировки. Невозможно правильно провести сеанс массажа без знания основ гигиены. Специалисту по массажу также необходимо знать и уметь пользоваться различными массажными аппаратами, уметь использовать в сочетании с массажем тепловые и гидропроцедуры, знать правила пользования растирками и мазями.</w:t>
            </w:r>
          </w:p>
          <w:p w14:paraId="6886D097" w14:textId="77777777" w:rsidR="00134B9F" w:rsidRP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lastRenderedPageBreak/>
              <w:t>Массажист должен постоянно поддерживать достаточно высокую работоспособность. При контакте с пациентом массажист должен расположить его к себе, быть внимательным и терпеливым.</w:t>
            </w:r>
          </w:p>
          <w:p w14:paraId="16FD176F" w14:textId="77777777" w:rsidR="00134B9F" w:rsidRPr="00134B9F" w:rsidRDefault="00134B9F" w:rsidP="00134B9F">
            <w:pPr>
              <w:pStyle w:val="a3"/>
              <w:numPr>
                <w:ilvl w:val="0"/>
                <w:numId w:val="13"/>
              </w:num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Второй этап – непосредственная подготовка к сеансу массажа, которая складывается из подготовки рабочего места, специальных приспособлений и дополнительных средств, подготовки рук. При подготовке рабочего места необходимо учесть его гигиеническое состояние, удобство для работы, освещённость, температуру, вентиляцию. Специалисту по массажу необходимо тщательно следить за гигиеной полости рта, здоровьем зубов, чистотой кожных покровов. Рабочая форма должна быть хорошо выстиранной и не иметь запаха пота и бытовой химии.</w:t>
            </w:r>
          </w:p>
          <w:p w14:paraId="0678CA5B" w14:textId="77777777" w:rsidR="00134B9F" w:rsidRP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Наиболее комфортной считается одежда из натуральных тканей, проницаемая для воздуха и хорошо впитывающая пот. В карманах одежды массажиста не должно быть предметов, которые могут беспокоить массируемого своими звуками или прикосновением. Особое внимание следует уделять обуви массажиста: она должна быть удобной, свободной, с супинаторами. Не рекомендуется работать в домашних тапочках или шлепанцах, в обуви на высоком каблуке.</w:t>
            </w:r>
          </w:p>
          <w:p w14:paraId="62F7AE0B" w14:textId="77777777" w:rsidR="00134B9F" w:rsidRP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 xml:space="preserve">Массажисту не следует приступать к работе сразу после еды, т. к. </w:t>
            </w:r>
            <w:r w:rsidRPr="00134B9F">
              <w:rPr>
                <w:rFonts w:ascii="Times New Roman" w:hAnsi="Times New Roman" w:cs="Times New Roman"/>
                <w:sz w:val="28"/>
                <w:szCs w:val="28"/>
              </w:rPr>
              <w:lastRenderedPageBreak/>
              <w:t>вынужденное положение ухудшает процесс пищеварения. Работу следует начинать через час‑полтора после приема пищи. Не следует употреблять перед работой остро пахнущие продукты. В течение рабочего дня необходимо поддерживать водно‑солевой баланс организма. Перед работой массажисту не рекомендуется пользоваться сильно ароматизированными парфюмерными средствами.</w:t>
            </w:r>
          </w:p>
          <w:p w14:paraId="52DCC38C" w14:textId="77777777" w:rsidR="00134B9F" w:rsidRP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Непосредственный контакт с телом массируемого требует от массажиста тщательного ухода за кожей рук и ногтями: иметь коротко остриженные, подпиленные и отшлифованные ногти.</w:t>
            </w:r>
          </w:p>
          <w:p w14:paraId="57504389" w14:textId="4AE27CD8" w:rsid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sz w:val="28"/>
                <w:szCs w:val="28"/>
              </w:rPr>
              <w:t>Перед каждым сеансом массажист моет руки и протирает их специальным антисептическим раствором (без содержания этилового спирта). Руки перед массажем должны быть теплыми и мягкими. Во избежание потери гладкости и эластичности рук на ночь рекомендуется пользоваться специальными питательными и увлажняющими кремами.</w:t>
            </w:r>
          </w:p>
          <w:p w14:paraId="6DDC4AD3" w14:textId="5D530E82" w:rsid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b/>
                <w:bCs/>
                <w:i/>
                <w:iCs/>
                <w:sz w:val="28"/>
                <w:szCs w:val="28"/>
              </w:rPr>
              <w:t>Показания</w:t>
            </w:r>
            <w:r w:rsidRPr="00134B9F">
              <w:rPr>
                <w:rFonts w:ascii="Times New Roman" w:hAnsi="Times New Roman" w:cs="Times New Roman"/>
                <w:sz w:val="28"/>
                <w:szCs w:val="28"/>
              </w:rPr>
              <w:t xml:space="preserve">. Массаж может применяться как средство первичной и вторичной профилактики заболеваний, для снятия усталости, восстановления и повышения работоспособности, в системе закаливающих мероприятий, как метод физического совершенствования, а также для лечения больных с самыми различными заболеваниями, прежде всего с травмами опорнодвигательного аппарата, травмами и </w:t>
            </w:r>
            <w:r w:rsidRPr="00134B9F">
              <w:rPr>
                <w:rFonts w:ascii="Times New Roman" w:hAnsi="Times New Roman" w:cs="Times New Roman"/>
                <w:sz w:val="28"/>
                <w:szCs w:val="28"/>
              </w:rPr>
              <w:lastRenderedPageBreak/>
              <w:t xml:space="preserve">заболеваниями нервной системы, заболеваниями сердечно-сосудистой системы, спаечной болезнью, ожирением и др.  </w:t>
            </w:r>
          </w:p>
          <w:p w14:paraId="56606F43" w14:textId="24F54994" w:rsidR="00134B9F" w:rsidRPr="00134B9F" w:rsidRDefault="00134B9F" w:rsidP="00134B9F">
            <w:pPr>
              <w:spacing w:after="0" w:line="240" w:lineRule="auto"/>
              <w:rPr>
                <w:rFonts w:ascii="Times New Roman" w:hAnsi="Times New Roman" w:cs="Times New Roman"/>
                <w:sz w:val="28"/>
                <w:szCs w:val="28"/>
              </w:rPr>
            </w:pPr>
            <w:r w:rsidRPr="00134B9F">
              <w:rPr>
                <w:rFonts w:ascii="Times New Roman" w:hAnsi="Times New Roman" w:cs="Times New Roman"/>
                <w:b/>
                <w:bCs/>
                <w:i/>
                <w:iCs/>
                <w:sz w:val="28"/>
                <w:szCs w:val="28"/>
              </w:rPr>
              <w:t>Основные противопоказания</w:t>
            </w:r>
            <w:r w:rsidRPr="00134B9F">
              <w:rPr>
                <w:rFonts w:ascii="Times New Roman" w:hAnsi="Times New Roman" w:cs="Times New Roman"/>
                <w:sz w:val="28"/>
                <w:szCs w:val="28"/>
              </w:rPr>
              <w:t xml:space="preserve"> к назначению массажа: острые лихорадочные состояния, высокая температура тела; острый воспалительный и гнойный процесс; кровотечения и наклонность к ним; гнойничковые и грибковые заболевания кожи и ее дериватов; острые воспаления, тромбоз, значительное варикозное расширение вен с трофическими нарушениями; тяжело протекающие сердечно-сосудистые заболевания; острые боли и каузалгии; острые респираторные заболевания; активная форма туберкулеза, острые венерические заболевания; общее тяжелое состояние при различных заболеваниях и травмах; воспаления лимфатических сосудов различной локализации; обширные повреждения кожного покрова и грыжа в области воздействия; бронхоэктатическая болезнь в стадии тканевого распада; отек Квинке; маточное кровотечение; хронический остеомиелит.</w:t>
            </w:r>
          </w:p>
          <w:p w14:paraId="2852C599" w14:textId="77777777" w:rsidR="00B96057" w:rsidRDefault="00B96057" w:rsidP="00134B9F">
            <w:pPr>
              <w:spacing w:after="0" w:line="240" w:lineRule="auto"/>
              <w:rPr>
                <w:rFonts w:ascii="Times New Roman" w:hAnsi="Times New Roman" w:cs="Times New Roman"/>
                <w:sz w:val="28"/>
                <w:szCs w:val="28"/>
              </w:rPr>
            </w:pPr>
          </w:p>
          <w:p w14:paraId="0A734578" w14:textId="77777777" w:rsidR="00B96057" w:rsidRDefault="00B96057" w:rsidP="00C90F36">
            <w:pPr>
              <w:spacing w:after="0" w:line="240" w:lineRule="auto"/>
              <w:jc w:val="center"/>
              <w:rPr>
                <w:rFonts w:ascii="Times New Roman" w:hAnsi="Times New Roman" w:cs="Times New Roman"/>
                <w:sz w:val="28"/>
                <w:szCs w:val="28"/>
              </w:rPr>
            </w:pPr>
          </w:p>
          <w:p w14:paraId="033CB9A1" w14:textId="77777777" w:rsidR="00B96057" w:rsidRDefault="00B96057" w:rsidP="00C90F36">
            <w:pPr>
              <w:spacing w:after="0" w:line="240" w:lineRule="auto"/>
              <w:jc w:val="center"/>
              <w:rPr>
                <w:rFonts w:ascii="Times New Roman" w:hAnsi="Times New Roman" w:cs="Times New Roman"/>
                <w:sz w:val="28"/>
                <w:szCs w:val="28"/>
              </w:rPr>
            </w:pPr>
          </w:p>
          <w:p w14:paraId="4BAA0F55" w14:textId="77777777" w:rsidR="00B96057" w:rsidRPr="003A4767" w:rsidRDefault="00B96057" w:rsidP="00C90F36">
            <w:pPr>
              <w:spacing w:after="0" w:line="240" w:lineRule="auto"/>
              <w:jc w:val="center"/>
              <w:rPr>
                <w:rFonts w:ascii="Times New Roman" w:hAnsi="Times New Roman" w:cs="Times New Roman"/>
                <w:sz w:val="28"/>
                <w:szCs w:val="28"/>
              </w:rPr>
            </w:pPr>
          </w:p>
        </w:tc>
      </w:tr>
      <w:tr w:rsidR="00B96057" w:rsidRPr="003A4767" w14:paraId="6AFF8E99" w14:textId="77777777" w:rsidTr="00775060">
        <w:tc>
          <w:tcPr>
            <w:tcW w:w="730" w:type="dxa"/>
          </w:tcPr>
          <w:p w14:paraId="679E3184" w14:textId="72AB9B3A" w:rsidR="00B96057" w:rsidRPr="003A4767" w:rsidRDefault="00706609" w:rsidP="00C90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08.05.20г.</w:t>
            </w:r>
          </w:p>
        </w:tc>
        <w:tc>
          <w:tcPr>
            <w:tcW w:w="3912" w:type="dxa"/>
          </w:tcPr>
          <w:p w14:paraId="3ADE79F5" w14:textId="77777777" w:rsidR="00B96057" w:rsidRPr="003A4767" w:rsidRDefault="00775060" w:rsidP="00C90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4929" w:type="dxa"/>
          </w:tcPr>
          <w:p w14:paraId="6E297B64" w14:textId="461B13BE" w:rsidR="00EB739F" w:rsidRP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1.Массаж является важным этапом при проведении восстановительного этапа лечения или реабилитации. Благодаря различным приемам массажа происходит воздействие не только на весь организм, но и на отдельные органы и системы.</w:t>
            </w:r>
          </w:p>
          <w:p w14:paraId="486F9FD7" w14:textId="52888F3B" w:rsidR="00EB739F" w:rsidRPr="00EB739F" w:rsidRDefault="00EB739F" w:rsidP="00EB739F">
            <w:pPr>
              <w:pStyle w:val="a3"/>
              <w:numPr>
                <w:ilvl w:val="0"/>
                <w:numId w:val="14"/>
              </w:num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 xml:space="preserve">Положительное воздействие массажа, его терапевтическое </w:t>
            </w:r>
            <w:r w:rsidRPr="00EB739F">
              <w:rPr>
                <w:rFonts w:ascii="Times New Roman" w:hAnsi="Times New Roman" w:cs="Times New Roman"/>
                <w:sz w:val="28"/>
                <w:szCs w:val="28"/>
              </w:rPr>
              <w:lastRenderedPageBreak/>
              <w:t xml:space="preserve">воздействие можно объяснить улучшением циркуляции лимфы, крови, а также нормализацией обмена веществ и кожного дыхания. В мышечной системе удается снять застой, происходит улучшение трофики тканей. Воздействие массажа на организм не ограничивается только местным эффектом. Общая реакция заключается в разностороннем влиянии с вовлечением в процесс всех органов и систем. </w:t>
            </w:r>
          </w:p>
          <w:p w14:paraId="7D53E653" w14:textId="0C29CB2F" w:rsidR="00EB739F" w:rsidRPr="00EB739F" w:rsidRDefault="00EB739F" w:rsidP="00EB739F">
            <w:pPr>
              <w:pStyle w:val="a3"/>
              <w:numPr>
                <w:ilvl w:val="0"/>
                <w:numId w:val="14"/>
              </w:num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 xml:space="preserve">Положительное влияние массажа на сосудистую систему заключается в тонизирующем эффекте на стенку сосудов. Происходит улучшение циркуляции крови и лимфы, повышается содержание клеток крови и гемоглобина. Все этого благотворно отражается на работе сердца. Применяя различные методики массажа, можно добиться изменения функционального состояния нервной системы. Массаж приводит к улучшению проводящей системы, восстановлению утраченных рефлекторных связей между головным мозгом и органами и системами (мышечная система, сосуды, внутренние органы). Рефлексы, которые были утрачены или являются ослабленными, восстанавливаются при проведении курсов массажа. При наличии повреждений нервов, которые сопровождаются болью, </w:t>
            </w:r>
            <w:r w:rsidRPr="00EB739F">
              <w:rPr>
                <w:rFonts w:ascii="Times New Roman" w:hAnsi="Times New Roman" w:cs="Times New Roman"/>
                <w:sz w:val="28"/>
                <w:szCs w:val="28"/>
              </w:rPr>
              <w:lastRenderedPageBreak/>
              <w:t xml:space="preserve">массаж является эффективным средством лечения, позволяет добиться уменьшения выраженности боли и постепенной регенерации нервов. </w:t>
            </w:r>
          </w:p>
          <w:p w14:paraId="16B7FB96" w14:textId="687B1EE3" w:rsidR="00EB739F" w:rsidRPr="00EB739F" w:rsidRDefault="00EB739F" w:rsidP="00EB739F">
            <w:pPr>
              <w:pStyle w:val="a3"/>
              <w:numPr>
                <w:ilvl w:val="0"/>
                <w:numId w:val="14"/>
              </w:num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 xml:space="preserve">Влияние на мышечную систему заключается в повышении эластичности волокон и их сократительной способности. Явления атрофии мышц в процессе лечения проходят, нормализуется тонус и сила мышц. Кроме этого, отмечается положительное влияние и на состояние связочного аппарата, суставов. Подвижность суставов восстанавливается, происходит укрепление самих связок. </w:t>
            </w:r>
          </w:p>
          <w:p w14:paraId="2B3B5FAB" w14:textId="78BC3998" w:rsidR="00EB739F" w:rsidRPr="00EB739F" w:rsidRDefault="00EB739F" w:rsidP="00EB739F">
            <w:pPr>
              <w:pStyle w:val="a3"/>
              <w:numPr>
                <w:ilvl w:val="0"/>
                <w:numId w:val="14"/>
              </w:num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Следует остановиться и на благотворном влиянии массажа на состояние кожи. Кроме того, что происходит улучшение кровообращения, лимфообращения, сальные и потовые железы начинают работать активнее. Это объясняет то, что массаж приводит к улучшению питания кожи и способствует выведению вредных веществ через кожу. Повышение активности работы желез требует более тщательного ухода за кожей во время проведения сеансов массажа.</w:t>
            </w:r>
          </w:p>
          <w:p w14:paraId="1FD1E31D" w14:textId="6DC14A13" w:rsidR="00EB739F" w:rsidRPr="00EB739F" w:rsidRDefault="00EB739F" w:rsidP="00EB739F">
            <w:pPr>
              <w:pStyle w:val="a3"/>
              <w:numPr>
                <w:ilvl w:val="0"/>
                <w:numId w:val="14"/>
              </w:num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 xml:space="preserve">С помощью восстановительной медицины можно добиться значительного улучшения состояния здоровья, укрепив его, а также уменьшить </w:t>
            </w:r>
            <w:r w:rsidRPr="00EB739F">
              <w:rPr>
                <w:rFonts w:ascii="Times New Roman" w:hAnsi="Times New Roman" w:cs="Times New Roman"/>
                <w:sz w:val="28"/>
                <w:szCs w:val="28"/>
              </w:rPr>
              <w:lastRenderedPageBreak/>
              <w:t>отрицательного влияние некоторых вредных, негативных факторов на организм. Это позволяет считать такой вид медицины мощным профилактическим средством развития различных заболеваний или функциональных расстройств. Повысить уровень здоровья в данном случае можно, применяя не медикаментозное воздействие. Массаж входит в состав проводимых мероприятий восстановительной медицины и дает хорошие результаты при оценке состояния здоровья. Не применяя лекарственных средств, сеансы массажа позволяют полностью восстановить функциональное состояние или утраченное равновесие между органами и системами.</w:t>
            </w:r>
          </w:p>
          <w:p w14:paraId="03F98027" w14:textId="4D1CEEEC" w:rsidR="00B96057" w:rsidRDefault="00EB739F" w:rsidP="00EB739F">
            <w:pPr>
              <w:pStyle w:val="a3"/>
              <w:numPr>
                <w:ilvl w:val="0"/>
                <w:numId w:val="14"/>
              </w:num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Такой метод реабилитации можно рекомендовать не только пациентам, но и здоровым людям. Массаж является прекрасным оздоровительным средством, укрепляющий иммунитет, поэтому необходимо проводить несколько курсов общего массажа в течение года. Для пациентов после различных травм, операций, сопровождающихся иммобилизацией и другими осложнениями, данный метод должен быть обязательно включен в комплекс проводимой реабилитации.</w:t>
            </w:r>
          </w:p>
          <w:p w14:paraId="17784508" w14:textId="77777777" w:rsidR="00EB739F" w:rsidRP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2.</w:t>
            </w:r>
            <w:r w:rsidRPr="00EB739F">
              <w:rPr>
                <w:rFonts w:ascii="Times New Roman" w:hAnsi="Times New Roman" w:cs="Times New Roman"/>
                <w:sz w:val="28"/>
                <w:szCs w:val="28"/>
              </w:rPr>
              <w:tab/>
              <w:t xml:space="preserve">Массаж – один из самых </w:t>
            </w:r>
            <w:r w:rsidRPr="00EB739F">
              <w:rPr>
                <w:rFonts w:ascii="Times New Roman" w:hAnsi="Times New Roman" w:cs="Times New Roman"/>
                <w:sz w:val="28"/>
                <w:szCs w:val="28"/>
              </w:rPr>
              <w:lastRenderedPageBreak/>
              <w:t xml:space="preserve">известных способов воздействия на организм в целом. Он помогает не только расслабиться и восстановить силы. С его помощью многие лечатся многие заболевания, в том числе и те, что раньше считались практически неизлечимыми. </w:t>
            </w:r>
          </w:p>
          <w:p w14:paraId="7BFCFF79" w14:textId="170A637E" w:rsidR="00EB739F" w:rsidRP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 xml:space="preserve">•Механическое воздействие на организм через кожные покровы не только улучшает кровообращение и расслабляет мускулатуру. Массаж способствует укреплению иммунитета, ускоряет обменные процессы в организме, укрепляет мышцы спины и успокаивает повышенную возбудимость. Благодаря своему своей способности ускорять метаболические процессы регулярные сеансы массажа способствуют снижению лишнего веса и выведению шлаков из организма. </w:t>
            </w:r>
          </w:p>
          <w:p w14:paraId="33E1AE4F" w14:textId="04978CC7" w:rsidR="00EB739F" w:rsidRP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•Массаж необходим и тем, кто хочет красивую фигуру. Существует множество видов косметологических видов такого воздействия. Его широко используют при борьбе с целлюлитом, кожа при этом становится упругой и эластичной.</w:t>
            </w:r>
          </w:p>
          <w:p w14:paraId="73E8CF28" w14:textId="45006404" w:rsidR="00EB739F" w:rsidRP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 xml:space="preserve">•Массаж лица и головы тонизирует кожу, ускоряет процессы ее регенерации и улучшает внешний вид. Помимо этого массаж головы – это прекрасное средство от повышенной возбудимости. Он помогает расслабиться и снять нервное перенапряжение. </w:t>
            </w:r>
          </w:p>
          <w:p w14:paraId="6A06A9FA" w14:textId="028B2A46" w:rsid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•Механическое воздействие на тело оказывает самое разное влияние на функционирование организма. При этом изменения могут касаться как общих реакций и состояний, так и отдельных органов и систем.</w:t>
            </w:r>
          </w:p>
          <w:p w14:paraId="461F3797" w14:textId="77777777" w:rsidR="00EB739F" w:rsidRP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lastRenderedPageBreak/>
              <w:t>3.</w:t>
            </w:r>
            <w:r w:rsidRPr="00EB739F">
              <w:rPr>
                <w:rFonts w:ascii="Times New Roman" w:hAnsi="Times New Roman" w:cs="Times New Roman"/>
                <w:sz w:val="28"/>
                <w:szCs w:val="28"/>
              </w:rPr>
              <w:tab/>
              <w:t>Приемы массажа.</w:t>
            </w:r>
          </w:p>
          <w:p w14:paraId="36A48428" w14:textId="44050C09" w:rsidR="00EB739F" w:rsidRPr="00EB739F" w:rsidRDefault="00EB739F" w:rsidP="00EB739F">
            <w:pPr>
              <w:pStyle w:val="a3"/>
              <w:numPr>
                <w:ilvl w:val="0"/>
                <w:numId w:val="15"/>
              </w:num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Поглаживание</w:t>
            </w:r>
          </w:p>
          <w:p w14:paraId="606EC660" w14:textId="2355AE8D" w:rsidR="00EB739F" w:rsidRPr="00EB739F" w:rsidRDefault="00EB739F" w:rsidP="00EB739F">
            <w:pPr>
              <w:pStyle w:val="a3"/>
              <w:numPr>
                <w:ilvl w:val="0"/>
                <w:numId w:val="15"/>
              </w:num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Растирание</w:t>
            </w:r>
          </w:p>
          <w:p w14:paraId="14BD3488" w14:textId="51FDB4A6" w:rsidR="00EB739F" w:rsidRPr="00EB739F" w:rsidRDefault="00EB739F" w:rsidP="00EB739F">
            <w:pPr>
              <w:pStyle w:val="a3"/>
              <w:numPr>
                <w:ilvl w:val="0"/>
                <w:numId w:val="15"/>
              </w:num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Разминание</w:t>
            </w:r>
          </w:p>
          <w:p w14:paraId="39950F36" w14:textId="0DDD8792" w:rsidR="00EB739F" w:rsidRPr="00EB739F" w:rsidRDefault="00EB739F" w:rsidP="00EB739F">
            <w:pPr>
              <w:pStyle w:val="a3"/>
              <w:numPr>
                <w:ilvl w:val="0"/>
                <w:numId w:val="15"/>
              </w:num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Вибрация</w:t>
            </w:r>
          </w:p>
          <w:p w14:paraId="2675613C" w14:textId="77777777" w:rsidR="00EB739F" w:rsidRP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Разминание является одним из основных массажных приемов, используемых практически в каждом виде массажа. Техника выполнения разминания наиболее сложна, нежели остальные приемы.</w:t>
            </w:r>
          </w:p>
          <w:p w14:paraId="002013BE" w14:textId="77777777" w:rsidR="00EB739F" w:rsidRP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Данному приему отдает особое внимание. Потому как 60-70% времени, занимаемого всю схему массажа, отводится именно разминанию. Не случайно говориться, что массировать, значит разминать.</w:t>
            </w:r>
          </w:p>
          <w:p w14:paraId="69A20470" w14:textId="77777777" w:rsidR="00EB739F" w:rsidRP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Прием подразделяется на 2 вида:</w:t>
            </w:r>
          </w:p>
          <w:p w14:paraId="0791212C" w14:textId="4C0F91AA" w:rsidR="00EB739F" w:rsidRPr="00EB739F" w:rsidRDefault="00EB739F" w:rsidP="00EB739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739F">
              <w:rPr>
                <w:rFonts w:ascii="Times New Roman" w:hAnsi="Times New Roman" w:cs="Times New Roman"/>
                <w:sz w:val="28"/>
                <w:szCs w:val="28"/>
              </w:rPr>
              <w:t>прерывистое;</w:t>
            </w:r>
          </w:p>
          <w:p w14:paraId="5159BC13" w14:textId="2A031982" w:rsidR="00EB739F" w:rsidRPr="00EB739F" w:rsidRDefault="00EB739F" w:rsidP="00EB739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B739F">
              <w:rPr>
                <w:rFonts w:ascii="Times New Roman" w:hAnsi="Times New Roman" w:cs="Times New Roman"/>
                <w:sz w:val="28"/>
                <w:szCs w:val="28"/>
              </w:rPr>
              <w:t>непрерывистое.</w:t>
            </w:r>
          </w:p>
          <w:p w14:paraId="15B60AF9" w14:textId="77777777" w:rsidR="00B96057" w:rsidRDefault="00B96057" w:rsidP="00EB739F">
            <w:pPr>
              <w:spacing w:after="0" w:line="240" w:lineRule="auto"/>
              <w:rPr>
                <w:rFonts w:ascii="Times New Roman" w:hAnsi="Times New Roman" w:cs="Times New Roman"/>
                <w:sz w:val="28"/>
                <w:szCs w:val="28"/>
              </w:rPr>
            </w:pPr>
          </w:p>
          <w:p w14:paraId="5D5A311A" w14:textId="77777777" w:rsidR="00EB739F" w:rsidRPr="00EB739F" w:rsidRDefault="00EB739F" w:rsidP="00EB739F">
            <w:pPr>
              <w:spacing w:after="0" w:line="240" w:lineRule="auto"/>
              <w:rPr>
                <w:rFonts w:ascii="Times New Roman" w:hAnsi="Times New Roman" w:cs="Times New Roman"/>
                <w:b/>
                <w:bCs/>
                <w:i/>
                <w:iCs/>
                <w:sz w:val="28"/>
                <w:szCs w:val="28"/>
              </w:rPr>
            </w:pPr>
            <w:r w:rsidRPr="00EB739F">
              <w:rPr>
                <w:rFonts w:ascii="Times New Roman" w:hAnsi="Times New Roman" w:cs="Times New Roman"/>
                <w:b/>
                <w:bCs/>
                <w:i/>
                <w:iCs/>
                <w:sz w:val="28"/>
                <w:szCs w:val="28"/>
              </w:rPr>
              <w:t>Влияние на организм.</w:t>
            </w:r>
          </w:p>
          <w:p w14:paraId="681A902E" w14:textId="77777777" w:rsidR="00EB739F" w:rsidRP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Основное влияние оказывается на мышцы человека. Воздействуя на мышцы, наблюдается увеличение эластичности связочного аппарата, улучшается сократительная функция мышц. Также улучшается крово- и лимфообращение массируемой поверхности, что приводит к улучшению обмена веществ, улучшению работоспособности мышц, их эластичности, более эффективному питанию тканей.</w:t>
            </w:r>
          </w:p>
          <w:p w14:paraId="03CFABC8" w14:textId="53F64B92" w:rsidR="00B96057"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 xml:space="preserve">Во время процедуры массажист изменяет темп и интенсивность приема. Это влияет на повышении или снижении нервной возбудимости, а также на тонус мышц. Стоит отметить, что судить о профессионализме массажиста следует по тому, как он выполняет </w:t>
            </w:r>
            <w:r w:rsidRPr="00EB739F">
              <w:rPr>
                <w:rFonts w:ascii="Times New Roman" w:hAnsi="Times New Roman" w:cs="Times New Roman"/>
                <w:sz w:val="28"/>
                <w:szCs w:val="28"/>
              </w:rPr>
              <w:lastRenderedPageBreak/>
              <w:t>разминание.</w:t>
            </w:r>
          </w:p>
          <w:p w14:paraId="2ABDF47C" w14:textId="77777777" w:rsidR="00EB739F" w:rsidRDefault="00EB739F" w:rsidP="00EB739F">
            <w:pPr>
              <w:spacing w:after="0" w:line="240" w:lineRule="auto"/>
              <w:rPr>
                <w:rFonts w:ascii="Times New Roman" w:hAnsi="Times New Roman" w:cs="Times New Roman"/>
                <w:sz w:val="28"/>
                <w:szCs w:val="28"/>
              </w:rPr>
            </w:pPr>
          </w:p>
          <w:p w14:paraId="50FDC968" w14:textId="66E652AD" w:rsidR="00B96057" w:rsidRDefault="00EB739F" w:rsidP="00C90F36">
            <w:pPr>
              <w:spacing w:after="0" w:line="240" w:lineRule="auto"/>
              <w:jc w:val="center"/>
              <w:rPr>
                <w:rFonts w:ascii="Times New Roman" w:hAnsi="Times New Roman" w:cs="Times New Roman"/>
                <w:b/>
                <w:bCs/>
                <w:sz w:val="28"/>
                <w:szCs w:val="28"/>
              </w:rPr>
            </w:pPr>
            <w:r w:rsidRPr="00EB739F">
              <w:rPr>
                <w:rFonts w:ascii="Times New Roman" w:hAnsi="Times New Roman" w:cs="Times New Roman"/>
                <w:b/>
                <w:bCs/>
                <w:sz w:val="28"/>
                <w:szCs w:val="28"/>
              </w:rPr>
              <w:t>Техника выполнения.</w:t>
            </w:r>
          </w:p>
          <w:p w14:paraId="5B76EFCC" w14:textId="77777777" w:rsidR="00EB739F" w:rsidRP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Техника выполнения включает в себя несколько приемов и их разновидности.</w:t>
            </w:r>
          </w:p>
          <w:p w14:paraId="7CDA5041" w14:textId="77777777" w:rsidR="00EB739F" w:rsidRPr="00EB739F" w:rsidRDefault="00EB739F" w:rsidP="00EB739F">
            <w:pPr>
              <w:spacing w:after="0" w:line="240" w:lineRule="auto"/>
              <w:rPr>
                <w:rFonts w:ascii="Times New Roman" w:hAnsi="Times New Roman" w:cs="Times New Roman"/>
                <w:b/>
                <w:bCs/>
                <w:i/>
                <w:iCs/>
                <w:sz w:val="28"/>
                <w:szCs w:val="28"/>
                <w:u w:val="single"/>
              </w:rPr>
            </w:pPr>
            <w:r w:rsidRPr="00EB739F">
              <w:rPr>
                <w:rFonts w:ascii="Times New Roman" w:hAnsi="Times New Roman" w:cs="Times New Roman"/>
                <w:b/>
                <w:bCs/>
                <w:i/>
                <w:iCs/>
                <w:sz w:val="28"/>
                <w:szCs w:val="28"/>
                <w:u w:val="single"/>
              </w:rPr>
              <w:t>Ординарное.</w:t>
            </w:r>
          </w:p>
          <w:p w14:paraId="5E45C413" w14:textId="77777777" w:rsidR="00EB739F" w:rsidRP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Данный массажный прием проводится одной рукой. Его выполняют следующим образом: ладонь должна плотно обхватить массируемую мышцу. Пальцы располагаются следующим образом: большой палец с одной стороны, остальные с другой. Пальцы слегка приподнимают ткань, совершая сдавливающие, поступательные движения.</w:t>
            </w:r>
          </w:p>
          <w:p w14:paraId="33248C00" w14:textId="07C68D0F" w:rsidR="00B96057"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Данный прием выполняется в медленном, мягком, плавном темпе. Пациент не должен ощущать болезненности. Выполняется на мышцах конечностей и спины.</w:t>
            </w:r>
          </w:p>
          <w:p w14:paraId="671E3836" w14:textId="77777777" w:rsidR="00EB739F" w:rsidRDefault="00EB739F" w:rsidP="00EB739F">
            <w:pPr>
              <w:spacing w:after="0" w:line="240" w:lineRule="auto"/>
              <w:rPr>
                <w:rFonts w:ascii="Times New Roman" w:hAnsi="Times New Roman" w:cs="Times New Roman"/>
                <w:sz w:val="28"/>
                <w:szCs w:val="28"/>
              </w:rPr>
            </w:pPr>
          </w:p>
          <w:p w14:paraId="1EC6259D" w14:textId="77777777" w:rsidR="00EB739F" w:rsidRPr="00EB739F" w:rsidRDefault="00EB739F" w:rsidP="00EB739F">
            <w:pPr>
              <w:spacing w:after="0" w:line="240" w:lineRule="auto"/>
              <w:rPr>
                <w:rFonts w:ascii="Times New Roman" w:hAnsi="Times New Roman" w:cs="Times New Roman"/>
                <w:b/>
                <w:bCs/>
                <w:i/>
                <w:iCs/>
                <w:sz w:val="28"/>
                <w:szCs w:val="28"/>
                <w:u w:val="single"/>
              </w:rPr>
            </w:pPr>
            <w:r w:rsidRPr="00EB739F">
              <w:rPr>
                <w:rFonts w:ascii="Times New Roman" w:hAnsi="Times New Roman" w:cs="Times New Roman"/>
                <w:b/>
                <w:bCs/>
                <w:i/>
                <w:iCs/>
                <w:sz w:val="28"/>
                <w:szCs w:val="28"/>
                <w:u w:val="single"/>
              </w:rPr>
              <w:t>Двойное кольцевое.</w:t>
            </w:r>
          </w:p>
          <w:p w14:paraId="329DA7FE" w14:textId="77777777" w:rsidR="00EB739F" w:rsidRP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Выполняется двумя руками, двигаясь в поперечном направлении. Проводится следующим образом: обеими руками плотно обхватывается нужная мышца, пальцы располагаются так: большой палец с одной стороны, остальные с другой.</w:t>
            </w:r>
          </w:p>
          <w:p w14:paraId="68688E64" w14:textId="2AFD6C20" w:rsidR="00B96057"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Одна рука выполняет роль оттягивания мышцы, немного сдавливая и отжимая ее кверху, вторая рука отжимает мышцу книзу, двигаясь по ее ходу. Движение плавное, мягкое, непрерывное. Как правило выполняется в массаже спины, ягодиц, живота.</w:t>
            </w:r>
          </w:p>
          <w:p w14:paraId="264DF2F7" w14:textId="77777777" w:rsidR="00EB739F" w:rsidRDefault="00EB739F" w:rsidP="00EB739F">
            <w:pPr>
              <w:spacing w:after="0" w:line="240" w:lineRule="auto"/>
              <w:rPr>
                <w:rFonts w:ascii="Times New Roman" w:hAnsi="Times New Roman" w:cs="Times New Roman"/>
                <w:sz w:val="28"/>
                <w:szCs w:val="28"/>
              </w:rPr>
            </w:pPr>
          </w:p>
          <w:p w14:paraId="0C91DB12" w14:textId="77777777" w:rsidR="00EB739F" w:rsidRPr="00EB739F" w:rsidRDefault="00EB739F" w:rsidP="00EB739F">
            <w:pPr>
              <w:spacing w:after="0" w:line="240" w:lineRule="auto"/>
              <w:rPr>
                <w:rFonts w:ascii="Times New Roman" w:hAnsi="Times New Roman" w:cs="Times New Roman"/>
                <w:b/>
                <w:bCs/>
                <w:i/>
                <w:iCs/>
                <w:sz w:val="28"/>
                <w:szCs w:val="28"/>
                <w:u w:val="single"/>
              </w:rPr>
            </w:pPr>
            <w:r w:rsidRPr="00EB739F">
              <w:rPr>
                <w:rFonts w:ascii="Times New Roman" w:hAnsi="Times New Roman" w:cs="Times New Roman"/>
                <w:b/>
                <w:bCs/>
                <w:i/>
                <w:iCs/>
                <w:sz w:val="28"/>
                <w:szCs w:val="28"/>
                <w:u w:val="single"/>
              </w:rPr>
              <w:t xml:space="preserve">Двойное кольцевое в продольном </w:t>
            </w:r>
            <w:r w:rsidRPr="00EB739F">
              <w:rPr>
                <w:rFonts w:ascii="Times New Roman" w:hAnsi="Times New Roman" w:cs="Times New Roman"/>
                <w:b/>
                <w:bCs/>
                <w:i/>
                <w:iCs/>
                <w:sz w:val="28"/>
                <w:szCs w:val="28"/>
                <w:u w:val="single"/>
              </w:rPr>
              <w:lastRenderedPageBreak/>
              <w:t>направлении.</w:t>
            </w:r>
          </w:p>
          <w:p w14:paraId="0DDA1583" w14:textId="77777777" w:rsid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Выполняется двумя руками, двигаясь в продольном направлении. Выполняется следующим образом: обе руки плотно обхватывают необходимые мышцы, к примеру, мышцы бедра, пальцы при этом располагаются следующим образом: большие сверху, остальные снизу. Большие пальцы отжимают мышцу, надавливая на нее, остальные подталкивают ее снизу. Прием выполняется в плавном, мягком темпе, без болевых ощущений.</w:t>
            </w:r>
          </w:p>
          <w:p w14:paraId="1735EF64" w14:textId="77777777" w:rsidR="00EB739F" w:rsidRDefault="00EB739F" w:rsidP="00EB739F">
            <w:pPr>
              <w:spacing w:after="0" w:line="240" w:lineRule="auto"/>
              <w:rPr>
                <w:rFonts w:ascii="Times New Roman" w:hAnsi="Times New Roman" w:cs="Times New Roman"/>
                <w:sz w:val="28"/>
                <w:szCs w:val="28"/>
              </w:rPr>
            </w:pPr>
          </w:p>
          <w:p w14:paraId="35FBE302" w14:textId="77777777" w:rsidR="00EB739F" w:rsidRPr="00EB739F" w:rsidRDefault="00EB739F" w:rsidP="00EB739F">
            <w:pPr>
              <w:spacing w:after="0" w:line="240" w:lineRule="auto"/>
              <w:rPr>
                <w:rFonts w:ascii="Times New Roman" w:hAnsi="Times New Roman" w:cs="Times New Roman"/>
                <w:b/>
                <w:bCs/>
                <w:i/>
                <w:iCs/>
                <w:sz w:val="28"/>
                <w:szCs w:val="28"/>
                <w:u w:val="single"/>
              </w:rPr>
            </w:pPr>
            <w:r w:rsidRPr="00EB739F">
              <w:rPr>
                <w:rFonts w:ascii="Times New Roman" w:hAnsi="Times New Roman" w:cs="Times New Roman"/>
                <w:b/>
                <w:bCs/>
                <w:i/>
                <w:iCs/>
                <w:sz w:val="28"/>
                <w:szCs w:val="28"/>
                <w:u w:val="single"/>
              </w:rPr>
              <w:t>Прерывистое.</w:t>
            </w:r>
          </w:p>
          <w:p w14:paraId="249B3A96" w14:textId="77777777" w:rsid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Данный прием может выполняться одной или двумя руками. Движение — продольное, либо поперечное. В данном случае движения прерывистые, скачкообразные, неравномерные.</w:t>
            </w:r>
          </w:p>
          <w:p w14:paraId="51D7AB09" w14:textId="77777777" w:rsidR="00EB739F" w:rsidRPr="00EB739F" w:rsidRDefault="00EB739F" w:rsidP="00EB739F">
            <w:pPr>
              <w:spacing w:after="0" w:line="240" w:lineRule="auto"/>
              <w:rPr>
                <w:rFonts w:ascii="Times New Roman" w:hAnsi="Times New Roman" w:cs="Times New Roman"/>
                <w:b/>
                <w:bCs/>
                <w:sz w:val="32"/>
                <w:szCs w:val="32"/>
              </w:rPr>
            </w:pPr>
          </w:p>
          <w:p w14:paraId="290035F6" w14:textId="77777777" w:rsidR="00EB739F" w:rsidRPr="00EB739F" w:rsidRDefault="00EB739F" w:rsidP="00EB739F">
            <w:pPr>
              <w:spacing w:after="0" w:line="240" w:lineRule="auto"/>
              <w:rPr>
                <w:rFonts w:ascii="Times New Roman" w:hAnsi="Times New Roman" w:cs="Times New Roman"/>
                <w:b/>
                <w:bCs/>
                <w:sz w:val="32"/>
                <w:szCs w:val="32"/>
              </w:rPr>
            </w:pPr>
            <w:r w:rsidRPr="00EB739F">
              <w:rPr>
                <w:rFonts w:ascii="Times New Roman" w:hAnsi="Times New Roman" w:cs="Times New Roman"/>
                <w:b/>
                <w:bCs/>
                <w:sz w:val="32"/>
                <w:szCs w:val="32"/>
              </w:rPr>
              <w:t>Разновидности приемов.</w:t>
            </w:r>
          </w:p>
          <w:p w14:paraId="0822F19E" w14:textId="28943C7F" w:rsid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Разминание отличается своим многообразием форм и движений. И это вполне оправдано, потому как он входит в раздел основных массажных приемов.</w:t>
            </w:r>
          </w:p>
          <w:p w14:paraId="59E1AA4E" w14:textId="77777777" w:rsidR="00EB739F" w:rsidRPr="00EB739F" w:rsidRDefault="00EB739F" w:rsidP="00EB739F">
            <w:pPr>
              <w:spacing w:after="0" w:line="240" w:lineRule="auto"/>
              <w:rPr>
                <w:rFonts w:ascii="Times New Roman" w:hAnsi="Times New Roman" w:cs="Times New Roman"/>
                <w:sz w:val="28"/>
                <w:szCs w:val="28"/>
              </w:rPr>
            </w:pPr>
          </w:p>
          <w:p w14:paraId="3F9BE64F" w14:textId="77777777" w:rsidR="00EB739F" w:rsidRPr="00EB739F" w:rsidRDefault="00EB739F" w:rsidP="00EB739F">
            <w:pPr>
              <w:spacing w:after="0" w:line="240" w:lineRule="auto"/>
              <w:rPr>
                <w:rFonts w:ascii="Times New Roman" w:hAnsi="Times New Roman" w:cs="Times New Roman"/>
                <w:b/>
                <w:bCs/>
                <w:i/>
                <w:iCs/>
                <w:sz w:val="28"/>
                <w:szCs w:val="28"/>
                <w:u w:val="single"/>
              </w:rPr>
            </w:pPr>
            <w:r w:rsidRPr="00EB739F">
              <w:rPr>
                <w:rFonts w:ascii="Times New Roman" w:hAnsi="Times New Roman" w:cs="Times New Roman"/>
                <w:b/>
                <w:bCs/>
                <w:i/>
                <w:iCs/>
                <w:sz w:val="28"/>
                <w:szCs w:val="28"/>
                <w:u w:val="single"/>
              </w:rPr>
              <w:t>Щипцеобразное.</w:t>
            </w:r>
          </w:p>
          <w:p w14:paraId="5ADF291C" w14:textId="77777777" w:rsidR="00EB739F" w:rsidRP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Данный вид приема выполняется одной или двумя руками, пальцы расположены следующим образом: большие с одной стороны, остальные с другой. Пальцами захватывается мышца, слегка приподнимается и начинает разминаться между пальцами.</w:t>
            </w:r>
          </w:p>
          <w:p w14:paraId="62F3978C" w14:textId="77777777" w:rsid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Прием предназначен для длинных мышц спины, предплечья, большеберцовых мышц голени</w:t>
            </w:r>
            <w:r>
              <w:rPr>
                <w:rFonts w:ascii="Times New Roman" w:hAnsi="Times New Roman" w:cs="Times New Roman"/>
                <w:sz w:val="28"/>
                <w:szCs w:val="28"/>
              </w:rPr>
              <w:t>.</w:t>
            </w:r>
          </w:p>
          <w:p w14:paraId="2D66CF09" w14:textId="77777777" w:rsidR="00EB739F" w:rsidRDefault="00EB739F" w:rsidP="00EB739F">
            <w:pPr>
              <w:spacing w:after="0" w:line="240" w:lineRule="auto"/>
              <w:rPr>
                <w:rFonts w:ascii="Times New Roman" w:hAnsi="Times New Roman" w:cs="Times New Roman"/>
                <w:sz w:val="28"/>
                <w:szCs w:val="28"/>
              </w:rPr>
            </w:pPr>
          </w:p>
          <w:p w14:paraId="15AD0E3A" w14:textId="77777777" w:rsidR="00EB739F" w:rsidRPr="00EB739F" w:rsidRDefault="00EB739F" w:rsidP="00EB739F">
            <w:pPr>
              <w:spacing w:after="0" w:line="240" w:lineRule="auto"/>
              <w:rPr>
                <w:rFonts w:ascii="Times New Roman" w:hAnsi="Times New Roman" w:cs="Times New Roman"/>
                <w:b/>
                <w:bCs/>
                <w:i/>
                <w:iCs/>
                <w:sz w:val="28"/>
                <w:szCs w:val="28"/>
                <w:u w:val="single"/>
              </w:rPr>
            </w:pPr>
            <w:r w:rsidRPr="00EB739F">
              <w:rPr>
                <w:rFonts w:ascii="Times New Roman" w:hAnsi="Times New Roman" w:cs="Times New Roman"/>
                <w:b/>
                <w:bCs/>
                <w:i/>
                <w:iCs/>
                <w:sz w:val="28"/>
                <w:szCs w:val="28"/>
                <w:u w:val="single"/>
              </w:rPr>
              <w:lastRenderedPageBreak/>
              <w:t>Валяние.</w:t>
            </w:r>
          </w:p>
          <w:p w14:paraId="55FE76D6" w14:textId="77777777" w:rsid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Данная техника является довольно щадящим, нежным разминанием. В основном используется для мышц бедер, плеч. Выполняется это следующим образом: ладони располагаются параллельно друг друга, одна рука с одной стороны мышцы, вторая с другой. Далее ладони плавно сжимаются и начинают «перетирать» мышцы.</w:t>
            </w:r>
          </w:p>
          <w:p w14:paraId="1364321A" w14:textId="77777777" w:rsidR="00EB739F" w:rsidRDefault="00EB739F" w:rsidP="00EB739F">
            <w:pPr>
              <w:spacing w:after="0" w:line="240" w:lineRule="auto"/>
              <w:rPr>
                <w:rFonts w:ascii="Times New Roman" w:hAnsi="Times New Roman" w:cs="Times New Roman"/>
                <w:sz w:val="28"/>
                <w:szCs w:val="28"/>
              </w:rPr>
            </w:pPr>
          </w:p>
          <w:p w14:paraId="34BF8627" w14:textId="77777777" w:rsidR="00EB739F" w:rsidRPr="00EB739F" w:rsidRDefault="00EB739F" w:rsidP="00EB739F">
            <w:pPr>
              <w:spacing w:after="0" w:line="240" w:lineRule="auto"/>
              <w:rPr>
                <w:rFonts w:ascii="Times New Roman" w:hAnsi="Times New Roman" w:cs="Times New Roman"/>
                <w:b/>
                <w:bCs/>
                <w:i/>
                <w:iCs/>
                <w:sz w:val="28"/>
                <w:szCs w:val="28"/>
                <w:u w:val="single"/>
              </w:rPr>
            </w:pPr>
            <w:r w:rsidRPr="00EB739F">
              <w:rPr>
                <w:rFonts w:ascii="Times New Roman" w:hAnsi="Times New Roman" w:cs="Times New Roman"/>
                <w:b/>
                <w:bCs/>
                <w:i/>
                <w:iCs/>
                <w:sz w:val="28"/>
                <w:szCs w:val="28"/>
                <w:u w:val="single"/>
              </w:rPr>
              <w:t>Сдвигание.</w:t>
            </w:r>
          </w:p>
          <w:p w14:paraId="6354C59E" w14:textId="77777777" w:rsid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Сдвигание выполняется двумя руками одновременно. Для этого большие пальцы устанавливаются с одной стороны мышцы, остальные пальцы с другой. Из тканей образуется своеобразная складка, слегка приподнимая которую, начинают сдвигать в сторону. В основном используется для мышц спины, стоп.</w:t>
            </w:r>
          </w:p>
          <w:p w14:paraId="739254BD" w14:textId="77777777" w:rsidR="00EB739F" w:rsidRDefault="00EB739F" w:rsidP="00EB739F">
            <w:pPr>
              <w:spacing w:after="0" w:line="240" w:lineRule="auto"/>
              <w:rPr>
                <w:rFonts w:ascii="Times New Roman" w:hAnsi="Times New Roman" w:cs="Times New Roman"/>
                <w:sz w:val="28"/>
                <w:szCs w:val="28"/>
              </w:rPr>
            </w:pPr>
          </w:p>
          <w:p w14:paraId="5A363851" w14:textId="77777777" w:rsidR="00EB739F" w:rsidRPr="00EB739F" w:rsidRDefault="00EB739F" w:rsidP="00EB739F">
            <w:pPr>
              <w:spacing w:after="0" w:line="240" w:lineRule="auto"/>
              <w:rPr>
                <w:rFonts w:ascii="Times New Roman" w:hAnsi="Times New Roman" w:cs="Times New Roman"/>
                <w:b/>
                <w:bCs/>
                <w:i/>
                <w:iCs/>
                <w:sz w:val="28"/>
                <w:szCs w:val="28"/>
                <w:u w:val="single"/>
              </w:rPr>
            </w:pPr>
            <w:r w:rsidRPr="00EB739F">
              <w:rPr>
                <w:rFonts w:ascii="Times New Roman" w:hAnsi="Times New Roman" w:cs="Times New Roman"/>
                <w:b/>
                <w:bCs/>
                <w:i/>
                <w:iCs/>
                <w:sz w:val="28"/>
                <w:szCs w:val="28"/>
                <w:u w:val="single"/>
              </w:rPr>
              <w:t>Пощипывание.</w:t>
            </w:r>
          </w:p>
          <w:p w14:paraId="2BA145DD" w14:textId="6511F6D5" w:rsid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Данный прием может быть выполнен одной или двумя руками. Пощипывание выполняется либо большим и указательным пальцами, либо большим и всеми остальными. Как правило сочетается с поглаживанием. Мышечная ткань захватывается и оттягивается вверх.</w:t>
            </w:r>
          </w:p>
          <w:p w14:paraId="7D374049" w14:textId="77777777" w:rsidR="00EB739F" w:rsidRDefault="00EB739F" w:rsidP="00EB739F">
            <w:pPr>
              <w:spacing w:after="0" w:line="240" w:lineRule="auto"/>
              <w:rPr>
                <w:rFonts w:ascii="Times New Roman" w:hAnsi="Times New Roman" w:cs="Times New Roman"/>
                <w:sz w:val="28"/>
                <w:szCs w:val="28"/>
              </w:rPr>
            </w:pPr>
          </w:p>
          <w:p w14:paraId="42BFFE97" w14:textId="77777777" w:rsidR="00EB739F" w:rsidRPr="00EB739F" w:rsidRDefault="00EB739F" w:rsidP="00EB739F">
            <w:pPr>
              <w:spacing w:after="0" w:line="240" w:lineRule="auto"/>
              <w:rPr>
                <w:rFonts w:ascii="Times New Roman" w:hAnsi="Times New Roman" w:cs="Times New Roman"/>
                <w:b/>
                <w:bCs/>
                <w:i/>
                <w:iCs/>
                <w:sz w:val="28"/>
                <w:szCs w:val="28"/>
                <w:u w:val="single"/>
              </w:rPr>
            </w:pPr>
            <w:r w:rsidRPr="00EB739F">
              <w:rPr>
                <w:rFonts w:ascii="Times New Roman" w:hAnsi="Times New Roman" w:cs="Times New Roman"/>
                <w:b/>
                <w:bCs/>
                <w:i/>
                <w:iCs/>
                <w:sz w:val="28"/>
                <w:szCs w:val="28"/>
                <w:u w:val="single"/>
              </w:rPr>
              <w:t>Надавливание.</w:t>
            </w:r>
          </w:p>
          <w:p w14:paraId="177BA0F3" w14:textId="4BAA3AD6" w:rsid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Прерывистый массажный прием. Выполняется указательный, либо большим пальцем. В некоторых случаях выполняется надавливание кулаком, с отягощением. Надавливание осуществляется в местах выхода нервов (мышцы спины, лица, при увядающей коже).</w:t>
            </w:r>
          </w:p>
          <w:p w14:paraId="5CA00991" w14:textId="029BFA1D" w:rsidR="00EB739F" w:rsidRDefault="00EB739F" w:rsidP="00EB739F">
            <w:pPr>
              <w:spacing w:after="0" w:line="240" w:lineRule="auto"/>
              <w:rPr>
                <w:rFonts w:ascii="Times New Roman" w:hAnsi="Times New Roman" w:cs="Times New Roman"/>
                <w:sz w:val="28"/>
                <w:szCs w:val="28"/>
              </w:rPr>
            </w:pPr>
          </w:p>
          <w:p w14:paraId="5B0A3780" w14:textId="77777777" w:rsidR="00EB739F" w:rsidRPr="00EB739F" w:rsidRDefault="00EB739F" w:rsidP="00EB739F">
            <w:pPr>
              <w:spacing w:after="0" w:line="240" w:lineRule="auto"/>
              <w:rPr>
                <w:rFonts w:ascii="Times New Roman" w:hAnsi="Times New Roman" w:cs="Times New Roman"/>
                <w:b/>
                <w:bCs/>
                <w:i/>
                <w:iCs/>
                <w:sz w:val="28"/>
                <w:szCs w:val="28"/>
                <w:u w:val="single"/>
              </w:rPr>
            </w:pPr>
            <w:r w:rsidRPr="00EB739F">
              <w:rPr>
                <w:rFonts w:ascii="Times New Roman" w:hAnsi="Times New Roman" w:cs="Times New Roman"/>
                <w:b/>
                <w:bCs/>
                <w:i/>
                <w:iCs/>
                <w:sz w:val="28"/>
                <w:szCs w:val="28"/>
                <w:u w:val="single"/>
              </w:rPr>
              <w:t>Разминание основанием ладони.</w:t>
            </w:r>
          </w:p>
          <w:p w14:paraId="34D6D65F" w14:textId="3169091A" w:rsid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lastRenderedPageBreak/>
              <w:t>Данный массажный прием выполняется при помощи основания ладони, основание плотно прижимается к коже. С небольшим давлением выполняется в различных направлениях. Прием проводится на мышцах спины, ягодиц, больших сустава</w:t>
            </w:r>
            <w:r>
              <w:rPr>
                <w:rFonts w:ascii="Times New Roman" w:hAnsi="Times New Roman" w:cs="Times New Roman"/>
                <w:sz w:val="28"/>
                <w:szCs w:val="28"/>
              </w:rPr>
              <w:t>.</w:t>
            </w:r>
          </w:p>
          <w:p w14:paraId="258EEFC2" w14:textId="77777777" w:rsidR="00EB739F" w:rsidRDefault="00EB739F" w:rsidP="00EB739F">
            <w:pPr>
              <w:spacing w:after="0" w:line="240" w:lineRule="auto"/>
              <w:rPr>
                <w:rFonts w:ascii="Times New Roman" w:hAnsi="Times New Roman" w:cs="Times New Roman"/>
                <w:sz w:val="28"/>
                <w:szCs w:val="28"/>
              </w:rPr>
            </w:pPr>
          </w:p>
          <w:p w14:paraId="317A311A" w14:textId="77777777" w:rsidR="00EB739F" w:rsidRPr="00EB739F" w:rsidRDefault="00EB739F" w:rsidP="00EB739F">
            <w:pPr>
              <w:spacing w:after="0" w:line="240" w:lineRule="auto"/>
              <w:rPr>
                <w:rFonts w:ascii="Times New Roman" w:hAnsi="Times New Roman" w:cs="Times New Roman"/>
                <w:b/>
                <w:bCs/>
                <w:i/>
                <w:iCs/>
                <w:sz w:val="28"/>
                <w:szCs w:val="28"/>
                <w:u w:val="single"/>
              </w:rPr>
            </w:pPr>
            <w:r w:rsidRPr="00EB739F">
              <w:rPr>
                <w:rFonts w:ascii="Times New Roman" w:hAnsi="Times New Roman" w:cs="Times New Roman"/>
                <w:b/>
                <w:bCs/>
                <w:i/>
                <w:iCs/>
                <w:sz w:val="28"/>
                <w:szCs w:val="28"/>
                <w:u w:val="single"/>
              </w:rPr>
              <w:t>Разминание большими пальцами.</w:t>
            </w:r>
          </w:p>
          <w:p w14:paraId="6E01485F" w14:textId="779099A0" w:rsid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Выполняется большими пальцами обеих рук. Большие пальцы устанавливаются на мышцу, надавливаются по линии мышц. Начинают выполняться круговые вращательные движения. Проводится прием по двум линиям.</w:t>
            </w:r>
          </w:p>
          <w:p w14:paraId="01627927" w14:textId="39CE818B" w:rsidR="00EB739F" w:rsidRPr="00EB739F" w:rsidRDefault="00EB739F" w:rsidP="00EB739F">
            <w:pPr>
              <w:spacing w:after="0" w:line="240" w:lineRule="auto"/>
              <w:rPr>
                <w:rFonts w:ascii="Times New Roman" w:hAnsi="Times New Roman" w:cs="Times New Roman"/>
                <w:b/>
                <w:bCs/>
                <w:sz w:val="28"/>
                <w:szCs w:val="28"/>
              </w:rPr>
            </w:pPr>
          </w:p>
          <w:p w14:paraId="5B2FC0DF" w14:textId="77777777" w:rsidR="00EB739F" w:rsidRPr="00EB739F" w:rsidRDefault="00EB739F" w:rsidP="00EB739F">
            <w:pPr>
              <w:spacing w:after="0" w:line="240" w:lineRule="auto"/>
              <w:rPr>
                <w:rFonts w:ascii="Times New Roman" w:hAnsi="Times New Roman" w:cs="Times New Roman"/>
                <w:b/>
                <w:bCs/>
                <w:sz w:val="28"/>
                <w:szCs w:val="28"/>
              </w:rPr>
            </w:pPr>
            <w:r w:rsidRPr="00EB739F">
              <w:rPr>
                <w:rFonts w:ascii="Times New Roman" w:hAnsi="Times New Roman" w:cs="Times New Roman"/>
                <w:b/>
                <w:bCs/>
                <w:sz w:val="28"/>
                <w:szCs w:val="28"/>
              </w:rPr>
              <w:t>Общие методические указания.</w:t>
            </w:r>
          </w:p>
          <w:p w14:paraId="5207243F" w14:textId="77777777" w:rsidR="00EB739F" w:rsidRP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Чтобы добиться наиболее максимального эффекта от проведения данного массажного приема, нужно принять во внимание несколько методических указаний:</w:t>
            </w:r>
          </w:p>
          <w:p w14:paraId="77065AAD" w14:textId="6662DED0" w:rsidR="00EB739F" w:rsidRPr="00EB739F" w:rsidRDefault="00EB739F" w:rsidP="00EB739F">
            <w:p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желательно, чтобы во время массажа мышцы были максимально расслабленны;</w:t>
            </w:r>
          </w:p>
          <w:p w14:paraId="49D19E3A" w14:textId="0B9FA392" w:rsidR="00EB739F" w:rsidRPr="00EB739F" w:rsidRDefault="00EB739F" w:rsidP="00EB739F">
            <w:pPr>
              <w:pStyle w:val="a3"/>
              <w:numPr>
                <w:ilvl w:val="0"/>
                <w:numId w:val="16"/>
              </w:num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все движения должны выполняться в медленно, размеренном темпе;</w:t>
            </w:r>
          </w:p>
          <w:p w14:paraId="09AFE8D2" w14:textId="2FB86B40" w:rsidR="00EB739F" w:rsidRPr="00EB739F" w:rsidRDefault="00EB739F" w:rsidP="00EB739F">
            <w:pPr>
              <w:pStyle w:val="a3"/>
              <w:numPr>
                <w:ilvl w:val="0"/>
                <w:numId w:val="16"/>
              </w:numPr>
              <w:spacing w:after="0" w:line="240" w:lineRule="auto"/>
              <w:rPr>
                <w:rFonts w:ascii="Times New Roman" w:hAnsi="Times New Roman" w:cs="Times New Roman"/>
                <w:sz w:val="28"/>
                <w:szCs w:val="28"/>
              </w:rPr>
            </w:pPr>
            <w:r w:rsidRPr="00EB739F">
              <w:rPr>
                <w:rFonts w:ascii="Times New Roman" w:hAnsi="Times New Roman" w:cs="Times New Roman"/>
                <w:sz w:val="28"/>
                <w:szCs w:val="28"/>
              </w:rPr>
              <w:t>постепенно силу воздействия необходимо наращивать;</w:t>
            </w:r>
          </w:p>
          <w:p w14:paraId="3C837A49" w14:textId="37A937FB" w:rsidR="00EB739F" w:rsidRPr="00B52704" w:rsidRDefault="00EB739F" w:rsidP="00B52704">
            <w:pPr>
              <w:pStyle w:val="a3"/>
              <w:numPr>
                <w:ilvl w:val="0"/>
                <w:numId w:val="16"/>
              </w:numPr>
              <w:spacing w:after="0" w:line="240" w:lineRule="auto"/>
              <w:rPr>
                <w:rFonts w:ascii="Times New Roman" w:hAnsi="Times New Roman" w:cs="Times New Roman"/>
                <w:sz w:val="28"/>
                <w:szCs w:val="28"/>
              </w:rPr>
            </w:pPr>
            <w:r w:rsidRPr="00B52704">
              <w:rPr>
                <w:rFonts w:ascii="Times New Roman" w:hAnsi="Times New Roman" w:cs="Times New Roman"/>
                <w:sz w:val="28"/>
                <w:szCs w:val="28"/>
              </w:rPr>
              <w:t>необходимо стараться выполнять глубокие, но абсолютно безболезненные движения;</w:t>
            </w:r>
          </w:p>
          <w:p w14:paraId="1AF70CA0" w14:textId="5ABC75D2" w:rsidR="00EB739F" w:rsidRPr="00B52704" w:rsidRDefault="00EB739F" w:rsidP="00B52704">
            <w:pPr>
              <w:pStyle w:val="a3"/>
              <w:numPr>
                <w:ilvl w:val="0"/>
                <w:numId w:val="16"/>
              </w:numPr>
              <w:spacing w:after="0" w:line="240" w:lineRule="auto"/>
              <w:rPr>
                <w:rFonts w:ascii="Times New Roman" w:hAnsi="Times New Roman" w:cs="Times New Roman"/>
                <w:sz w:val="28"/>
                <w:szCs w:val="28"/>
              </w:rPr>
            </w:pPr>
            <w:r w:rsidRPr="00B52704">
              <w:rPr>
                <w:rFonts w:ascii="Times New Roman" w:hAnsi="Times New Roman" w:cs="Times New Roman"/>
                <w:sz w:val="28"/>
                <w:szCs w:val="28"/>
              </w:rPr>
              <w:t>в массаже недопустимы резкие рывки и перекручивание мышц;</w:t>
            </w:r>
          </w:p>
          <w:p w14:paraId="424C8A10" w14:textId="6CF19741" w:rsidR="00EB739F" w:rsidRDefault="00EB739F" w:rsidP="00B52704">
            <w:pPr>
              <w:pStyle w:val="a3"/>
              <w:numPr>
                <w:ilvl w:val="0"/>
                <w:numId w:val="16"/>
              </w:numPr>
              <w:spacing w:after="0" w:line="240" w:lineRule="auto"/>
              <w:rPr>
                <w:rFonts w:ascii="Times New Roman" w:hAnsi="Times New Roman" w:cs="Times New Roman"/>
                <w:sz w:val="28"/>
                <w:szCs w:val="28"/>
              </w:rPr>
            </w:pPr>
            <w:r w:rsidRPr="00B52704">
              <w:rPr>
                <w:rFonts w:ascii="Times New Roman" w:hAnsi="Times New Roman" w:cs="Times New Roman"/>
                <w:sz w:val="28"/>
                <w:szCs w:val="28"/>
              </w:rPr>
              <w:t>выполняя разминание, нужно учитывать степень патологического процесса.</w:t>
            </w:r>
          </w:p>
          <w:p w14:paraId="13643826" w14:textId="77777777" w:rsidR="00B52704" w:rsidRPr="00B52704" w:rsidRDefault="00B52704" w:rsidP="00B52704">
            <w:pPr>
              <w:spacing w:after="0" w:line="240" w:lineRule="auto"/>
              <w:rPr>
                <w:rFonts w:ascii="Times New Roman" w:hAnsi="Times New Roman" w:cs="Times New Roman"/>
                <w:b/>
                <w:bCs/>
                <w:sz w:val="28"/>
                <w:szCs w:val="28"/>
              </w:rPr>
            </w:pPr>
            <w:r w:rsidRPr="00B52704">
              <w:rPr>
                <w:rFonts w:ascii="Times New Roman" w:hAnsi="Times New Roman" w:cs="Times New Roman"/>
                <w:b/>
                <w:bCs/>
                <w:sz w:val="28"/>
                <w:szCs w:val="28"/>
              </w:rPr>
              <w:t xml:space="preserve">Наиболее частые ошибки, </w:t>
            </w:r>
            <w:r w:rsidRPr="00B52704">
              <w:rPr>
                <w:rFonts w:ascii="Times New Roman" w:hAnsi="Times New Roman" w:cs="Times New Roman"/>
                <w:b/>
                <w:bCs/>
                <w:sz w:val="28"/>
                <w:szCs w:val="28"/>
              </w:rPr>
              <w:lastRenderedPageBreak/>
              <w:t>которые встречаются при выполнении приема:</w:t>
            </w:r>
          </w:p>
          <w:p w14:paraId="06CAC6E0" w14:textId="77777777" w:rsidR="00B52704" w:rsidRPr="00B52704" w:rsidRDefault="00B52704" w:rsidP="00B52704">
            <w:pPr>
              <w:spacing w:after="0" w:line="240" w:lineRule="auto"/>
              <w:rPr>
                <w:rFonts w:ascii="Times New Roman" w:hAnsi="Times New Roman" w:cs="Times New Roman"/>
                <w:sz w:val="28"/>
                <w:szCs w:val="28"/>
              </w:rPr>
            </w:pPr>
            <w:r w:rsidRPr="00B52704">
              <w:rPr>
                <w:rFonts w:ascii="Times New Roman" w:hAnsi="Times New Roman" w:cs="Times New Roman"/>
                <w:sz w:val="28"/>
                <w:szCs w:val="28"/>
              </w:rPr>
              <w:t>•</w:t>
            </w:r>
            <w:r w:rsidRPr="00B52704">
              <w:rPr>
                <w:rFonts w:ascii="Times New Roman" w:hAnsi="Times New Roman" w:cs="Times New Roman"/>
                <w:sz w:val="28"/>
                <w:szCs w:val="28"/>
              </w:rPr>
              <w:tab/>
              <w:t>напряженные руки массажиста;</w:t>
            </w:r>
          </w:p>
          <w:p w14:paraId="2C3C3447" w14:textId="77777777" w:rsidR="00B52704" w:rsidRPr="00B52704" w:rsidRDefault="00B52704" w:rsidP="00B52704">
            <w:pPr>
              <w:spacing w:after="0" w:line="240" w:lineRule="auto"/>
              <w:rPr>
                <w:rFonts w:ascii="Times New Roman" w:hAnsi="Times New Roman" w:cs="Times New Roman"/>
                <w:sz w:val="28"/>
                <w:szCs w:val="28"/>
              </w:rPr>
            </w:pPr>
            <w:r w:rsidRPr="00B52704">
              <w:rPr>
                <w:rFonts w:ascii="Times New Roman" w:hAnsi="Times New Roman" w:cs="Times New Roman"/>
                <w:sz w:val="28"/>
                <w:szCs w:val="28"/>
              </w:rPr>
              <w:t>•</w:t>
            </w:r>
            <w:r w:rsidRPr="00B52704">
              <w:rPr>
                <w:rFonts w:ascii="Times New Roman" w:hAnsi="Times New Roman" w:cs="Times New Roman"/>
                <w:sz w:val="28"/>
                <w:szCs w:val="28"/>
              </w:rPr>
              <w:tab/>
              <w:t>болезненные приемы;</w:t>
            </w:r>
          </w:p>
          <w:p w14:paraId="1CAE446A" w14:textId="77777777" w:rsidR="00B52704" w:rsidRPr="00B52704" w:rsidRDefault="00B52704" w:rsidP="00B52704">
            <w:pPr>
              <w:spacing w:after="0" w:line="240" w:lineRule="auto"/>
              <w:rPr>
                <w:rFonts w:ascii="Times New Roman" w:hAnsi="Times New Roman" w:cs="Times New Roman"/>
                <w:sz w:val="28"/>
                <w:szCs w:val="28"/>
              </w:rPr>
            </w:pPr>
            <w:r w:rsidRPr="00B52704">
              <w:rPr>
                <w:rFonts w:ascii="Times New Roman" w:hAnsi="Times New Roman" w:cs="Times New Roman"/>
                <w:sz w:val="28"/>
                <w:szCs w:val="28"/>
              </w:rPr>
              <w:t>•</w:t>
            </w:r>
            <w:r w:rsidRPr="00B52704">
              <w:rPr>
                <w:rFonts w:ascii="Times New Roman" w:hAnsi="Times New Roman" w:cs="Times New Roman"/>
                <w:sz w:val="28"/>
                <w:szCs w:val="28"/>
              </w:rPr>
              <w:tab/>
              <w:t>«разрывание» мышц в разные стороны;</w:t>
            </w:r>
          </w:p>
          <w:p w14:paraId="648347F5" w14:textId="77777777" w:rsidR="00B52704" w:rsidRPr="00B52704" w:rsidRDefault="00B52704" w:rsidP="00B52704">
            <w:pPr>
              <w:spacing w:after="0" w:line="240" w:lineRule="auto"/>
              <w:rPr>
                <w:rFonts w:ascii="Times New Roman" w:hAnsi="Times New Roman" w:cs="Times New Roman"/>
                <w:sz w:val="28"/>
                <w:szCs w:val="28"/>
              </w:rPr>
            </w:pPr>
            <w:r w:rsidRPr="00B52704">
              <w:rPr>
                <w:rFonts w:ascii="Times New Roman" w:hAnsi="Times New Roman" w:cs="Times New Roman"/>
                <w:sz w:val="28"/>
                <w:szCs w:val="28"/>
              </w:rPr>
              <w:t>•</w:t>
            </w:r>
            <w:r w:rsidRPr="00B52704">
              <w:rPr>
                <w:rFonts w:ascii="Times New Roman" w:hAnsi="Times New Roman" w:cs="Times New Roman"/>
                <w:sz w:val="28"/>
                <w:szCs w:val="28"/>
              </w:rPr>
              <w:tab/>
              <w:t>сильное надавливание;</w:t>
            </w:r>
          </w:p>
          <w:p w14:paraId="0B449872" w14:textId="1B6C7DB7" w:rsidR="00B52704" w:rsidRPr="00B52704" w:rsidRDefault="00B52704" w:rsidP="00B52704">
            <w:pPr>
              <w:spacing w:after="0" w:line="240" w:lineRule="auto"/>
              <w:rPr>
                <w:rFonts w:ascii="Times New Roman" w:hAnsi="Times New Roman" w:cs="Times New Roman"/>
                <w:sz w:val="28"/>
                <w:szCs w:val="28"/>
              </w:rPr>
            </w:pPr>
            <w:r w:rsidRPr="00B52704">
              <w:rPr>
                <w:rFonts w:ascii="Times New Roman" w:hAnsi="Times New Roman" w:cs="Times New Roman"/>
                <w:sz w:val="28"/>
                <w:szCs w:val="28"/>
              </w:rPr>
              <w:t>•</w:t>
            </w:r>
            <w:r w:rsidRPr="00B52704">
              <w:rPr>
                <w:rFonts w:ascii="Times New Roman" w:hAnsi="Times New Roman" w:cs="Times New Roman"/>
                <w:sz w:val="28"/>
                <w:szCs w:val="28"/>
              </w:rPr>
              <w:tab/>
              <w:t>потеря мышцы во время массажа.</w:t>
            </w:r>
          </w:p>
          <w:p w14:paraId="0583B03C" w14:textId="77777777" w:rsidR="00EB739F" w:rsidRDefault="00EB739F" w:rsidP="00EB739F">
            <w:pPr>
              <w:spacing w:after="0" w:line="240" w:lineRule="auto"/>
              <w:rPr>
                <w:rFonts w:ascii="Times New Roman" w:hAnsi="Times New Roman" w:cs="Times New Roman"/>
                <w:sz w:val="28"/>
                <w:szCs w:val="28"/>
              </w:rPr>
            </w:pPr>
          </w:p>
          <w:p w14:paraId="1C1BA116" w14:textId="6501F75D" w:rsidR="00EB739F" w:rsidRPr="003A4767" w:rsidRDefault="00EB739F" w:rsidP="00EB739F">
            <w:pPr>
              <w:spacing w:after="0" w:line="240" w:lineRule="auto"/>
              <w:rPr>
                <w:rFonts w:ascii="Times New Roman" w:hAnsi="Times New Roman" w:cs="Times New Roman"/>
                <w:sz w:val="28"/>
                <w:szCs w:val="28"/>
              </w:rPr>
            </w:pPr>
          </w:p>
        </w:tc>
      </w:tr>
    </w:tbl>
    <w:p w14:paraId="690E79F7" w14:textId="77777777" w:rsidR="00253445" w:rsidRDefault="00253445" w:rsidP="00253445">
      <w:pPr>
        <w:jc w:val="both"/>
        <w:rPr>
          <w:rFonts w:ascii="Times New Roman" w:eastAsia="Times New Roman" w:hAnsi="Times New Roman" w:cs="Times New Roman"/>
          <w:sz w:val="28"/>
          <w:szCs w:val="28"/>
          <w:lang w:eastAsia="ru-RU"/>
        </w:rPr>
      </w:pPr>
    </w:p>
    <w:p w14:paraId="6B69F8A1" w14:textId="77777777" w:rsidR="00253445" w:rsidRDefault="00253445" w:rsidP="00253445">
      <w:pPr>
        <w:jc w:val="both"/>
        <w:rPr>
          <w:rFonts w:ascii="Times New Roman" w:eastAsia="Times New Roman" w:hAnsi="Times New Roman" w:cs="Times New Roman"/>
          <w:sz w:val="28"/>
          <w:szCs w:val="28"/>
          <w:lang w:eastAsia="ru-RU"/>
        </w:rPr>
      </w:pPr>
    </w:p>
    <w:p w14:paraId="5B743B03" w14:textId="77777777" w:rsidR="00775060" w:rsidRDefault="00775060" w:rsidP="00F81509">
      <w:pPr>
        <w:spacing w:after="0" w:line="360" w:lineRule="auto"/>
        <w:jc w:val="both"/>
        <w:rPr>
          <w:rFonts w:ascii="Times New Roman" w:eastAsia="Times New Roman" w:hAnsi="Times New Roman" w:cs="Times New Roman"/>
          <w:sz w:val="28"/>
          <w:szCs w:val="28"/>
          <w:lang w:eastAsia="ru-RU"/>
        </w:rPr>
      </w:pPr>
    </w:p>
    <w:p w14:paraId="0D8B4F34" w14:textId="7BC1F6C8" w:rsidR="00775060" w:rsidRDefault="00775060" w:rsidP="00CA774D">
      <w:pPr>
        <w:rPr>
          <w:rFonts w:ascii="Times New Roman" w:eastAsia="Times New Roman" w:hAnsi="Times New Roman" w:cs="Times New Roman"/>
          <w:sz w:val="28"/>
          <w:szCs w:val="28"/>
          <w:lang w:eastAsia="ru-RU"/>
        </w:rPr>
      </w:pPr>
    </w:p>
    <w:p w14:paraId="5B2554C2" w14:textId="42318B4A" w:rsidR="006C3373" w:rsidRDefault="006C3373" w:rsidP="00CA774D">
      <w:pPr>
        <w:rPr>
          <w:rFonts w:ascii="Times New Roman" w:eastAsia="Times New Roman" w:hAnsi="Times New Roman" w:cs="Times New Roman"/>
          <w:sz w:val="28"/>
          <w:szCs w:val="28"/>
          <w:lang w:eastAsia="ru-RU"/>
        </w:rPr>
      </w:pPr>
    </w:p>
    <w:p w14:paraId="01B9768B" w14:textId="4305721C" w:rsidR="006C3373" w:rsidRDefault="006C3373" w:rsidP="00CA774D">
      <w:pPr>
        <w:rPr>
          <w:rFonts w:ascii="Times New Roman" w:eastAsia="Times New Roman" w:hAnsi="Times New Roman" w:cs="Times New Roman"/>
          <w:sz w:val="28"/>
          <w:szCs w:val="28"/>
          <w:lang w:eastAsia="ru-RU"/>
        </w:rPr>
      </w:pPr>
    </w:p>
    <w:p w14:paraId="42F77E2E" w14:textId="2BB08BAB" w:rsidR="006C3373" w:rsidRDefault="006C3373" w:rsidP="00CA774D">
      <w:pPr>
        <w:rPr>
          <w:rFonts w:ascii="Times New Roman" w:eastAsia="Times New Roman" w:hAnsi="Times New Roman" w:cs="Times New Roman"/>
          <w:sz w:val="28"/>
          <w:szCs w:val="28"/>
          <w:lang w:eastAsia="ru-RU"/>
        </w:rPr>
      </w:pPr>
    </w:p>
    <w:p w14:paraId="2EEAFA9C" w14:textId="079D0433" w:rsidR="006C3373" w:rsidRDefault="006C3373" w:rsidP="00CA774D">
      <w:pPr>
        <w:rPr>
          <w:rFonts w:ascii="Times New Roman" w:eastAsia="Times New Roman" w:hAnsi="Times New Roman" w:cs="Times New Roman"/>
          <w:sz w:val="28"/>
          <w:szCs w:val="28"/>
          <w:lang w:eastAsia="ru-RU"/>
        </w:rPr>
      </w:pPr>
    </w:p>
    <w:p w14:paraId="2DB6BD9E" w14:textId="56952CDD" w:rsidR="006C3373" w:rsidRDefault="006C3373" w:rsidP="00CA774D">
      <w:pPr>
        <w:rPr>
          <w:rFonts w:ascii="Times New Roman" w:eastAsia="Times New Roman" w:hAnsi="Times New Roman" w:cs="Times New Roman"/>
          <w:sz w:val="28"/>
          <w:szCs w:val="28"/>
          <w:lang w:eastAsia="ru-RU"/>
        </w:rPr>
      </w:pPr>
    </w:p>
    <w:p w14:paraId="33E70BA7" w14:textId="41B6D8B0" w:rsidR="006C3373" w:rsidRDefault="006C3373" w:rsidP="00CA774D">
      <w:pPr>
        <w:rPr>
          <w:rFonts w:ascii="Times New Roman" w:eastAsia="Times New Roman" w:hAnsi="Times New Roman" w:cs="Times New Roman"/>
          <w:sz w:val="28"/>
          <w:szCs w:val="28"/>
          <w:lang w:eastAsia="ru-RU"/>
        </w:rPr>
      </w:pPr>
    </w:p>
    <w:p w14:paraId="1EA3BBAB" w14:textId="0A635FE6" w:rsidR="006C3373" w:rsidRDefault="006C3373" w:rsidP="00CA774D">
      <w:pPr>
        <w:rPr>
          <w:rFonts w:ascii="Times New Roman" w:eastAsia="Times New Roman" w:hAnsi="Times New Roman" w:cs="Times New Roman"/>
          <w:sz w:val="28"/>
          <w:szCs w:val="28"/>
          <w:lang w:eastAsia="ru-RU"/>
        </w:rPr>
      </w:pPr>
    </w:p>
    <w:p w14:paraId="2162A6B1" w14:textId="60A18740" w:rsidR="006C3373" w:rsidRDefault="006C3373" w:rsidP="00CA774D">
      <w:pPr>
        <w:rPr>
          <w:rFonts w:ascii="Times New Roman" w:eastAsia="Times New Roman" w:hAnsi="Times New Roman" w:cs="Times New Roman"/>
          <w:sz w:val="28"/>
          <w:szCs w:val="28"/>
          <w:lang w:eastAsia="ru-RU"/>
        </w:rPr>
      </w:pPr>
    </w:p>
    <w:p w14:paraId="2FCE8FDF" w14:textId="22722DE3" w:rsidR="006C3373" w:rsidRDefault="006C3373" w:rsidP="00CA774D">
      <w:pPr>
        <w:rPr>
          <w:rFonts w:ascii="Times New Roman" w:eastAsia="Times New Roman" w:hAnsi="Times New Roman" w:cs="Times New Roman"/>
          <w:sz w:val="28"/>
          <w:szCs w:val="28"/>
          <w:lang w:eastAsia="ru-RU"/>
        </w:rPr>
      </w:pPr>
    </w:p>
    <w:p w14:paraId="11572912" w14:textId="57CF5594" w:rsidR="006C3373" w:rsidRDefault="006C3373" w:rsidP="00CA774D">
      <w:pPr>
        <w:rPr>
          <w:rFonts w:ascii="Times New Roman" w:eastAsia="Times New Roman" w:hAnsi="Times New Roman" w:cs="Times New Roman"/>
          <w:sz w:val="28"/>
          <w:szCs w:val="28"/>
          <w:lang w:eastAsia="ru-RU"/>
        </w:rPr>
      </w:pPr>
    </w:p>
    <w:p w14:paraId="4812F7E4" w14:textId="1ABCB99A" w:rsidR="006C3373" w:rsidRDefault="006C3373" w:rsidP="00CA774D">
      <w:pPr>
        <w:rPr>
          <w:rFonts w:ascii="Times New Roman" w:eastAsia="Times New Roman" w:hAnsi="Times New Roman" w:cs="Times New Roman"/>
          <w:sz w:val="28"/>
          <w:szCs w:val="28"/>
          <w:lang w:eastAsia="ru-RU"/>
        </w:rPr>
      </w:pPr>
    </w:p>
    <w:p w14:paraId="5528FF44" w14:textId="20D5C7FE" w:rsidR="006C3373" w:rsidRDefault="006C3373" w:rsidP="00CA774D">
      <w:pPr>
        <w:rPr>
          <w:rFonts w:ascii="Times New Roman" w:eastAsia="Times New Roman" w:hAnsi="Times New Roman" w:cs="Times New Roman"/>
          <w:sz w:val="28"/>
          <w:szCs w:val="28"/>
          <w:lang w:eastAsia="ru-RU"/>
        </w:rPr>
      </w:pPr>
    </w:p>
    <w:p w14:paraId="44663184" w14:textId="1F86716B" w:rsidR="006C3373" w:rsidRDefault="006C3373" w:rsidP="00CA774D">
      <w:pPr>
        <w:rPr>
          <w:rFonts w:ascii="Times New Roman" w:eastAsia="Times New Roman" w:hAnsi="Times New Roman" w:cs="Times New Roman"/>
          <w:sz w:val="28"/>
          <w:szCs w:val="28"/>
          <w:lang w:eastAsia="ru-RU"/>
        </w:rPr>
      </w:pPr>
    </w:p>
    <w:p w14:paraId="03B9CEE5" w14:textId="0A42E370" w:rsidR="006C3373" w:rsidRDefault="006C3373" w:rsidP="00CA774D">
      <w:pPr>
        <w:rPr>
          <w:rFonts w:ascii="Times New Roman" w:eastAsia="Times New Roman" w:hAnsi="Times New Roman" w:cs="Times New Roman"/>
          <w:sz w:val="28"/>
          <w:szCs w:val="28"/>
          <w:lang w:eastAsia="ru-RU"/>
        </w:rPr>
      </w:pPr>
    </w:p>
    <w:p w14:paraId="431BF4A9" w14:textId="2285E158" w:rsidR="006C3373" w:rsidRDefault="006C3373" w:rsidP="00CA774D">
      <w:pPr>
        <w:rPr>
          <w:rFonts w:ascii="Times New Roman" w:eastAsia="Times New Roman" w:hAnsi="Times New Roman" w:cs="Times New Roman"/>
          <w:sz w:val="28"/>
          <w:szCs w:val="28"/>
          <w:lang w:eastAsia="ru-RU"/>
        </w:rPr>
      </w:pPr>
    </w:p>
    <w:p w14:paraId="0522C0AB" w14:textId="21460F7A" w:rsidR="006C3373" w:rsidRDefault="006C3373" w:rsidP="00CA774D">
      <w:pPr>
        <w:rPr>
          <w:rFonts w:ascii="Times New Roman" w:eastAsia="Times New Roman" w:hAnsi="Times New Roman" w:cs="Times New Roman"/>
          <w:sz w:val="28"/>
          <w:szCs w:val="28"/>
          <w:lang w:eastAsia="ru-RU"/>
        </w:rPr>
      </w:pPr>
    </w:p>
    <w:p w14:paraId="17CC8D5F" w14:textId="77777777" w:rsidR="006C3373" w:rsidRDefault="006C3373" w:rsidP="00CA774D">
      <w:pPr>
        <w:rPr>
          <w:rFonts w:ascii="Times New Roman" w:eastAsia="Times New Roman" w:hAnsi="Times New Roman" w:cs="Times New Roman"/>
          <w:sz w:val="28"/>
          <w:szCs w:val="28"/>
          <w:lang w:eastAsia="ru-RU"/>
        </w:rPr>
      </w:pPr>
    </w:p>
    <w:p w14:paraId="5990EA6F" w14:textId="77777777" w:rsidR="006C3373" w:rsidRDefault="006C3373" w:rsidP="00775060">
      <w:pPr>
        <w:widowControl w:val="0"/>
        <w:spacing w:before="100" w:beforeAutospacing="1" w:after="100" w:afterAutospacing="1" w:line="240" w:lineRule="auto"/>
        <w:jc w:val="center"/>
        <w:rPr>
          <w:rFonts w:ascii="Times New Roman" w:hAnsi="Times New Roman" w:cs="Times New Roman"/>
          <w:b/>
          <w:bCs/>
          <w:sz w:val="28"/>
          <w:szCs w:val="28"/>
        </w:rPr>
      </w:pPr>
    </w:p>
    <w:p w14:paraId="346A2920" w14:textId="277E9851" w:rsidR="00775060" w:rsidRPr="004A23E5" w:rsidRDefault="00775060" w:rsidP="00775060">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t>Манипуляционный лист</w:t>
      </w:r>
    </w:p>
    <w:tbl>
      <w:tblPr>
        <w:tblStyle w:val="a9"/>
        <w:tblW w:w="0" w:type="auto"/>
        <w:tblLook w:val="04A0" w:firstRow="1" w:lastRow="0" w:firstColumn="1" w:lastColumn="0" w:noHBand="0" w:noVBand="1"/>
      </w:tblPr>
      <w:tblGrid>
        <w:gridCol w:w="701"/>
        <w:gridCol w:w="4933"/>
        <w:gridCol w:w="1978"/>
        <w:gridCol w:w="1959"/>
      </w:tblGrid>
      <w:tr w:rsidR="00775060" w:rsidRPr="003A4767" w14:paraId="2FDFF152" w14:textId="77777777" w:rsidTr="00036104">
        <w:tc>
          <w:tcPr>
            <w:tcW w:w="701" w:type="dxa"/>
          </w:tcPr>
          <w:p w14:paraId="67B8830B"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p>
        </w:tc>
        <w:tc>
          <w:tcPr>
            <w:tcW w:w="4933" w:type="dxa"/>
          </w:tcPr>
          <w:p w14:paraId="2C8835B5"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78" w:type="dxa"/>
          </w:tcPr>
          <w:p w14:paraId="00812C23" w14:textId="77777777" w:rsidR="00775060" w:rsidRPr="003A4767" w:rsidRDefault="00775060" w:rsidP="00C90F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14:paraId="7686E3D9"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775060" w:rsidRPr="003A4767" w14:paraId="4F8F148A" w14:textId="77777777" w:rsidTr="00036104">
        <w:tc>
          <w:tcPr>
            <w:tcW w:w="701" w:type="dxa"/>
          </w:tcPr>
          <w:p w14:paraId="3D39B4F9"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33" w:type="dxa"/>
          </w:tcPr>
          <w:p w14:paraId="69E09AA8" w14:textId="77777777" w:rsidR="00775060" w:rsidRPr="003A4767" w:rsidRDefault="00775060" w:rsidP="00C90F36">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78" w:type="dxa"/>
          </w:tcPr>
          <w:p w14:paraId="689A15F1" w14:textId="77777777" w:rsidR="00775060" w:rsidRPr="003A4767" w:rsidRDefault="00775060" w:rsidP="00C90F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7A48A280"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p>
        </w:tc>
      </w:tr>
      <w:tr w:rsidR="00775060" w:rsidRPr="003A4767" w14:paraId="6344361A" w14:textId="77777777" w:rsidTr="00036104">
        <w:tc>
          <w:tcPr>
            <w:tcW w:w="701" w:type="dxa"/>
          </w:tcPr>
          <w:p w14:paraId="3F13DEB4"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33" w:type="dxa"/>
          </w:tcPr>
          <w:p w14:paraId="785380CB" w14:textId="77777777" w:rsidR="00775060" w:rsidRPr="003A4767" w:rsidRDefault="00775060" w:rsidP="00C90F36">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78" w:type="dxa"/>
          </w:tcPr>
          <w:p w14:paraId="3680F10B" w14:textId="77777777" w:rsidR="00775060" w:rsidRPr="003A4767" w:rsidRDefault="00775060" w:rsidP="00C90F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0BAC123C"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p>
        </w:tc>
      </w:tr>
      <w:tr w:rsidR="00775060" w:rsidRPr="003A4767" w14:paraId="6B123443" w14:textId="77777777" w:rsidTr="00036104">
        <w:tc>
          <w:tcPr>
            <w:tcW w:w="701" w:type="dxa"/>
          </w:tcPr>
          <w:p w14:paraId="4ADC6706"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33" w:type="dxa"/>
          </w:tcPr>
          <w:p w14:paraId="04693A62" w14:textId="77777777" w:rsidR="00775060" w:rsidRPr="003A4767" w:rsidRDefault="00775060" w:rsidP="00C90F36">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78" w:type="dxa"/>
          </w:tcPr>
          <w:p w14:paraId="53F175FA" w14:textId="77777777" w:rsidR="00775060" w:rsidRPr="003A4767" w:rsidRDefault="00775060" w:rsidP="00C90F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7147D062"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p>
        </w:tc>
      </w:tr>
      <w:tr w:rsidR="00775060" w:rsidRPr="003A4767" w14:paraId="0C8936B3" w14:textId="77777777" w:rsidTr="00036104">
        <w:tc>
          <w:tcPr>
            <w:tcW w:w="701" w:type="dxa"/>
          </w:tcPr>
          <w:p w14:paraId="346BE780"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33" w:type="dxa"/>
          </w:tcPr>
          <w:p w14:paraId="2A9CE867" w14:textId="77777777" w:rsidR="00775060" w:rsidRPr="003A4767" w:rsidRDefault="00775060" w:rsidP="00C90F36">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78" w:type="dxa"/>
          </w:tcPr>
          <w:p w14:paraId="608C7528" w14:textId="77777777" w:rsidR="00775060" w:rsidRPr="003A4767" w:rsidRDefault="00775060" w:rsidP="00C90F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07777326"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p>
        </w:tc>
      </w:tr>
      <w:tr w:rsidR="00775060" w:rsidRPr="003A4767" w14:paraId="655527A7" w14:textId="77777777" w:rsidTr="00036104">
        <w:tc>
          <w:tcPr>
            <w:tcW w:w="701" w:type="dxa"/>
          </w:tcPr>
          <w:p w14:paraId="070425DB"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33" w:type="dxa"/>
          </w:tcPr>
          <w:p w14:paraId="452CF835" w14:textId="77777777" w:rsidR="00775060" w:rsidRPr="003A4767" w:rsidRDefault="00775060" w:rsidP="00C90F36">
            <w:pPr>
              <w:jc w:val="both"/>
              <w:rPr>
                <w:rFonts w:ascii="Times New Roman" w:hAnsi="Times New Roman" w:cs="Times New Roman"/>
                <w:sz w:val="28"/>
                <w:szCs w:val="28"/>
              </w:rPr>
            </w:pPr>
            <w:r>
              <w:rPr>
                <w:rFonts w:ascii="Times New Roman" w:hAnsi="Times New Roman" w:cs="Times New Roman"/>
                <w:sz w:val="28"/>
                <w:szCs w:val="28"/>
              </w:rPr>
              <w:t>Соблюдение ТБ при проведении электролечения</w:t>
            </w:r>
          </w:p>
        </w:tc>
        <w:tc>
          <w:tcPr>
            <w:tcW w:w="1978" w:type="dxa"/>
          </w:tcPr>
          <w:p w14:paraId="693AE530" w14:textId="77777777" w:rsidR="00775060" w:rsidRPr="003A4767" w:rsidRDefault="00775060" w:rsidP="00C90F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13775DC6"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p>
        </w:tc>
      </w:tr>
      <w:tr w:rsidR="00775060" w:rsidRPr="003A4767" w14:paraId="41902039" w14:textId="77777777" w:rsidTr="00036104">
        <w:tc>
          <w:tcPr>
            <w:tcW w:w="701" w:type="dxa"/>
          </w:tcPr>
          <w:p w14:paraId="0EDF30C0"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33" w:type="dxa"/>
          </w:tcPr>
          <w:p w14:paraId="235DEBA0" w14:textId="77777777" w:rsidR="00775060" w:rsidRPr="003A4767" w:rsidRDefault="00775060" w:rsidP="00C90F36">
            <w:pPr>
              <w:jc w:val="both"/>
              <w:rPr>
                <w:rFonts w:ascii="Times New Roman" w:hAnsi="Times New Roman" w:cs="Times New Roman"/>
                <w:sz w:val="28"/>
                <w:szCs w:val="28"/>
              </w:rPr>
            </w:pPr>
            <w:r>
              <w:rPr>
                <w:rFonts w:ascii="Times New Roman" w:hAnsi="Times New Roman" w:cs="Times New Roman"/>
                <w:sz w:val="28"/>
                <w:szCs w:val="28"/>
              </w:rPr>
              <w:t>Магнитотерапия</w:t>
            </w:r>
          </w:p>
        </w:tc>
        <w:tc>
          <w:tcPr>
            <w:tcW w:w="1978" w:type="dxa"/>
          </w:tcPr>
          <w:p w14:paraId="6525239A" w14:textId="77777777" w:rsidR="00775060" w:rsidRPr="003A4767" w:rsidRDefault="00775060" w:rsidP="00C90F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5CD3B9EA"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p>
        </w:tc>
      </w:tr>
      <w:tr w:rsidR="00775060" w:rsidRPr="003A4767" w14:paraId="0FAA1B6F" w14:textId="77777777" w:rsidTr="00036104">
        <w:tc>
          <w:tcPr>
            <w:tcW w:w="701" w:type="dxa"/>
          </w:tcPr>
          <w:p w14:paraId="5130F8DB"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33" w:type="dxa"/>
          </w:tcPr>
          <w:p w14:paraId="5EC7D4B4" w14:textId="77777777" w:rsidR="00775060" w:rsidRPr="003A4767" w:rsidRDefault="00775060" w:rsidP="00C90F36">
            <w:pPr>
              <w:jc w:val="both"/>
              <w:rPr>
                <w:rFonts w:ascii="Times New Roman" w:hAnsi="Times New Roman" w:cs="Times New Roman"/>
                <w:sz w:val="28"/>
                <w:szCs w:val="28"/>
              </w:rPr>
            </w:pPr>
            <w:r>
              <w:rPr>
                <w:rFonts w:ascii="Times New Roman" w:hAnsi="Times New Roman" w:cs="Times New Roman"/>
                <w:sz w:val="28"/>
                <w:szCs w:val="28"/>
              </w:rPr>
              <w:t>Ингаляции</w:t>
            </w:r>
          </w:p>
        </w:tc>
        <w:tc>
          <w:tcPr>
            <w:tcW w:w="1978" w:type="dxa"/>
          </w:tcPr>
          <w:p w14:paraId="3337F3DA" w14:textId="77777777" w:rsidR="00775060" w:rsidRPr="003A4767" w:rsidRDefault="00775060" w:rsidP="00C90F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0492D2B5"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p>
        </w:tc>
      </w:tr>
      <w:tr w:rsidR="00775060" w:rsidRPr="003A4767" w14:paraId="5AD412DF" w14:textId="77777777" w:rsidTr="00036104">
        <w:tc>
          <w:tcPr>
            <w:tcW w:w="701" w:type="dxa"/>
          </w:tcPr>
          <w:p w14:paraId="0BEB3536"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33" w:type="dxa"/>
          </w:tcPr>
          <w:p w14:paraId="596521D2" w14:textId="77777777" w:rsidR="00775060" w:rsidRPr="003A4767" w:rsidRDefault="00775060" w:rsidP="00C90F36">
            <w:pPr>
              <w:jc w:val="both"/>
              <w:rPr>
                <w:rFonts w:ascii="Times New Roman" w:hAnsi="Times New Roman" w:cs="Times New Roman"/>
                <w:sz w:val="28"/>
                <w:szCs w:val="28"/>
              </w:rPr>
            </w:pPr>
            <w:r>
              <w:rPr>
                <w:rFonts w:ascii="Times New Roman" w:hAnsi="Times New Roman" w:cs="Times New Roman"/>
                <w:sz w:val="28"/>
                <w:szCs w:val="28"/>
              </w:rPr>
              <w:t>Электростимуляция мышц</w:t>
            </w:r>
          </w:p>
        </w:tc>
        <w:tc>
          <w:tcPr>
            <w:tcW w:w="1978" w:type="dxa"/>
          </w:tcPr>
          <w:p w14:paraId="17CF60E4" w14:textId="77777777" w:rsidR="00775060" w:rsidRPr="003A4767" w:rsidRDefault="00775060" w:rsidP="00C90F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09C4B803"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p>
        </w:tc>
      </w:tr>
      <w:tr w:rsidR="00775060" w:rsidRPr="003A4767" w14:paraId="1E5FF0E4" w14:textId="77777777" w:rsidTr="00036104">
        <w:tc>
          <w:tcPr>
            <w:tcW w:w="701" w:type="dxa"/>
          </w:tcPr>
          <w:p w14:paraId="14E4CF4E"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33" w:type="dxa"/>
          </w:tcPr>
          <w:p w14:paraId="28F19218" w14:textId="77777777" w:rsidR="00775060" w:rsidRPr="003A4767" w:rsidRDefault="00775060" w:rsidP="00C90F36">
            <w:pPr>
              <w:jc w:val="both"/>
              <w:rPr>
                <w:rFonts w:ascii="Times New Roman" w:hAnsi="Times New Roman" w:cs="Times New Roman"/>
                <w:sz w:val="28"/>
                <w:szCs w:val="28"/>
              </w:rPr>
            </w:pPr>
            <w:r>
              <w:rPr>
                <w:rFonts w:ascii="Times New Roman" w:hAnsi="Times New Roman" w:cs="Times New Roman"/>
                <w:sz w:val="28"/>
                <w:szCs w:val="28"/>
              </w:rPr>
              <w:t>ЛФК</w:t>
            </w:r>
          </w:p>
        </w:tc>
        <w:tc>
          <w:tcPr>
            <w:tcW w:w="1978" w:type="dxa"/>
          </w:tcPr>
          <w:p w14:paraId="567E6361" w14:textId="77777777" w:rsidR="00775060" w:rsidRPr="003A4767" w:rsidRDefault="00775060" w:rsidP="00C90F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49B77713"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p>
        </w:tc>
      </w:tr>
      <w:tr w:rsidR="00775060" w:rsidRPr="003A4767" w14:paraId="24AD8FFA" w14:textId="77777777" w:rsidTr="00036104">
        <w:tc>
          <w:tcPr>
            <w:tcW w:w="701" w:type="dxa"/>
          </w:tcPr>
          <w:p w14:paraId="61A91E43"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33" w:type="dxa"/>
          </w:tcPr>
          <w:p w14:paraId="2FFADC76" w14:textId="77777777" w:rsidR="00775060" w:rsidRPr="003A4767" w:rsidRDefault="00775060" w:rsidP="00C90F36">
            <w:pPr>
              <w:jc w:val="both"/>
              <w:rPr>
                <w:rFonts w:ascii="Times New Roman" w:hAnsi="Times New Roman" w:cs="Times New Roman"/>
                <w:sz w:val="28"/>
                <w:szCs w:val="28"/>
              </w:rPr>
            </w:pPr>
            <w:r>
              <w:rPr>
                <w:rFonts w:ascii="Times New Roman" w:hAnsi="Times New Roman" w:cs="Times New Roman"/>
                <w:sz w:val="28"/>
                <w:szCs w:val="28"/>
              </w:rPr>
              <w:t>Массаж</w:t>
            </w:r>
          </w:p>
        </w:tc>
        <w:tc>
          <w:tcPr>
            <w:tcW w:w="1978" w:type="dxa"/>
          </w:tcPr>
          <w:p w14:paraId="45E878D4" w14:textId="77777777" w:rsidR="00775060" w:rsidRPr="003A4767" w:rsidRDefault="00775060" w:rsidP="00C90F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02702E51"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p>
        </w:tc>
      </w:tr>
      <w:tr w:rsidR="00775060" w:rsidRPr="003A4767" w14:paraId="3E67F046" w14:textId="77777777" w:rsidTr="00036104">
        <w:tc>
          <w:tcPr>
            <w:tcW w:w="701" w:type="dxa"/>
          </w:tcPr>
          <w:p w14:paraId="3179264A"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33" w:type="dxa"/>
          </w:tcPr>
          <w:p w14:paraId="0FBEC5C5" w14:textId="77777777" w:rsidR="00775060" w:rsidRPr="003A4767" w:rsidRDefault="00036104" w:rsidP="00C90F36">
            <w:pPr>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978" w:type="dxa"/>
          </w:tcPr>
          <w:p w14:paraId="24B5C4B9" w14:textId="77777777" w:rsidR="00775060" w:rsidRPr="003A4767" w:rsidRDefault="00775060" w:rsidP="00C90F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6C48C2D9"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p>
        </w:tc>
      </w:tr>
      <w:tr w:rsidR="00775060" w:rsidRPr="003A4767" w14:paraId="7A9BDE81" w14:textId="77777777" w:rsidTr="00036104">
        <w:tc>
          <w:tcPr>
            <w:tcW w:w="701" w:type="dxa"/>
          </w:tcPr>
          <w:p w14:paraId="34798792"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33" w:type="dxa"/>
          </w:tcPr>
          <w:p w14:paraId="3552B339" w14:textId="77777777" w:rsidR="00775060" w:rsidRPr="003A4767" w:rsidRDefault="00036104" w:rsidP="00C90F36">
            <w:pPr>
              <w:jc w:val="both"/>
              <w:rPr>
                <w:rFonts w:ascii="Times New Roman" w:hAnsi="Times New Roman" w:cs="Times New Roman"/>
                <w:sz w:val="28"/>
                <w:szCs w:val="28"/>
              </w:rPr>
            </w:pPr>
            <w:r>
              <w:rPr>
                <w:rFonts w:ascii="Times New Roman" w:hAnsi="Times New Roman" w:cs="Times New Roman"/>
                <w:sz w:val="28"/>
                <w:szCs w:val="28"/>
              </w:rPr>
              <w:t>Санитарное просвещение населения</w:t>
            </w:r>
          </w:p>
        </w:tc>
        <w:tc>
          <w:tcPr>
            <w:tcW w:w="1978" w:type="dxa"/>
          </w:tcPr>
          <w:p w14:paraId="40B25A9D" w14:textId="77777777" w:rsidR="00775060" w:rsidRPr="003A4767" w:rsidRDefault="00775060" w:rsidP="00C90F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154B08C3"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p>
        </w:tc>
      </w:tr>
      <w:tr w:rsidR="00775060" w:rsidRPr="003A4767" w14:paraId="2C852BAD" w14:textId="77777777" w:rsidTr="00036104">
        <w:tc>
          <w:tcPr>
            <w:tcW w:w="701" w:type="dxa"/>
          </w:tcPr>
          <w:p w14:paraId="48B3E782"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33" w:type="dxa"/>
          </w:tcPr>
          <w:p w14:paraId="38C54EC1" w14:textId="77777777" w:rsidR="00775060" w:rsidRPr="003A4767" w:rsidRDefault="00036104" w:rsidP="00C90F36">
            <w:pPr>
              <w:jc w:val="both"/>
              <w:rPr>
                <w:rFonts w:ascii="Times New Roman" w:hAnsi="Times New Roman" w:cs="Times New Roman"/>
                <w:sz w:val="28"/>
                <w:szCs w:val="28"/>
              </w:rPr>
            </w:pPr>
            <w:r>
              <w:rPr>
                <w:rFonts w:ascii="Times New Roman" w:hAnsi="Times New Roman" w:cs="Times New Roman"/>
                <w:sz w:val="28"/>
                <w:szCs w:val="28"/>
              </w:rPr>
              <w:t>Заполнение медицинской документации</w:t>
            </w:r>
          </w:p>
        </w:tc>
        <w:tc>
          <w:tcPr>
            <w:tcW w:w="1978" w:type="dxa"/>
          </w:tcPr>
          <w:p w14:paraId="046B0481" w14:textId="77777777" w:rsidR="00775060" w:rsidRPr="003A4767" w:rsidRDefault="00775060" w:rsidP="00C90F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189879CB"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p>
        </w:tc>
      </w:tr>
      <w:tr w:rsidR="00775060" w:rsidRPr="003A4767" w14:paraId="0C2F577E" w14:textId="77777777" w:rsidTr="00036104">
        <w:tc>
          <w:tcPr>
            <w:tcW w:w="701" w:type="dxa"/>
          </w:tcPr>
          <w:p w14:paraId="0BE957E7"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33" w:type="dxa"/>
          </w:tcPr>
          <w:p w14:paraId="11DDFA69" w14:textId="77777777" w:rsidR="00775060" w:rsidRPr="003A4767" w:rsidRDefault="00036104" w:rsidP="00C90F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Проведение текущей дезинфекции, генеральных уборок  в кабинете ФТО.</w:t>
            </w:r>
          </w:p>
        </w:tc>
        <w:tc>
          <w:tcPr>
            <w:tcW w:w="1978" w:type="dxa"/>
          </w:tcPr>
          <w:p w14:paraId="0BDC382F" w14:textId="77777777" w:rsidR="00775060" w:rsidRPr="003A4767" w:rsidRDefault="00775060" w:rsidP="00C90F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14:paraId="1A6412BB" w14:textId="77777777" w:rsidR="00775060" w:rsidRPr="003A4767" w:rsidRDefault="00775060" w:rsidP="00C90F36">
            <w:pPr>
              <w:widowControl w:val="0"/>
              <w:spacing w:before="100" w:beforeAutospacing="1" w:after="100" w:afterAutospacing="1"/>
              <w:rPr>
                <w:rFonts w:ascii="Times New Roman" w:hAnsi="Times New Roman" w:cs="Times New Roman"/>
                <w:bCs/>
                <w:sz w:val="28"/>
                <w:szCs w:val="28"/>
              </w:rPr>
            </w:pPr>
          </w:p>
        </w:tc>
      </w:tr>
    </w:tbl>
    <w:p w14:paraId="0EC4551F" w14:textId="77777777" w:rsidR="00036104" w:rsidRDefault="00036104" w:rsidP="00361A87">
      <w:pPr>
        <w:pStyle w:val="1"/>
        <w:spacing w:before="0"/>
        <w:jc w:val="center"/>
        <w:rPr>
          <w:rFonts w:ascii="Times New Roman" w:hAnsi="Times New Roman" w:cs="Times New Roman"/>
          <w:color w:val="auto"/>
        </w:rPr>
      </w:pPr>
    </w:p>
    <w:p w14:paraId="1D02413C" w14:textId="48790A5E" w:rsidR="00257789" w:rsidRDefault="00257789">
      <w:pPr>
        <w:rPr>
          <w:rFonts w:ascii="Times New Roman" w:eastAsiaTheme="majorEastAsia" w:hAnsi="Times New Roman" w:cs="Times New Roman"/>
          <w:b/>
          <w:bCs/>
          <w:sz w:val="28"/>
          <w:szCs w:val="28"/>
          <w:lang w:eastAsia="ru-RU"/>
        </w:rPr>
      </w:pPr>
      <w:r>
        <w:rPr>
          <w:rFonts w:ascii="Times New Roman" w:hAnsi="Times New Roman" w:cs="Times New Roman"/>
        </w:rPr>
        <w:br w:type="page"/>
      </w:r>
    </w:p>
    <w:p w14:paraId="668F8207" w14:textId="77777777" w:rsidR="00036104" w:rsidRDefault="00036104" w:rsidP="00361A87">
      <w:pPr>
        <w:pStyle w:val="1"/>
        <w:spacing w:before="0"/>
        <w:jc w:val="center"/>
        <w:rPr>
          <w:rFonts w:ascii="Times New Roman" w:hAnsi="Times New Roman" w:cs="Times New Roman"/>
          <w:color w:val="auto"/>
        </w:rPr>
      </w:pPr>
    </w:p>
    <w:p w14:paraId="7A8D4C65" w14:textId="77777777" w:rsidR="00036104" w:rsidRDefault="00036104" w:rsidP="00361A87">
      <w:pPr>
        <w:pStyle w:val="1"/>
        <w:spacing w:before="0"/>
        <w:jc w:val="center"/>
        <w:rPr>
          <w:rFonts w:ascii="Times New Roman" w:hAnsi="Times New Roman" w:cs="Times New Roman"/>
          <w:color w:val="auto"/>
        </w:rPr>
      </w:pPr>
    </w:p>
    <w:p w14:paraId="19B8C856" w14:textId="77777777" w:rsidR="00361A87" w:rsidRPr="004A23E5" w:rsidRDefault="00361A87" w:rsidP="00361A87">
      <w:pPr>
        <w:pStyle w:val="1"/>
        <w:spacing w:before="0"/>
        <w:jc w:val="center"/>
        <w:rPr>
          <w:rFonts w:ascii="Times New Roman" w:hAnsi="Times New Roman" w:cs="Times New Roman"/>
          <w:color w:val="auto"/>
        </w:rPr>
      </w:pPr>
      <w:r w:rsidRPr="004A23E5">
        <w:rPr>
          <w:rFonts w:ascii="Times New Roman" w:hAnsi="Times New Roman" w:cs="Times New Roman"/>
          <w:color w:val="auto"/>
        </w:rPr>
        <w:t>Текстовой отчет</w:t>
      </w:r>
    </w:p>
    <w:p w14:paraId="60EA58A4" w14:textId="77777777" w:rsidR="00361A87" w:rsidRDefault="00361A87" w:rsidP="00361A87">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14:paraId="19577DC6" w14:textId="77777777" w:rsidR="00361A87" w:rsidRPr="004A23E5" w:rsidRDefault="00361A87" w:rsidP="00361A87">
      <w:pPr>
        <w:spacing w:line="240" w:lineRule="auto"/>
        <w:jc w:val="center"/>
        <w:rPr>
          <w:rFonts w:ascii="Times New Roman" w:hAnsi="Times New Roman" w:cs="Times New Roman"/>
          <w:sz w:val="28"/>
          <w:szCs w:val="28"/>
          <w:lang w:eastAsia="ru-RU"/>
        </w:rPr>
      </w:pPr>
    </w:p>
    <w:p w14:paraId="4C80C183" w14:textId="2D1FD5A6" w:rsidR="00361A87"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При прохождении производственной практики мною самостоятельно были проведены: </w:t>
      </w:r>
    </w:p>
    <w:p w14:paraId="39541586" w14:textId="6CEC95DC" w:rsidR="009F53E1" w:rsidRPr="009F53E1" w:rsidRDefault="009F53E1" w:rsidP="00361A87">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Соблюдение техники безопасности при проведении электролечения</w:t>
      </w:r>
      <w:r w:rsidRPr="009F53E1">
        <w:rPr>
          <w:rFonts w:ascii="Times New Roman" w:hAnsi="Times New Roman" w:cs="Times New Roman"/>
          <w:sz w:val="28"/>
          <w:szCs w:val="28"/>
          <w:u w:val="single"/>
        </w:rPr>
        <w:t xml:space="preserve">, термометрия, измерение АД, заполнение медицинской документации, подсчет </w:t>
      </w:r>
      <w:r w:rsidRPr="009F53E1">
        <w:rPr>
          <w:rFonts w:ascii="Times New Roman" w:hAnsi="Times New Roman" w:cs="Times New Roman"/>
          <w:sz w:val="28"/>
          <w:szCs w:val="28"/>
          <w:u w:val="single"/>
          <w:lang w:val="en-US"/>
        </w:rPr>
        <w:t>Ps</w:t>
      </w:r>
      <w:r w:rsidRPr="009F53E1">
        <w:rPr>
          <w:rFonts w:ascii="Times New Roman" w:hAnsi="Times New Roman" w:cs="Times New Roman"/>
          <w:sz w:val="28"/>
          <w:szCs w:val="28"/>
          <w:u w:val="single"/>
        </w:rPr>
        <w:t>, ЧДД,</w:t>
      </w:r>
      <w:r>
        <w:rPr>
          <w:rFonts w:ascii="Times New Roman" w:hAnsi="Times New Roman" w:cs="Times New Roman"/>
          <w:sz w:val="28"/>
          <w:szCs w:val="28"/>
          <w:u w:val="single"/>
        </w:rPr>
        <w:t xml:space="preserve"> проведение беседы с родителями и детьми о ЛФК (ее пользе, действия на организм), так же о массаже (его польза, действие на организм и при каких заболеваниях</w:t>
      </w:r>
      <w:r w:rsidR="000A0DC2">
        <w:rPr>
          <w:rFonts w:ascii="Times New Roman" w:hAnsi="Times New Roman" w:cs="Times New Roman"/>
          <w:sz w:val="28"/>
          <w:szCs w:val="28"/>
          <w:u w:val="single"/>
        </w:rPr>
        <w:t xml:space="preserve"> применяется</w:t>
      </w:r>
      <w:r>
        <w:rPr>
          <w:rFonts w:ascii="Times New Roman" w:hAnsi="Times New Roman" w:cs="Times New Roman"/>
          <w:sz w:val="28"/>
          <w:szCs w:val="28"/>
          <w:u w:val="single"/>
        </w:rPr>
        <w:t xml:space="preserve">), проведение текущей дезинфекции в кабинетах ФТО. </w:t>
      </w:r>
    </w:p>
    <w:p w14:paraId="6730A096" w14:textId="19E23573" w:rsidR="00361A87" w:rsidRDefault="00361A87" w:rsidP="00361A87">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w:t>
      </w:r>
      <w:r w:rsidR="009F53E1">
        <w:rPr>
          <w:rFonts w:ascii="Times New Roman" w:hAnsi="Times New Roman" w:cs="Times New Roman"/>
          <w:sz w:val="20"/>
          <w:szCs w:val="20"/>
          <w:vertAlign w:val="superscript"/>
        </w:rPr>
        <w:t xml:space="preserve">               </w:t>
      </w:r>
      <w:r w:rsidRPr="00D01B0F">
        <w:rPr>
          <w:rFonts w:ascii="Times New Roman" w:hAnsi="Times New Roman" w:cs="Times New Roman"/>
          <w:sz w:val="20"/>
          <w:szCs w:val="20"/>
          <w:vertAlign w:val="superscript"/>
        </w:rPr>
        <w:t>сан-просвет работы с указанием количества человек  курация, беседы  с детьми, родителями</w:t>
      </w:r>
    </w:p>
    <w:p w14:paraId="59E98A6C" w14:textId="79BF4346" w:rsidR="000A0DC2" w:rsidRPr="009F53E1" w:rsidRDefault="000A0DC2" w:rsidP="00361A87">
      <w:pPr>
        <w:spacing w:line="240" w:lineRule="auto"/>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______________________________________________________________________________________________________________________________________________</w:t>
      </w:r>
    </w:p>
    <w:p w14:paraId="054C74AA" w14:textId="4F00C079" w:rsidR="00361A87"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Я хорошо овладел(ла) умения</w:t>
      </w:r>
      <w:r w:rsidR="000A0DC2">
        <w:rPr>
          <w:rFonts w:ascii="Times New Roman" w:hAnsi="Times New Roman" w:cs="Times New Roman"/>
          <w:sz w:val="28"/>
          <w:szCs w:val="28"/>
        </w:rPr>
        <w:t>ми:</w:t>
      </w:r>
    </w:p>
    <w:p w14:paraId="6AE4CBE8" w14:textId="0C1A5C97" w:rsidR="000A0DC2" w:rsidRPr="000A0DC2" w:rsidRDefault="000A0DC2" w:rsidP="00361A87">
      <w:pPr>
        <w:spacing w:line="240" w:lineRule="auto"/>
        <w:jc w:val="both"/>
        <w:rPr>
          <w:rFonts w:ascii="Times New Roman" w:hAnsi="Times New Roman" w:cs="Times New Roman"/>
          <w:sz w:val="28"/>
          <w:szCs w:val="28"/>
          <w:u w:val="single"/>
        </w:rPr>
      </w:pPr>
      <w:r w:rsidRPr="000A0DC2">
        <w:rPr>
          <w:rFonts w:ascii="Times New Roman" w:hAnsi="Times New Roman" w:cs="Times New Roman"/>
          <w:sz w:val="28"/>
          <w:szCs w:val="28"/>
          <w:u w:val="single"/>
        </w:rPr>
        <w:t xml:space="preserve">Соблюдение техники безопасности в кабинете ФТО, термометрии, измерения АД, подсчета </w:t>
      </w:r>
      <w:r w:rsidRPr="000A0DC2">
        <w:rPr>
          <w:rFonts w:ascii="Times New Roman" w:hAnsi="Times New Roman" w:cs="Times New Roman"/>
          <w:sz w:val="28"/>
          <w:szCs w:val="28"/>
          <w:u w:val="single"/>
          <w:lang w:val="en-US"/>
        </w:rPr>
        <w:t>Ps</w:t>
      </w:r>
      <w:r w:rsidRPr="000A0DC2">
        <w:rPr>
          <w:rFonts w:ascii="Times New Roman" w:hAnsi="Times New Roman" w:cs="Times New Roman"/>
          <w:sz w:val="28"/>
          <w:szCs w:val="28"/>
          <w:u w:val="single"/>
        </w:rPr>
        <w:t>, ЧДД, заполнение медицинской документации,</w:t>
      </w:r>
      <w:r>
        <w:rPr>
          <w:rFonts w:ascii="Times New Roman" w:hAnsi="Times New Roman" w:cs="Times New Roman"/>
          <w:sz w:val="28"/>
          <w:szCs w:val="28"/>
          <w:u w:val="single"/>
        </w:rPr>
        <w:t xml:space="preserve"> проведение ЛФК, дыхательной гимнастики, проведение текущей дезинфекцией и генеральной уборки в кабинете ФТО. </w:t>
      </w:r>
    </w:p>
    <w:p w14:paraId="61244A30" w14:textId="77777777"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w:t>
      </w:r>
    </w:p>
    <w:p w14:paraId="353ABF43" w14:textId="364E8D73" w:rsidR="00361A87"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Особенно понравилось при прохождении практики</w:t>
      </w:r>
      <w:r w:rsidR="00085EF0">
        <w:rPr>
          <w:rFonts w:ascii="Times New Roman" w:hAnsi="Times New Roman" w:cs="Times New Roman"/>
          <w:sz w:val="28"/>
          <w:szCs w:val="28"/>
        </w:rPr>
        <w:t>:</w:t>
      </w:r>
    </w:p>
    <w:p w14:paraId="45179F7E" w14:textId="6E15559E" w:rsidR="00085EF0" w:rsidRPr="00085EF0" w:rsidRDefault="00085EF0" w:rsidP="00361A87">
      <w:pPr>
        <w:spacing w:line="240" w:lineRule="auto"/>
        <w:jc w:val="both"/>
        <w:rPr>
          <w:rFonts w:ascii="Times New Roman" w:hAnsi="Times New Roman" w:cs="Times New Roman"/>
          <w:sz w:val="28"/>
          <w:szCs w:val="28"/>
          <w:u w:val="single"/>
        </w:rPr>
      </w:pPr>
      <w:r w:rsidRPr="00085EF0">
        <w:rPr>
          <w:rFonts w:ascii="Times New Roman" w:hAnsi="Times New Roman" w:cs="Times New Roman"/>
          <w:sz w:val="28"/>
          <w:szCs w:val="28"/>
          <w:u w:val="single"/>
        </w:rPr>
        <w:t>Заполнять медицинскую документацию, проводить термометрию и измерять АД, изучать и проводить методы ЛФК, дыхательной гимнастики и проводить ингаляции.</w:t>
      </w:r>
    </w:p>
    <w:p w14:paraId="29C83EB7" w14:textId="77777777"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w:t>
      </w:r>
    </w:p>
    <w:p w14:paraId="021AB000" w14:textId="5545ACED" w:rsidR="00361A87"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Недостаточно освоены</w:t>
      </w:r>
      <w:r w:rsidR="00085EF0">
        <w:rPr>
          <w:rFonts w:ascii="Times New Roman" w:hAnsi="Times New Roman" w:cs="Times New Roman"/>
          <w:sz w:val="28"/>
          <w:szCs w:val="28"/>
        </w:rPr>
        <w:t>:</w:t>
      </w:r>
    </w:p>
    <w:p w14:paraId="6D07E0D4" w14:textId="1D192C90" w:rsidR="00085EF0" w:rsidRPr="00085EF0" w:rsidRDefault="00085EF0" w:rsidP="00361A87">
      <w:pPr>
        <w:spacing w:line="240" w:lineRule="auto"/>
        <w:jc w:val="both"/>
        <w:rPr>
          <w:rFonts w:ascii="Times New Roman" w:hAnsi="Times New Roman" w:cs="Times New Roman"/>
          <w:sz w:val="28"/>
          <w:szCs w:val="28"/>
          <w:u w:val="single"/>
        </w:rPr>
      </w:pPr>
      <w:r w:rsidRPr="00085EF0">
        <w:rPr>
          <w:rFonts w:ascii="Times New Roman" w:hAnsi="Times New Roman" w:cs="Times New Roman"/>
          <w:sz w:val="28"/>
          <w:szCs w:val="28"/>
          <w:u w:val="single"/>
        </w:rPr>
        <w:t>Массаж, магнитотерапия и электростимуляция мыш</w:t>
      </w:r>
      <w:r>
        <w:rPr>
          <w:rFonts w:ascii="Times New Roman" w:hAnsi="Times New Roman" w:cs="Times New Roman"/>
          <w:sz w:val="28"/>
          <w:szCs w:val="28"/>
          <w:u w:val="single"/>
        </w:rPr>
        <w:t>ц.</w:t>
      </w:r>
    </w:p>
    <w:p w14:paraId="54DEA858" w14:textId="77777777"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________</w:t>
      </w:r>
    </w:p>
    <w:p w14:paraId="7CED2896" w14:textId="77777777" w:rsidR="00361A87" w:rsidRPr="00D01B0F" w:rsidRDefault="00361A87" w:rsidP="00361A87">
      <w:pPr>
        <w:spacing w:line="240" w:lineRule="auto"/>
        <w:jc w:val="both"/>
        <w:rPr>
          <w:rFonts w:ascii="Times New Roman" w:hAnsi="Times New Roman" w:cs="Times New Roman"/>
          <w:sz w:val="28"/>
          <w:szCs w:val="28"/>
        </w:rPr>
      </w:pPr>
    </w:p>
    <w:p w14:paraId="313AF38F" w14:textId="740A5A26" w:rsidR="00361A87" w:rsidRDefault="00361A87" w:rsidP="00361A87">
      <w:pPr>
        <w:pStyle w:val="a8"/>
        <w:tabs>
          <w:tab w:val="left" w:pos="426"/>
        </w:tabs>
        <w:spacing w:line="240" w:lineRule="auto"/>
        <w:ind w:firstLine="0"/>
        <w:rPr>
          <w:color w:val="auto"/>
          <w:sz w:val="28"/>
          <w:szCs w:val="28"/>
        </w:rPr>
      </w:pPr>
      <w:r w:rsidRPr="00D01B0F">
        <w:rPr>
          <w:color w:val="auto"/>
          <w:sz w:val="28"/>
          <w:szCs w:val="28"/>
        </w:rPr>
        <w:t>Замечания и предложения по прохождению практики</w:t>
      </w:r>
      <w:r w:rsidR="00085EF0">
        <w:rPr>
          <w:color w:val="auto"/>
          <w:sz w:val="28"/>
          <w:szCs w:val="28"/>
        </w:rPr>
        <w:t>:</w:t>
      </w:r>
    </w:p>
    <w:p w14:paraId="4C315F96" w14:textId="77777777" w:rsidR="00085EF0" w:rsidRDefault="00085EF0" w:rsidP="00361A87">
      <w:pPr>
        <w:pStyle w:val="a8"/>
        <w:tabs>
          <w:tab w:val="left" w:pos="426"/>
        </w:tabs>
        <w:spacing w:line="240" w:lineRule="auto"/>
        <w:ind w:firstLine="0"/>
        <w:rPr>
          <w:color w:val="auto"/>
          <w:sz w:val="28"/>
          <w:szCs w:val="28"/>
        </w:rPr>
      </w:pPr>
    </w:p>
    <w:p w14:paraId="1CD3B46E" w14:textId="1D2CDA08" w:rsidR="00085EF0" w:rsidRPr="00085EF0" w:rsidRDefault="00085EF0" w:rsidP="00361A87">
      <w:pPr>
        <w:pStyle w:val="a8"/>
        <w:tabs>
          <w:tab w:val="left" w:pos="426"/>
        </w:tabs>
        <w:spacing w:line="240" w:lineRule="auto"/>
        <w:ind w:firstLine="0"/>
        <w:rPr>
          <w:color w:val="auto"/>
          <w:sz w:val="28"/>
          <w:szCs w:val="28"/>
          <w:u w:val="single"/>
        </w:rPr>
      </w:pPr>
      <w:r w:rsidRPr="00085EF0">
        <w:rPr>
          <w:color w:val="auto"/>
          <w:sz w:val="28"/>
          <w:szCs w:val="28"/>
          <w:u w:val="single"/>
        </w:rPr>
        <w:t>Замечаний нет</w:t>
      </w:r>
      <w:r>
        <w:rPr>
          <w:color w:val="auto"/>
          <w:sz w:val="28"/>
          <w:szCs w:val="28"/>
          <w:u w:val="single"/>
        </w:rPr>
        <w:t>.</w:t>
      </w:r>
    </w:p>
    <w:p w14:paraId="3D9E9289" w14:textId="77777777" w:rsidR="00361A87" w:rsidRDefault="00361A87" w:rsidP="00361A87">
      <w:pPr>
        <w:pStyle w:val="a8"/>
        <w:tabs>
          <w:tab w:val="left" w:pos="426"/>
        </w:tabs>
        <w:spacing w:line="240" w:lineRule="auto"/>
        <w:ind w:firstLine="0"/>
        <w:rPr>
          <w:color w:val="auto"/>
          <w:sz w:val="28"/>
          <w:szCs w:val="28"/>
        </w:rPr>
      </w:pPr>
    </w:p>
    <w:p w14:paraId="07686698" w14:textId="77777777" w:rsidR="00361A87" w:rsidRPr="00D01B0F" w:rsidRDefault="00361A87" w:rsidP="00361A87">
      <w:pPr>
        <w:pStyle w:val="a8"/>
        <w:tabs>
          <w:tab w:val="left" w:pos="426"/>
        </w:tabs>
        <w:spacing w:line="240" w:lineRule="auto"/>
        <w:ind w:firstLine="0"/>
        <w:rPr>
          <w:color w:val="auto"/>
          <w:sz w:val="28"/>
          <w:szCs w:val="28"/>
        </w:rPr>
      </w:pPr>
      <w:r w:rsidRPr="00D01B0F">
        <w:rPr>
          <w:color w:val="auto"/>
          <w:sz w:val="28"/>
          <w:szCs w:val="28"/>
        </w:rPr>
        <w:lastRenderedPageBreak/>
        <w:t>____________________________________________________________________</w:t>
      </w:r>
      <w:r>
        <w:rPr>
          <w:color w:val="auto"/>
          <w:sz w:val="28"/>
          <w:szCs w:val="28"/>
        </w:rPr>
        <w:t>_______</w:t>
      </w:r>
    </w:p>
    <w:p w14:paraId="4B347A02" w14:textId="77777777" w:rsidR="00361A87" w:rsidRDefault="00361A87" w:rsidP="00361A87">
      <w:pPr>
        <w:pStyle w:val="a8"/>
        <w:tabs>
          <w:tab w:val="left" w:pos="426"/>
        </w:tabs>
        <w:spacing w:line="240" w:lineRule="auto"/>
        <w:ind w:firstLine="0"/>
        <w:rPr>
          <w:color w:val="auto"/>
          <w:sz w:val="28"/>
          <w:szCs w:val="28"/>
        </w:rPr>
      </w:pPr>
    </w:p>
    <w:p w14:paraId="37397FAF" w14:textId="77777777" w:rsidR="00361A87" w:rsidRPr="00D01B0F" w:rsidRDefault="00361A87" w:rsidP="00361A87">
      <w:pPr>
        <w:pStyle w:val="a8"/>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Pr>
          <w:color w:val="auto"/>
          <w:sz w:val="28"/>
          <w:szCs w:val="28"/>
        </w:rPr>
        <w:t>_______</w:t>
      </w:r>
    </w:p>
    <w:p w14:paraId="33E43810" w14:textId="77777777" w:rsidR="00361A87" w:rsidRDefault="00361A87" w:rsidP="00361A87">
      <w:pPr>
        <w:pStyle w:val="a8"/>
        <w:tabs>
          <w:tab w:val="left" w:pos="426"/>
        </w:tabs>
        <w:spacing w:line="240" w:lineRule="auto"/>
        <w:ind w:firstLine="0"/>
        <w:rPr>
          <w:color w:val="auto"/>
          <w:sz w:val="28"/>
          <w:szCs w:val="28"/>
        </w:rPr>
      </w:pPr>
    </w:p>
    <w:p w14:paraId="55478F55" w14:textId="77777777" w:rsidR="00361A87" w:rsidRPr="00D01B0F" w:rsidRDefault="00361A87" w:rsidP="00361A87">
      <w:pPr>
        <w:pStyle w:val="a8"/>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Pr>
          <w:color w:val="auto"/>
          <w:sz w:val="28"/>
          <w:szCs w:val="28"/>
        </w:rPr>
        <w:t>_______</w:t>
      </w:r>
    </w:p>
    <w:p w14:paraId="3552A1B2" w14:textId="77777777" w:rsidR="00361A87" w:rsidRPr="00D01B0F" w:rsidRDefault="00361A87" w:rsidP="00361A87">
      <w:pPr>
        <w:spacing w:line="240" w:lineRule="auto"/>
        <w:jc w:val="both"/>
        <w:rPr>
          <w:rFonts w:ascii="Times New Roman" w:hAnsi="Times New Roman" w:cs="Times New Roman"/>
          <w:bCs/>
          <w:sz w:val="28"/>
          <w:szCs w:val="28"/>
        </w:rPr>
      </w:pPr>
    </w:p>
    <w:p w14:paraId="3E120022" w14:textId="77777777" w:rsidR="00361A87" w:rsidRDefault="00361A87" w:rsidP="00361A87">
      <w:pPr>
        <w:spacing w:line="240" w:lineRule="auto"/>
        <w:jc w:val="both"/>
        <w:rPr>
          <w:rFonts w:ascii="Times New Roman" w:hAnsi="Times New Roman" w:cs="Times New Roman"/>
          <w:bCs/>
          <w:sz w:val="28"/>
          <w:szCs w:val="28"/>
        </w:rPr>
      </w:pPr>
    </w:p>
    <w:p w14:paraId="539BE35B" w14:textId="163A00E2" w:rsidR="00361A87" w:rsidRPr="00D01B0F" w:rsidRDefault="00361A87" w:rsidP="00361A87">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w:t>
      </w:r>
      <w:r w:rsidR="00085EF0" w:rsidRPr="00085EF0">
        <w:rPr>
          <w:rFonts w:ascii="Times New Roman" w:hAnsi="Times New Roman" w:cs="Times New Roman"/>
          <w:sz w:val="28"/>
          <w:szCs w:val="28"/>
          <w:u w:val="single"/>
        </w:rPr>
        <w:t>Ибрагимова С.</w:t>
      </w:r>
      <w:r w:rsidR="00085EF0">
        <w:rPr>
          <w:rFonts w:ascii="Times New Roman" w:hAnsi="Times New Roman" w:cs="Times New Roman"/>
          <w:sz w:val="28"/>
          <w:szCs w:val="28"/>
          <w:u w:val="single"/>
        </w:rPr>
        <w:t xml:space="preserve"> </w:t>
      </w:r>
      <w:r w:rsidR="00085EF0" w:rsidRPr="00085EF0">
        <w:rPr>
          <w:rFonts w:ascii="Times New Roman" w:hAnsi="Times New Roman" w:cs="Times New Roman"/>
          <w:sz w:val="28"/>
          <w:szCs w:val="28"/>
          <w:u w:val="single"/>
        </w:rPr>
        <w:t>П.</w:t>
      </w:r>
      <w:r w:rsidRPr="00085EF0">
        <w:rPr>
          <w:rFonts w:ascii="Times New Roman" w:hAnsi="Times New Roman" w:cs="Times New Roman"/>
          <w:b/>
          <w:bCs/>
          <w:sz w:val="28"/>
          <w:szCs w:val="28"/>
          <w:u w:val="single"/>
        </w:rPr>
        <w:t xml:space="preserve">  </w:t>
      </w:r>
      <w:r w:rsidRPr="00085EF0">
        <w:rPr>
          <w:rFonts w:ascii="Times New Roman" w:hAnsi="Times New Roman" w:cs="Times New Roman"/>
          <w:bCs/>
          <w:sz w:val="28"/>
          <w:szCs w:val="28"/>
          <w:u w:val="single"/>
        </w:rPr>
        <w:t xml:space="preserve">     </w:t>
      </w:r>
      <w:r w:rsidRPr="00D01B0F">
        <w:rPr>
          <w:rFonts w:ascii="Times New Roman" w:hAnsi="Times New Roman" w:cs="Times New Roman"/>
          <w:bCs/>
          <w:sz w:val="28"/>
          <w:szCs w:val="28"/>
        </w:rPr>
        <w:t xml:space="preserve">               </w:t>
      </w:r>
    </w:p>
    <w:p w14:paraId="1E6DED15" w14:textId="2A3D3CD6" w:rsidR="00361A87" w:rsidRPr="00D01B0F" w:rsidRDefault="00361A87" w:rsidP="00361A87">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8"/>
          <w:szCs w:val="28"/>
        </w:rPr>
        <w:t xml:space="preserve">                             </w:t>
      </w:r>
      <w:r w:rsidRPr="00D01B0F">
        <w:rPr>
          <w:rFonts w:ascii="Times New Roman" w:hAnsi="Times New Roman" w:cs="Times New Roman"/>
          <w:bCs/>
          <w:sz w:val="20"/>
          <w:szCs w:val="20"/>
          <w:vertAlign w:val="superscript"/>
        </w:rPr>
        <w:t>подпись                                   (расшифровка</w:t>
      </w:r>
      <w:r w:rsidR="00085EF0">
        <w:rPr>
          <w:rFonts w:ascii="Times New Roman" w:hAnsi="Times New Roman" w:cs="Times New Roman"/>
          <w:bCs/>
          <w:sz w:val="20"/>
          <w:szCs w:val="20"/>
          <w:vertAlign w:val="superscript"/>
        </w:rPr>
        <w:t>)</w:t>
      </w:r>
    </w:p>
    <w:p w14:paraId="7A2CFBFE" w14:textId="77777777" w:rsidR="00361A87" w:rsidRPr="00D01B0F" w:rsidRDefault="00361A87" w:rsidP="00361A87">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01B0F">
        <w:rPr>
          <w:rFonts w:ascii="Times New Roman" w:hAnsi="Times New Roman" w:cs="Times New Roman"/>
          <w:bCs/>
          <w:sz w:val="28"/>
          <w:szCs w:val="28"/>
        </w:rPr>
        <w:t xml:space="preserve"> </w:t>
      </w:r>
    </w:p>
    <w:p w14:paraId="2ACC3669" w14:textId="77777777" w:rsidR="00361A87" w:rsidRDefault="00361A87" w:rsidP="00361A87">
      <w:pPr>
        <w:rPr>
          <w:rFonts w:ascii="Times New Roman" w:hAnsi="Times New Roman" w:cs="Times New Roman"/>
          <w:sz w:val="28"/>
          <w:szCs w:val="28"/>
        </w:rPr>
      </w:pPr>
    </w:p>
    <w:p w14:paraId="77502CCA" w14:textId="77777777" w:rsidR="00361A87" w:rsidRDefault="00361A87" w:rsidP="00361A87">
      <w:pPr>
        <w:rPr>
          <w:rFonts w:ascii="Times New Roman" w:hAnsi="Times New Roman" w:cs="Times New Roman"/>
          <w:sz w:val="28"/>
          <w:szCs w:val="28"/>
        </w:rPr>
      </w:pPr>
    </w:p>
    <w:p w14:paraId="59D328A2" w14:textId="6AAEF7D8" w:rsidR="00B24698" w:rsidRDefault="00B24698">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731DFF66" w14:textId="49D9B4FF" w:rsidR="00B24698" w:rsidRPr="00257789" w:rsidRDefault="00B24698" w:rsidP="00B24698">
      <w:pPr>
        <w:widowControl w:val="0"/>
        <w:spacing w:before="100" w:beforeAutospacing="1" w:after="100" w:afterAutospacing="1" w:line="240" w:lineRule="auto"/>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lastRenderedPageBreak/>
        <w:t xml:space="preserve">ТЕХНИКА И МЕТОДИКА ПРОВЕДЕНИЯ </w:t>
      </w:r>
      <w:r w:rsidR="0016772F" w:rsidRPr="00257789">
        <w:rPr>
          <w:rFonts w:ascii="Times New Roman" w:eastAsia="Times New Roman" w:hAnsi="Times New Roman" w:cs="Times New Roman"/>
          <w:sz w:val="28"/>
          <w:lang w:eastAsia="ru-RU"/>
        </w:rPr>
        <w:t>ПОДВОДНОГО МАССАЖА.</w:t>
      </w:r>
    </w:p>
    <w:p w14:paraId="60DBE3CA" w14:textId="77777777" w:rsidR="00B24698" w:rsidRPr="00257789" w:rsidRDefault="00B24698" w:rsidP="00B24698">
      <w:pPr>
        <w:widowControl w:val="0"/>
        <w:spacing w:before="100" w:beforeAutospacing="1" w:after="100" w:afterAutospacing="1" w:line="240" w:lineRule="auto"/>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t xml:space="preserve">Для проведения процедуры ванну или бассейн заполняют водой с температурой 34-38С, можно использовать морскую или минеральную воду. Больной погружает в воду всю поверхность своего тела, за исключением </w:t>
      </w:r>
    </w:p>
    <w:p w14:paraId="6EBEA069" w14:textId="77777777" w:rsidR="00B24698" w:rsidRPr="00257789" w:rsidRDefault="00B24698" w:rsidP="00B24698">
      <w:pPr>
        <w:widowControl w:val="0"/>
        <w:spacing w:before="100" w:beforeAutospacing="1" w:after="100" w:afterAutospacing="1" w:line="240" w:lineRule="auto"/>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t xml:space="preserve">области шеи и головы. При заболеваниях сердца уровень воды в ванне доходит до половины груди или линии его сосков. Больной располагается в ванне горизонтально, без напряжения. Для адаптации больной лежит в ванне в течении 5 минут, после чего водяной струей осуществляется массажное воздействие по методике, назначенной врачом. </w:t>
      </w:r>
    </w:p>
    <w:p w14:paraId="221CC8CB" w14:textId="77777777" w:rsidR="00B24698" w:rsidRPr="00257789" w:rsidRDefault="00B24698" w:rsidP="00B24698">
      <w:pPr>
        <w:widowControl w:val="0"/>
        <w:spacing w:before="100" w:beforeAutospacing="1" w:after="100" w:afterAutospacing="1" w:line="240" w:lineRule="auto"/>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t xml:space="preserve">Дозирование осуществляется по силе массирующего воздействия, которое может быть различным в зависимости от интенсивности давления водной струи, ее угла падения, от выбора той или иной насадки, от величины расстояния между насадкой и телом больного. Обычно применяемое в лечебной практике давление струи воды не превышает 3-4 атм. </w:t>
      </w:r>
    </w:p>
    <w:p w14:paraId="5566FCD3" w14:textId="4A102005" w:rsidR="00F81509" w:rsidRPr="00257789" w:rsidRDefault="00B24698" w:rsidP="00B24698">
      <w:pPr>
        <w:widowControl w:val="0"/>
        <w:spacing w:before="100" w:beforeAutospacing="1" w:after="100" w:afterAutospacing="1" w:line="240" w:lineRule="auto"/>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t>Учитывая преимущественное действие при этой процедуре механической энергии, следует соблюдать общие правила массажа. Струю воды, массирующую различные участки тела, медленно направляют от периферии к центру от нижележащих сегментов к вышележащим, имитируя приемы ручного массажа.</w:t>
      </w:r>
    </w:p>
    <w:p w14:paraId="486D8ED2" w14:textId="410F61B4" w:rsidR="0016772F" w:rsidRPr="00257789" w:rsidRDefault="0016772F" w:rsidP="0016772F">
      <w:pPr>
        <w:widowControl w:val="0"/>
        <w:spacing w:before="100" w:beforeAutospacing="1" w:after="100" w:afterAutospacing="1" w:line="240" w:lineRule="auto"/>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t xml:space="preserve">При ПДМ применяют 4 основных приема: поглаживание, растирание, разминание и вибрацию. </w:t>
      </w:r>
    </w:p>
    <w:p w14:paraId="67A944D1" w14:textId="40018197" w:rsidR="0016772F" w:rsidRPr="00257789" w:rsidRDefault="0016772F" w:rsidP="0016772F">
      <w:pPr>
        <w:widowControl w:val="0"/>
        <w:spacing w:before="100" w:beforeAutospacing="1" w:after="100" w:afterAutospacing="1" w:line="240" w:lineRule="auto"/>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t>По методикам проведения различают общий и местный подводный душ-массаж.</w:t>
      </w:r>
    </w:p>
    <w:p w14:paraId="14D5475D" w14:textId="5BA4BDB5" w:rsidR="0016772F" w:rsidRPr="00257789" w:rsidRDefault="0016772F" w:rsidP="0016772F">
      <w:pPr>
        <w:widowControl w:val="0"/>
        <w:spacing w:before="100" w:beforeAutospacing="1" w:after="100" w:afterAutospacing="1" w:line="240" w:lineRule="auto"/>
        <w:jc w:val="center"/>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t>ТИПЫ ЛЕЧЕБНЫХ ГРЯЗЕЙ.</w:t>
      </w:r>
    </w:p>
    <w:p w14:paraId="5A0EAE48" w14:textId="271EC394" w:rsidR="0016772F" w:rsidRPr="00257789" w:rsidRDefault="0016772F" w:rsidP="0016772F">
      <w:pPr>
        <w:pStyle w:val="a3"/>
        <w:widowControl w:val="0"/>
        <w:numPr>
          <w:ilvl w:val="0"/>
          <w:numId w:val="6"/>
        </w:numPr>
        <w:spacing w:before="100" w:beforeAutospacing="1" w:after="100" w:afterAutospacing="1" w:line="240" w:lineRule="auto"/>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t>Торфяные грязи;</w:t>
      </w:r>
    </w:p>
    <w:p w14:paraId="341222D0" w14:textId="2FAE55BE" w:rsidR="0016772F" w:rsidRPr="00257789" w:rsidRDefault="0016772F" w:rsidP="0016772F">
      <w:pPr>
        <w:pStyle w:val="a3"/>
        <w:widowControl w:val="0"/>
        <w:numPr>
          <w:ilvl w:val="0"/>
          <w:numId w:val="6"/>
        </w:numPr>
        <w:spacing w:before="100" w:beforeAutospacing="1" w:after="100" w:afterAutospacing="1" w:line="240" w:lineRule="auto"/>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t>Сапропелевые грязи;</w:t>
      </w:r>
    </w:p>
    <w:p w14:paraId="5834C478" w14:textId="06DEE2C5" w:rsidR="0016772F" w:rsidRPr="00257789" w:rsidRDefault="0016772F" w:rsidP="0016772F">
      <w:pPr>
        <w:pStyle w:val="a3"/>
        <w:numPr>
          <w:ilvl w:val="0"/>
          <w:numId w:val="6"/>
        </w:numPr>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t>Иловые сульфидные грязи;</w:t>
      </w:r>
    </w:p>
    <w:p w14:paraId="30C41D37" w14:textId="6241BA1D" w:rsidR="0016772F" w:rsidRDefault="0016772F" w:rsidP="0016772F">
      <w:pPr>
        <w:pStyle w:val="a3"/>
        <w:numPr>
          <w:ilvl w:val="0"/>
          <w:numId w:val="6"/>
        </w:numPr>
        <w:rPr>
          <w:rFonts w:ascii="Times New Roman" w:eastAsia="Times New Roman" w:hAnsi="Times New Roman" w:cs="Times New Roman"/>
          <w:sz w:val="24"/>
          <w:szCs w:val="20"/>
          <w:lang w:eastAsia="ru-RU"/>
        </w:rPr>
      </w:pPr>
      <w:r w:rsidRPr="00257789">
        <w:rPr>
          <w:rFonts w:ascii="Times New Roman" w:eastAsia="Times New Roman" w:hAnsi="Times New Roman" w:cs="Times New Roman"/>
          <w:sz w:val="28"/>
          <w:lang w:eastAsia="ru-RU"/>
        </w:rPr>
        <w:t>Сопочные грязи Иловые сульфидные грязи</w:t>
      </w:r>
      <w:r>
        <w:rPr>
          <w:rFonts w:ascii="Times New Roman" w:eastAsia="Times New Roman" w:hAnsi="Times New Roman" w:cs="Times New Roman"/>
          <w:sz w:val="24"/>
          <w:szCs w:val="20"/>
          <w:lang w:eastAsia="ru-RU"/>
        </w:rPr>
        <w:t>.</w:t>
      </w:r>
    </w:p>
    <w:p w14:paraId="0E8DD0F7" w14:textId="68142935" w:rsidR="0016772F" w:rsidRPr="00257789" w:rsidRDefault="0016772F" w:rsidP="0016772F">
      <w:pPr>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t>ОСНОВНЫЕ ЛЕЧЕБНЫЕ МЕТОДИКИ:</w:t>
      </w:r>
    </w:p>
    <w:p w14:paraId="08E0F3B0" w14:textId="133C0439" w:rsidR="0016772F" w:rsidRPr="00257789" w:rsidRDefault="0016772F" w:rsidP="0016772F">
      <w:pPr>
        <w:pStyle w:val="a3"/>
        <w:numPr>
          <w:ilvl w:val="0"/>
          <w:numId w:val="8"/>
        </w:numPr>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t xml:space="preserve">Грязевые аппликации (общие и местные) </w:t>
      </w:r>
    </w:p>
    <w:p w14:paraId="1B99E38A" w14:textId="0EF3D8F7" w:rsidR="0016772F" w:rsidRPr="00257789" w:rsidRDefault="0016772F" w:rsidP="0016772F">
      <w:pPr>
        <w:pStyle w:val="a3"/>
        <w:numPr>
          <w:ilvl w:val="0"/>
          <w:numId w:val="8"/>
        </w:numPr>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t xml:space="preserve">Полостное грязелечение (вагинальное, ректальное) </w:t>
      </w:r>
    </w:p>
    <w:p w14:paraId="1239B1A5" w14:textId="498E7060" w:rsidR="0016772F" w:rsidRPr="00257789" w:rsidRDefault="0016772F" w:rsidP="0016772F">
      <w:pPr>
        <w:pStyle w:val="a3"/>
        <w:numPr>
          <w:ilvl w:val="0"/>
          <w:numId w:val="8"/>
        </w:numPr>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t xml:space="preserve">Грязеразводные ванны </w:t>
      </w:r>
    </w:p>
    <w:p w14:paraId="687DB7CF" w14:textId="18F2C2BD" w:rsidR="0016772F" w:rsidRPr="00257789" w:rsidRDefault="0016772F" w:rsidP="0016772F">
      <w:pPr>
        <w:pStyle w:val="a3"/>
        <w:numPr>
          <w:ilvl w:val="0"/>
          <w:numId w:val="8"/>
        </w:numPr>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t>Сочетанные методы с аппаратной ФТ</w:t>
      </w:r>
    </w:p>
    <w:p w14:paraId="5EFDF6ED" w14:textId="47B45670" w:rsidR="0016772F" w:rsidRPr="00257789" w:rsidRDefault="0016772F" w:rsidP="0016772F">
      <w:pPr>
        <w:pStyle w:val="a3"/>
        <w:numPr>
          <w:ilvl w:val="0"/>
          <w:numId w:val="9"/>
        </w:numPr>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t>Гальваногрязь</w:t>
      </w:r>
    </w:p>
    <w:p w14:paraId="0F7BEE39" w14:textId="77777777" w:rsidR="0016772F" w:rsidRPr="00257789" w:rsidRDefault="0016772F" w:rsidP="0016772F">
      <w:pPr>
        <w:pStyle w:val="a3"/>
        <w:numPr>
          <w:ilvl w:val="0"/>
          <w:numId w:val="9"/>
        </w:numPr>
        <w:rPr>
          <w:rFonts w:ascii="Times New Roman" w:eastAsia="Times New Roman" w:hAnsi="Times New Roman" w:cs="Times New Roman"/>
          <w:sz w:val="28"/>
          <w:lang w:eastAsia="ru-RU"/>
        </w:rPr>
      </w:pPr>
      <w:r w:rsidRPr="00257789">
        <w:rPr>
          <w:rFonts w:ascii="Times New Roman" w:eastAsia="Times New Roman" w:hAnsi="Times New Roman" w:cs="Times New Roman"/>
          <w:sz w:val="28"/>
          <w:lang w:eastAsia="ru-RU"/>
        </w:rPr>
        <w:t xml:space="preserve">электрофорез с грязевым раствором  </w:t>
      </w:r>
    </w:p>
    <w:p w14:paraId="34259591" w14:textId="516AE799" w:rsidR="0016772F" w:rsidRPr="0016772F" w:rsidRDefault="0016772F" w:rsidP="0016772F">
      <w:pPr>
        <w:pStyle w:val="a3"/>
        <w:numPr>
          <w:ilvl w:val="0"/>
          <w:numId w:val="9"/>
        </w:numPr>
        <w:rPr>
          <w:rFonts w:ascii="Times New Roman" w:eastAsia="Times New Roman" w:hAnsi="Times New Roman" w:cs="Times New Roman"/>
          <w:sz w:val="24"/>
          <w:szCs w:val="20"/>
          <w:lang w:eastAsia="ru-RU"/>
        </w:rPr>
      </w:pPr>
      <w:r w:rsidRPr="00257789">
        <w:rPr>
          <w:rFonts w:ascii="Times New Roman" w:eastAsia="Times New Roman" w:hAnsi="Times New Roman" w:cs="Times New Roman"/>
          <w:sz w:val="28"/>
          <w:lang w:eastAsia="ru-RU"/>
        </w:rPr>
        <w:t>ДДТ грязелечение</w:t>
      </w:r>
    </w:p>
    <w:sectPr w:rsidR="0016772F" w:rsidRPr="0016772F" w:rsidSect="009D228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26EBD" w14:textId="77777777" w:rsidR="00CB439D" w:rsidRDefault="00CB439D">
      <w:pPr>
        <w:spacing w:after="0" w:line="240" w:lineRule="auto"/>
      </w:pPr>
      <w:r>
        <w:separator/>
      </w:r>
    </w:p>
  </w:endnote>
  <w:endnote w:type="continuationSeparator" w:id="0">
    <w:p w14:paraId="75EE0E88" w14:textId="77777777" w:rsidR="00CB439D" w:rsidRDefault="00CB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3C33" w14:textId="77777777" w:rsidR="009F53E1" w:rsidRDefault="009F53E1" w:rsidP="00C90F3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0876544" w14:textId="77777777" w:rsidR="009F53E1" w:rsidRDefault="009F53E1" w:rsidP="00C90F3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952B" w14:textId="77777777" w:rsidR="009F53E1" w:rsidRDefault="009F53E1" w:rsidP="00C90F3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14:paraId="2AF66C03" w14:textId="77777777" w:rsidR="009F53E1" w:rsidRDefault="009F53E1" w:rsidP="00C90F3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9406" w14:textId="77777777" w:rsidR="00CB439D" w:rsidRDefault="00CB439D">
      <w:pPr>
        <w:spacing w:after="0" w:line="240" w:lineRule="auto"/>
      </w:pPr>
      <w:r>
        <w:separator/>
      </w:r>
    </w:p>
  </w:footnote>
  <w:footnote w:type="continuationSeparator" w:id="0">
    <w:p w14:paraId="07CFDF9E" w14:textId="77777777" w:rsidR="00CB439D" w:rsidRDefault="00CB4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3AC"/>
    <w:multiLevelType w:val="hybridMultilevel"/>
    <w:tmpl w:val="5A8AE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A013D"/>
    <w:multiLevelType w:val="hybridMultilevel"/>
    <w:tmpl w:val="C2083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A641DF"/>
    <w:multiLevelType w:val="hybridMultilevel"/>
    <w:tmpl w:val="EEC6E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08271B"/>
    <w:multiLevelType w:val="hybridMultilevel"/>
    <w:tmpl w:val="C426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57B0667"/>
    <w:multiLevelType w:val="hybridMultilevel"/>
    <w:tmpl w:val="AECE9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2085B"/>
    <w:multiLevelType w:val="hybridMultilevel"/>
    <w:tmpl w:val="8F22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FB7505"/>
    <w:multiLevelType w:val="hybridMultilevel"/>
    <w:tmpl w:val="E4FAE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607E93"/>
    <w:multiLevelType w:val="hybridMultilevel"/>
    <w:tmpl w:val="21984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080D6E"/>
    <w:multiLevelType w:val="hybridMultilevel"/>
    <w:tmpl w:val="4FB8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EA79B2"/>
    <w:multiLevelType w:val="hybridMultilevel"/>
    <w:tmpl w:val="7160C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1155DF"/>
    <w:multiLevelType w:val="hybridMultilevel"/>
    <w:tmpl w:val="49047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D423A9"/>
    <w:multiLevelType w:val="hybridMultilevel"/>
    <w:tmpl w:val="C3926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2"/>
  </w:num>
  <w:num w:numId="6">
    <w:abstractNumId w:val="0"/>
  </w:num>
  <w:num w:numId="7">
    <w:abstractNumId w:val="11"/>
  </w:num>
  <w:num w:numId="8">
    <w:abstractNumId w:val="1"/>
  </w:num>
  <w:num w:numId="9">
    <w:abstractNumId w:val="7"/>
  </w:num>
  <w:num w:numId="10">
    <w:abstractNumId w:val="10"/>
  </w:num>
  <w:num w:numId="11">
    <w:abstractNumId w:val="12"/>
  </w:num>
  <w:num w:numId="12">
    <w:abstractNumId w:val="14"/>
  </w:num>
  <w:num w:numId="13">
    <w:abstractNumId w:val="6"/>
  </w:num>
  <w:num w:numId="14">
    <w:abstractNumId w:val="13"/>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54DF"/>
    <w:rsid w:val="00024B30"/>
    <w:rsid w:val="00036104"/>
    <w:rsid w:val="00085EF0"/>
    <w:rsid w:val="000A0DC2"/>
    <w:rsid w:val="000B6774"/>
    <w:rsid w:val="000C3918"/>
    <w:rsid w:val="00134B9F"/>
    <w:rsid w:val="0016772F"/>
    <w:rsid w:val="001D4242"/>
    <w:rsid w:val="001E4A08"/>
    <w:rsid w:val="00253445"/>
    <w:rsid w:val="00257789"/>
    <w:rsid w:val="00264A82"/>
    <w:rsid w:val="002D3E89"/>
    <w:rsid w:val="0035018B"/>
    <w:rsid w:val="00361A87"/>
    <w:rsid w:val="00394618"/>
    <w:rsid w:val="003A623F"/>
    <w:rsid w:val="003B2BD6"/>
    <w:rsid w:val="003E75EB"/>
    <w:rsid w:val="004F4DB5"/>
    <w:rsid w:val="00562B79"/>
    <w:rsid w:val="0056701B"/>
    <w:rsid w:val="005B1862"/>
    <w:rsid w:val="005F2068"/>
    <w:rsid w:val="005F65D2"/>
    <w:rsid w:val="006209B8"/>
    <w:rsid w:val="006A5F01"/>
    <w:rsid w:val="006C3373"/>
    <w:rsid w:val="00706609"/>
    <w:rsid w:val="00775060"/>
    <w:rsid w:val="00790AAF"/>
    <w:rsid w:val="007B6075"/>
    <w:rsid w:val="007B6DD5"/>
    <w:rsid w:val="007E5AB6"/>
    <w:rsid w:val="008B4EEE"/>
    <w:rsid w:val="009129F4"/>
    <w:rsid w:val="009722E8"/>
    <w:rsid w:val="009A2A30"/>
    <w:rsid w:val="009B47B1"/>
    <w:rsid w:val="009D2285"/>
    <w:rsid w:val="009F255C"/>
    <w:rsid w:val="009F53E1"/>
    <w:rsid w:val="00A11281"/>
    <w:rsid w:val="00B24698"/>
    <w:rsid w:val="00B354DF"/>
    <w:rsid w:val="00B40095"/>
    <w:rsid w:val="00B52704"/>
    <w:rsid w:val="00B96057"/>
    <w:rsid w:val="00B96689"/>
    <w:rsid w:val="00BE7041"/>
    <w:rsid w:val="00C70FB5"/>
    <w:rsid w:val="00C90F36"/>
    <w:rsid w:val="00C92054"/>
    <w:rsid w:val="00C94B2A"/>
    <w:rsid w:val="00CA774D"/>
    <w:rsid w:val="00CB439D"/>
    <w:rsid w:val="00CF7260"/>
    <w:rsid w:val="00D3698A"/>
    <w:rsid w:val="00D76226"/>
    <w:rsid w:val="00E538D3"/>
    <w:rsid w:val="00EA0F19"/>
    <w:rsid w:val="00EB223E"/>
    <w:rsid w:val="00EB739F"/>
    <w:rsid w:val="00ED7B13"/>
    <w:rsid w:val="00F27B71"/>
    <w:rsid w:val="00F30605"/>
    <w:rsid w:val="00F81509"/>
    <w:rsid w:val="00F8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9"/>
        <o:r id="V:Rule2" type="connector" idref="#_x0000_s1031"/>
        <o:r id="V:Rule3" type="connector" idref="#_x0000_s1030"/>
        <o:r id="V:Rule4" type="connector" idref="#_x0000_s1032"/>
        <o:r id="V:Rule5" type="connector" idref="#_x0000_s1033"/>
        <o:r id="V:Rule6" type="connector" idref="#_x0000_s1034"/>
      </o:rules>
    </o:shapelayout>
  </w:shapeDefaults>
  <w:decimalSymbol w:val=","/>
  <w:listSeparator w:val=";"/>
  <w14:docId w14:val="0B2148D3"/>
  <w15:docId w15:val="{0E30A1F0-00D1-4DBA-95C8-BA59A3FD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71</Pages>
  <Words>12446</Words>
  <Characters>70943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Мухамад Ибрагимов</cp:lastModifiedBy>
  <cp:revision>39</cp:revision>
  <dcterms:created xsi:type="dcterms:W3CDTF">2020-05-04T16:35:00Z</dcterms:created>
  <dcterms:modified xsi:type="dcterms:W3CDTF">2020-05-08T10:08:00Z</dcterms:modified>
</cp:coreProperties>
</file>