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2E" w:rsidRPr="00D01DC8" w:rsidRDefault="00D4602E" w:rsidP="00D4602E">
      <w:pPr>
        <w:rPr>
          <w:rFonts w:ascii="Times New Roman" w:hAnsi="Times New Roman" w:cs="Times New Roman"/>
          <w:b/>
          <w:sz w:val="24"/>
          <w:szCs w:val="24"/>
        </w:rPr>
      </w:pPr>
      <w:r w:rsidRPr="00D01DC8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D4602E" w:rsidRPr="00D01DC8" w:rsidRDefault="00D4602E" w:rsidP="00D4602E">
      <w:pPr>
        <w:pStyle w:val="a4"/>
        <w:shd w:val="clear" w:color="auto" w:fill="FFFFFF"/>
        <w:rPr>
          <w:color w:val="333333"/>
        </w:rPr>
      </w:pPr>
      <w:r w:rsidRPr="00D01DC8">
        <w:rPr>
          <w:color w:val="333333"/>
        </w:rPr>
        <w:t xml:space="preserve">Для </w:t>
      </w:r>
      <w:proofErr w:type="gramStart"/>
      <w:r w:rsidRPr="00D01DC8">
        <w:rPr>
          <w:color w:val="333333"/>
        </w:rPr>
        <w:t>искусственного</w:t>
      </w:r>
      <w:proofErr w:type="gramEnd"/>
      <w:r w:rsidRPr="00D01DC8">
        <w:rPr>
          <w:color w:val="333333"/>
        </w:rPr>
        <w:t xml:space="preserve"> </w:t>
      </w:r>
      <w:proofErr w:type="spellStart"/>
      <w:r w:rsidRPr="00D01DC8">
        <w:rPr>
          <w:color w:val="333333"/>
        </w:rPr>
        <w:t>контрастирования</w:t>
      </w:r>
      <w:proofErr w:type="spellEnd"/>
      <w:r w:rsidRPr="00D01DC8">
        <w:rPr>
          <w:color w:val="333333"/>
        </w:rPr>
        <w:t xml:space="preserve"> в рентгенологии применяются</w:t>
      </w:r>
    </w:p>
    <w:p w:rsidR="00D4602E" w:rsidRPr="00D01DC8" w:rsidRDefault="00D4602E" w:rsidP="00D4602E">
      <w:pPr>
        <w:pStyle w:val="a4"/>
        <w:shd w:val="clear" w:color="auto" w:fill="FFFFFF"/>
        <w:rPr>
          <w:color w:val="333333"/>
        </w:rPr>
      </w:pPr>
      <w:r w:rsidRPr="00D01DC8">
        <w:rPr>
          <w:color w:val="333333"/>
        </w:rPr>
        <w:t>а) сульфат бария</w:t>
      </w:r>
      <w:r w:rsidRPr="00D01DC8">
        <w:rPr>
          <w:color w:val="333333"/>
        </w:rPr>
        <w:br/>
        <w:t>б) органические соединения йода</w:t>
      </w:r>
      <w:r w:rsidRPr="00D01DC8">
        <w:rPr>
          <w:color w:val="333333"/>
        </w:rPr>
        <w:br/>
        <w:t>в) газы (кислород, закись азота, углекислый газ)</w:t>
      </w:r>
      <w:r w:rsidRPr="00D01DC8">
        <w:rPr>
          <w:color w:val="333333"/>
        </w:rPr>
        <w:br/>
        <w:t>г) все перечисленное</w:t>
      </w:r>
    </w:p>
    <w:p w:rsidR="00D4602E" w:rsidRPr="00D01DC8" w:rsidRDefault="001F46B2" w:rsidP="00D4602E">
      <w:pPr>
        <w:rPr>
          <w:rFonts w:ascii="Times New Roman" w:hAnsi="Times New Roman" w:cs="Times New Roman"/>
          <w:b/>
          <w:sz w:val="24"/>
          <w:szCs w:val="24"/>
        </w:rPr>
      </w:pPr>
      <w:r w:rsidRPr="00D01DC8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01DC8" w:rsidRPr="00D01DC8" w:rsidRDefault="00D01DC8" w:rsidP="00D01DC8">
      <w:pPr>
        <w:pStyle w:val="a4"/>
        <w:shd w:val="clear" w:color="auto" w:fill="FFFFFF"/>
        <w:spacing w:after="0" w:afterAutospacing="0"/>
        <w:rPr>
          <w:color w:val="000000"/>
        </w:rPr>
      </w:pPr>
      <w:r w:rsidRPr="00D01DC8">
        <w:rPr>
          <w:color w:val="000000"/>
        </w:rPr>
        <w:t xml:space="preserve">Сульфат бария используют для </w:t>
      </w:r>
      <w:proofErr w:type="spellStart"/>
      <w:r w:rsidRPr="00D01DC8">
        <w:rPr>
          <w:color w:val="000000"/>
        </w:rPr>
        <w:t>контрастирования</w:t>
      </w:r>
      <w:proofErr w:type="spellEnd"/>
    </w:p>
    <w:p w:rsidR="00D01DC8" w:rsidRPr="00D01DC8" w:rsidRDefault="00D01DC8" w:rsidP="00D01DC8">
      <w:pPr>
        <w:pStyle w:val="a4"/>
        <w:shd w:val="clear" w:color="auto" w:fill="FFFFFF"/>
        <w:spacing w:after="0" w:afterAutospacing="0"/>
        <w:rPr>
          <w:color w:val="000000"/>
        </w:rPr>
      </w:pPr>
      <w:r w:rsidRPr="00D01DC8">
        <w:rPr>
          <w:color w:val="000000"/>
        </w:rPr>
        <w:t>а) свищевых ходов</w:t>
      </w:r>
      <w:r w:rsidRPr="00D01DC8">
        <w:rPr>
          <w:color w:val="000000"/>
        </w:rPr>
        <w:br/>
        <w:t xml:space="preserve">б) </w:t>
      </w:r>
      <w:proofErr w:type="spellStart"/>
      <w:r w:rsidRPr="00D01DC8">
        <w:rPr>
          <w:color w:val="000000"/>
        </w:rPr>
        <w:t>забрюшинного</w:t>
      </w:r>
      <w:proofErr w:type="spellEnd"/>
      <w:r w:rsidRPr="00D01DC8">
        <w:rPr>
          <w:color w:val="000000"/>
        </w:rPr>
        <w:t xml:space="preserve"> пространства</w:t>
      </w:r>
      <w:r w:rsidRPr="00D01DC8">
        <w:rPr>
          <w:color w:val="000000"/>
        </w:rPr>
        <w:br/>
        <w:t>в) пищевода, желудка, кишечника</w:t>
      </w:r>
      <w:r w:rsidRPr="00D01DC8">
        <w:rPr>
          <w:color w:val="000000"/>
        </w:rPr>
        <w:br/>
        <w:t>г) полостных систем почек</w:t>
      </w:r>
      <w:r w:rsidRPr="00D01DC8">
        <w:rPr>
          <w:color w:val="000000"/>
        </w:rPr>
        <w:br/>
      </w:r>
      <w:proofErr w:type="spellStart"/>
      <w:r w:rsidRPr="00D01DC8">
        <w:rPr>
          <w:color w:val="000000"/>
        </w:rPr>
        <w:t>д</w:t>
      </w:r>
      <w:proofErr w:type="spellEnd"/>
      <w:r w:rsidRPr="00D01DC8">
        <w:rPr>
          <w:color w:val="000000"/>
        </w:rPr>
        <w:t>) плевральной полости</w:t>
      </w:r>
    </w:p>
    <w:p w:rsidR="00D01DC8" w:rsidRPr="00D01DC8" w:rsidRDefault="00D01DC8" w:rsidP="00D4602E">
      <w:pPr>
        <w:rPr>
          <w:rFonts w:ascii="Times New Roman" w:hAnsi="Times New Roman" w:cs="Times New Roman"/>
          <w:sz w:val="24"/>
          <w:szCs w:val="24"/>
        </w:rPr>
      </w:pPr>
    </w:p>
    <w:p w:rsidR="001F46B2" w:rsidRPr="00D01DC8" w:rsidRDefault="001F46B2" w:rsidP="00D4602E">
      <w:pPr>
        <w:rPr>
          <w:rFonts w:ascii="Times New Roman" w:hAnsi="Times New Roman" w:cs="Times New Roman"/>
          <w:b/>
          <w:sz w:val="24"/>
          <w:szCs w:val="24"/>
        </w:rPr>
      </w:pPr>
      <w:r w:rsidRPr="00D01DC8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1F46B2" w:rsidRPr="00D01DC8" w:rsidRDefault="001F46B2" w:rsidP="00D4602E">
      <w:p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 xml:space="preserve">При  подозрении на </w:t>
      </w:r>
      <w:proofErr w:type="spellStart"/>
      <w:r w:rsidRPr="00D01DC8">
        <w:rPr>
          <w:rFonts w:ascii="Times New Roman" w:hAnsi="Times New Roman" w:cs="Times New Roman"/>
          <w:sz w:val="24"/>
          <w:szCs w:val="24"/>
        </w:rPr>
        <w:t>загрудинный</w:t>
      </w:r>
      <w:proofErr w:type="spellEnd"/>
      <w:r w:rsidRPr="00D01DC8">
        <w:rPr>
          <w:rFonts w:ascii="Times New Roman" w:hAnsi="Times New Roman" w:cs="Times New Roman"/>
          <w:sz w:val="24"/>
          <w:szCs w:val="24"/>
        </w:rPr>
        <w:t xml:space="preserve"> зоб выполняется исследование:</w:t>
      </w:r>
    </w:p>
    <w:p w:rsidR="001F46B2" w:rsidRPr="00D01DC8" w:rsidRDefault="001F46B2" w:rsidP="00D4602E">
      <w:p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01DC8">
        <w:rPr>
          <w:rFonts w:ascii="Times New Roman" w:hAnsi="Times New Roman" w:cs="Times New Roman"/>
          <w:sz w:val="24"/>
          <w:szCs w:val="24"/>
        </w:rPr>
        <w:t>ирригоскопия</w:t>
      </w:r>
      <w:proofErr w:type="spellEnd"/>
      <w:r w:rsidRPr="00D01DC8">
        <w:rPr>
          <w:rFonts w:ascii="Times New Roman" w:hAnsi="Times New Roman" w:cs="Times New Roman"/>
          <w:sz w:val="24"/>
          <w:szCs w:val="24"/>
        </w:rPr>
        <w:br/>
        <w:t>б) рентгеноскопия пищевода с контрастом</w:t>
      </w:r>
      <w:r w:rsidRPr="00D01DC8">
        <w:rPr>
          <w:rFonts w:ascii="Times New Roman" w:hAnsi="Times New Roman" w:cs="Times New Roman"/>
          <w:sz w:val="24"/>
          <w:szCs w:val="24"/>
        </w:rPr>
        <w:br/>
        <w:t>в) рентгеноскопия пищевода без контраста</w:t>
      </w:r>
      <w:r w:rsidRPr="00D01DC8">
        <w:rPr>
          <w:rFonts w:ascii="Times New Roman" w:hAnsi="Times New Roman" w:cs="Times New Roman"/>
          <w:sz w:val="24"/>
          <w:szCs w:val="24"/>
        </w:rPr>
        <w:br/>
        <w:t>г) обзорная рентгенография грудной клетки</w:t>
      </w:r>
    </w:p>
    <w:p w:rsidR="001F46B2" w:rsidRPr="00D01DC8" w:rsidRDefault="001F46B2" w:rsidP="00D4602E">
      <w:pPr>
        <w:rPr>
          <w:rFonts w:ascii="Times New Roman" w:hAnsi="Times New Roman" w:cs="Times New Roman"/>
          <w:b/>
          <w:sz w:val="24"/>
          <w:szCs w:val="24"/>
        </w:rPr>
      </w:pPr>
      <w:r w:rsidRPr="00D01DC8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D01DC8" w:rsidRPr="00D01DC8" w:rsidRDefault="00D01DC8" w:rsidP="00D4602E">
      <w:p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>Какая функция ЖКТ оценивается при исследовании пассажа бария?</w:t>
      </w:r>
    </w:p>
    <w:p w:rsidR="00D01DC8" w:rsidRPr="00D01DC8" w:rsidRDefault="00D01DC8" w:rsidP="00D4602E">
      <w:pPr>
        <w:rPr>
          <w:rFonts w:ascii="Times New Roman" w:hAnsi="Times New Roman" w:cs="Times New Roman"/>
          <w:b/>
          <w:sz w:val="24"/>
          <w:szCs w:val="24"/>
        </w:rPr>
      </w:pPr>
      <w:r w:rsidRPr="00D01DC8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D01DC8" w:rsidRPr="00D01DC8" w:rsidRDefault="00D01DC8" w:rsidP="00D01DC8">
      <w:pPr>
        <w:pStyle w:val="a4"/>
        <w:shd w:val="clear" w:color="auto" w:fill="FFFFFF"/>
        <w:spacing w:after="0" w:afterAutospacing="0"/>
        <w:rPr>
          <w:color w:val="000000"/>
        </w:rPr>
      </w:pPr>
      <w:r w:rsidRPr="00D01DC8">
        <w:t xml:space="preserve"> </w:t>
      </w:r>
      <w:r w:rsidRPr="00D01DC8">
        <w:rPr>
          <w:color w:val="000000"/>
        </w:rPr>
        <w:t>Признак дивертикула полого органа:</w:t>
      </w:r>
    </w:p>
    <w:p w:rsidR="00D01DC8" w:rsidRPr="00D01DC8" w:rsidRDefault="00D01DC8" w:rsidP="00D01DC8">
      <w:pPr>
        <w:pStyle w:val="a4"/>
        <w:shd w:val="clear" w:color="auto" w:fill="FFFFFF"/>
        <w:spacing w:after="0" w:afterAutospacing="0"/>
        <w:rPr>
          <w:color w:val="000000"/>
        </w:rPr>
      </w:pPr>
      <w:r w:rsidRPr="00D01DC8">
        <w:rPr>
          <w:color w:val="000000"/>
        </w:rPr>
        <w:t xml:space="preserve">а) тень </w:t>
      </w:r>
      <w:proofErr w:type="spellStart"/>
      <w:r w:rsidRPr="00D01DC8">
        <w:rPr>
          <w:color w:val="000000"/>
        </w:rPr>
        <w:t>контрастированных</w:t>
      </w:r>
      <w:proofErr w:type="spellEnd"/>
      <w:r w:rsidRPr="00D01DC8">
        <w:rPr>
          <w:color w:val="000000"/>
        </w:rPr>
        <w:t xml:space="preserve"> концов дивертикула всегда выходит за тень </w:t>
      </w:r>
      <w:proofErr w:type="spellStart"/>
      <w:r w:rsidRPr="00D01DC8">
        <w:rPr>
          <w:color w:val="000000"/>
        </w:rPr>
        <w:t>контрастированного</w:t>
      </w:r>
      <w:proofErr w:type="spellEnd"/>
      <w:r w:rsidRPr="00D01DC8">
        <w:rPr>
          <w:color w:val="000000"/>
        </w:rPr>
        <w:t xml:space="preserve"> органа, складки слизистой заходят в дивертикул</w:t>
      </w:r>
      <w:r w:rsidRPr="00D01DC8">
        <w:rPr>
          <w:color w:val="000000"/>
        </w:rPr>
        <w:br/>
        <w:t xml:space="preserve">б) тень дивертикула не выходит за тень </w:t>
      </w:r>
      <w:proofErr w:type="spellStart"/>
      <w:r w:rsidRPr="00D01DC8">
        <w:rPr>
          <w:color w:val="000000"/>
        </w:rPr>
        <w:t>контрастированного</w:t>
      </w:r>
      <w:proofErr w:type="spellEnd"/>
      <w:r w:rsidRPr="00D01DC8">
        <w:rPr>
          <w:color w:val="000000"/>
        </w:rPr>
        <w:t xml:space="preserve"> органа, складки слизистой заходят в дивертикул</w:t>
      </w:r>
      <w:r w:rsidRPr="00D01DC8">
        <w:rPr>
          <w:color w:val="000000"/>
        </w:rPr>
        <w:br/>
        <w:t xml:space="preserve">в) тень дивертикула всегда выходит за тень </w:t>
      </w:r>
      <w:proofErr w:type="spellStart"/>
      <w:r w:rsidRPr="00D01DC8">
        <w:rPr>
          <w:color w:val="000000"/>
        </w:rPr>
        <w:t>контрастированного</w:t>
      </w:r>
      <w:proofErr w:type="spellEnd"/>
      <w:r w:rsidRPr="00D01DC8">
        <w:rPr>
          <w:color w:val="000000"/>
        </w:rPr>
        <w:t xml:space="preserve"> органа, складки слизистой обрываются</w:t>
      </w:r>
    </w:p>
    <w:p w:rsidR="001F46B2" w:rsidRPr="00D01DC8" w:rsidRDefault="00D01DC8" w:rsidP="00D4602E">
      <w:p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>г) контрастное вещество образует симптом «ниши» на контуре полого органа</w:t>
      </w:r>
    </w:p>
    <w:p w:rsidR="00D01DC8" w:rsidRPr="00D01DC8" w:rsidRDefault="00D01DC8" w:rsidP="00D4602E">
      <w:pPr>
        <w:rPr>
          <w:rFonts w:ascii="Times New Roman" w:hAnsi="Times New Roman" w:cs="Times New Roman"/>
          <w:b/>
          <w:sz w:val="24"/>
          <w:szCs w:val="24"/>
        </w:rPr>
      </w:pPr>
      <w:r w:rsidRPr="00D01DC8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D01DC8" w:rsidRPr="00D01DC8" w:rsidRDefault="00D01DC8" w:rsidP="00D01DC8">
      <w:p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>При  исследовании состоятельности анастомоза после оперативного вмешательства при удалении желудка рекомендуется к использованию контрастное вещество:</w:t>
      </w:r>
      <w:r w:rsidRPr="00D01DC8">
        <w:rPr>
          <w:rFonts w:ascii="Times New Roman" w:hAnsi="Times New Roman" w:cs="Times New Roman"/>
          <w:sz w:val="24"/>
          <w:szCs w:val="24"/>
        </w:rPr>
        <w:br/>
        <w:t>а) углекислый газ</w:t>
      </w:r>
      <w:r w:rsidRPr="00D01DC8">
        <w:rPr>
          <w:rFonts w:ascii="Times New Roman" w:hAnsi="Times New Roman" w:cs="Times New Roman"/>
          <w:sz w:val="24"/>
          <w:szCs w:val="24"/>
        </w:rPr>
        <w:br/>
        <w:t>б) сульфат бария</w:t>
      </w:r>
      <w:r w:rsidRPr="00D01DC8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D01DC8">
        <w:rPr>
          <w:rFonts w:ascii="Times New Roman" w:hAnsi="Times New Roman" w:cs="Times New Roman"/>
          <w:sz w:val="24"/>
          <w:szCs w:val="24"/>
        </w:rPr>
        <w:t>омнипак</w:t>
      </w:r>
      <w:proofErr w:type="spellEnd"/>
      <w:r w:rsidRPr="00D01DC8">
        <w:rPr>
          <w:rFonts w:ascii="Times New Roman" w:hAnsi="Times New Roman" w:cs="Times New Roman"/>
          <w:sz w:val="24"/>
          <w:szCs w:val="24"/>
        </w:rPr>
        <w:br/>
        <w:t>г) кислород</w:t>
      </w:r>
    </w:p>
    <w:p w:rsidR="00D01DC8" w:rsidRPr="00D01DC8" w:rsidRDefault="00D01DC8" w:rsidP="00D4602E">
      <w:pPr>
        <w:rPr>
          <w:rFonts w:ascii="Times New Roman" w:hAnsi="Times New Roman" w:cs="Times New Roman"/>
          <w:sz w:val="24"/>
          <w:szCs w:val="24"/>
        </w:rPr>
      </w:pPr>
    </w:p>
    <w:p w:rsidR="00D01DC8" w:rsidRPr="00D01DC8" w:rsidRDefault="00D01DC8" w:rsidP="00D4602E">
      <w:pPr>
        <w:rPr>
          <w:rFonts w:ascii="Times New Roman" w:hAnsi="Times New Roman" w:cs="Times New Roman"/>
          <w:b/>
          <w:sz w:val="24"/>
          <w:szCs w:val="24"/>
        </w:rPr>
      </w:pPr>
      <w:r w:rsidRPr="00D01DC8">
        <w:rPr>
          <w:rFonts w:ascii="Times New Roman" w:hAnsi="Times New Roman" w:cs="Times New Roman"/>
          <w:b/>
          <w:sz w:val="24"/>
          <w:szCs w:val="24"/>
        </w:rPr>
        <w:lastRenderedPageBreak/>
        <w:t>Задание 7</w:t>
      </w:r>
    </w:p>
    <w:p w:rsidR="00D01DC8" w:rsidRPr="00D01DC8" w:rsidRDefault="00D01DC8" w:rsidP="00D4602E">
      <w:p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78835"/>
            <wp:effectExtent l="19050" t="0" r="3175" b="0"/>
            <wp:docPr id="1" name="Рисунок 0" descr="Bar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ii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C8" w:rsidRPr="00D01DC8" w:rsidRDefault="00D01DC8" w:rsidP="00D01D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>Определите методы исследования, представленные на снимках</w:t>
      </w:r>
    </w:p>
    <w:p w:rsidR="00D01DC8" w:rsidRPr="00D01DC8" w:rsidRDefault="00D01DC8" w:rsidP="00D01D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>Определите контрастное вещество, используемое в ходе исследования</w:t>
      </w:r>
    </w:p>
    <w:p w:rsidR="00D01DC8" w:rsidRDefault="00D01DC8" w:rsidP="00D01D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>Предполагаемая патология?</w:t>
      </w:r>
    </w:p>
    <w:p w:rsidR="00D01DC8" w:rsidRDefault="00D01DC8" w:rsidP="00D01DC8">
      <w:pPr>
        <w:rPr>
          <w:rFonts w:ascii="Times New Roman" w:hAnsi="Times New Roman" w:cs="Times New Roman"/>
          <w:sz w:val="24"/>
          <w:szCs w:val="24"/>
        </w:rPr>
      </w:pPr>
    </w:p>
    <w:p w:rsidR="00D01DC8" w:rsidRDefault="00D01DC8" w:rsidP="00D01D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D01DC8" w:rsidRDefault="00D01DC8" w:rsidP="00D01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1136" cy="2884932"/>
            <wp:effectExtent l="19050" t="0" r="0" b="0"/>
            <wp:docPr id="2" name="Рисунок 1" descr="mb4_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4_00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288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C8" w:rsidRPr="00D01DC8" w:rsidRDefault="00D01DC8" w:rsidP="00D01D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метод </w:t>
      </w:r>
      <w:r w:rsidRPr="00D01DC8">
        <w:rPr>
          <w:rFonts w:ascii="Times New Roman" w:hAnsi="Times New Roman" w:cs="Times New Roman"/>
          <w:sz w:val="24"/>
          <w:szCs w:val="24"/>
        </w:rPr>
        <w:t>исследов</w:t>
      </w:r>
      <w:r>
        <w:rPr>
          <w:rFonts w:ascii="Times New Roman" w:hAnsi="Times New Roman" w:cs="Times New Roman"/>
          <w:sz w:val="24"/>
          <w:szCs w:val="24"/>
        </w:rPr>
        <w:t>ания, представленный на снимке</w:t>
      </w:r>
    </w:p>
    <w:p w:rsidR="00D01DC8" w:rsidRPr="00D01DC8" w:rsidRDefault="00D01DC8" w:rsidP="00D01D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Pr="00D01DC8">
        <w:rPr>
          <w:rFonts w:ascii="Times New Roman" w:hAnsi="Times New Roman" w:cs="Times New Roman"/>
          <w:sz w:val="24"/>
          <w:szCs w:val="24"/>
        </w:rPr>
        <w:t>контрастное вещество, используемое в ходе исследования</w:t>
      </w:r>
    </w:p>
    <w:p w:rsidR="00D01DC8" w:rsidRDefault="00D01DC8" w:rsidP="00D01D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DC8">
        <w:rPr>
          <w:rFonts w:ascii="Times New Roman" w:hAnsi="Times New Roman" w:cs="Times New Roman"/>
          <w:sz w:val="24"/>
          <w:szCs w:val="24"/>
        </w:rPr>
        <w:t>Предполагаемая патология?</w:t>
      </w:r>
    </w:p>
    <w:p w:rsidR="00D01DC8" w:rsidRPr="00D01DC8" w:rsidRDefault="00D01DC8" w:rsidP="00D01DC8">
      <w:pPr>
        <w:rPr>
          <w:rFonts w:ascii="Times New Roman" w:hAnsi="Times New Roman" w:cs="Times New Roman"/>
          <w:sz w:val="24"/>
          <w:szCs w:val="24"/>
        </w:rPr>
      </w:pPr>
    </w:p>
    <w:sectPr w:rsidR="00D01DC8" w:rsidRPr="00D01DC8" w:rsidSect="00D01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B9"/>
    <w:multiLevelType w:val="hybridMultilevel"/>
    <w:tmpl w:val="7074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2926"/>
    <w:multiLevelType w:val="hybridMultilevel"/>
    <w:tmpl w:val="EEFCC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82B60"/>
    <w:multiLevelType w:val="hybridMultilevel"/>
    <w:tmpl w:val="DCB8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012DF"/>
    <w:multiLevelType w:val="hybridMultilevel"/>
    <w:tmpl w:val="930A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013C"/>
    <w:multiLevelType w:val="hybridMultilevel"/>
    <w:tmpl w:val="EEFCC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02E"/>
    <w:rsid w:val="001F46B2"/>
    <w:rsid w:val="00374E76"/>
    <w:rsid w:val="00D01DC8"/>
    <w:rsid w:val="00D4602E"/>
    <w:rsid w:val="00EC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3</cp:revision>
  <dcterms:created xsi:type="dcterms:W3CDTF">2020-05-17T03:58:00Z</dcterms:created>
  <dcterms:modified xsi:type="dcterms:W3CDTF">2020-05-17T04:31:00Z</dcterms:modified>
</cp:coreProperties>
</file>