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E9E" w:rsidRDefault="00EC7586">
      <w:pPr>
        <w:pStyle w:val="ad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бюджетное образовательное учреждение высшего профессионального образования «Красноярский государственный медицинский университет имени профессора В.Ф. </w:t>
      </w:r>
      <w:proofErr w:type="spellStart"/>
      <w:r>
        <w:rPr>
          <w:sz w:val="24"/>
          <w:szCs w:val="24"/>
        </w:rPr>
        <w:t>Войно-Ясенецкого</w:t>
      </w:r>
      <w:proofErr w:type="spellEnd"/>
      <w:r>
        <w:rPr>
          <w:sz w:val="24"/>
          <w:szCs w:val="24"/>
        </w:rPr>
        <w:t xml:space="preserve">» Министерства здравоохранения и </w:t>
      </w:r>
    </w:p>
    <w:p w:rsidR="004C6E9E" w:rsidRDefault="00EC7586">
      <w:pPr>
        <w:pStyle w:val="ae"/>
        <w:spacing w:after="0"/>
        <w:ind w:left="284" w:firstLine="709"/>
        <w:jc w:val="center"/>
      </w:pPr>
      <w:r>
        <w:t xml:space="preserve">социального развития Российской Федерации </w:t>
      </w:r>
    </w:p>
    <w:p w:rsidR="004C6E9E" w:rsidRDefault="00EC7586">
      <w:pPr>
        <w:pStyle w:val="ae"/>
        <w:ind w:firstLine="709"/>
        <w:jc w:val="center"/>
      </w:pPr>
      <w:r>
        <w:t xml:space="preserve">ГБОУ ВПО </w:t>
      </w:r>
      <w:proofErr w:type="spellStart"/>
      <w:r>
        <w:t>КрасГМУ</w:t>
      </w:r>
      <w:proofErr w:type="spellEnd"/>
      <w:r>
        <w:t xml:space="preserve"> им. проф. В.Ф. </w:t>
      </w:r>
      <w:proofErr w:type="spellStart"/>
      <w:r>
        <w:t>Войно-Ясенецкого</w:t>
      </w:r>
      <w:proofErr w:type="spellEnd"/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</w:t>
      </w:r>
    </w:p>
    <w:p w:rsidR="004C6E9E" w:rsidRDefault="004C6E9E">
      <w:pPr>
        <w:pStyle w:val="ae"/>
        <w:ind w:firstLine="709"/>
        <w:jc w:val="center"/>
        <w:rPr>
          <w:b/>
          <w:bCs/>
        </w:rPr>
      </w:pPr>
    </w:p>
    <w:p w:rsidR="004C6E9E" w:rsidRDefault="00EC7586">
      <w:pPr>
        <w:pStyle w:val="ae"/>
        <w:ind w:left="0"/>
        <w:jc w:val="center"/>
        <w:rPr>
          <w:bCs/>
        </w:rPr>
      </w:pPr>
      <w:r>
        <w:rPr>
          <w:bCs/>
        </w:rPr>
        <w:t>Кафедра биологии с экологией и курсом фармакогнозии</w:t>
      </w:r>
    </w:p>
    <w:p w:rsidR="004C6E9E" w:rsidRDefault="004C6E9E">
      <w:pPr>
        <w:pStyle w:val="ae"/>
        <w:ind w:firstLine="709"/>
      </w:pPr>
    </w:p>
    <w:p w:rsidR="004C6E9E" w:rsidRDefault="004C6E9E">
      <w:pPr>
        <w:ind w:firstLine="709"/>
      </w:pPr>
    </w:p>
    <w:p w:rsidR="004C6E9E" w:rsidRDefault="004C6E9E">
      <w:pPr>
        <w:ind w:firstLine="709"/>
      </w:pPr>
    </w:p>
    <w:p w:rsidR="004C6E9E" w:rsidRDefault="00EC7586">
      <w:pPr>
        <w:ind w:firstLine="709"/>
        <w:jc w:val="center"/>
        <w:rPr>
          <w:b/>
        </w:rPr>
      </w:pPr>
      <w:r>
        <w:rPr>
          <w:b/>
        </w:rPr>
        <w:t>МЕТОДИЧЕСКИЕ УКАЗАНИЯ</w:t>
      </w:r>
    </w:p>
    <w:p w:rsidR="004C6E9E" w:rsidRDefault="00EC7586">
      <w:pPr>
        <w:ind w:firstLine="709"/>
        <w:jc w:val="center"/>
        <w:rPr>
          <w:b/>
        </w:rPr>
      </w:pPr>
      <w:r>
        <w:rPr>
          <w:b/>
        </w:rPr>
        <w:t xml:space="preserve">ДЛЯ ОБУЧАЮЩИХСЯ </w:t>
      </w:r>
    </w:p>
    <w:p w:rsidR="004C6E9E" w:rsidRDefault="004C6E9E">
      <w:pPr>
        <w:ind w:firstLine="709"/>
        <w:jc w:val="center"/>
        <w:rPr>
          <w:b/>
        </w:rPr>
      </w:pPr>
    </w:p>
    <w:p w:rsidR="004C6E9E" w:rsidRDefault="00EC7586">
      <w:pPr>
        <w:spacing w:line="360" w:lineRule="auto"/>
        <w:ind w:firstLine="709"/>
        <w:jc w:val="center"/>
      </w:pPr>
      <w:r>
        <w:rPr>
          <w:b/>
        </w:rPr>
        <w:t>по дисциплине «</w:t>
      </w:r>
      <w:r>
        <w:t>Биология</w:t>
      </w:r>
      <w:r>
        <w:rPr>
          <w:b/>
        </w:rPr>
        <w:t>»</w:t>
      </w:r>
    </w:p>
    <w:p w:rsidR="004C6E9E" w:rsidRDefault="00EC7586">
      <w:pPr>
        <w:jc w:val="center"/>
        <w:rPr>
          <w:bCs/>
        </w:rPr>
      </w:pPr>
      <w:r>
        <w:rPr>
          <w:b/>
        </w:rPr>
        <w:t xml:space="preserve">для специальности </w:t>
      </w:r>
      <w:r>
        <w:rPr>
          <w:bCs/>
        </w:rPr>
        <w:t>060609 – «Медицинская кибернетика»</w:t>
      </w:r>
    </w:p>
    <w:p w:rsidR="004C6E9E" w:rsidRDefault="00EC7586">
      <w:pPr>
        <w:spacing w:line="360" w:lineRule="auto"/>
        <w:ind w:firstLine="720"/>
        <w:jc w:val="center"/>
        <w:rPr>
          <w:sz w:val="16"/>
          <w:szCs w:val="16"/>
        </w:rPr>
      </w:pPr>
      <w:r>
        <w:t>(очная форма обучения)</w:t>
      </w:r>
    </w:p>
    <w:p w:rsidR="004C6E9E" w:rsidRDefault="004C6E9E">
      <w:pPr>
        <w:ind w:firstLine="709"/>
        <w:jc w:val="center"/>
        <w:rPr>
          <w:b/>
          <w:bCs/>
        </w:rPr>
      </w:pPr>
    </w:p>
    <w:p w:rsidR="004C6E9E" w:rsidRDefault="004C6E9E">
      <w:pPr>
        <w:ind w:firstLine="709"/>
        <w:jc w:val="center"/>
        <w:rPr>
          <w:b/>
          <w:bCs/>
        </w:rPr>
      </w:pPr>
    </w:p>
    <w:p w:rsidR="004C6E9E" w:rsidRDefault="00EC7586">
      <w:pPr>
        <w:jc w:val="center"/>
      </w:pPr>
      <w:r>
        <w:rPr>
          <w:b/>
          <w:bCs/>
          <w:sz w:val="24"/>
        </w:rPr>
        <w:t xml:space="preserve"> К ПРАКТИЧЕСКОМУ ЗАНЯТИЮ № 40</w:t>
      </w:r>
    </w:p>
    <w:p w:rsidR="004C6E9E" w:rsidRDefault="004C6E9E">
      <w:pPr>
        <w:ind w:firstLine="709"/>
        <w:jc w:val="center"/>
        <w:rPr>
          <w:b/>
          <w:bCs/>
        </w:rPr>
      </w:pPr>
    </w:p>
    <w:p w:rsidR="004C6E9E" w:rsidRDefault="004C6E9E">
      <w:pPr>
        <w:ind w:firstLine="709"/>
        <w:jc w:val="center"/>
        <w:rPr>
          <w:b/>
          <w:bCs/>
        </w:rPr>
      </w:pPr>
    </w:p>
    <w:p w:rsidR="004C6E9E" w:rsidRDefault="004C6E9E">
      <w:pPr>
        <w:ind w:firstLine="709"/>
        <w:jc w:val="center"/>
        <w:rPr>
          <w:b/>
          <w:bCs/>
        </w:rPr>
      </w:pPr>
    </w:p>
    <w:p w:rsidR="004C6E9E" w:rsidRDefault="00EC7586">
      <w:pPr>
        <w:pStyle w:val="22"/>
        <w:spacing w:line="240" w:lineRule="auto"/>
        <w:ind w:firstLine="709"/>
        <w:jc w:val="center"/>
      </w:pPr>
      <w:r>
        <w:rPr>
          <w:b/>
          <w:bCs/>
        </w:rPr>
        <w:t>ТЕМА:</w:t>
      </w:r>
      <w:r>
        <w:t xml:space="preserve"> </w:t>
      </w:r>
      <w:r>
        <w:rPr>
          <w:b/>
        </w:rPr>
        <w:t>«Абиотические факторы среды. Приспособленность организмов к ним»</w:t>
      </w:r>
    </w:p>
    <w:p w:rsidR="004C6E9E" w:rsidRDefault="004C6E9E">
      <w:pPr>
        <w:ind w:firstLine="709"/>
        <w:jc w:val="center"/>
      </w:pPr>
    </w:p>
    <w:p w:rsidR="004C6E9E" w:rsidRDefault="004C6E9E">
      <w:pPr>
        <w:ind w:firstLine="709"/>
        <w:jc w:val="center"/>
      </w:pPr>
    </w:p>
    <w:p w:rsidR="004C6E9E" w:rsidRDefault="004C6E9E">
      <w:pPr>
        <w:ind w:firstLine="709"/>
        <w:jc w:val="center"/>
      </w:pPr>
    </w:p>
    <w:p w:rsidR="004C6E9E" w:rsidRDefault="004C6E9E">
      <w:pPr>
        <w:ind w:firstLine="709"/>
        <w:jc w:val="center"/>
      </w:pPr>
    </w:p>
    <w:p w:rsidR="004C6E9E" w:rsidRDefault="004C6E9E">
      <w:pPr>
        <w:ind w:firstLine="709"/>
        <w:jc w:val="center"/>
      </w:pPr>
    </w:p>
    <w:p w:rsidR="004C6E9E" w:rsidRDefault="00EC7586">
      <w:pPr>
        <w:ind w:left="720" w:hanging="11"/>
        <w:rPr>
          <w:sz w:val="24"/>
        </w:rPr>
      </w:pPr>
      <w:r>
        <w:rPr>
          <w:sz w:val="24"/>
        </w:rPr>
        <w:t xml:space="preserve">Утверждены на кафедральном заседании </w:t>
      </w:r>
    </w:p>
    <w:p w:rsidR="004C6E9E" w:rsidRDefault="00EC7586">
      <w:pPr>
        <w:ind w:left="720" w:hanging="11"/>
        <w:rPr>
          <w:sz w:val="24"/>
        </w:rPr>
      </w:pPr>
      <w:r>
        <w:rPr>
          <w:sz w:val="24"/>
        </w:rPr>
        <w:t>протокол № ____ от «___»____________ 20__ г.</w:t>
      </w:r>
    </w:p>
    <w:p w:rsidR="004C6E9E" w:rsidRDefault="004C6E9E">
      <w:pPr>
        <w:ind w:left="720" w:hanging="11"/>
        <w:rPr>
          <w:sz w:val="24"/>
        </w:rPr>
      </w:pPr>
    </w:p>
    <w:p w:rsidR="004C6E9E" w:rsidRDefault="00EC7586">
      <w:pPr>
        <w:ind w:firstLine="709"/>
        <w:rPr>
          <w:sz w:val="24"/>
        </w:rPr>
      </w:pPr>
      <w:r>
        <w:rPr>
          <w:sz w:val="24"/>
        </w:rPr>
        <w:t>Заведующий кафедрой</w:t>
      </w:r>
    </w:p>
    <w:p w:rsidR="004C6E9E" w:rsidRDefault="00EC7586">
      <w:pPr>
        <w:ind w:firstLine="709"/>
        <w:rPr>
          <w:sz w:val="24"/>
        </w:rPr>
      </w:pPr>
      <w:r>
        <w:rPr>
          <w:sz w:val="24"/>
        </w:rPr>
        <w:t xml:space="preserve">д.б.н., доц. _____________ Орлянская Т.Я. </w:t>
      </w:r>
    </w:p>
    <w:p w:rsidR="004C6E9E" w:rsidRDefault="004C6E9E">
      <w:pPr>
        <w:ind w:firstLine="709"/>
        <w:rPr>
          <w:sz w:val="24"/>
        </w:rPr>
      </w:pPr>
    </w:p>
    <w:p w:rsidR="004C6E9E" w:rsidRDefault="00EC7586">
      <w:pPr>
        <w:ind w:firstLine="709"/>
        <w:rPr>
          <w:sz w:val="24"/>
        </w:rPr>
      </w:pPr>
      <w:r>
        <w:rPr>
          <w:sz w:val="24"/>
        </w:rPr>
        <w:t>Составитель:</w:t>
      </w:r>
    </w:p>
    <w:p w:rsidR="004C6E9E" w:rsidRDefault="00EC7586">
      <w:pPr>
        <w:ind w:firstLine="709"/>
        <w:rPr>
          <w:sz w:val="24"/>
        </w:rPr>
      </w:pPr>
      <w:r>
        <w:rPr>
          <w:sz w:val="24"/>
        </w:rPr>
        <w:t>к.б.н., доцент. ________ Ермакова И.Г.</w:t>
      </w:r>
    </w:p>
    <w:p w:rsidR="004C6E9E" w:rsidRDefault="004C6E9E">
      <w:pPr>
        <w:ind w:firstLine="709"/>
        <w:rPr>
          <w:sz w:val="24"/>
        </w:rPr>
      </w:pPr>
    </w:p>
    <w:p w:rsidR="004C6E9E" w:rsidRDefault="004C6E9E">
      <w:pPr>
        <w:ind w:firstLine="709"/>
      </w:pPr>
    </w:p>
    <w:p w:rsidR="004C6E9E" w:rsidRDefault="004C6E9E"/>
    <w:p w:rsidR="004C6E9E" w:rsidRDefault="004C6E9E"/>
    <w:p w:rsidR="004C6E9E" w:rsidRDefault="00EC7586">
      <w:pPr>
        <w:ind w:firstLine="709"/>
        <w:jc w:val="center"/>
        <w:rPr>
          <w:sz w:val="24"/>
        </w:rPr>
      </w:pPr>
      <w:r>
        <w:rPr>
          <w:sz w:val="24"/>
        </w:rPr>
        <w:t xml:space="preserve">Красноярск </w:t>
      </w:r>
    </w:p>
    <w:p w:rsidR="004C6E9E" w:rsidRDefault="00EC7586">
      <w:pPr>
        <w:ind w:firstLine="709"/>
        <w:jc w:val="center"/>
      </w:pPr>
      <w:r>
        <w:rPr>
          <w:sz w:val="24"/>
        </w:rPr>
        <w:t>2014</w:t>
      </w:r>
    </w:p>
    <w:p w:rsidR="004C6E9E" w:rsidRDefault="00EC7586">
      <w:pPr>
        <w:rPr>
          <w:sz w:val="24"/>
        </w:rPr>
      </w:pPr>
      <w:r>
        <w:br w:type="page"/>
      </w:r>
    </w:p>
    <w:p w:rsidR="004C6E9E" w:rsidRDefault="00EC7586">
      <w:pPr>
        <w:jc w:val="center"/>
      </w:pPr>
      <w:r>
        <w:rPr>
          <w:b/>
        </w:rPr>
        <w:lastRenderedPageBreak/>
        <w:t>Занятие № 40</w:t>
      </w:r>
    </w:p>
    <w:p w:rsidR="004C6E9E" w:rsidRDefault="00EC7586">
      <w:pPr>
        <w:jc w:val="both"/>
      </w:pPr>
      <w:r>
        <w:rPr>
          <w:b/>
        </w:rPr>
        <w:t>1. Тема: «</w:t>
      </w:r>
      <w:r>
        <w:rPr>
          <w:b/>
          <w:sz w:val="24"/>
          <w:szCs w:val="24"/>
        </w:rPr>
        <w:t>Абиотические факторы среды. Приспособленность организмов к ним</w:t>
      </w:r>
      <w:r>
        <w:rPr>
          <w:b/>
        </w:rPr>
        <w:t>».</w:t>
      </w:r>
    </w:p>
    <w:p w:rsidR="004C6E9E" w:rsidRDefault="00EC7586">
      <w:pPr>
        <w:rPr>
          <w:b/>
        </w:rPr>
      </w:pPr>
      <w:r>
        <w:rPr>
          <w:b/>
        </w:rPr>
        <w:t xml:space="preserve">2. Форма организации занятия: </w:t>
      </w:r>
      <w:r>
        <w:t>практическое занятие.</w:t>
      </w:r>
    </w:p>
    <w:p w:rsidR="004C6E9E" w:rsidRDefault="00EC7586">
      <w:pPr>
        <w:rPr>
          <w:b/>
        </w:rPr>
      </w:pPr>
      <w:r>
        <w:rPr>
          <w:b/>
        </w:rPr>
        <w:t>3. Значение изучаемой темы:</w:t>
      </w:r>
    </w:p>
    <w:p w:rsidR="004C6E9E" w:rsidRDefault="00EC7586">
      <w:pPr>
        <w:ind w:firstLine="708"/>
        <w:jc w:val="both"/>
      </w:pPr>
      <w:r>
        <w:rPr>
          <w:bCs/>
          <w:iCs/>
        </w:rPr>
        <w:t>Экологические факторы</w:t>
      </w:r>
      <w:r>
        <w:rPr>
          <w:b/>
          <w:bCs/>
          <w:i/>
          <w:iCs/>
        </w:rPr>
        <w:t xml:space="preserve"> </w:t>
      </w:r>
      <w:r>
        <w:rPr>
          <w:bCs/>
          <w:iCs/>
        </w:rPr>
        <w:t>это</w:t>
      </w:r>
      <w:r>
        <w:rPr>
          <w:b/>
          <w:bCs/>
          <w:i/>
          <w:iCs/>
        </w:rPr>
        <w:t xml:space="preserve"> </w:t>
      </w:r>
      <w:r>
        <w:t>условия среды, на которые живые организмы реагируют приспособительными реакциями. Никакие природоохранные мероприятия невозможны без изучения действия того или иного фактора на данный биологический вид. Санитарно-гигиенические нормы также не что иное, как оптимальное соотношение различных экологических факторов применительно к человеку.</w:t>
      </w:r>
    </w:p>
    <w:p w:rsidR="004C6E9E" w:rsidRDefault="00EC7586">
      <w:pPr>
        <w:jc w:val="both"/>
        <w:rPr>
          <w:b/>
        </w:rPr>
      </w:pPr>
      <w:r>
        <w:rPr>
          <w:b/>
        </w:rPr>
        <w:t>4. Цели обучения:</w:t>
      </w:r>
    </w:p>
    <w:p w:rsidR="004C6E9E" w:rsidRDefault="00EC7586">
      <w:r>
        <w:rPr>
          <w:b/>
        </w:rPr>
        <w:t xml:space="preserve">- общая: </w:t>
      </w:r>
      <w:r>
        <w:t xml:space="preserve">обучающийся должен овладеть следующими </w:t>
      </w:r>
      <w:r>
        <w:rPr>
          <w:u w:val="single"/>
        </w:rPr>
        <w:t xml:space="preserve">общекультурными компетенциями: </w:t>
      </w:r>
    </w:p>
    <w:p w:rsidR="004C6E9E" w:rsidRDefault="00EC7586">
      <w:pPr>
        <w:ind w:firstLine="708"/>
        <w:jc w:val="both"/>
      </w:pPr>
      <w:r>
        <w:t xml:space="preserve">а) </w:t>
      </w:r>
      <w:r>
        <w:rPr>
          <w:bCs/>
        </w:rPr>
        <w:t>способностью и готовностью анализировать социально значимые проблемы и процессы, использовать на практике методы гуманитарных, естественнонаучных, медико-биологических и клинических наук в различных видах профессиональной и социальной деятельности</w:t>
      </w:r>
      <w:r>
        <w:t xml:space="preserve"> (ОК-1)</w:t>
      </w:r>
    </w:p>
    <w:p w:rsidR="004C6E9E" w:rsidRDefault="00EC7586">
      <w:pPr>
        <w:ind w:firstLine="708"/>
        <w:jc w:val="both"/>
      </w:pPr>
      <w:r>
        <w:t xml:space="preserve">б) </w:t>
      </w:r>
      <w:r>
        <w:rPr>
          <w:bCs/>
        </w:rPr>
        <w:t>способностью и готовностью к логическому и аргументированному анализу, публичной речи, ведению дискуссий, полемики, к редактированию текстов профессионального содержания, к осуществлению воспитательной и педагогической деятельности, к сотрудничеству и разрешению конфликтов, к толерантности.</w:t>
      </w:r>
      <w:r>
        <w:t xml:space="preserve"> (ОК-5)</w:t>
      </w:r>
    </w:p>
    <w:p w:rsidR="004C6E9E" w:rsidRDefault="00EC7586">
      <w:pPr>
        <w:jc w:val="both"/>
        <w:rPr>
          <w:u w:val="single"/>
        </w:rPr>
      </w:pPr>
      <w:r>
        <w:t xml:space="preserve">обучающийся должен овладеть следующими </w:t>
      </w:r>
      <w:r>
        <w:rPr>
          <w:u w:val="single"/>
        </w:rPr>
        <w:t>профессиональными компетенциями:</w:t>
      </w:r>
    </w:p>
    <w:p w:rsidR="004C6E9E" w:rsidRDefault="00EC7586">
      <w:pPr>
        <w:ind w:firstLine="708"/>
        <w:jc w:val="both"/>
      </w:pPr>
      <w:r>
        <w:t xml:space="preserve">а) </w:t>
      </w:r>
      <w:r>
        <w:rPr>
          <w:bCs/>
        </w:rPr>
        <w:t>способностью и готовностью анализировать результаты естественнонаучных, медико-биологических, клинико-диагностических исследований, использовать знания основ психологии человека и методов педагогики в своей профессиональной деятельности, совершенствовать свои профессиональные знания и навыки, осознавая при этом дисциплинарную, административную, гражданско-правовую, уголовную ответственность</w:t>
      </w:r>
      <w:r>
        <w:t xml:space="preserve"> (ПК-1)</w:t>
      </w:r>
    </w:p>
    <w:p w:rsidR="004C6E9E" w:rsidRDefault="00EC7586">
      <w:pPr>
        <w:ind w:firstLine="708"/>
        <w:jc w:val="both"/>
      </w:pPr>
      <w:proofErr w:type="gramStart"/>
      <w:r>
        <w:t xml:space="preserve">б) способностью и готовностью </w:t>
      </w:r>
      <w:r>
        <w:rPr>
          <w:bCs/>
        </w:rPr>
        <w:t>прогнозировать направление и результат физико-химических процессов и явлений, биохимических превращений биологически важных веществ, происходящих в клетках различных тканей организма человека, а также методы их исследования, решать ситуационные задачи, моделирующие физико-химические процессы, протекающие в живом организме, понимать и анализировать механизмы развития патологических</w:t>
      </w:r>
      <w:r>
        <w:t xml:space="preserve"> </w:t>
      </w:r>
      <w:r>
        <w:rPr>
          <w:bCs/>
        </w:rPr>
        <w:t>процессов в клетках и тканях организма человека</w:t>
      </w:r>
      <w:r>
        <w:t xml:space="preserve"> (ПК-26)</w:t>
      </w:r>
      <w:proofErr w:type="gramEnd"/>
    </w:p>
    <w:p w:rsidR="004C6E9E" w:rsidRDefault="00EC7586">
      <w:pPr>
        <w:jc w:val="both"/>
        <w:rPr>
          <w:u w:val="single"/>
        </w:rPr>
      </w:pPr>
      <w:r>
        <w:rPr>
          <w:b/>
        </w:rPr>
        <w:t>-учебная:</w:t>
      </w:r>
      <w:r>
        <w:t xml:space="preserve"> в результате изучения темы обучающийся </w:t>
      </w:r>
      <w:r>
        <w:rPr>
          <w:u w:val="single"/>
        </w:rPr>
        <w:t>должен знать:</w:t>
      </w:r>
    </w:p>
    <w:p w:rsidR="004C6E9E" w:rsidRDefault="00EC7586">
      <w:pPr>
        <w:ind w:left="540"/>
        <w:jc w:val="both"/>
      </w:pPr>
      <w:r>
        <w:t>а) правила техники безопасности и работы в физических, химических лабораториях с реактивами, приборами, с животными</w:t>
      </w:r>
    </w:p>
    <w:p w:rsidR="004C6E9E" w:rsidRDefault="00EC7586">
      <w:pPr>
        <w:ind w:left="540"/>
        <w:jc w:val="both"/>
      </w:pPr>
      <w:r>
        <w:t>б) основы таксономии животного мира;</w:t>
      </w:r>
    </w:p>
    <w:p w:rsidR="004C6E9E" w:rsidRDefault="00EC7586">
      <w:pPr>
        <w:ind w:left="540"/>
        <w:jc w:val="both"/>
      </w:pPr>
      <w:r>
        <w:t>в) что такое ткани животных, органы и системы органов</w:t>
      </w:r>
    </w:p>
    <w:p w:rsidR="004C6E9E" w:rsidRDefault="00EC7586">
      <w:pPr>
        <w:ind w:left="540"/>
        <w:jc w:val="both"/>
      </w:pPr>
      <w:r>
        <w:lastRenderedPageBreak/>
        <w:t>г) этапы эволюции органического мира</w:t>
      </w:r>
    </w:p>
    <w:p w:rsidR="004C6E9E" w:rsidRDefault="00EC7586">
      <w:pPr>
        <w:rPr>
          <w:u w:val="single"/>
        </w:rPr>
      </w:pPr>
      <w:r>
        <w:t xml:space="preserve">обучающийся </w:t>
      </w:r>
      <w:r>
        <w:rPr>
          <w:u w:val="single"/>
        </w:rPr>
        <w:t>должен уметь:</w:t>
      </w:r>
    </w:p>
    <w:p w:rsidR="004C6E9E" w:rsidRDefault="00EC7586">
      <w:pPr>
        <w:ind w:left="540"/>
        <w:jc w:val="both"/>
      </w:pPr>
      <w:r>
        <w:t>а) пользоваться учебной и научной литературой, сетью Интернет для получения профессиональной информации</w:t>
      </w:r>
    </w:p>
    <w:p w:rsidR="004C6E9E" w:rsidRDefault="00EC7586">
      <w:pPr>
        <w:ind w:left="567"/>
      </w:pPr>
      <w:r>
        <w:t>б) работать с микроскопом и лупой</w:t>
      </w:r>
    </w:p>
    <w:p w:rsidR="004C6E9E" w:rsidRDefault="00EC7586">
      <w:r>
        <w:t xml:space="preserve">обучающийся </w:t>
      </w:r>
      <w:r>
        <w:rPr>
          <w:u w:val="single"/>
        </w:rPr>
        <w:t>должен владеть</w:t>
      </w:r>
      <w:r>
        <w:t>:</w:t>
      </w:r>
    </w:p>
    <w:p w:rsidR="004C6E9E" w:rsidRDefault="00EC7586">
      <w:pPr>
        <w:ind w:left="540"/>
        <w:jc w:val="both"/>
      </w:pPr>
      <w:r>
        <w:t>а) навыками анализа и логического мышления, принципами врачебной деонтологии и медицинской этики</w:t>
      </w:r>
    </w:p>
    <w:p w:rsidR="004C6E9E" w:rsidRDefault="00EC7586">
      <w:pPr>
        <w:ind w:left="540"/>
        <w:jc w:val="both"/>
      </w:pPr>
      <w:r>
        <w:t xml:space="preserve">б) навыками чтения и письма на латинском языке </w:t>
      </w:r>
    </w:p>
    <w:p w:rsidR="004C6E9E" w:rsidRDefault="00EC7586">
      <w:pPr>
        <w:ind w:left="540"/>
        <w:jc w:val="both"/>
      </w:pPr>
      <w:r>
        <w:t xml:space="preserve">в) навыками определения видовой принадлежности организма </w:t>
      </w:r>
      <w:proofErr w:type="gramStart"/>
      <w:r>
        <w:t>по</w:t>
      </w:r>
      <w:proofErr w:type="gramEnd"/>
      <w:r>
        <w:t xml:space="preserve"> описанию, на препарате, слайде, фотографии</w:t>
      </w:r>
    </w:p>
    <w:p w:rsidR="004C6E9E" w:rsidRDefault="00EC7586">
      <w:pPr>
        <w:ind w:left="567"/>
      </w:pPr>
      <w:r>
        <w:t>г) базовыми технологиями преобразования информации: текстовыми, табличными редакторами, поиском в сети Интернет</w:t>
      </w:r>
    </w:p>
    <w:p w:rsidR="004C6E9E" w:rsidRDefault="00EC7586">
      <w:pPr>
        <w:tabs>
          <w:tab w:val="left" w:pos="0"/>
        </w:tabs>
        <w:jc w:val="both"/>
        <w:rPr>
          <w:b/>
        </w:rPr>
      </w:pPr>
      <w:r>
        <w:rPr>
          <w:b/>
        </w:rPr>
        <w:t>5. План изучения темы:</w:t>
      </w:r>
    </w:p>
    <w:p w:rsidR="004C6E9E" w:rsidRDefault="00EC7586">
      <w:pPr>
        <w:tabs>
          <w:tab w:val="left" w:pos="360"/>
        </w:tabs>
        <w:ind w:left="720"/>
      </w:pPr>
      <w:r>
        <w:rPr>
          <w:bCs/>
        </w:rPr>
        <w:t>1. Классификация экологических факторов.</w:t>
      </w:r>
    </w:p>
    <w:p w:rsidR="004C6E9E" w:rsidRDefault="00EC7586">
      <w:pPr>
        <w:tabs>
          <w:tab w:val="left" w:pos="360"/>
        </w:tabs>
        <w:ind w:left="720"/>
      </w:pPr>
      <w:r>
        <w:rPr>
          <w:bCs/>
        </w:rPr>
        <w:t>2. Закон оптимума.</w:t>
      </w:r>
    </w:p>
    <w:p w:rsidR="004C6E9E" w:rsidRDefault="00EC7586">
      <w:pPr>
        <w:tabs>
          <w:tab w:val="left" w:pos="360"/>
        </w:tabs>
        <w:ind w:left="720"/>
      </w:pPr>
      <w:r>
        <w:rPr>
          <w:bCs/>
        </w:rPr>
        <w:t>3. Концепция лимитирующих факторов.</w:t>
      </w:r>
    </w:p>
    <w:p w:rsidR="004C6E9E" w:rsidRDefault="00EC7586">
      <w:pPr>
        <w:tabs>
          <w:tab w:val="left" w:pos="360"/>
        </w:tabs>
        <w:ind w:left="720"/>
      </w:pPr>
      <w:r>
        <w:rPr>
          <w:bCs/>
        </w:rPr>
        <w:t>4. Обзор основных лимитирующих факторов: свет, температура, вода, ионизирующее излучение, состав атмосферы, почва</w:t>
      </w:r>
    </w:p>
    <w:p w:rsidR="004C6E9E" w:rsidRDefault="00EC7586">
      <w:pPr>
        <w:tabs>
          <w:tab w:val="left" w:pos="360"/>
          <w:tab w:val="left" w:pos="1080"/>
        </w:tabs>
        <w:jc w:val="both"/>
        <w:rPr>
          <w:b/>
        </w:rPr>
      </w:pPr>
      <w:r>
        <w:rPr>
          <w:b/>
        </w:rPr>
        <w:t>5.1. Контроль исходного уровня знаний.</w:t>
      </w:r>
    </w:p>
    <w:p w:rsidR="004C6E9E" w:rsidRDefault="00EC7586">
      <w:pPr>
        <w:shd w:val="clear" w:color="auto" w:fill="FDFEFF"/>
        <w:spacing w:line="300" w:lineRule="atLeast"/>
        <w:jc w:val="both"/>
      </w:pPr>
      <w:r>
        <w:rPr>
          <w:b/>
          <w:color w:val="393939"/>
        </w:rPr>
        <w:t>1. Организмы, как правило, приспосабливаются</w:t>
      </w:r>
    </w:p>
    <w:p w:rsidR="004C6E9E" w:rsidRDefault="00EC7586">
      <w:pPr>
        <w:shd w:val="clear" w:color="auto" w:fill="FDFEFF"/>
        <w:spacing w:line="300" w:lineRule="atLeast"/>
        <w:jc w:val="both"/>
      </w:pPr>
      <w:r>
        <w:rPr>
          <w:color w:val="393939"/>
        </w:rPr>
        <w:t>1) к нескольким, наиболее существенным экологическим факторам</w:t>
      </w:r>
    </w:p>
    <w:p w:rsidR="004C6E9E" w:rsidRDefault="00EC7586">
      <w:pPr>
        <w:shd w:val="clear" w:color="auto" w:fill="FDFEFF"/>
        <w:spacing w:line="300" w:lineRule="atLeast"/>
        <w:jc w:val="both"/>
      </w:pPr>
      <w:r>
        <w:rPr>
          <w:color w:val="393939"/>
        </w:rPr>
        <w:t>2) к одному, важнейшему для организма фактору</w:t>
      </w:r>
    </w:p>
    <w:p w:rsidR="004C6E9E" w:rsidRDefault="00EC7586">
      <w:pPr>
        <w:shd w:val="clear" w:color="auto" w:fill="FDFEFF"/>
        <w:spacing w:line="300" w:lineRule="atLeast"/>
        <w:jc w:val="both"/>
      </w:pPr>
      <w:r>
        <w:rPr>
          <w:color w:val="393939"/>
        </w:rPr>
        <w:t>3) ко всему комплексу экологических факторов</w:t>
      </w:r>
    </w:p>
    <w:p w:rsidR="004C6E9E" w:rsidRDefault="00EC7586">
      <w:pPr>
        <w:shd w:val="clear" w:color="auto" w:fill="FDFEFF"/>
        <w:spacing w:line="300" w:lineRule="atLeast"/>
        <w:jc w:val="both"/>
      </w:pPr>
      <w:r>
        <w:rPr>
          <w:b/>
          <w:color w:val="393939"/>
        </w:rPr>
        <w:t>2. Ограничивающим называется фактор</w:t>
      </w:r>
    </w:p>
    <w:p w:rsidR="004C6E9E" w:rsidRDefault="00EC7586">
      <w:pPr>
        <w:shd w:val="clear" w:color="auto" w:fill="FDFEFF"/>
        <w:spacing w:line="300" w:lineRule="atLeast"/>
        <w:jc w:val="both"/>
      </w:pPr>
      <w:r>
        <w:rPr>
          <w:color w:val="393939"/>
        </w:rPr>
        <w:t>1) снижающий выживаемость вида</w:t>
      </w:r>
    </w:p>
    <w:p w:rsidR="004C6E9E" w:rsidRDefault="00EC7586">
      <w:pPr>
        <w:shd w:val="clear" w:color="auto" w:fill="FDFEFF"/>
        <w:spacing w:line="300" w:lineRule="atLeast"/>
        <w:jc w:val="both"/>
      </w:pPr>
      <w:r>
        <w:rPr>
          <w:color w:val="393939"/>
        </w:rPr>
        <w:t>2) наиболее приближенный к оптимальному</w:t>
      </w:r>
    </w:p>
    <w:p w:rsidR="004C6E9E" w:rsidRDefault="00EC7586">
      <w:pPr>
        <w:shd w:val="clear" w:color="auto" w:fill="FDFEFF"/>
        <w:spacing w:line="300" w:lineRule="atLeast"/>
        <w:jc w:val="both"/>
      </w:pPr>
      <w:r>
        <w:rPr>
          <w:color w:val="393939"/>
        </w:rPr>
        <w:t>3) с широким диапазоном значений</w:t>
      </w:r>
    </w:p>
    <w:p w:rsidR="004C6E9E" w:rsidRDefault="00EC7586">
      <w:r>
        <w:rPr>
          <w:b/>
          <w:color w:val="333333"/>
        </w:rPr>
        <w:t xml:space="preserve">3. </w:t>
      </w:r>
      <w:r>
        <w:rPr>
          <w:b/>
          <w:color w:val="393939"/>
        </w:rPr>
        <w:t xml:space="preserve"> Биологическим оптимумом называется положительное действие</w:t>
      </w:r>
    </w:p>
    <w:p w:rsidR="004C6E9E" w:rsidRDefault="00EC7586">
      <w:pPr>
        <w:shd w:val="clear" w:color="auto" w:fill="FDFEFF"/>
        <w:spacing w:line="300" w:lineRule="atLeast"/>
        <w:jc w:val="both"/>
      </w:pPr>
      <w:r>
        <w:rPr>
          <w:color w:val="393939"/>
        </w:rPr>
        <w:t>1) биотических факторов</w:t>
      </w:r>
    </w:p>
    <w:p w:rsidR="004C6E9E" w:rsidRDefault="00EC7586">
      <w:pPr>
        <w:shd w:val="clear" w:color="auto" w:fill="FDFEFF"/>
        <w:spacing w:line="300" w:lineRule="atLeast"/>
        <w:jc w:val="both"/>
      </w:pPr>
      <w:r>
        <w:rPr>
          <w:color w:val="393939"/>
        </w:rPr>
        <w:t>2) абиотических факторов</w:t>
      </w:r>
    </w:p>
    <w:p w:rsidR="004C6E9E" w:rsidRDefault="00EC7586">
      <w:pPr>
        <w:shd w:val="clear" w:color="auto" w:fill="FDFEFF"/>
        <w:spacing w:line="300" w:lineRule="atLeast"/>
        <w:jc w:val="both"/>
      </w:pPr>
      <w:r>
        <w:rPr>
          <w:color w:val="393939"/>
        </w:rPr>
        <w:t>3) всех видов факторов</w:t>
      </w:r>
    </w:p>
    <w:p w:rsidR="004C6E9E" w:rsidRDefault="00EC7586">
      <w:pPr>
        <w:shd w:val="clear" w:color="auto" w:fill="FDFEFF"/>
        <w:spacing w:line="300" w:lineRule="atLeast"/>
        <w:jc w:val="both"/>
      </w:pPr>
      <w:r>
        <w:rPr>
          <w:b/>
          <w:color w:val="393939"/>
        </w:rPr>
        <w:t>4. Наиболее важным приспособлением млекопитающих к жизни в непостоянных условиях среды можно считать способность к</w:t>
      </w:r>
    </w:p>
    <w:p w:rsidR="004C6E9E" w:rsidRDefault="00EC7586">
      <w:pPr>
        <w:shd w:val="clear" w:color="auto" w:fill="FDFEFF"/>
        <w:spacing w:line="300" w:lineRule="atLeast"/>
        <w:jc w:val="both"/>
      </w:pPr>
      <w:r>
        <w:rPr>
          <w:color w:val="393939"/>
        </w:rPr>
        <w:t xml:space="preserve">1) </w:t>
      </w:r>
      <w:proofErr w:type="spellStart"/>
      <w:r>
        <w:rPr>
          <w:color w:val="393939"/>
        </w:rPr>
        <w:t>саморегуляции</w:t>
      </w:r>
      <w:proofErr w:type="spellEnd"/>
      <w:r>
        <w:rPr>
          <w:color w:val="393939"/>
        </w:rPr>
        <w:t xml:space="preserve"> </w:t>
      </w:r>
    </w:p>
    <w:p w:rsidR="004C6E9E" w:rsidRDefault="00EC7586">
      <w:pPr>
        <w:shd w:val="clear" w:color="auto" w:fill="FDFEFF"/>
        <w:spacing w:line="300" w:lineRule="atLeast"/>
        <w:jc w:val="both"/>
      </w:pPr>
      <w:r>
        <w:rPr>
          <w:color w:val="393939"/>
        </w:rPr>
        <w:t xml:space="preserve">2) анабиозу </w:t>
      </w:r>
    </w:p>
    <w:p w:rsidR="004C6E9E" w:rsidRDefault="00EC7586">
      <w:pPr>
        <w:shd w:val="clear" w:color="auto" w:fill="FDFEFF"/>
        <w:spacing w:line="300" w:lineRule="atLeast"/>
        <w:jc w:val="both"/>
      </w:pPr>
      <w:r>
        <w:rPr>
          <w:color w:val="393939"/>
        </w:rPr>
        <w:t>3) охране потомства</w:t>
      </w:r>
    </w:p>
    <w:p w:rsidR="004C6E9E" w:rsidRDefault="00EC7586">
      <w:pPr>
        <w:shd w:val="clear" w:color="auto" w:fill="FDFEFF"/>
        <w:spacing w:line="300" w:lineRule="atLeast"/>
        <w:jc w:val="both"/>
      </w:pPr>
      <w:r>
        <w:rPr>
          <w:b/>
          <w:color w:val="393939"/>
        </w:rPr>
        <w:t>5. Воздействию факторов с относительно постоянными значениями подвергается</w:t>
      </w:r>
    </w:p>
    <w:p w:rsidR="004C6E9E" w:rsidRDefault="00EC7586">
      <w:pPr>
        <w:shd w:val="clear" w:color="auto" w:fill="FDFEFF"/>
        <w:spacing w:line="300" w:lineRule="atLeast"/>
        <w:jc w:val="both"/>
      </w:pPr>
      <w:r>
        <w:rPr>
          <w:color w:val="393939"/>
        </w:rPr>
        <w:t xml:space="preserve">1) домашняя лошадь </w:t>
      </w:r>
    </w:p>
    <w:p w:rsidR="004C6E9E" w:rsidRDefault="00EC7586">
      <w:pPr>
        <w:shd w:val="clear" w:color="auto" w:fill="FDFEFF"/>
        <w:spacing w:line="300" w:lineRule="atLeast"/>
        <w:jc w:val="both"/>
      </w:pPr>
      <w:r>
        <w:rPr>
          <w:color w:val="393939"/>
        </w:rPr>
        <w:t>2) майский жук</w:t>
      </w:r>
    </w:p>
    <w:p w:rsidR="004C6E9E" w:rsidRDefault="00EC7586">
      <w:pPr>
        <w:shd w:val="clear" w:color="auto" w:fill="FDFEFF"/>
        <w:spacing w:line="300" w:lineRule="atLeast"/>
        <w:jc w:val="both"/>
      </w:pPr>
      <w:r>
        <w:rPr>
          <w:color w:val="393939"/>
        </w:rPr>
        <w:t xml:space="preserve">3) бычий цепень </w:t>
      </w:r>
    </w:p>
    <w:p w:rsidR="004C6E9E" w:rsidRDefault="00EC7586">
      <w:pPr>
        <w:shd w:val="clear" w:color="auto" w:fill="FDFEFF"/>
        <w:spacing w:line="300" w:lineRule="atLeast"/>
        <w:jc w:val="both"/>
      </w:pPr>
      <w:r>
        <w:rPr>
          <w:b/>
          <w:color w:val="393939"/>
        </w:rPr>
        <w:t>6. Более широкой нормой реакции по отношению к сезонным колебаниям температуры обладает</w:t>
      </w:r>
    </w:p>
    <w:p w:rsidR="004C6E9E" w:rsidRDefault="00EC7586">
      <w:pPr>
        <w:shd w:val="clear" w:color="auto" w:fill="FDFEFF"/>
        <w:spacing w:line="300" w:lineRule="atLeast"/>
        <w:jc w:val="both"/>
      </w:pPr>
      <w:r>
        <w:rPr>
          <w:color w:val="393939"/>
        </w:rPr>
        <w:lastRenderedPageBreak/>
        <w:t>1) прудовая лягушка</w:t>
      </w:r>
    </w:p>
    <w:p w:rsidR="004C6E9E" w:rsidRDefault="00EC7586">
      <w:pPr>
        <w:shd w:val="clear" w:color="auto" w:fill="FDFEFF"/>
        <w:spacing w:line="300" w:lineRule="atLeast"/>
        <w:jc w:val="both"/>
      </w:pPr>
      <w:r>
        <w:rPr>
          <w:color w:val="393939"/>
        </w:rPr>
        <w:t>2) песец</w:t>
      </w:r>
    </w:p>
    <w:p w:rsidR="004C6E9E" w:rsidRDefault="00EC7586">
      <w:pPr>
        <w:shd w:val="clear" w:color="auto" w:fill="FDFEFF"/>
        <w:spacing w:line="300" w:lineRule="atLeast"/>
        <w:jc w:val="both"/>
      </w:pPr>
      <w:r>
        <w:rPr>
          <w:color w:val="393939"/>
        </w:rPr>
        <w:t>3) пшеница</w:t>
      </w:r>
    </w:p>
    <w:p w:rsidR="004C6E9E" w:rsidRDefault="00EC7586">
      <w:pPr>
        <w:shd w:val="clear" w:color="auto" w:fill="FDFEFF"/>
        <w:spacing w:line="300" w:lineRule="atLeast"/>
        <w:jc w:val="both"/>
      </w:pPr>
      <w:r>
        <w:rPr>
          <w:b/>
          <w:color w:val="393939"/>
        </w:rPr>
        <w:t>7. К биотическим факторам относят</w:t>
      </w:r>
    </w:p>
    <w:p w:rsidR="004C6E9E" w:rsidRDefault="00EC7586">
      <w:pPr>
        <w:shd w:val="clear" w:color="auto" w:fill="FDFEFF"/>
        <w:spacing w:line="300" w:lineRule="atLeast"/>
        <w:jc w:val="both"/>
      </w:pPr>
      <w:r>
        <w:rPr>
          <w:color w:val="393939"/>
        </w:rPr>
        <w:t>1) органические остатки растений и животных в почве</w:t>
      </w:r>
    </w:p>
    <w:p w:rsidR="004C6E9E" w:rsidRDefault="00EC7586">
      <w:pPr>
        <w:shd w:val="clear" w:color="auto" w:fill="FDFEFF"/>
        <w:spacing w:line="300" w:lineRule="atLeast"/>
        <w:jc w:val="both"/>
      </w:pPr>
      <w:r>
        <w:rPr>
          <w:color w:val="393939"/>
        </w:rPr>
        <w:t>2) количество кислорода в атмосфере</w:t>
      </w:r>
    </w:p>
    <w:p w:rsidR="004C6E9E" w:rsidRDefault="00EC7586">
      <w:pPr>
        <w:shd w:val="clear" w:color="auto" w:fill="FDFEFF"/>
        <w:spacing w:line="300" w:lineRule="atLeast"/>
        <w:jc w:val="both"/>
      </w:pPr>
      <w:r>
        <w:rPr>
          <w:color w:val="393939"/>
        </w:rPr>
        <w:t xml:space="preserve">3) симбиоз, </w:t>
      </w:r>
      <w:proofErr w:type="spellStart"/>
      <w:r>
        <w:rPr>
          <w:color w:val="393939"/>
        </w:rPr>
        <w:t>квартиранство</w:t>
      </w:r>
      <w:proofErr w:type="spellEnd"/>
      <w:r>
        <w:rPr>
          <w:color w:val="393939"/>
        </w:rPr>
        <w:t>, хищничество</w:t>
      </w:r>
    </w:p>
    <w:p w:rsidR="004C6E9E" w:rsidRDefault="004C6E9E">
      <w:pPr>
        <w:shd w:val="clear" w:color="auto" w:fill="FDFEFF"/>
        <w:spacing w:line="300" w:lineRule="atLeast"/>
        <w:jc w:val="both"/>
        <w:rPr>
          <w:b/>
          <w:color w:val="393939"/>
        </w:rPr>
      </w:pPr>
    </w:p>
    <w:p w:rsidR="004C6E9E" w:rsidRDefault="00EC7586">
      <w:pPr>
        <w:rPr>
          <w:b/>
        </w:rPr>
      </w:pPr>
      <w:r>
        <w:rPr>
          <w:b/>
        </w:rPr>
        <w:t>5.2. Основные понятия и положения темы</w:t>
      </w:r>
    </w:p>
    <w:p w:rsidR="004C6E9E" w:rsidRDefault="00EC7586">
      <w:pPr>
        <w:ind w:firstLine="708"/>
        <w:jc w:val="both"/>
      </w:pPr>
      <w:r>
        <w:rPr>
          <w:b/>
          <w:bCs/>
          <w:iCs/>
        </w:rPr>
        <w:t>1. Экологический фактор</w:t>
      </w:r>
      <w:r>
        <w:rPr>
          <w:b/>
          <w:bCs/>
          <w:i/>
          <w:iCs/>
        </w:rPr>
        <w:t xml:space="preserve"> </w:t>
      </w:r>
      <w:r>
        <w:t>– любое условие среды, на которое живые организмы реагируют приспособительными реакциями. Экологические факторы классифицируются по нескольким параметрам:</w:t>
      </w:r>
    </w:p>
    <w:p w:rsidR="004C6E9E" w:rsidRDefault="00EC7586">
      <w:pPr>
        <w:numPr>
          <w:ilvl w:val="0"/>
          <w:numId w:val="2"/>
        </w:numPr>
      </w:pPr>
      <w:r>
        <w:t>По характеру воздействия</w:t>
      </w:r>
    </w:p>
    <w:p w:rsidR="004C6E9E" w:rsidRDefault="00EC7586">
      <w:pPr>
        <w:numPr>
          <w:ilvl w:val="0"/>
          <w:numId w:val="2"/>
        </w:numPr>
      </w:pPr>
      <w:r>
        <w:t>По происхождению</w:t>
      </w:r>
    </w:p>
    <w:p w:rsidR="004C6E9E" w:rsidRDefault="00EC7586">
      <w:pPr>
        <w:numPr>
          <w:ilvl w:val="0"/>
          <w:numId w:val="2"/>
        </w:numPr>
      </w:pPr>
      <w:r>
        <w:t>По расходованию</w:t>
      </w:r>
    </w:p>
    <w:p w:rsidR="004C6E9E" w:rsidRDefault="00EC7586">
      <w:pPr>
        <w:numPr>
          <w:ilvl w:val="0"/>
          <w:numId w:val="2"/>
        </w:numPr>
      </w:pPr>
      <w:r>
        <w:t>По направленности</w:t>
      </w:r>
    </w:p>
    <w:p w:rsidR="004C6E9E" w:rsidRDefault="004C6E9E"/>
    <w:p w:rsidR="004C6E9E" w:rsidRDefault="00EC7586">
      <w:pPr>
        <w:pStyle w:val="af0"/>
        <w:numPr>
          <w:ilvl w:val="0"/>
          <w:numId w:val="3"/>
        </w:numPr>
        <w:jc w:val="both"/>
      </w:pPr>
      <w:r>
        <w:rPr>
          <w:b/>
          <w:bCs/>
        </w:rPr>
        <w:t>Прямо действующие</w:t>
      </w:r>
      <w:r>
        <w:t xml:space="preserve"> — непосредственно влияющие на организм, главным образом на обмен веществ. </w:t>
      </w:r>
      <w:r>
        <w:rPr>
          <w:b/>
          <w:bCs/>
        </w:rPr>
        <w:t>Косвенно действующие</w:t>
      </w:r>
      <w:r>
        <w:t xml:space="preserve"> — влияющие опосредованно, через изменение прямо действующих факторов (рельеф, экспозиция, высота над уровнем моря и др.)</w:t>
      </w:r>
    </w:p>
    <w:p w:rsidR="004C6E9E" w:rsidRDefault="00EC7586">
      <w:pPr>
        <w:pStyle w:val="af0"/>
        <w:numPr>
          <w:ilvl w:val="0"/>
          <w:numId w:val="3"/>
        </w:numPr>
        <w:jc w:val="both"/>
      </w:pPr>
      <w:r>
        <w:rPr>
          <w:b/>
          <w:bCs/>
        </w:rPr>
        <w:t>Абиотические</w:t>
      </w:r>
      <w:r>
        <w:t xml:space="preserve">, </w:t>
      </w:r>
      <w:r>
        <w:rPr>
          <w:b/>
          <w:bCs/>
        </w:rPr>
        <w:t>биотические, антропогенные (</w:t>
      </w:r>
      <w:proofErr w:type="spellStart"/>
      <w:r>
        <w:rPr>
          <w:b/>
          <w:bCs/>
        </w:rPr>
        <w:t>антропические</w:t>
      </w:r>
      <w:proofErr w:type="spellEnd"/>
      <w:r>
        <w:rPr>
          <w:b/>
          <w:bCs/>
        </w:rPr>
        <w:t>)</w:t>
      </w:r>
    </w:p>
    <w:p w:rsidR="004C6E9E" w:rsidRDefault="00EC7586">
      <w:pPr>
        <w:pStyle w:val="af0"/>
        <w:numPr>
          <w:ilvl w:val="0"/>
          <w:numId w:val="3"/>
        </w:numPr>
        <w:jc w:val="both"/>
      </w:pPr>
      <w:r>
        <w:rPr>
          <w:b/>
          <w:bCs/>
        </w:rPr>
        <w:t>Ресурсы</w:t>
      </w:r>
      <w:r>
        <w:t xml:space="preserve"> — элементы среды, которые организм потребляет, уменьшая их запас в среде (вода, CO</w:t>
      </w:r>
      <w:r>
        <w:rPr>
          <w:vertAlign w:val="subscript"/>
        </w:rPr>
        <w:t>2</w:t>
      </w:r>
      <w:r>
        <w:t>, O</w:t>
      </w:r>
      <w:r>
        <w:rPr>
          <w:vertAlign w:val="subscript"/>
        </w:rPr>
        <w:t>2</w:t>
      </w:r>
      <w:r>
        <w:t xml:space="preserve">, свет). </w:t>
      </w:r>
      <w:r>
        <w:rPr>
          <w:b/>
          <w:bCs/>
        </w:rPr>
        <w:t>Условия</w:t>
      </w:r>
      <w:r>
        <w:t xml:space="preserve"> — не расходуемые организмом элементы среды (температура, движение воздуха, кислотность почвы)</w:t>
      </w:r>
    </w:p>
    <w:p w:rsidR="004C6E9E" w:rsidRDefault="00EC7586">
      <w:pPr>
        <w:pStyle w:val="af0"/>
        <w:numPr>
          <w:ilvl w:val="0"/>
          <w:numId w:val="3"/>
        </w:numPr>
        <w:jc w:val="both"/>
      </w:pPr>
      <w:r>
        <w:rPr>
          <w:b/>
          <w:bCs/>
        </w:rPr>
        <w:t>Векторизованные</w:t>
      </w:r>
      <w:r>
        <w:t xml:space="preserve"> — направленно изменяющиеся факторы: заболачивание, засоление почвы. </w:t>
      </w:r>
      <w:r>
        <w:rPr>
          <w:b/>
          <w:bCs/>
        </w:rPr>
        <w:t xml:space="preserve">Многолетние – циклические </w:t>
      </w:r>
      <w:r>
        <w:t xml:space="preserve">— с чередованием многолетних периодов усиления и ослабления фактора, например изменение климата в связи с 11-летним солнечным циклом. </w:t>
      </w:r>
      <w:proofErr w:type="spellStart"/>
      <w:r>
        <w:rPr>
          <w:b/>
          <w:bCs/>
        </w:rPr>
        <w:t>Осцилляторные</w:t>
      </w:r>
      <w:proofErr w:type="spellEnd"/>
      <w:r>
        <w:rPr>
          <w:b/>
          <w:bCs/>
        </w:rPr>
        <w:t xml:space="preserve"> (импульсные, </w:t>
      </w:r>
      <w:proofErr w:type="spellStart"/>
      <w:r>
        <w:rPr>
          <w:b/>
          <w:bCs/>
        </w:rPr>
        <w:t>флуктуационные</w:t>
      </w:r>
      <w:proofErr w:type="spellEnd"/>
      <w:r>
        <w:rPr>
          <w:b/>
          <w:bCs/>
        </w:rPr>
        <w:t xml:space="preserve">) </w:t>
      </w:r>
      <w:r>
        <w:t xml:space="preserve">— колебания в обе стороны от некоего среднего значения (суточные колебания температуры воздуха, изменение среднемесячной суммы осадков в течение года) </w:t>
      </w:r>
    </w:p>
    <w:p w:rsidR="004C6E9E" w:rsidRDefault="004C6E9E">
      <w:pPr>
        <w:pStyle w:val="af0"/>
        <w:jc w:val="both"/>
      </w:pPr>
    </w:p>
    <w:p w:rsidR="004C6E9E" w:rsidRDefault="00EC7586">
      <w:pPr>
        <w:jc w:val="both"/>
      </w:pPr>
      <w:r>
        <w:rPr>
          <w:b/>
          <w:bCs/>
        </w:rPr>
        <w:t>Абиотические</w:t>
      </w:r>
      <w:r>
        <w:t xml:space="preserve"> — факторы неживой природы:</w:t>
      </w:r>
    </w:p>
    <w:p w:rsidR="004C6E9E" w:rsidRDefault="00EC7586">
      <w:pPr>
        <w:pStyle w:val="af0"/>
        <w:numPr>
          <w:ilvl w:val="1"/>
          <w:numId w:val="4"/>
        </w:numPr>
        <w:ind w:left="851" w:hanging="425"/>
        <w:jc w:val="both"/>
      </w:pPr>
      <w:proofErr w:type="gramStart"/>
      <w:r>
        <w:rPr>
          <w:b/>
          <w:bCs/>
          <w:i/>
          <w:iCs/>
        </w:rPr>
        <w:t>климатические</w:t>
      </w:r>
      <w:proofErr w:type="gramEnd"/>
      <w:r>
        <w:rPr>
          <w:b/>
          <w:bCs/>
        </w:rPr>
        <w:t>:</w:t>
      </w:r>
      <w:r>
        <w:t xml:space="preserve"> годовая сумма температур, среднегодовая температура, влажность, давление воздуха</w:t>
      </w:r>
    </w:p>
    <w:p w:rsidR="004C6E9E" w:rsidRDefault="00EC7586">
      <w:pPr>
        <w:pStyle w:val="af0"/>
        <w:numPr>
          <w:ilvl w:val="1"/>
          <w:numId w:val="4"/>
        </w:numPr>
        <w:ind w:left="851" w:hanging="425"/>
        <w:jc w:val="both"/>
      </w:pPr>
      <w:r>
        <w:rPr>
          <w:b/>
          <w:bCs/>
          <w:i/>
          <w:iCs/>
        </w:rPr>
        <w:t>эдафические (</w:t>
      </w:r>
      <w:proofErr w:type="spellStart"/>
      <w:r>
        <w:rPr>
          <w:b/>
          <w:bCs/>
          <w:i/>
          <w:iCs/>
        </w:rPr>
        <w:t>эдафогенные</w:t>
      </w:r>
      <w:proofErr w:type="spellEnd"/>
      <w:r>
        <w:rPr>
          <w:b/>
          <w:bCs/>
          <w:i/>
          <w:iCs/>
        </w:rPr>
        <w:t>)</w:t>
      </w:r>
      <w:r>
        <w:rPr>
          <w:b/>
          <w:bCs/>
        </w:rPr>
        <w:t xml:space="preserve">: </w:t>
      </w:r>
      <w:r>
        <w:t>механический состав почвы, воздухопроницаемость почвы, кислотность почвы, химический состав почвы</w:t>
      </w:r>
    </w:p>
    <w:p w:rsidR="004C6E9E" w:rsidRDefault="00EC7586">
      <w:pPr>
        <w:pStyle w:val="af0"/>
        <w:numPr>
          <w:ilvl w:val="1"/>
          <w:numId w:val="4"/>
        </w:numPr>
        <w:ind w:left="851" w:hanging="425"/>
        <w:jc w:val="both"/>
      </w:pPr>
      <w:r>
        <w:rPr>
          <w:b/>
          <w:bCs/>
          <w:i/>
          <w:iCs/>
        </w:rPr>
        <w:t>орографические</w:t>
      </w:r>
      <w:r>
        <w:rPr>
          <w:b/>
          <w:bCs/>
        </w:rPr>
        <w:t>:</w:t>
      </w:r>
      <w:r>
        <w:t xml:space="preserve"> рельеф, высота над уровнем моря, крутизна и экспозиция склона</w:t>
      </w:r>
    </w:p>
    <w:p w:rsidR="004C6E9E" w:rsidRDefault="00EC7586">
      <w:pPr>
        <w:pStyle w:val="af0"/>
        <w:numPr>
          <w:ilvl w:val="1"/>
          <w:numId w:val="4"/>
        </w:numPr>
        <w:ind w:left="851" w:hanging="425"/>
        <w:jc w:val="both"/>
      </w:pPr>
      <w:r>
        <w:rPr>
          <w:b/>
          <w:bCs/>
          <w:i/>
          <w:iCs/>
        </w:rPr>
        <w:lastRenderedPageBreak/>
        <w:t>химические</w:t>
      </w:r>
      <w:r>
        <w:rPr>
          <w:b/>
          <w:bCs/>
        </w:rPr>
        <w:t>:</w:t>
      </w:r>
      <w:r>
        <w:t xml:space="preserve"> газовый состав воздуха, солевой состав воды, концентрация, кислотность</w:t>
      </w:r>
    </w:p>
    <w:p w:rsidR="004C6E9E" w:rsidRDefault="00EC7586">
      <w:pPr>
        <w:pStyle w:val="af0"/>
        <w:numPr>
          <w:ilvl w:val="1"/>
          <w:numId w:val="4"/>
        </w:numPr>
        <w:ind w:left="851" w:hanging="425"/>
        <w:jc w:val="both"/>
      </w:pPr>
      <w:r>
        <w:rPr>
          <w:b/>
          <w:bCs/>
          <w:i/>
          <w:iCs/>
        </w:rPr>
        <w:t>физические</w:t>
      </w:r>
      <w:r>
        <w:t>: шум, магнитные поля, теплопроводность и теплоёмкость, радиоактивность, интенсивность солнечного излучения</w:t>
      </w:r>
    </w:p>
    <w:p w:rsidR="004C6E9E" w:rsidRDefault="00EC7586">
      <w:pPr>
        <w:jc w:val="both"/>
      </w:pPr>
      <w:r>
        <w:rPr>
          <w:b/>
          <w:bCs/>
        </w:rPr>
        <w:t>Биотические</w:t>
      </w:r>
      <w:r>
        <w:t xml:space="preserve"> — связанные с деятельностью живых организмов:</w:t>
      </w:r>
    </w:p>
    <w:p w:rsidR="004C6E9E" w:rsidRDefault="00EC7586">
      <w:pPr>
        <w:pStyle w:val="af0"/>
        <w:numPr>
          <w:ilvl w:val="1"/>
          <w:numId w:val="4"/>
        </w:numPr>
        <w:ind w:left="851" w:hanging="425"/>
        <w:jc w:val="both"/>
      </w:pPr>
      <w:r>
        <w:rPr>
          <w:b/>
          <w:bCs/>
          <w:i/>
          <w:iCs/>
        </w:rPr>
        <w:t xml:space="preserve">фитогенные, </w:t>
      </w:r>
      <w:proofErr w:type="spellStart"/>
      <w:r>
        <w:rPr>
          <w:b/>
          <w:bCs/>
          <w:i/>
          <w:iCs/>
        </w:rPr>
        <w:t>микогенные</w:t>
      </w:r>
      <w:proofErr w:type="spellEnd"/>
      <w:r>
        <w:t xml:space="preserve">, </w:t>
      </w:r>
      <w:proofErr w:type="spellStart"/>
      <w:r>
        <w:rPr>
          <w:b/>
          <w:bCs/>
          <w:i/>
          <w:iCs/>
        </w:rPr>
        <w:t>зоогенне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микробиогенные</w:t>
      </w:r>
      <w:proofErr w:type="spellEnd"/>
      <w:r>
        <w:rPr>
          <w:b/>
          <w:bCs/>
          <w:i/>
          <w:iCs/>
        </w:rPr>
        <w:t>.</w:t>
      </w:r>
    </w:p>
    <w:p w:rsidR="004C6E9E" w:rsidRDefault="00EC7586">
      <w:pPr>
        <w:ind w:left="425" w:firstLine="425"/>
        <w:jc w:val="both"/>
      </w:pPr>
      <w:r>
        <w:t>2. Экологические факторы характеризуются интенсивностью действия, оптимальностью значения (</w:t>
      </w:r>
      <w:r>
        <w:rPr>
          <w:b/>
          <w:bCs/>
          <w:i/>
          <w:iCs/>
        </w:rPr>
        <w:t>оптимумом</w:t>
      </w:r>
      <w:r>
        <w:t xml:space="preserve">), </w:t>
      </w:r>
      <w:r>
        <w:rPr>
          <w:i/>
          <w:iCs/>
        </w:rPr>
        <w:t>максимальным и минимальным значениями</w:t>
      </w:r>
      <w:r>
        <w:t>, в пределах которых возможна жизнь конкретного организма. Эти параметры для представителей разных видов различны.</w:t>
      </w:r>
    </w:p>
    <w:p w:rsidR="004C6E9E" w:rsidRDefault="00EC7586">
      <w:pPr>
        <w:ind w:left="425" w:firstLine="425"/>
        <w:jc w:val="both"/>
      </w:pPr>
      <w:r>
        <w:rPr>
          <w:b/>
          <w:bCs/>
          <w:iCs/>
        </w:rPr>
        <w:t>Закон оптимума: любой экологический фактор имеет определённые пределы положительного влияния на живые организмы.</w:t>
      </w:r>
    </w:p>
    <w:p w:rsidR="004C6E9E" w:rsidRDefault="00EC7586">
      <w:pPr>
        <w:ind w:left="425" w:firstLine="425"/>
        <w:jc w:val="both"/>
      </w:pPr>
      <w:r>
        <w:t xml:space="preserve">Отклонение от оптимума какого-либо фактора, например, снижение количества пищи, может сузить </w:t>
      </w:r>
      <w:r>
        <w:rPr>
          <w:i/>
          <w:iCs/>
        </w:rPr>
        <w:t>пределы выносливости</w:t>
      </w:r>
      <w:r>
        <w:t xml:space="preserve"> животных по отношению к другим факторам, например, понижению температуры воздуха.</w:t>
      </w:r>
    </w:p>
    <w:p w:rsidR="004C6E9E" w:rsidRDefault="00EC7586">
      <w:pPr>
        <w:ind w:left="425" w:firstLine="425"/>
        <w:jc w:val="both"/>
      </w:pPr>
      <w:r>
        <w:t xml:space="preserve">Фактор, значение которого в данный момент находится на пределах выносливости, или выходит за них называется </w:t>
      </w:r>
      <w:r>
        <w:rPr>
          <w:b/>
          <w:bCs/>
          <w:i/>
          <w:iCs/>
        </w:rPr>
        <w:t>ограничивающим</w:t>
      </w:r>
      <w:r>
        <w:t>.</w:t>
      </w:r>
    </w:p>
    <w:p w:rsidR="004C6E9E" w:rsidRDefault="004C6E9E">
      <w:pPr>
        <w:ind w:left="851" w:hanging="425"/>
      </w:pPr>
    </w:p>
    <w:p w:rsidR="004C6E9E" w:rsidRDefault="00EC7586">
      <w:pPr>
        <w:pStyle w:val="af0"/>
        <w:ind w:left="851" w:hanging="425"/>
      </w:pPr>
      <w:r>
        <w:rPr>
          <w:noProof/>
        </w:rPr>
        <w:drawing>
          <wp:inline distT="0" distB="0" distL="0" distR="0">
            <wp:extent cx="5487035" cy="2562225"/>
            <wp:effectExtent l="0" t="0" r="0" b="0"/>
            <wp:docPr id="1" name="Picture" descr="File:Normal-sig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File:Normal-sigm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E9E" w:rsidRDefault="00EC7586">
      <w:pPr>
        <w:pStyle w:val="af0"/>
        <w:ind w:left="851" w:hanging="425"/>
      </w:pPr>
      <w:r>
        <w:t xml:space="preserve">Рис. 1. Кривая жизнедеятельности многолетнего растения. </w:t>
      </w:r>
      <w:r>
        <w:rPr>
          <w:iCs/>
        </w:rPr>
        <w:t>1 — точка оптимума, 2 — точки минимума и максимума, 3 — летальные точки</w:t>
      </w:r>
      <w:r>
        <w:t xml:space="preserve"> </w:t>
      </w:r>
    </w:p>
    <w:p w:rsidR="004C6E9E" w:rsidRDefault="004C6E9E">
      <w:pPr>
        <w:pStyle w:val="af0"/>
        <w:ind w:left="851" w:hanging="425"/>
      </w:pPr>
    </w:p>
    <w:p w:rsidR="004C6E9E" w:rsidRDefault="00EC7586">
      <w:pPr>
        <w:ind w:left="142" w:firstLine="709"/>
        <w:jc w:val="both"/>
      </w:pPr>
      <w:r>
        <w:t xml:space="preserve">Организмы, способны существовать как в широких пределах колебания фактора, так и в узких. Например, организмы, обитающие в условиях континентального климата, переносят широкие колебания температур. </w:t>
      </w:r>
      <w:r>
        <w:rPr>
          <w:bCs/>
        </w:rPr>
        <w:t xml:space="preserve">Такие организмы обычно имеют широкие ареалы распространения. </w:t>
      </w:r>
    </w:p>
    <w:p w:rsidR="004C6E9E" w:rsidRDefault="00EC7586">
      <w:pPr>
        <w:ind w:left="142" w:firstLine="709"/>
        <w:jc w:val="both"/>
      </w:pPr>
      <w:r>
        <w:t xml:space="preserve">В узких пределах колебания фактора, т.е. в относительно постоянных условиях, существуют паразитические или симбиотические формы.  </w:t>
      </w:r>
      <w:r>
        <w:rPr>
          <w:bCs/>
        </w:rPr>
        <w:t>Ареал таких организмов ограничен</w:t>
      </w:r>
      <w:r>
        <w:t xml:space="preserve">. </w:t>
      </w:r>
    </w:p>
    <w:p w:rsidR="004C6E9E" w:rsidRDefault="00EC7586">
      <w:pPr>
        <w:ind w:left="142" w:firstLine="709"/>
        <w:jc w:val="both"/>
      </w:pPr>
      <w:r>
        <w:rPr>
          <w:iCs/>
        </w:rPr>
        <w:lastRenderedPageBreak/>
        <w:t xml:space="preserve">Виды с узким диапазоном выносливости называют стенобионтами, а с широким — эврибионтами. </w:t>
      </w:r>
    </w:p>
    <w:p w:rsidR="004C6E9E" w:rsidRDefault="00EC7586">
      <w:pPr>
        <w:ind w:left="142" w:firstLine="709"/>
        <w:jc w:val="both"/>
      </w:pPr>
      <w:r>
        <w:t xml:space="preserve">Изменения, происходящие с организмом в пределах диапазона пластичности, всегда являются фенотипическими, при этом в генотипе кодируется лишь мера возможных изменений — </w:t>
      </w:r>
      <w:r>
        <w:rPr>
          <w:b/>
          <w:bCs/>
        </w:rPr>
        <w:t>норма реакции</w:t>
      </w:r>
      <w:r>
        <w:t>, которая и определяет степень пластичности организма</w:t>
      </w:r>
    </w:p>
    <w:p w:rsidR="004C6E9E" w:rsidRDefault="00EC7586">
      <w:pPr>
        <w:ind w:left="142" w:firstLine="709"/>
      </w:pPr>
      <w:r>
        <w:rPr>
          <w:noProof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311785</wp:posOffset>
            </wp:positionH>
            <wp:positionV relativeFrom="paragraph">
              <wp:posOffset>60325</wp:posOffset>
            </wp:positionV>
            <wp:extent cx="2876550" cy="1866900"/>
            <wp:effectExtent l="0" t="0" r="0" b="0"/>
            <wp:wrapSquare wrapText="bothSides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E9E" w:rsidRDefault="004C6E9E">
      <w:pPr>
        <w:ind w:left="142" w:firstLine="709"/>
      </w:pPr>
    </w:p>
    <w:p w:rsidR="004C6E9E" w:rsidRDefault="004C6E9E">
      <w:pPr>
        <w:ind w:left="142" w:firstLine="709"/>
      </w:pPr>
    </w:p>
    <w:p w:rsidR="004C6E9E" w:rsidRDefault="004C6E9E">
      <w:pPr>
        <w:ind w:left="142" w:firstLine="709"/>
      </w:pPr>
    </w:p>
    <w:p w:rsidR="004C6E9E" w:rsidRDefault="004C6E9E">
      <w:pPr>
        <w:ind w:left="142" w:firstLine="709"/>
      </w:pPr>
    </w:p>
    <w:p w:rsidR="004C6E9E" w:rsidRDefault="004C6E9E">
      <w:pPr>
        <w:ind w:left="142" w:firstLine="709"/>
      </w:pPr>
    </w:p>
    <w:p w:rsidR="004C6E9E" w:rsidRDefault="004C6E9E">
      <w:pPr>
        <w:ind w:left="142" w:firstLine="709"/>
      </w:pPr>
    </w:p>
    <w:p w:rsidR="004C6E9E" w:rsidRDefault="004C6E9E">
      <w:pPr>
        <w:ind w:left="142" w:firstLine="709"/>
      </w:pPr>
    </w:p>
    <w:p w:rsidR="004C6E9E" w:rsidRDefault="004C6E9E">
      <w:pPr>
        <w:ind w:left="142" w:firstLine="709"/>
      </w:pPr>
    </w:p>
    <w:p w:rsidR="004C6E9E" w:rsidRDefault="004C6E9E">
      <w:pPr>
        <w:ind w:left="142" w:firstLine="709"/>
      </w:pPr>
    </w:p>
    <w:p w:rsidR="004C6E9E" w:rsidRDefault="00EC7586">
      <w:pPr>
        <w:jc w:val="both"/>
      </w:pPr>
      <w:r>
        <w:rPr>
          <w:sz w:val="24"/>
          <w:szCs w:val="24"/>
        </w:rPr>
        <w:t xml:space="preserve">Рис. 2. Немецкий химик </w:t>
      </w:r>
      <w:proofErr w:type="spellStart"/>
      <w:r>
        <w:rPr>
          <w:sz w:val="24"/>
          <w:szCs w:val="24"/>
        </w:rPr>
        <w:t>Юстус</w:t>
      </w:r>
      <w:proofErr w:type="spellEnd"/>
      <w:r>
        <w:rPr>
          <w:sz w:val="24"/>
          <w:szCs w:val="24"/>
        </w:rPr>
        <w:t xml:space="preserve"> фон Либих (1803—1873) установил, что продуктивность культурных растений, в первую очередь, зависит от того питательного вещества (минерального элемента), который представлен в почве наиболее слабо. Например, если фосфора в почве лишь 20 % от необходимой нормы, а кальция — 50 % от нормы, то ограничивающим фактором будет недостаток фосфора; необходимо в первую очередь внести в почву именно фосфорсодержащие удобрения. По имени учёного названо образное представление этого закона — так называемая «бочка Либиха». Суть модели состоит в том, что вода при наполнении бочки начинает переливаться через наименьшую доску в бочке и длина остальных досок уже не имеет значения.</w:t>
      </w:r>
    </w:p>
    <w:p w:rsidR="004C6E9E" w:rsidRDefault="004C6E9E">
      <w:pPr>
        <w:ind w:left="142" w:firstLine="709"/>
      </w:pPr>
    </w:p>
    <w:p w:rsidR="004C6E9E" w:rsidRDefault="00EC7586">
      <w:pPr>
        <w:ind w:firstLine="709"/>
        <w:jc w:val="both"/>
      </w:pPr>
      <w:r>
        <w:rPr>
          <w:b/>
          <w:bCs/>
        </w:rPr>
        <w:t xml:space="preserve">3. Концепция лимитирующих факторов. </w:t>
      </w:r>
      <w:r>
        <w:rPr>
          <w:b/>
          <w:bCs/>
          <w:iCs/>
        </w:rPr>
        <w:t>Закон ограничивающего (лимитирующего) фактора</w:t>
      </w:r>
      <w:r>
        <w:t xml:space="preserve">, или </w:t>
      </w:r>
      <w:r>
        <w:rPr>
          <w:bCs/>
        </w:rPr>
        <w:t>Закон минимума Либиха</w:t>
      </w:r>
      <w:r>
        <w:t xml:space="preserve"> — один из фундаментальных законов в экологии, гласящий, что </w:t>
      </w:r>
      <w:r>
        <w:rPr>
          <w:b/>
          <w:bCs/>
          <w:iCs/>
        </w:rPr>
        <w:t>наиболее значим для организма тот фактор, который более всего отклоняется от оптимального его значения.</w:t>
      </w:r>
    </w:p>
    <w:p w:rsidR="004C6E9E" w:rsidRDefault="00EC7586">
      <w:pPr>
        <w:ind w:firstLine="709"/>
        <w:jc w:val="both"/>
      </w:pPr>
      <w:r>
        <w:t>Именно от конкретного, минимально (или максимально) представленного в данный момент экологического фактора зависит выживание организма. В другие отрезки времени ограничивающим могут быть другие факторы. В течение жизни особи видов встречаются с самыми разными ограничениями своей жизнедеятельности.</w:t>
      </w:r>
    </w:p>
    <w:p w:rsidR="004C6E9E" w:rsidRDefault="00EC7586">
      <w:pPr>
        <w:ind w:firstLine="709"/>
        <w:jc w:val="both"/>
      </w:pPr>
      <w:r>
        <w:t>Например, фактором, ограничивающим распространение оленей, является глубина снежного покрова, а фактором, ограничивающим распространение бабочки озимой совки (вредителя овощных и зерновых культур) — зимняя температура</w:t>
      </w:r>
    </w:p>
    <w:p w:rsidR="004C6E9E" w:rsidRDefault="00EC7586">
      <w:pPr>
        <w:ind w:firstLine="709"/>
        <w:jc w:val="both"/>
      </w:pPr>
      <w:r>
        <w:t>В реальных условиях экологические факторы могут усиливать или ослаблять друг друга.</w:t>
      </w:r>
    </w:p>
    <w:p w:rsidR="004C6E9E" w:rsidRDefault="00EC7586">
      <w:pPr>
        <w:ind w:firstLine="709"/>
        <w:jc w:val="both"/>
      </w:pPr>
      <w:r>
        <w:t xml:space="preserve">Каждый фактор неодинаково влияет на разные функции организма. При этом, оптимум для одних процессов может являться пессимумом для других. Например, у растений оптимальная температура для фотосинтеза </w:t>
      </w:r>
      <w:r>
        <w:lastRenderedPageBreak/>
        <w:t>составляет примерно 25-35˚С, а оптимальная температура для дыхания – примерно 50-55˚С.</w:t>
      </w:r>
    </w:p>
    <w:p w:rsidR="004C6E9E" w:rsidRDefault="00EC7586">
      <w:pPr>
        <w:ind w:firstLine="709"/>
        <w:jc w:val="both"/>
      </w:pPr>
      <w:r>
        <w:t>Ответные реакции на действие экологических факторов зависят от индивидуальных особенностей особей, от половозрастных различий и других причин. Например, минимальная температура, переносимая бабочкой мельничной огневкой, составляет: –27˚С для яиц, –7˚С для гусениц и –22˚С для имаго. Следовательно, экологическая валентность вида всегда шире, чем экологическая валентность отдельных особей.</w:t>
      </w:r>
    </w:p>
    <w:p w:rsidR="004C6E9E" w:rsidRDefault="00EC7586">
      <w:pPr>
        <w:ind w:firstLine="709"/>
        <w:jc w:val="both"/>
      </w:pPr>
      <w:r>
        <w:t xml:space="preserve">Факторы среды, значение которых сильно отклоняется от оптимума, становятся ограничивающими, или лимитирующими факторами. Тогда при наличии оптимальных сочетаний множества факторов один лимитирующий фактор может привести к угнетению и гибели организмов. Например, теплолюбивые растения погибают при отрицательной температуре воздуха, несмотря на оптимальное содержание элементов питания в почве, оптимальную влажность, освещенность и так далее. </w:t>
      </w:r>
      <w:r>
        <w:rPr>
          <w:b/>
        </w:rPr>
        <w:t>Лимитирующие факторы являются незаменимыми</w:t>
      </w:r>
      <w:r>
        <w:t xml:space="preserve"> в том случае, если они не взаимодействуют с другими факторами. Например, недостаток минерального азота в почве нельзя скомпенсировать избытком калия или фосфора.</w:t>
      </w:r>
    </w:p>
    <w:p w:rsidR="004C6E9E" w:rsidRDefault="00EC7586">
      <w:pPr>
        <w:ind w:firstLine="709"/>
        <w:jc w:val="both"/>
      </w:pPr>
      <w:r>
        <w:t xml:space="preserve">Часто изменение одного фактора связано с изменением другого: например, сухие почвы обычно имеют щелочную реакцию, а переувлажненные – кислую. Тогда наблюдается взаимодействие факторов. </w:t>
      </w:r>
      <w:r>
        <w:rPr>
          <w:b/>
        </w:rPr>
        <w:t>Если факторы взаимодействуют между собой, то неблагоприятное действие лимитирующего фактора можно частично скомпенсировать изменением другого фактора.</w:t>
      </w:r>
      <w:r>
        <w:t xml:space="preserve"> Например, для водных организмов уменьшение содержания кислорода до определенных пределов может быть скомпенсировано понижением температуры.</w:t>
      </w:r>
    </w:p>
    <w:p w:rsidR="004C6E9E" w:rsidRDefault="00EC7586">
      <w:pPr>
        <w:pStyle w:val="3"/>
        <w:rPr>
          <w:rFonts w:hint="eastAsia"/>
        </w:rPr>
      </w:pPr>
      <w:r>
        <w:rPr>
          <w:rFonts w:ascii="Liberation Serif" w:hAnsi="Liberation Serif"/>
        </w:rPr>
        <w:t>ОСНОВНЫЕ ВИДЫ ВЗАИМОДЕЙСТВИЯ ФАКТОРОВ:</w:t>
      </w:r>
    </w:p>
    <w:p w:rsidR="004C6E9E" w:rsidRDefault="00EC7586">
      <w:pPr>
        <w:ind w:firstLine="709"/>
        <w:jc w:val="both"/>
      </w:pPr>
      <w:r>
        <w:rPr>
          <w:b/>
          <w:bCs/>
          <w:i/>
          <w:iCs/>
        </w:rPr>
        <w:t>Аддитивное</w:t>
      </w:r>
      <w:r>
        <w:t xml:space="preserve"> – взаимодействие факторов представляет собой простую сумму эффектов каждого фактора при независимом действии;</w:t>
      </w:r>
    </w:p>
    <w:p w:rsidR="004C6E9E" w:rsidRDefault="00EC7586">
      <w:pPr>
        <w:ind w:firstLine="709"/>
        <w:jc w:val="both"/>
      </w:pPr>
      <w:r>
        <w:rPr>
          <w:b/>
          <w:bCs/>
          <w:i/>
          <w:iCs/>
        </w:rPr>
        <w:t>Синергическое</w:t>
      </w:r>
      <w:r>
        <w:t xml:space="preserve"> – совместное действие факторов усиливает эффект; Такой эффект даёт, например, совместное действие различных загрязнителей атмосферы.</w:t>
      </w:r>
    </w:p>
    <w:p w:rsidR="004C6E9E" w:rsidRDefault="00EC7586">
      <w:pPr>
        <w:ind w:firstLine="709"/>
        <w:jc w:val="both"/>
      </w:pPr>
      <w:r>
        <w:rPr>
          <w:b/>
          <w:bCs/>
          <w:i/>
          <w:iCs/>
        </w:rPr>
        <w:t>Антагонистическое</w:t>
      </w:r>
      <w:r>
        <w:t xml:space="preserve"> – совместное действие факторов ослабляет эффект.</w:t>
      </w:r>
    </w:p>
    <w:p w:rsidR="004C6E9E" w:rsidRDefault="004C6E9E">
      <w:pPr>
        <w:ind w:firstLine="709"/>
        <w:jc w:val="both"/>
      </w:pPr>
    </w:p>
    <w:p w:rsidR="004C6E9E" w:rsidRDefault="00EC7586">
      <w:pPr>
        <w:ind w:right="-644"/>
      </w:pPr>
      <w:r>
        <w:t>ОСНОВНЫЕ ПОНЯТИЯ ТЕМЫ</w:t>
      </w:r>
    </w:p>
    <w:p w:rsidR="004C6E9E" w:rsidRDefault="00EC7586">
      <w:pPr>
        <w:ind w:firstLine="709"/>
        <w:jc w:val="both"/>
      </w:pPr>
      <w:r>
        <w:rPr>
          <w:b/>
        </w:rPr>
        <w:t>Среда обитания</w:t>
      </w:r>
      <w:r>
        <w:t xml:space="preserve"> – часть природы, которая окружает живой организм и с которой он непосредственно взаимодействует.</w:t>
      </w:r>
    </w:p>
    <w:p w:rsidR="004C6E9E" w:rsidRDefault="00EC7586">
      <w:pPr>
        <w:ind w:firstLine="709"/>
        <w:jc w:val="both"/>
      </w:pPr>
      <w:r>
        <w:rPr>
          <w:b/>
        </w:rPr>
        <w:t>Факторы-ресурсы</w:t>
      </w:r>
      <w:r>
        <w:t xml:space="preserve"> – факторы, которые необходимы для существования вида.</w:t>
      </w:r>
    </w:p>
    <w:p w:rsidR="004C6E9E" w:rsidRDefault="00EC7586">
      <w:pPr>
        <w:ind w:firstLine="709"/>
        <w:jc w:val="both"/>
      </w:pPr>
      <w:r>
        <w:rPr>
          <w:b/>
        </w:rPr>
        <w:t>Элиминирующие факторы</w:t>
      </w:r>
      <w:r>
        <w:t xml:space="preserve"> – факторы, которые приводят к снижению численности вида.</w:t>
      </w:r>
    </w:p>
    <w:p w:rsidR="004C6E9E" w:rsidRDefault="00EC7586">
      <w:pPr>
        <w:ind w:firstLine="709"/>
        <w:jc w:val="both"/>
      </w:pPr>
      <w:r>
        <w:rPr>
          <w:b/>
        </w:rPr>
        <w:lastRenderedPageBreak/>
        <w:t>Абиотические факторы</w:t>
      </w:r>
      <w:r>
        <w:t xml:space="preserve"> – разнообразные воздействия неживых (физико-химических) компонентов природы на биологические системы. К ним относят: световой режим (освещенность); температурный режим (температура); водный режим (влажность), кислородный режим (содержание кислорода); физико-механические свойства среды (плотность, вязкость, давление); химические свойства среды (кислотность, содержание разнообразных химических веществ).</w:t>
      </w:r>
    </w:p>
    <w:p w:rsidR="004C6E9E" w:rsidRDefault="00EC7586">
      <w:pPr>
        <w:ind w:firstLine="709"/>
        <w:jc w:val="both"/>
      </w:pPr>
      <w:r>
        <w:rPr>
          <w:b/>
        </w:rPr>
        <w:t>Дополнительные абиотические факторы</w:t>
      </w:r>
      <w:r>
        <w:t xml:space="preserve"> – движение среды (ветер, течение воды, прибой, ливни), неоднородность среды (наличие убежищ). </w:t>
      </w:r>
    </w:p>
    <w:p w:rsidR="004C6E9E" w:rsidRDefault="00EC7586">
      <w:pPr>
        <w:ind w:firstLine="709"/>
        <w:jc w:val="both"/>
      </w:pPr>
      <w:r>
        <w:rPr>
          <w:b/>
        </w:rPr>
        <w:t>Стрессоры</w:t>
      </w:r>
      <w:r>
        <w:t xml:space="preserve"> – неблагоприятные факторы, вызывающие стресс.</w:t>
      </w:r>
    </w:p>
    <w:p w:rsidR="004C6E9E" w:rsidRDefault="00EC7586">
      <w:pPr>
        <w:ind w:firstLine="709"/>
        <w:jc w:val="both"/>
      </w:pPr>
      <w:r>
        <w:rPr>
          <w:b/>
        </w:rPr>
        <w:t>Катастрофы</w:t>
      </w:r>
      <w:r>
        <w:t xml:space="preserve"> – факторы, приводящие к полной гибели всех организмов (пожары, наводнения, засухи, землетрясения, извержение вулканов).</w:t>
      </w:r>
    </w:p>
    <w:p w:rsidR="004C6E9E" w:rsidRDefault="00EC7586">
      <w:pPr>
        <w:ind w:firstLine="709"/>
        <w:jc w:val="both"/>
      </w:pPr>
      <w:r>
        <w:rPr>
          <w:b/>
        </w:rPr>
        <w:t>Эврибионты</w:t>
      </w:r>
      <w:r>
        <w:t xml:space="preserve"> – это организмы, способные существовать при различных значениях данного экологического фактора.</w:t>
      </w:r>
    </w:p>
    <w:p w:rsidR="004C6E9E" w:rsidRDefault="00EC7586">
      <w:pPr>
        <w:ind w:firstLine="709"/>
        <w:jc w:val="both"/>
      </w:pPr>
      <w:r>
        <w:rPr>
          <w:b/>
        </w:rPr>
        <w:t>Стенобионты</w:t>
      </w:r>
      <w:r>
        <w:t xml:space="preserve"> – это организмы, которые способны существовать в сравнительно узком интервале значений фактора.</w:t>
      </w:r>
    </w:p>
    <w:p w:rsidR="004C6E9E" w:rsidRDefault="00EC7586">
      <w:pPr>
        <w:ind w:firstLine="709"/>
        <w:jc w:val="both"/>
      </w:pPr>
      <w:proofErr w:type="spellStart"/>
      <w:r>
        <w:rPr>
          <w:b/>
        </w:rPr>
        <w:t>Эвриионные</w:t>
      </w:r>
      <w:proofErr w:type="spellEnd"/>
      <w:r>
        <w:t>– могут существовать в широком интервале рН (сосна, березы, тысячелистник, ландыш).</w:t>
      </w:r>
    </w:p>
    <w:p w:rsidR="004C6E9E" w:rsidRDefault="00EC7586">
      <w:pPr>
        <w:ind w:firstLine="709"/>
        <w:jc w:val="both"/>
      </w:pPr>
      <w:proofErr w:type="spellStart"/>
      <w:r>
        <w:rPr>
          <w:b/>
        </w:rPr>
        <w:t>Стеноионные</w:t>
      </w:r>
      <w:proofErr w:type="spellEnd"/>
      <w:r>
        <w:t>– могут существовать только при определенных значениях рН.</w:t>
      </w:r>
    </w:p>
    <w:p w:rsidR="004C6E9E" w:rsidRDefault="00EC7586">
      <w:pPr>
        <w:ind w:firstLine="709"/>
        <w:jc w:val="both"/>
      </w:pPr>
      <w:r>
        <w:rPr>
          <w:b/>
        </w:rPr>
        <w:t>Эвритермные</w:t>
      </w:r>
      <w:r>
        <w:t>– могут существовать в широком интервале температур</w:t>
      </w:r>
    </w:p>
    <w:p w:rsidR="004C6E9E" w:rsidRDefault="00EC7586">
      <w:pPr>
        <w:ind w:firstLine="709"/>
        <w:jc w:val="both"/>
      </w:pPr>
      <w:r>
        <w:rPr>
          <w:b/>
        </w:rPr>
        <w:t xml:space="preserve">Стенотермные </w:t>
      </w:r>
      <w:r>
        <w:t>– могут существовать в узком интервале температур;</w:t>
      </w:r>
    </w:p>
    <w:p w:rsidR="004C6E9E" w:rsidRDefault="00EC7586">
      <w:pPr>
        <w:ind w:firstLine="709"/>
        <w:jc w:val="both"/>
      </w:pPr>
      <w:proofErr w:type="spellStart"/>
      <w:r>
        <w:rPr>
          <w:b/>
        </w:rPr>
        <w:t>Криофильные</w:t>
      </w:r>
      <w:proofErr w:type="spellEnd"/>
      <w:r>
        <w:rPr>
          <w:b/>
        </w:rPr>
        <w:t xml:space="preserve"> </w:t>
      </w:r>
      <w:r>
        <w:t>– могут существовать только при пониженных температурах;</w:t>
      </w:r>
    </w:p>
    <w:p w:rsidR="004C6E9E" w:rsidRDefault="00EC7586">
      <w:pPr>
        <w:ind w:firstLine="709"/>
        <w:jc w:val="both"/>
      </w:pPr>
      <w:r>
        <w:rPr>
          <w:b/>
        </w:rPr>
        <w:t>Термофильные</w:t>
      </w:r>
      <w:r>
        <w:t xml:space="preserve"> – могут существовать только при повышенных температурах.</w:t>
      </w:r>
    </w:p>
    <w:p w:rsidR="004C6E9E" w:rsidRDefault="00EC7586">
      <w:pPr>
        <w:ind w:firstLine="709"/>
        <w:jc w:val="both"/>
      </w:pPr>
      <w:r>
        <w:rPr>
          <w:b/>
        </w:rPr>
        <w:t>Эвригалинные</w:t>
      </w:r>
      <w:r>
        <w:t xml:space="preserve"> – могут существовать при различной солености воды;</w:t>
      </w:r>
    </w:p>
    <w:p w:rsidR="004C6E9E" w:rsidRDefault="00EC7586">
      <w:pPr>
        <w:ind w:firstLine="709"/>
        <w:jc w:val="both"/>
      </w:pPr>
      <w:r>
        <w:rPr>
          <w:b/>
        </w:rPr>
        <w:t xml:space="preserve">Стеногалинные </w:t>
      </w:r>
      <w:r>
        <w:t>– могут существовать только при определенной солености воды.</w:t>
      </w:r>
    </w:p>
    <w:p w:rsidR="004C6E9E" w:rsidRDefault="00EC7586">
      <w:pPr>
        <w:ind w:firstLine="709"/>
      </w:pPr>
      <w:proofErr w:type="spellStart"/>
      <w:r>
        <w:rPr>
          <w:b/>
        </w:rPr>
        <w:t>Эвриоксибионты</w:t>
      </w:r>
      <w:proofErr w:type="spellEnd"/>
      <w:r>
        <w:rPr>
          <w:b/>
        </w:rPr>
        <w:t xml:space="preserve"> </w:t>
      </w:r>
      <w:r>
        <w:t>– способны переносить пониженное содержание кислорода в воде;</w:t>
      </w:r>
    </w:p>
    <w:p w:rsidR="004C6E9E" w:rsidRDefault="00EC7586">
      <w:pPr>
        <w:ind w:firstLine="709"/>
        <w:jc w:val="both"/>
      </w:pPr>
      <w:proofErr w:type="spellStart"/>
      <w:r>
        <w:rPr>
          <w:b/>
        </w:rPr>
        <w:t>Стенооксибионты</w:t>
      </w:r>
      <w:proofErr w:type="spellEnd"/>
      <w:r>
        <w:t xml:space="preserve"> – требуют повышенного содержания кислорода в воде.</w:t>
      </w:r>
    </w:p>
    <w:p w:rsidR="004C6E9E" w:rsidRDefault="00EC7586">
      <w:pPr>
        <w:ind w:firstLine="709"/>
        <w:jc w:val="both"/>
      </w:pPr>
      <w:r>
        <w:rPr>
          <w:b/>
        </w:rPr>
        <w:t>Фотопериодизм – р</w:t>
      </w:r>
      <w:r>
        <w:t xml:space="preserve">еакция  организмов на сезонные изменения длины дня. Различают два вида фотопериодической реакции: </w:t>
      </w:r>
      <w:r>
        <w:rPr>
          <w:b/>
        </w:rPr>
        <w:t>короткодневная</w:t>
      </w:r>
      <w:r>
        <w:t xml:space="preserve"> (реакция на уменьшение продолжительности светового дня) и </w:t>
      </w:r>
      <w:r>
        <w:rPr>
          <w:b/>
        </w:rPr>
        <w:t>длиннодневная</w:t>
      </w:r>
      <w:r>
        <w:t xml:space="preserve"> (реакция на увеличение продолжительности светового дня). Например, редис при увеличении светового дня (весной) образует корнеплоды, а при уменьшении светового дня (летом) – дает цветки  и плоды. </w:t>
      </w:r>
      <w:r>
        <w:rPr>
          <w:b/>
        </w:rPr>
        <w:t>Нейтральная фотопериодическая реакция</w:t>
      </w:r>
      <w:r>
        <w:t xml:space="preserve"> – функции организма не завися от длины дня (это касается многих обитателей низких широт, организмов с коротким жизненным циклом).</w:t>
      </w:r>
    </w:p>
    <w:p w:rsidR="004C6E9E" w:rsidRDefault="00EC7586">
      <w:pPr>
        <w:ind w:firstLine="709"/>
        <w:jc w:val="both"/>
      </w:pPr>
      <w:r>
        <w:rPr>
          <w:b/>
        </w:rPr>
        <w:lastRenderedPageBreak/>
        <w:t>Экологическая ниша</w:t>
      </w:r>
      <w:r>
        <w:t xml:space="preserve"> – это совокупность всех связей вида со средой обитания, которые обеспечивают существование и воспроизведение особей данного вида в природе.</w:t>
      </w:r>
    </w:p>
    <w:p w:rsidR="004C6E9E" w:rsidRDefault="00EC7586">
      <w:pPr>
        <w:ind w:firstLine="709"/>
        <w:jc w:val="both"/>
      </w:pPr>
      <w:r>
        <w:t xml:space="preserve">Существует понятие </w:t>
      </w:r>
      <w:r>
        <w:rPr>
          <w:b/>
        </w:rPr>
        <w:t>фундаментальной ниши</w:t>
      </w:r>
      <w:r>
        <w:t xml:space="preserve"> (теоретически возможной ниши для вида при отсутствии конкуренции) и </w:t>
      </w:r>
      <w:r>
        <w:rPr>
          <w:b/>
        </w:rPr>
        <w:t>реализованной ниши</w:t>
      </w:r>
      <w:r>
        <w:t xml:space="preserve"> (т.е. фактической, в конкретных условиях</w:t>
      </w:r>
      <w:r>
        <w:rPr>
          <w:b/>
        </w:rPr>
        <w:t>). Фундаментальной нише соответствует аутэкологический (или физиологический) оптимум</w:t>
      </w:r>
      <w:r>
        <w:t xml:space="preserve">, то есть оптимум в отсутствие конкурентов. </w:t>
      </w:r>
      <w:r>
        <w:rPr>
          <w:b/>
        </w:rPr>
        <w:t xml:space="preserve">Реализованной нише соответствует </w:t>
      </w:r>
      <w:proofErr w:type="spellStart"/>
      <w:r>
        <w:rPr>
          <w:b/>
        </w:rPr>
        <w:t>синэкологический</w:t>
      </w:r>
      <w:proofErr w:type="spellEnd"/>
      <w:r>
        <w:rPr>
          <w:b/>
        </w:rPr>
        <w:t xml:space="preserve"> оптимум</w:t>
      </w:r>
      <w:r>
        <w:t>, то есть оптимум в конкретных условиях, в присутствии всего комплекса биотических и антропогенных факторов.</w:t>
      </w:r>
    </w:p>
    <w:p w:rsidR="004C6E9E" w:rsidRDefault="004C6E9E">
      <w:pPr>
        <w:ind w:firstLine="709"/>
        <w:jc w:val="both"/>
      </w:pPr>
    </w:p>
    <w:p w:rsidR="004C6E9E" w:rsidRDefault="00EC7586">
      <w:pPr>
        <w:tabs>
          <w:tab w:val="left" w:pos="360"/>
          <w:tab w:val="left" w:pos="1080"/>
        </w:tabs>
        <w:jc w:val="both"/>
        <w:rPr>
          <w:b/>
        </w:rPr>
      </w:pPr>
      <w:r>
        <w:rPr>
          <w:b/>
        </w:rPr>
        <w:t>5.3. Самостоятельная работа по теме:</w:t>
      </w:r>
    </w:p>
    <w:p w:rsidR="004C6E9E" w:rsidRDefault="00EC7586">
      <w:pPr>
        <w:jc w:val="both"/>
      </w:pPr>
      <w:r>
        <w:rPr>
          <w:b/>
        </w:rPr>
        <w:t>Работа №1. Заполнить таблицу: Основные понятия к теме «Экологические факторы»</w:t>
      </w:r>
    </w:p>
    <w:p w:rsidR="004C6E9E" w:rsidRDefault="004C6E9E">
      <w:pPr>
        <w:jc w:val="both"/>
      </w:pPr>
    </w:p>
    <w:p w:rsidR="004C6E9E" w:rsidRDefault="00EC7586">
      <w:pPr>
        <w:jc w:val="both"/>
      </w:pPr>
      <w:r>
        <w:rPr>
          <w:b/>
        </w:rPr>
        <w:t>Работа №2. Назвать и охарактеризовать лимитирующие факторы для выбранной экосистемы.</w:t>
      </w:r>
    </w:p>
    <w:p w:rsidR="004C6E9E" w:rsidRDefault="004C6E9E">
      <w:pPr>
        <w:jc w:val="both"/>
      </w:pPr>
    </w:p>
    <w:p w:rsidR="004C6E9E" w:rsidRDefault="00EC7586">
      <w:pPr>
        <w:jc w:val="both"/>
      </w:pPr>
      <w:r>
        <w:rPr>
          <w:b/>
        </w:rPr>
        <w:t>Работа №3. Привести примеры приспособлений к экологическим факторам у характерных обитателей выбранной экосистемы.</w:t>
      </w:r>
    </w:p>
    <w:p w:rsidR="004C6E9E" w:rsidRDefault="004C6E9E">
      <w:pPr>
        <w:ind w:right="-644"/>
      </w:pPr>
    </w:p>
    <w:p w:rsidR="004C6E9E" w:rsidRDefault="00EC7586">
      <w:r>
        <w:rPr>
          <w:b/>
          <w:bCs/>
          <w:color w:val="333333"/>
        </w:rPr>
        <w:t>5. 4. Ситуационные задачи</w:t>
      </w:r>
    </w:p>
    <w:p w:rsidR="004C6E9E" w:rsidRDefault="00EC7586">
      <w:r>
        <w:rPr>
          <w:b/>
        </w:rPr>
        <w:t>Задача №1.</w:t>
      </w:r>
      <w:r>
        <w:t xml:space="preserve"> В водной среде амплитуда значений температуры невелика – не превышает 50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, тогда как в наземно-воздушной среде – до 100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>. Среде присуща высокая плотность, содержание кислорода 1% от объема. Свет в чистых водах проникает до глубины 50-60 м, в сильно загрязненных – на несколько сантиметров.</w:t>
      </w:r>
    </w:p>
    <w:p w:rsidR="004C6E9E" w:rsidRDefault="00EC7586">
      <w:r>
        <w:rPr>
          <w:u w:val="single"/>
        </w:rPr>
        <w:t>Вопросы:</w:t>
      </w:r>
    </w:p>
    <w:p w:rsidR="004C6E9E" w:rsidRDefault="00EC7586">
      <w:pPr>
        <w:numPr>
          <w:ilvl w:val="0"/>
          <w:numId w:val="5"/>
        </w:numPr>
      </w:pPr>
      <w:r>
        <w:t>Назовите лимитирующие факторы водной среды.</w:t>
      </w:r>
    </w:p>
    <w:p w:rsidR="004C6E9E" w:rsidRDefault="00EC7586">
      <w:pPr>
        <w:numPr>
          <w:ilvl w:val="0"/>
          <w:numId w:val="5"/>
        </w:numPr>
      </w:pPr>
      <w:r>
        <w:t>Какие обитатели типичны для водной среды – гомойотермные или пойкилотермные, и почему?</w:t>
      </w:r>
    </w:p>
    <w:p w:rsidR="004C6E9E" w:rsidRDefault="00EC7586">
      <w:pPr>
        <w:numPr>
          <w:ilvl w:val="0"/>
          <w:numId w:val="5"/>
        </w:numPr>
      </w:pPr>
      <w:r>
        <w:t>Какова экологическая валентность водных обитателей к температурному фактору?</w:t>
      </w:r>
    </w:p>
    <w:p w:rsidR="004C6E9E" w:rsidRDefault="00EC7586">
      <w:pPr>
        <w:numPr>
          <w:ilvl w:val="0"/>
          <w:numId w:val="5"/>
        </w:numPr>
      </w:pPr>
      <w:r>
        <w:t>Назовите основные пути адаптации водных организмов к высокой плотности воды и недостатку света.</w:t>
      </w:r>
    </w:p>
    <w:p w:rsidR="004C6E9E" w:rsidRDefault="00EC7586">
      <w:pPr>
        <w:numPr>
          <w:ilvl w:val="0"/>
          <w:numId w:val="5"/>
        </w:numPr>
      </w:pPr>
      <w:r>
        <w:t>Приведите примеры непериодических факторов, которые могут действовать на водных обитателей.</w:t>
      </w:r>
    </w:p>
    <w:p w:rsidR="004C6E9E" w:rsidRDefault="004C6E9E">
      <w:pPr>
        <w:rPr>
          <w:b/>
        </w:rPr>
      </w:pPr>
    </w:p>
    <w:p w:rsidR="004C6E9E" w:rsidRDefault="00EC7586">
      <w:r>
        <w:rPr>
          <w:b/>
        </w:rPr>
        <w:t>Задача №2.</w:t>
      </w:r>
    </w:p>
    <w:p w:rsidR="004C6E9E" w:rsidRDefault="00EC7586">
      <w:r>
        <w:t xml:space="preserve"> Для наземно-воздушной среды характерны низкая плотность воздуха, большие колебания температуры (годовые, амплитуда до 100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>), высокая подвижность атмосферы, хорошая обеспеченность кислородом.</w:t>
      </w:r>
    </w:p>
    <w:p w:rsidR="00B9264B" w:rsidRDefault="00B9264B">
      <w:pPr>
        <w:rPr>
          <w:u w:val="single"/>
        </w:rPr>
      </w:pPr>
    </w:p>
    <w:p w:rsidR="004C6E9E" w:rsidRDefault="00EC7586">
      <w:bookmarkStart w:id="0" w:name="_GoBack"/>
      <w:bookmarkEnd w:id="0"/>
      <w:r>
        <w:rPr>
          <w:u w:val="single"/>
        </w:rPr>
        <w:lastRenderedPageBreak/>
        <w:t>Вопросы:</w:t>
      </w:r>
    </w:p>
    <w:p w:rsidR="004C6E9E" w:rsidRDefault="00EC7586">
      <w:pPr>
        <w:numPr>
          <w:ilvl w:val="0"/>
          <w:numId w:val="6"/>
        </w:numPr>
      </w:pPr>
      <w:r>
        <w:t>Назовите лимитирующие факторы наземно-воздушной среды.</w:t>
      </w:r>
    </w:p>
    <w:p w:rsidR="004C6E9E" w:rsidRDefault="00EC7586">
      <w:pPr>
        <w:numPr>
          <w:ilvl w:val="0"/>
          <w:numId w:val="6"/>
        </w:numPr>
      </w:pPr>
      <w:r>
        <w:t>Какие обитатели типичны для наземно-воздушной среды – гомойотермные или пойкилотермные, и почему?</w:t>
      </w:r>
    </w:p>
    <w:p w:rsidR="004C6E9E" w:rsidRDefault="00EC7586">
      <w:pPr>
        <w:numPr>
          <w:ilvl w:val="0"/>
          <w:numId w:val="6"/>
        </w:numPr>
      </w:pPr>
      <w:r>
        <w:t>Какова экологическая  толерантность обитателей наземно-воздушной среды к температурному фактору?</w:t>
      </w:r>
    </w:p>
    <w:p w:rsidR="004C6E9E" w:rsidRDefault="00EC7586">
      <w:pPr>
        <w:numPr>
          <w:ilvl w:val="0"/>
          <w:numId w:val="6"/>
        </w:numPr>
      </w:pPr>
      <w:r>
        <w:t>Назовите основные пути адаптации организмов наземно-воздушной среды к температурному фактору и содержанию воды.</w:t>
      </w:r>
    </w:p>
    <w:p w:rsidR="004C6E9E" w:rsidRDefault="00EC7586">
      <w:pPr>
        <w:numPr>
          <w:ilvl w:val="0"/>
          <w:numId w:val="6"/>
        </w:numPr>
      </w:pPr>
      <w:r>
        <w:t>Приведите примеры непериодических факторов, которые могут действовать на обитателей наземно-воздушной среды.</w:t>
      </w:r>
    </w:p>
    <w:p w:rsidR="004C6E9E" w:rsidRDefault="00EC7586">
      <w:pPr>
        <w:numPr>
          <w:ilvl w:val="0"/>
          <w:numId w:val="6"/>
        </w:numPr>
      </w:pPr>
      <w:r>
        <w:t>Какие адаптации организмов вызывает свет?</w:t>
      </w:r>
    </w:p>
    <w:p w:rsidR="004C6E9E" w:rsidRDefault="00EC7586">
      <w:pPr>
        <w:numPr>
          <w:ilvl w:val="0"/>
          <w:numId w:val="6"/>
        </w:numPr>
      </w:pPr>
      <w:r>
        <w:t>Как может измениться предел толерантности к одному фактору, если значения другого фактора являются экстремальными (стрессовыми)?</w:t>
      </w:r>
    </w:p>
    <w:p w:rsidR="004C6E9E" w:rsidRDefault="004C6E9E">
      <w:pPr>
        <w:rPr>
          <w:b/>
        </w:rPr>
      </w:pPr>
    </w:p>
    <w:p w:rsidR="004C6E9E" w:rsidRDefault="00EC7586">
      <w:r>
        <w:rPr>
          <w:b/>
        </w:rPr>
        <w:t>Задача №3.</w:t>
      </w:r>
      <w:r>
        <w:t xml:space="preserve"> Для почвенной среды характерны небольшие колебания температуры, плотное сложение, наличие в порах свободной воды и воздуха, малое содержание кислорода, большее, чем в атмосферном воздухе.</w:t>
      </w:r>
    </w:p>
    <w:p w:rsidR="004C6E9E" w:rsidRDefault="00EC7586">
      <w:r>
        <w:rPr>
          <w:u w:val="single"/>
        </w:rPr>
        <w:t>Вопросы:</w:t>
      </w:r>
    </w:p>
    <w:p w:rsidR="004C6E9E" w:rsidRDefault="00EC7586">
      <w:pPr>
        <w:numPr>
          <w:ilvl w:val="0"/>
          <w:numId w:val="7"/>
        </w:numPr>
      </w:pPr>
      <w:r>
        <w:t>Какие эдафические факторы вы знаете?</w:t>
      </w:r>
    </w:p>
    <w:p w:rsidR="004C6E9E" w:rsidRDefault="00EC7586">
      <w:pPr>
        <w:numPr>
          <w:ilvl w:val="0"/>
          <w:numId w:val="7"/>
        </w:numPr>
      </w:pPr>
      <w:r>
        <w:t xml:space="preserve">Назовите факторы почвенной среды, наиболее часто являющиеся лимитирующими. </w:t>
      </w:r>
    </w:p>
    <w:p w:rsidR="004C6E9E" w:rsidRDefault="00EC7586">
      <w:pPr>
        <w:numPr>
          <w:ilvl w:val="0"/>
          <w:numId w:val="7"/>
        </w:numPr>
      </w:pPr>
      <w:r>
        <w:t>Каковы пути адаптации растений к влажности, температуре, химическому составу почвы?</w:t>
      </w:r>
    </w:p>
    <w:p w:rsidR="004C6E9E" w:rsidRDefault="00EC7586">
      <w:pPr>
        <w:numPr>
          <w:ilvl w:val="0"/>
          <w:numId w:val="7"/>
        </w:numPr>
      </w:pPr>
      <w:r>
        <w:t>Какие обитатели типичны для почвенной среды – гомойотермные или пойкилотермные, и почему?</w:t>
      </w:r>
    </w:p>
    <w:p w:rsidR="004C6E9E" w:rsidRDefault="00EC7586">
      <w:pPr>
        <w:numPr>
          <w:ilvl w:val="0"/>
          <w:numId w:val="7"/>
        </w:numPr>
      </w:pPr>
      <w:r>
        <w:t xml:space="preserve">Приведите примеры непериодических факторов, которые могут действовать на растения и </w:t>
      </w:r>
      <w:proofErr w:type="gramStart"/>
      <w:r>
        <w:t>почвенную</w:t>
      </w:r>
      <w:proofErr w:type="gramEnd"/>
      <w:r>
        <w:t xml:space="preserve"> </w:t>
      </w:r>
      <w:proofErr w:type="spellStart"/>
      <w:r>
        <w:t>биоту</w:t>
      </w:r>
      <w:proofErr w:type="spellEnd"/>
      <w:r>
        <w:t>.</w:t>
      </w:r>
    </w:p>
    <w:p w:rsidR="004C6E9E" w:rsidRDefault="00EC7586">
      <w:pPr>
        <w:numPr>
          <w:ilvl w:val="0"/>
          <w:numId w:val="7"/>
        </w:numPr>
      </w:pPr>
      <w:r>
        <w:t>Что такое растения-индикаторы, какую роль они играют в оценке состояния почвы?</w:t>
      </w:r>
    </w:p>
    <w:p w:rsidR="004C6E9E" w:rsidRDefault="00EC7586">
      <w:pPr>
        <w:jc w:val="both"/>
        <w:rPr>
          <w:b/>
        </w:rPr>
      </w:pPr>
      <w:r>
        <w:rPr>
          <w:b/>
        </w:rPr>
        <w:t>6. Рекомендации по выполнению УИРС и НИРС:</w:t>
      </w:r>
    </w:p>
    <w:p w:rsidR="004C6E9E" w:rsidRDefault="00874F12">
      <w:pPr>
        <w:tabs>
          <w:tab w:val="left" w:pos="360"/>
        </w:tabs>
      </w:pPr>
      <w:r>
        <w:t>На примере конкретного организма рассмотреть его приспособленность к среде обитания</w:t>
      </w:r>
    </w:p>
    <w:p w:rsidR="004C6E9E" w:rsidRDefault="00EC7586">
      <w:pPr>
        <w:ind w:right="-284"/>
        <w:jc w:val="both"/>
        <w:rPr>
          <w:b/>
        </w:rPr>
      </w:pPr>
      <w:r>
        <w:rPr>
          <w:b/>
        </w:rPr>
        <w:t>7. Рекомендованная литература по теме занятия:</w:t>
      </w:r>
    </w:p>
    <w:p w:rsidR="004C6E9E" w:rsidRDefault="00EC7586">
      <w:pPr>
        <w:ind w:left="180" w:right="126" w:firstLine="180"/>
        <w:jc w:val="both"/>
      </w:pPr>
      <w:r>
        <w:t>- обязательная</w:t>
      </w:r>
    </w:p>
    <w:p w:rsidR="004C6E9E" w:rsidRDefault="00EC7586">
      <w:pPr>
        <w:ind w:left="360" w:right="126"/>
        <w:jc w:val="both"/>
      </w:pPr>
      <w:r>
        <w:t xml:space="preserve">1. Биология в 2 кн. Учебник для </w:t>
      </w:r>
      <w:proofErr w:type="spellStart"/>
      <w:r>
        <w:t>медиц</w:t>
      </w:r>
      <w:proofErr w:type="spellEnd"/>
      <w:r>
        <w:t xml:space="preserve">. спец. вузов / под ред. В.Н Ярыгина. М.: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2005.</w:t>
      </w:r>
    </w:p>
    <w:p w:rsidR="004C6E9E" w:rsidRDefault="00EC7586">
      <w:pPr>
        <w:ind w:left="360" w:right="126"/>
        <w:jc w:val="both"/>
      </w:pPr>
      <w:r>
        <w:t>2. Руководство к практическим занятиям по биологии: учебное пособие /  под ред. В.В. Маркина. М.: Медицина, 2006.</w:t>
      </w:r>
    </w:p>
    <w:p w:rsidR="004C6E9E" w:rsidRDefault="00EC7586">
      <w:pPr>
        <w:ind w:left="180" w:right="126" w:firstLine="180"/>
        <w:jc w:val="both"/>
      </w:pPr>
      <w:r>
        <w:t>- дополнительная</w:t>
      </w:r>
    </w:p>
    <w:p w:rsidR="004C6E9E" w:rsidRDefault="00EC7586">
      <w:pPr>
        <w:ind w:left="426"/>
        <w:contextualSpacing/>
        <w:jc w:val="both"/>
      </w:pPr>
      <w:r>
        <w:t xml:space="preserve">2003 г. </w:t>
      </w:r>
    </w:p>
    <w:p w:rsidR="004C6E9E" w:rsidRDefault="00EC7586">
      <w:pPr>
        <w:ind w:right="126"/>
        <w:jc w:val="both"/>
        <w:rPr>
          <w:b/>
        </w:rPr>
      </w:pPr>
      <w:r>
        <w:rPr>
          <w:b/>
        </w:rPr>
        <w:t>- Электронные ресурсы</w:t>
      </w:r>
    </w:p>
    <w:p w:rsidR="004C6E9E" w:rsidRDefault="00EC7586">
      <w:pPr>
        <w:numPr>
          <w:ilvl w:val="1"/>
          <w:numId w:val="1"/>
        </w:numPr>
        <w:tabs>
          <w:tab w:val="left" w:pos="360"/>
        </w:tabs>
        <w:ind w:left="0" w:right="126"/>
        <w:jc w:val="both"/>
      </w:pPr>
      <w:r>
        <w:t>Электронная библиотека по дисциплине Биология. М.: Русский врач, 2003.</w:t>
      </w:r>
    </w:p>
    <w:p w:rsidR="004C6E9E" w:rsidRDefault="00EC7586">
      <w:pPr>
        <w:numPr>
          <w:ilvl w:val="1"/>
          <w:numId w:val="1"/>
        </w:numPr>
        <w:tabs>
          <w:tab w:val="left" w:pos="360"/>
        </w:tabs>
        <w:ind w:left="0" w:right="126"/>
        <w:jc w:val="both"/>
      </w:pPr>
      <w:r>
        <w:t xml:space="preserve">ИБС </w:t>
      </w:r>
      <w:proofErr w:type="spellStart"/>
      <w:r>
        <w:t>КрасГМУ</w:t>
      </w:r>
      <w:proofErr w:type="spellEnd"/>
    </w:p>
    <w:p w:rsidR="004C6E9E" w:rsidRDefault="00EC7586">
      <w:pPr>
        <w:numPr>
          <w:ilvl w:val="1"/>
          <w:numId w:val="1"/>
        </w:numPr>
        <w:tabs>
          <w:tab w:val="left" w:pos="360"/>
        </w:tabs>
        <w:ind w:left="0" w:right="126"/>
        <w:jc w:val="both"/>
      </w:pPr>
      <w:r>
        <w:t xml:space="preserve">БД </w:t>
      </w:r>
      <w:proofErr w:type="spellStart"/>
      <w:r>
        <w:rPr>
          <w:lang w:val="en-US"/>
        </w:rPr>
        <w:t>MedArt</w:t>
      </w:r>
      <w:proofErr w:type="spellEnd"/>
    </w:p>
    <w:sectPr w:rsidR="004C6E9E">
      <w:footerReference w:type="default" r:id="rId11"/>
      <w:pgSz w:w="11906" w:h="16838"/>
      <w:pgMar w:top="1134" w:right="851" w:bottom="1134" w:left="1701" w:header="0" w:footer="709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48B" w:rsidRDefault="00EC7586">
      <w:r>
        <w:separator/>
      </w:r>
    </w:p>
  </w:endnote>
  <w:endnote w:type="continuationSeparator" w:id="0">
    <w:p w:rsidR="00BE148B" w:rsidRDefault="00EC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4317686"/>
      <w:docPartObj>
        <w:docPartGallery w:val="Page Numbers (Bottom of Page)"/>
        <w:docPartUnique/>
      </w:docPartObj>
    </w:sdtPr>
    <w:sdtEndPr/>
    <w:sdtContent>
      <w:p w:rsidR="004C6E9E" w:rsidRDefault="00EC7586">
        <w:pPr>
          <w:pStyle w:val="af2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353EAF">
          <w:rPr>
            <w:noProof/>
          </w:rPr>
          <w:t>10</w:t>
        </w:r>
        <w:r>
          <w:fldChar w:fldCharType="end"/>
        </w:r>
      </w:p>
    </w:sdtContent>
  </w:sdt>
  <w:p w:rsidR="004C6E9E" w:rsidRDefault="004C6E9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48B" w:rsidRDefault="00EC7586">
      <w:r>
        <w:separator/>
      </w:r>
    </w:p>
  </w:footnote>
  <w:footnote w:type="continuationSeparator" w:id="0">
    <w:p w:rsidR="00BE148B" w:rsidRDefault="00EC7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64D4"/>
    <w:multiLevelType w:val="multilevel"/>
    <w:tmpl w:val="D71A964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">
    <w:nsid w:val="0DC15A00"/>
    <w:multiLevelType w:val="multilevel"/>
    <w:tmpl w:val="FA0672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4F80060"/>
    <w:multiLevelType w:val="multilevel"/>
    <w:tmpl w:val="0CE06B1E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">
    <w:nsid w:val="2C8E1231"/>
    <w:multiLevelType w:val="multilevel"/>
    <w:tmpl w:val="3E942D2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ADD6461"/>
    <w:multiLevelType w:val="multilevel"/>
    <w:tmpl w:val="559A6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25B67"/>
    <w:multiLevelType w:val="multilevel"/>
    <w:tmpl w:val="9522BA4A"/>
    <w:lvl w:ilvl="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85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27C68D3"/>
    <w:multiLevelType w:val="multilevel"/>
    <w:tmpl w:val="630E65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28F1CE4"/>
    <w:multiLevelType w:val="multilevel"/>
    <w:tmpl w:val="2B1668CE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E9E"/>
    <w:rsid w:val="00353EAF"/>
    <w:rsid w:val="004C6E9E"/>
    <w:rsid w:val="00874F12"/>
    <w:rsid w:val="00B9264B"/>
    <w:rsid w:val="00BE148B"/>
    <w:rsid w:val="00EC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79"/>
    <w:pPr>
      <w:suppressAutoHyphens/>
    </w:pPr>
    <w:rPr>
      <w:sz w:val="28"/>
      <w:szCs w:val="28"/>
    </w:rPr>
  </w:style>
  <w:style w:type="paragraph" w:styleId="2">
    <w:name w:val="heading 2"/>
    <w:basedOn w:val="a"/>
    <w:uiPriority w:val="9"/>
    <w:qFormat/>
    <w:rsid w:val="006B049B"/>
    <w:p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0"/>
    <w:pPr>
      <w:outlineLvl w:val="2"/>
    </w:pPr>
  </w:style>
  <w:style w:type="paragraph" w:styleId="5">
    <w:name w:val="heading 5"/>
    <w:basedOn w:val="a"/>
    <w:link w:val="50"/>
    <w:semiHidden/>
    <w:unhideWhenUsed/>
    <w:qFormat/>
    <w:rsid w:val="00BF7E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rsid w:val="00F50292"/>
  </w:style>
  <w:style w:type="character" w:customStyle="1" w:styleId="a5">
    <w:name w:val="Основной текст с отступом Знак"/>
    <w:basedOn w:val="a1"/>
    <w:rsid w:val="00F50292"/>
    <w:rPr>
      <w:sz w:val="24"/>
      <w:szCs w:val="24"/>
    </w:rPr>
  </w:style>
  <w:style w:type="character" w:customStyle="1" w:styleId="20">
    <w:name w:val="Основной текст 2 Знак"/>
    <w:basedOn w:val="a1"/>
    <w:link w:val="20"/>
    <w:rsid w:val="00F50292"/>
    <w:rPr>
      <w:sz w:val="24"/>
      <w:szCs w:val="24"/>
    </w:rPr>
  </w:style>
  <w:style w:type="character" w:customStyle="1" w:styleId="a6">
    <w:name w:val="Текст выноски Знак"/>
    <w:basedOn w:val="a1"/>
    <w:rsid w:val="00297FA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5F1BCE"/>
  </w:style>
  <w:style w:type="character" w:customStyle="1" w:styleId="-">
    <w:name w:val="Интернет-ссылка"/>
    <w:basedOn w:val="a1"/>
    <w:uiPriority w:val="99"/>
    <w:unhideWhenUsed/>
    <w:rsid w:val="005F1BCE"/>
    <w:rPr>
      <w:color w:val="0000FF"/>
      <w:u w:val="single"/>
    </w:rPr>
  </w:style>
  <w:style w:type="character" w:customStyle="1" w:styleId="21">
    <w:name w:val="Основной текст 2 Знак1"/>
    <w:basedOn w:val="a1"/>
    <w:link w:val="22"/>
    <w:uiPriority w:val="9"/>
    <w:rsid w:val="006B049B"/>
    <w:rPr>
      <w:b/>
      <w:bCs/>
      <w:sz w:val="36"/>
      <w:szCs w:val="36"/>
    </w:rPr>
  </w:style>
  <w:style w:type="character" w:customStyle="1" w:styleId="editsection">
    <w:name w:val="editsection"/>
    <w:basedOn w:val="a1"/>
    <w:rsid w:val="006B049B"/>
  </w:style>
  <w:style w:type="character" w:customStyle="1" w:styleId="mw-headline">
    <w:name w:val="mw-headline"/>
    <w:basedOn w:val="a1"/>
    <w:rsid w:val="006B049B"/>
  </w:style>
  <w:style w:type="character" w:customStyle="1" w:styleId="a7">
    <w:name w:val="Нижний колонтитул Знак"/>
    <w:basedOn w:val="a1"/>
    <w:uiPriority w:val="99"/>
    <w:rsid w:val="00B24AB4"/>
    <w:rPr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BF7E7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a8">
    <w:name w:val="Основной текст Знак"/>
    <w:basedOn w:val="a1"/>
    <w:rsid w:val="00BF7E73"/>
    <w:rPr>
      <w:sz w:val="28"/>
      <w:szCs w:val="28"/>
    </w:rPr>
  </w:style>
  <w:style w:type="paragraph" w:customStyle="1" w:styleId="a0">
    <w:name w:val="Заголовок"/>
    <w:basedOn w:val="a"/>
    <w:next w:val="a9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9">
    <w:name w:val="Body Text"/>
    <w:basedOn w:val="a"/>
    <w:rsid w:val="00BF7E73"/>
    <w:pPr>
      <w:spacing w:after="12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pPr>
      <w:suppressLineNumbers/>
    </w:pPr>
    <w:rPr>
      <w:rFonts w:cs="Mangal"/>
    </w:rPr>
  </w:style>
  <w:style w:type="paragraph" w:styleId="ad">
    <w:name w:val="header"/>
    <w:basedOn w:val="a"/>
    <w:rsid w:val="00F50292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paragraph" w:styleId="ae">
    <w:name w:val="Body Text Indent"/>
    <w:basedOn w:val="a"/>
    <w:rsid w:val="00F50292"/>
    <w:pPr>
      <w:spacing w:after="120"/>
      <w:ind w:left="283"/>
    </w:pPr>
    <w:rPr>
      <w:sz w:val="24"/>
      <w:szCs w:val="24"/>
    </w:rPr>
  </w:style>
  <w:style w:type="paragraph" w:styleId="22">
    <w:name w:val="Body Text 2"/>
    <w:basedOn w:val="a"/>
    <w:link w:val="21"/>
    <w:rsid w:val="00F50292"/>
    <w:pPr>
      <w:spacing w:after="120" w:line="480" w:lineRule="auto"/>
    </w:pPr>
    <w:rPr>
      <w:sz w:val="24"/>
      <w:szCs w:val="24"/>
    </w:rPr>
  </w:style>
  <w:style w:type="paragraph" w:styleId="af">
    <w:name w:val="Balloon Text"/>
    <w:basedOn w:val="a"/>
    <w:rsid w:val="00297FAE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D3EC6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6B049B"/>
    <w:pPr>
      <w:spacing w:before="280" w:after="280"/>
    </w:pPr>
    <w:rPr>
      <w:sz w:val="24"/>
      <w:szCs w:val="24"/>
    </w:rPr>
  </w:style>
  <w:style w:type="paragraph" w:customStyle="1" w:styleId="book">
    <w:name w:val="book"/>
    <w:basedOn w:val="a"/>
    <w:rsid w:val="005F15ED"/>
    <w:pPr>
      <w:spacing w:before="280" w:after="280"/>
    </w:pPr>
    <w:rPr>
      <w:sz w:val="24"/>
      <w:szCs w:val="24"/>
    </w:rPr>
  </w:style>
  <w:style w:type="paragraph" w:styleId="af2">
    <w:name w:val="footer"/>
    <w:basedOn w:val="a"/>
    <w:uiPriority w:val="99"/>
    <w:rsid w:val="00B24AB4"/>
    <w:pPr>
      <w:tabs>
        <w:tab w:val="center" w:pos="4677"/>
        <w:tab w:val="right" w:pos="9355"/>
      </w:tabs>
    </w:pPr>
  </w:style>
  <w:style w:type="table" w:styleId="af3">
    <w:name w:val="Table Grid"/>
    <w:basedOn w:val="a2"/>
    <w:uiPriority w:val="59"/>
    <w:rsid w:val="00283C5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8A304-AB29-4EEF-9299-08BC71B7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10</Pages>
  <Words>2786</Words>
  <Characters>15885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Карачёва Альбина Александровна</dc:creator>
  <cp:lastModifiedBy>Биология</cp:lastModifiedBy>
  <cp:revision>21</cp:revision>
  <cp:lastPrinted>2014-09-23T09:13:00Z</cp:lastPrinted>
  <dcterms:created xsi:type="dcterms:W3CDTF">2013-09-16T06:26:00Z</dcterms:created>
  <dcterms:modified xsi:type="dcterms:W3CDTF">2014-09-23T09:14:00Z</dcterms:modified>
  <dc:language>ru-RU</dc:language>
</cp:coreProperties>
</file>