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A6" w:rsidRDefault="007802A6" w:rsidP="007802A6">
      <w:pPr>
        <w:rPr>
          <w:rFonts w:ascii="Times New Roman" w:hAnsi="Times New Roman" w:cs="Times New Roman"/>
          <w:b/>
          <w:sz w:val="28"/>
          <w:szCs w:val="28"/>
        </w:rPr>
      </w:pPr>
      <w:r w:rsidRPr="007802A6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</w:p>
    <w:p w:rsidR="007802A6" w:rsidRDefault="007802A6" w:rsidP="00780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сотрудник клинико-</w:t>
      </w:r>
      <w:r w:rsidRPr="007802A6">
        <w:rPr>
          <w:rFonts w:ascii="Times New Roman" w:hAnsi="Times New Roman" w:cs="Times New Roman"/>
          <w:sz w:val="28"/>
          <w:szCs w:val="28"/>
        </w:rPr>
        <w:t>диагностической лаборатории</w:t>
      </w:r>
      <w:r>
        <w:rPr>
          <w:rFonts w:ascii="Times New Roman" w:hAnsi="Times New Roman" w:cs="Times New Roman"/>
          <w:sz w:val="28"/>
          <w:szCs w:val="28"/>
        </w:rPr>
        <w:t>, вам необходимо провести исследование содержания глюкозы в сыворотке крови.</w:t>
      </w:r>
    </w:p>
    <w:p w:rsidR="007802A6" w:rsidRDefault="007802A6" w:rsidP="00780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7802A6" w:rsidRDefault="007802A6" w:rsidP="0078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как правильно следует подготовить пациента к исследованию.</w:t>
      </w:r>
    </w:p>
    <w:p w:rsidR="007802A6" w:rsidRDefault="007802A6" w:rsidP="0078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Вакутейнер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следует использовать для сбора крови (что используется для стабилизации глюкозы).</w:t>
      </w:r>
    </w:p>
    <w:p w:rsidR="007802A6" w:rsidRDefault="007802A6" w:rsidP="0078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допустимое время от забора крови до исследования сыворотки.</w:t>
      </w:r>
    </w:p>
    <w:p w:rsidR="007802A6" w:rsidRDefault="007802A6" w:rsidP="0078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правилах хранения и транспортировки данных пробирок.</w:t>
      </w:r>
    </w:p>
    <w:p w:rsidR="007802A6" w:rsidRPr="007802A6" w:rsidRDefault="006D3035" w:rsidP="0078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условии центрифугирования данного образца.</w:t>
      </w:r>
    </w:p>
    <w:p w:rsidR="007802A6" w:rsidRPr="007802A6" w:rsidRDefault="007802A6" w:rsidP="00780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2A6" w:rsidRPr="0078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AC2"/>
    <w:multiLevelType w:val="hybridMultilevel"/>
    <w:tmpl w:val="1CC0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A6"/>
    <w:rsid w:val="006D3035"/>
    <w:rsid w:val="007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PERFILEVA</cp:lastModifiedBy>
  <cp:revision>2</cp:revision>
  <dcterms:created xsi:type="dcterms:W3CDTF">2018-11-15T03:20:00Z</dcterms:created>
  <dcterms:modified xsi:type="dcterms:W3CDTF">2018-11-15T03:32:00Z</dcterms:modified>
</cp:coreProperties>
</file>