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3E28" w14:textId="77777777" w:rsidR="00A7516F" w:rsidRPr="003638B9" w:rsidRDefault="00ED4F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38B9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14:paraId="1ECB4652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пояснично-крестцовом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Боли не только не уменьшились, но и стали постоянными.</w:t>
      </w:r>
    </w:p>
    <w:p w14:paraId="77557DB2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1: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Предварительный диагноз?</w:t>
      </w:r>
    </w:p>
    <w:p w14:paraId="25C40190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2: </w:t>
      </w:r>
      <w:r>
        <w:rPr>
          <w:rFonts w:ascii="Times New Roman" w:hAnsi="Times New Roman" w:cs="Times New Roman"/>
          <w:sz w:val="24"/>
          <w:szCs w:val="24"/>
        </w:rPr>
        <w:t>План обследования?</w:t>
      </w:r>
    </w:p>
    <w:p w14:paraId="6B7CBA5E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3:</w:t>
      </w:r>
      <w:r>
        <w:rPr>
          <w:rFonts w:ascii="Times New Roman" w:hAnsi="Times New Roman" w:cs="Times New Roman"/>
          <w:sz w:val="24"/>
          <w:szCs w:val="24"/>
        </w:rPr>
        <w:t xml:space="preserve"> Какая клиническая форма рака молочной железы?</w:t>
      </w:r>
    </w:p>
    <w:p w14:paraId="2B0685CF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ascii="Times New Roman" w:hAnsi="Times New Roman" w:cs="Times New Roman"/>
          <w:sz w:val="24"/>
          <w:szCs w:val="24"/>
        </w:rPr>
        <w:t xml:space="preserve"> Выпишите рецепт на нестероидный противовоспалительный препарат (таблетки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14:paraId="344831FD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ascii="Times New Roman" w:hAnsi="Times New Roman" w:cs="Times New Roman"/>
          <w:sz w:val="24"/>
          <w:szCs w:val="24"/>
        </w:rPr>
        <w:t xml:space="preserve"> Какие ошибки допустил невролог?</w:t>
      </w:r>
    </w:p>
    <w:p w14:paraId="50347C9B" w14:textId="77777777" w:rsidR="003638B9" w:rsidRDefault="003638B9">
      <w:pPr>
        <w:rPr>
          <w:rFonts w:ascii="Times New Roman" w:hAnsi="Times New Roman" w:cs="Times New Roman"/>
          <w:sz w:val="24"/>
          <w:szCs w:val="24"/>
        </w:rPr>
      </w:pPr>
    </w:p>
    <w:p w14:paraId="618B94AF" w14:textId="77777777" w:rsidR="004F6FD9" w:rsidRPr="004F6FD9" w:rsidRDefault="004F6FD9" w:rsidP="004F6FD9">
      <w:pPr>
        <w:shd w:val="clear" w:color="auto" w:fill="FFFFFF"/>
        <w:spacing w:after="100" w:afterAutospacing="1" w:line="240" w:lineRule="auto"/>
        <w:divId w:val="612252277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1. Рак молочной железы,</w:t>
      </w:r>
    </w:p>
    <w:p w14:paraId="42D3EB1F" w14:textId="77777777" w:rsidR="004F6FD9" w:rsidRPr="004F6FD9" w:rsidRDefault="004F6FD9" w:rsidP="004F6FD9">
      <w:pPr>
        <w:shd w:val="clear" w:color="auto" w:fill="FFFFFF"/>
        <w:spacing w:after="100" w:afterAutospacing="1" w:line="240" w:lineRule="auto"/>
        <w:divId w:val="612252277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2. Сбор </w:t>
      </w:r>
      <w:proofErr w:type="spellStart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анамнеза</w:t>
      </w:r>
      <w:proofErr w:type="spellEnd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, осмотр, пальпация. Общий анализ крови с подсчетом </w:t>
      </w:r>
      <w:proofErr w:type="spellStart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лейкоцитарной</w:t>
      </w:r>
      <w:proofErr w:type="spellEnd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 формулы, тромбоцитов. Биохимический анализ крови для определения функции почек, печени, уровня кальция, щелочной </w:t>
      </w:r>
      <w:proofErr w:type="spellStart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фосфатазы</w:t>
      </w:r>
      <w:proofErr w:type="spellEnd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. Маммография билатеральная, ФЛГ, УЗИ органов брюшной полости, УЗИ молочных желез с региональными л/у, </w:t>
      </w:r>
      <w:proofErr w:type="spellStart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сцинтиграфия</w:t>
      </w:r>
      <w:proofErr w:type="spellEnd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 костей, </w:t>
      </w:r>
      <w:proofErr w:type="spellStart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трепанбиопсия</w:t>
      </w:r>
      <w:proofErr w:type="spellEnd"/>
      <w:r w:rsidRPr="004F6FD9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 молочной железы,</w:t>
      </w:r>
    </w:p>
    <w:p w14:paraId="56EFCD2A" w14:textId="77777777" w:rsidR="004F6FD9" w:rsidRPr="004F6FD9" w:rsidRDefault="004F6FD9" w:rsidP="004F6FD9">
      <w:pPr>
        <w:shd w:val="clear" w:color="auto" w:fill="FFFFFF"/>
        <w:spacing w:after="0" w:line="240" w:lineRule="auto"/>
        <w:divId w:val="61225227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Диффузный рак молочной железы (панцирная форма), </w:t>
      </w:r>
    </w:p>
    <w:p w14:paraId="489EBA58" w14:textId="77777777" w:rsidR="004F6FD9" w:rsidRPr="004F6FD9" w:rsidRDefault="004F6FD9" w:rsidP="004F6FD9">
      <w:pPr>
        <w:shd w:val="clear" w:color="auto" w:fill="FFFFFF"/>
        <w:spacing w:after="0" w:line="240" w:lineRule="auto"/>
        <w:divId w:val="61225227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0C5FA600" w14:textId="77777777" w:rsidR="004F6FD9" w:rsidRPr="004F6FD9" w:rsidRDefault="004F6FD9" w:rsidP="004F6FD9">
      <w:pPr>
        <w:shd w:val="clear" w:color="auto" w:fill="FFFFFF"/>
        <w:spacing w:after="0" w:line="240" w:lineRule="auto"/>
        <w:divId w:val="61225227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 Rp.: </w:t>
      </w:r>
      <w:proofErr w:type="spellStart"/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Tabl</w:t>
      </w:r>
      <w:proofErr w:type="spellEnd"/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Ketonali</w:t>
      </w:r>
      <w:proofErr w:type="spellEnd"/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0,01 N.20</w:t>
      </w:r>
    </w:p>
    <w:p w14:paraId="4C701448" w14:textId="77777777" w:rsidR="004F6FD9" w:rsidRPr="004F6FD9" w:rsidRDefault="004F6FD9" w:rsidP="004F6FD9">
      <w:pPr>
        <w:shd w:val="clear" w:color="auto" w:fill="FFFFFF"/>
        <w:spacing w:after="0" w:line="240" w:lineRule="auto"/>
        <w:divId w:val="61225227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D.S.:Внутрь по 1 таблетке 2 раз в сутки,</w:t>
      </w:r>
    </w:p>
    <w:p w14:paraId="02C6F689" w14:textId="77777777" w:rsidR="004F6FD9" w:rsidRDefault="004F6FD9" w:rsidP="004F6FD9">
      <w:pPr>
        <w:shd w:val="clear" w:color="auto" w:fill="FFFFFF"/>
        <w:spacing w:after="0" w:line="240" w:lineRule="auto"/>
        <w:divId w:val="61225227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после еды;</w:t>
      </w:r>
    </w:p>
    <w:p w14:paraId="3C5CB0FD" w14:textId="77777777" w:rsidR="0045204E" w:rsidRPr="004F6FD9" w:rsidRDefault="0045204E" w:rsidP="004F6FD9">
      <w:pPr>
        <w:shd w:val="clear" w:color="auto" w:fill="FFFFFF"/>
        <w:spacing w:after="0" w:line="240" w:lineRule="auto"/>
        <w:divId w:val="61225227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25EC9A39" w14:textId="77777777" w:rsidR="004F6FD9" w:rsidRPr="004F6FD9" w:rsidRDefault="004F6FD9" w:rsidP="004F6FD9">
      <w:pPr>
        <w:shd w:val="clear" w:color="auto" w:fill="FFFFFF"/>
        <w:spacing w:after="0" w:line="240" w:lineRule="auto"/>
        <w:divId w:val="61225227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 Длительное наблюдение и консервативное лечение, </w:t>
      </w:r>
      <w:proofErr w:type="spellStart"/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физиолечение</w:t>
      </w:r>
      <w:proofErr w:type="spellEnd"/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без осмотра, без </w:t>
      </w:r>
      <w:proofErr w:type="spellStart"/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анамнеза</w:t>
      </w:r>
      <w:proofErr w:type="spellEnd"/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4F6FD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онкопатологию</w:t>
      </w:r>
      <w:proofErr w:type="spellEnd"/>
    </w:p>
    <w:p w14:paraId="1910DF17" w14:textId="77777777" w:rsidR="004F6FD9" w:rsidRDefault="004F6FD9" w:rsidP="004F6FD9">
      <w:pPr>
        <w:rPr>
          <w:rFonts w:ascii="Times New Roman" w:hAnsi="Times New Roman" w:cs="Times New Roman"/>
          <w:sz w:val="24"/>
          <w:szCs w:val="24"/>
        </w:rPr>
      </w:pPr>
    </w:p>
    <w:p w14:paraId="58DD6B63" w14:textId="77777777" w:rsidR="004F6FD9" w:rsidRDefault="004F6FD9" w:rsidP="004F6FD9">
      <w:pPr>
        <w:rPr>
          <w:rFonts w:ascii="Times New Roman" w:hAnsi="Times New Roman" w:cs="Times New Roman"/>
          <w:sz w:val="24"/>
          <w:szCs w:val="24"/>
        </w:rPr>
      </w:pPr>
    </w:p>
    <w:p w14:paraId="2946C43B" w14:textId="374B2529" w:rsidR="00A7516F" w:rsidRPr="003638B9" w:rsidRDefault="00ED4FFB" w:rsidP="004F6F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38B9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14:paraId="1AE2C176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верхне-наружных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молочных желез больше справа определяются диффузные уплотнения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тяжистость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тканей.</w:t>
      </w:r>
    </w:p>
    <w:p w14:paraId="08247DEC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1: </w:t>
      </w:r>
      <w:r>
        <w:rPr>
          <w:rFonts w:ascii="Times New Roman" w:hAnsi="Times New Roman" w:cs="Times New Roman"/>
          <w:sz w:val="24"/>
          <w:szCs w:val="24"/>
        </w:rPr>
        <w:t>Предполагаемый диагноз?</w:t>
      </w:r>
    </w:p>
    <w:p w14:paraId="7AFF8718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2:</w:t>
      </w:r>
      <w:r>
        <w:rPr>
          <w:rFonts w:ascii="Times New Roman" w:hAnsi="Times New Roman" w:cs="Times New Roman"/>
          <w:sz w:val="24"/>
          <w:szCs w:val="24"/>
        </w:rPr>
        <w:t xml:space="preserve"> При каком заболевании у мужчин могут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нагрубать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грудные железы и выделяться молозиво?</w:t>
      </w:r>
    </w:p>
    <w:p w14:paraId="37EEA50C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3:</w:t>
      </w:r>
      <w:r>
        <w:rPr>
          <w:rFonts w:ascii="Times New Roman" w:hAnsi="Times New Roman" w:cs="Times New Roman"/>
          <w:sz w:val="24"/>
          <w:szCs w:val="24"/>
        </w:rPr>
        <w:t xml:space="preserve"> Какие факторы усиливают клинические проявления данного заболевания в этом случае?</w:t>
      </w:r>
    </w:p>
    <w:p w14:paraId="593E8477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ascii="Times New Roman" w:hAnsi="Times New Roman" w:cs="Times New Roman"/>
          <w:sz w:val="24"/>
          <w:szCs w:val="24"/>
        </w:rPr>
        <w:t xml:space="preserve"> Выпишите рецепт на 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улучшения функции печени?</w:t>
      </w:r>
    </w:p>
    <w:p w14:paraId="4E6CB188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ascii="Times New Roman" w:hAnsi="Times New Roman" w:cs="Times New Roman"/>
          <w:sz w:val="24"/>
          <w:szCs w:val="24"/>
        </w:rPr>
        <w:t xml:space="preserve"> К какой диспансерной группе относится пациентка?</w:t>
      </w:r>
    </w:p>
    <w:p w14:paraId="290F919F" w14:textId="77777777" w:rsidR="003638B9" w:rsidRDefault="003638B9">
      <w:pPr>
        <w:rPr>
          <w:rFonts w:ascii="Times New Roman" w:hAnsi="Times New Roman" w:cs="Times New Roman"/>
          <w:sz w:val="24"/>
          <w:szCs w:val="24"/>
        </w:rPr>
      </w:pPr>
    </w:p>
    <w:p w14:paraId="4330F37E" w14:textId="77777777" w:rsidR="0010761B" w:rsidRPr="0010761B" w:rsidRDefault="0010761B" w:rsidP="0010761B">
      <w:pPr>
        <w:shd w:val="clear" w:color="auto" w:fill="FFFFFF"/>
        <w:spacing w:after="100" w:afterAutospacing="1" w:line="240" w:lineRule="auto"/>
        <w:divId w:val="1807114638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1. Диффузная мастопатия, двусторонняя</w:t>
      </w:r>
    </w:p>
    <w:p w14:paraId="47FA06CF" w14:textId="77777777" w:rsidR="0010761B" w:rsidRPr="0010761B" w:rsidRDefault="0010761B" w:rsidP="0010761B">
      <w:pPr>
        <w:shd w:val="clear" w:color="auto" w:fill="FFFFFF"/>
        <w:spacing w:after="100" w:afterAutospacing="1" w:line="240" w:lineRule="auto"/>
        <w:divId w:val="1807114638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2. </w:t>
      </w:r>
      <w:proofErr w:type="spellStart"/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Гинекомастия</w:t>
      </w:r>
      <w:proofErr w:type="spellEnd"/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,</w:t>
      </w:r>
    </w:p>
    <w:p w14:paraId="5DE40B77" w14:textId="77777777" w:rsidR="0010761B" w:rsidRPr="0010761B" w:rsidRDefault="0010761B" w:rsidP="0010761B">
      <w:pPr>
        <w:shd w:val="clear" w:color="auto" w:fill="FFFFFF"/>
        <w:spacing w:after="100" w:afterAutospacing="1" w:line="240" w:lineRule="auto"/>
        <w:divId w:val="1807114638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3. Хронический вирусный гепатит В в </w:t>
      </w:r>
      <w:proofErr w:type="spellStart"/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анамнезе</w:t>
      </w:r>
      <w:proofErr w:type="spellEnd"/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, усиление синтеза ФСГ, которое приводит к пролиферации железистой ткани, злоупотребление кофе,</w:t>
      </w:r>
    </w:p>
    <w:p w14:paraId="1098AD06" w14:textId="77777777" w:rsidR="0010761B" w:rsidRPr="0010761B" w:rsidRDefault="0010761B" w:rsidP="0010761B">
      <w:pPr>
        <w:shd w:val="clear" w:color="auto" w:fill="FFFFFF"/>
        <w:spacing w:after="100" w:afterAutospacing="1" w:line="240" w:lineRule="auto"/>
        <w:divId w:val="1807114638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4. Rp.: </w:t>
      </w:r>
      <w:proofErr w:type="spellStart"/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Tabl</w:t>
      </w:r>
      <w:proofErr w:type="spellEnd"/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Ademetionini</w:t>
      </w:r>
      <w:proofErr w:type="spellEnd"/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 0,4 N.10</w:t>
      </w:r>
    </w:p>
    <w:p w14:paraId="4C327C05" w14:textId="77777777" w:rsidR="0010761B" w:rsidRPr="0010761B" w:rsidRDefault="0010761B" w:rsidP="0010761B">
      <w:pPr>
        <w:shd w:val="clear" w:color="auto" w:fill="FFFFFF"/>
        <w:spacing w:after="100" w:afterAutospacing="1" w:line="240" w:lineRule="auto"/>
        <w:divId w:val="1807114638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D.S.: Внутрь по 1 таблетке 2 раза в день;</w:t>
      </w:r>
    </w:p>
    <w:p w14:paraId="47CCB88A" w14:textId="77777777" w:rsidR="0010761B" w:rsidRPr="0010761B" w:rsidRDefault="0010761B" w:rsidP="0010761B">
      <w:pPr>
        <w:shd w:val="clear" w:color="auto" w:fill="FFFFFF"/>
        <w:spacing w:after="100" w:afterAutospacing="1" w:line="240" w:lineRule="auto"/>
        <w:divId w:val="1807114638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10761B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5. Ia диспансерная группа.;</w:t>
      </w:r>
    </w:p>
    <w:p w14:paraId="5F44A449" w14:textId="77777777" w:rsidR="0010761B" w:rsidRDefault="0010761B">
      <w:pPr>
        <w:rPr>
          <w:rFonts w:ascii="Times New Roman" w:hAnsi="Times New Roman" w:cs="Times New Roman"/>
          <w:sz w:val="24"/>
          <w:szCs w:val="24"/>
        </w:rPr>
      </w:pPr>
    </w:p>
    <w:p w14:paraId="510059E9" w14:textId="4CF49D55" w:rsidR="00A7516F" w:rsidRPr="0010761B" w:rsidRDefault="00ED4F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61B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14:paraId="15862B9E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больной 20 лет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верхне-наружном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молочной железы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пальпируется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опухоль размером 1,5x2,0 см, подвижная, плотная, с четкими контурами, безболезненная. Кожные симптомы отрицательные. Выделений из соска нет.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Подмышечные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увеличены. Опухоль больная заметила месяц назад.</w:t>
      </w:r>
    </w:p>
    <w:p w14:paraId="57441C6C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1: </w:t>
      </w:r>
      <w:r>
        <w:rPr>
          <w:rFonts w:ascii="Times New Roman" w:hAnsi="Times New Roman" w:cs="Times New Roman"/>
          <w:sz w:val="24"/>
          <w:szCs w:val="24"/>
        </w:rPr>
        <w:t>Между какими заболеваниями Вы будете проводить дифференциальную диагностику?</w:t>
      </w:r>
    </w:p>
    <w:p w14:paraId="6B0334C5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2: </w:t>
      </w:r>
      <w:r>
        <w:rPr>
          <w:rFonts w:ascii="Times New Roman" w:hAnsi="Times New Roman" w:cs="Times New Roman"/>
          <w:sz w:val="24"/>
          <w:szCs w:val="24"/>
        </w:rPr>
        <w:t>Каков алгоритм обследования?</w:t>
      </w:r>
    </w:p>
    <w:p w14:paraId="750C6C17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3: </w:t>
      </w:r>
      <w:r>
        <w:rPr>
          <w:rFonts w:ascii="Times New Roman" w:hAnsi="Times New Roman" w:cs="Times New Roman"/>
          <w:sz w:val="24"/>
          <w:szCs w:val="24"/>
        </w:rPr>
        <w:t>Наиболее вероятный диагноз?</w:t>
      </w:r>
    </w:p>
    <w:p w14:paraId="789B983A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4:</w:t>
      </w:r>
      <w:r>
        <w:rPr>
          <w:rFonts w:ascii="Times New Roman" w:hAnsi="Times New Roman" w:cs="Times New Roman"/>
          <w:sz w:val="24"/>
          <w:szCs w:val="24"/>
        </w:rPr>
        <w:t xml:space="preserve"> Консультация какого специалиста необходима?</w:t>
      </w:r>
    </w:p>
    <w:p w14:paraId="042BDC3D" w14:textId="77777777" w:rsidR="00A7516F" w:rsidRDefault="00ED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ascii="Times New Roman" w:hAnsi="Times New Roman" w:cs="Times New Roman"/>
          <w:sz w:val="24"/>
          <w:szCs w:val="24"/>
        </w:rPr>
        <w:t xml:space="preserve"> Какая операция предпочтительна в данной ситуации?</w:t>
      </w:r>
    </w:p>
    <w:p w14:paraId="4998A1E0" w14:textId="77777777" w:rsidR="00A7516F" w:rsidRDefault="00A7516F"/>
    <w:p w14:paraId="5C34C754" w14:textId="77777777" w:rsidR="00DE578D" w:rsidRPr="00DE578D" w:rsidRDefault="00DE578D" w:rsidP="00DE578D">
      <w:pPr>
        <w:shd w:val="clear" w:color="auto" w:fill="FFFFFF"/>
        <w:spacing w:after="100" w:afterAutospacing="1" w:line="240" w:lineRule="auto"/>
        <w:divId w:val="1987736179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DE578D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1. Рак молочной железы (узловая форма), очаговый фиброз, липома;</w:t>
      </w:r>
    </w:p>
    <w:p w14:paraId="6FCFD74D" w14:textId="77777777" w:rsidR="00DE578D" w:rsidRPr="00DE578D" w:rsidRDefault="00DE578D" w:rsidP="00DE578D">
      <w:pPr>
        <w:shd w:val="clear" w:color="auto" w:fill="FFFFFF"/>
        <w:spacing w:after="100" w:afterAutospacing="1" w:line="240" w:lineRule="auto"/>
        <w:divId w:val="1987736179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DE578D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2. Клинический осмотр и  УЗИ молочных желез в динамике</w:t>
      </w:r>
    </w:p>
    <w:p w14:paraId="1383937F" w14:textId="77777777" w:rsidR="00DE578D" w:rsidRPr="00DE578D" w:rsidRDefault="00DE578D" w:rsidP="00DE578D">
      <w:pPr>
        <w:shd w:val="clear" w:color="auto" w:fill="FFFFFF"/>
        <w:spacing w:after="100" w:afterAutospacing="1" w:line="240" w:lineRule="auto"/>
        <w:divId w:val="1987736179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DE578D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 xml:space="preserve">3. </w:t>
      </w:r>
      <w:proofErr w:type="spellStart"/>
      <w:r w:rsidRPr="00DE578D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Фиброаденома</w:t>
      </w:r>
      <w:proofErr w:type="spellEnd"/>
      <w:r w:rsidRPr="00DE578D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;</w:t>
      </w:r>
    </w:p>
    <w:p w14:paraId="39BE1F9E" w14:textId="77777777" w:rsidR="00DE578D" w:rsidRPr="00DE578D" w:rsidRDefault="00DE578D" w:rsidP="00DE578D">
      <w:pPr>
        <w:shd w:val="clear" w:color="auto" w:fill="FFFFFF"/>
        <w:spacing w:after="100" w:afterAutospacing="1" w:line="240" w:lineRule="auto"/>
        <w:divId w:val="1987736179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DE578D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t>4. Онколог (маммолог);</w:t>
      </w:r>
    </w:p>
    <w:p w14:paraId="4DCFB7E1" w14:textId="77777777" w:rsidR="00DE578D" w:rsidRPr="00DE578D" w:rsidRDefault="00DE578D" w:rsidP="00DE578D">
      <w:pPr>
        <w:shd w:val="clear" w:color="auto" w:fill="FFFFFF"/>
        <w:spacing w:after="100" w:afterAutospacing="1" w:line="240" w:lineRule="auto"/>
        <w:divId w:val="1987736179"/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</w:pPr>
      <w:r w:rsidRPr="00DE578D">
        <w:rPr>
          <w:rFonts w:ascii="Segoe UI" w:eastAsiaTheme="minorEastAsia" w:hAnsi="Segoe UI" w:cs="Segoe UI"/>
          <w:color w:val="212529"/>
          <w:sz w:val="24"/>
          <w:szCs w:val="24"/>
          <w:lang w:eastAsia="ru-RU"/>
        </w:rPr>
        <w:lastRenderedPageBreak/>
        <w:t>5. Хирургическое лечение - секторальный резекция с гистологическим исследованием </w:t>
      </w:r>
    </w:p>
    <w:p w14:paraId="63B01DFC" w14:textId="77777777" w:rsidR="00DE578D" w:rsidRDefault="00DE578D"/>
    <w:sectPr w:rsidR="00DE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1C2E" w14:textId="77777777" w:rsidR="00A7516F" w:rsidRDefault="00ED4FFB">
      <w:pPr>
        <w:spacing w:line="240" w:lineRule="auto"/>
      </w:pPr>
      <w:r>
        <w:separator/>
      </w:r>
    </w:p>
  </w:endnote>
  <w:endnote w:type="continuationSeparator" w:id="0">
    <w:p w14:paraId="598BEFC7" w14:textId="77777777" w:rsidR="00A7516F" w:rsidRDefault="00ED4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D135" w14:textId="77777777" w:rsidR="00A7516F" w:rsidRDefault="00ED4FFB">
      <w:pPr>
        <w:spacing w:after="0" w:line="240" w:lineRule="auto"/>
      </w:pPr>
      <w:r>
        <w:separator/>
      </w:r>
    </w:p>
  </w:footnote>
  <w:footnote w:type="continuationSeparator" w:id="0">
    <w:p w14:paraId="02FD3D39" w14:textId="77777777" w:rsidR="00A7516F" w:rsidRDefault="00ED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A3"/>
    <w:multiLevelType w:val="multilevel"/>
    <w:tmpl w:val="032A20A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050F0"/>
    <w:multiLevelType w:val="multilevel"/>
    <w:tmpl w:val="53105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586A"/>
    <w:multiLevelType w:val="multilevel"/>
    <w:tmpl w:val="68C0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44124">
    <w:abstractNumId w:val="1"/>
  </w:num>
  <w:num w:numId="2" w16cid:durableId="2045250350">
    <w:abstractNumId w:val="2"/>
  </w:num>
  <w:num w:numId="3" w16cid:durableId="189912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bordersDoNotSurroundHeader/>
  <w:bordersDoNotSurroundFooter/>
  <w:proofState w:spelling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485201"/>
    <w:rsid w:val="0010761B"/>
    <w:rsid w:val="003638B9"/>
    <w:rsid w:val="0045204E"/>
    <w:rsid w:val="004F6FD9"/>
    <w:rsid w:val="00A7516F"/>
    <w:rsid w:val="00DE578D"/>
    <w:rsid w:val="00ED4FFB"/>
    <w:rsid w:val="494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3A0EC57"/>
  <w15:docId w15:val="{34D63CA7-EA8E-8643-B07F-BB3CB63C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rsid w:val="004F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Ионкина</cp:lastModifiedBy>
  <cp:revision>7</cp:revision>
  <dcterms:created xsi:type="dcterms:W3CDTF">2024-03-05T23:31:00Z</dcterms:created>
  <dcterms:modified xsi:type="dcterms:W3CDTF">2024-03-06T00:27:00Z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