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AAA" w:rsidRDefault="00783AAA" w:rsidP="00783AAA">
      <w:pPr>
        <w:spacing w:line="276" w:lineRule="auto"/>
        <w:ind w:left="5670"/>
        <w:rPr>
          <w:sz w:val="28"/>
          <w:szCs w:val="28"/>
        </w:rPr>
      </w:pPr>
      <w:r>
        <w:rPr>
          <w:b/>
          <w:sz w:val="28"/>
          <w:szCs w:val="28"/>
        </w:rPr>
        <w:t>УТВЕРЖДАЮ</w:t>
      </w:r>
    </w:p>
    <w:p w:rsidR="00783AAA" w:rsidRDefault="00783AAA" w:rsidP="00783AAA">
      <w:pPr>
        <w:ind w:left="5670"/>
        <w:rPr>
          <w:sz w:val="28"/>
          <w:szCs w:val="28"/>
        </w:rPr>
      </w:pPr>
      <w:r>
        <w:rPr>
          <w:sz w:val="28"/>
          <w:szCs w:val="28"/>
        </w:rPr>
        <w:t>Проректор по учебной работе д.м.н., проф.</w:t>
      </w:r>
    </w:p>
    <w:p w:rsidR="00783AAA" w:rsidRDefault="00783AAA" w:rsidP="00783AAA">
      <w:pPr>
        <w:ind w:left="5670"/>
        <w:rPr>
          <w:sz w:val="28"/>
          <w:szCs w:val="28"/>
          <w:u w:val="single"/>
        </w:rPr>
      </w:pPr>
      <w:r>
        <w:rPr>
          <w:sz w:val="28"/>
          <w:szCs w:val="28"/>
        </w:rPr>
        <w:t>С.Ю. Никулина________</w:t>
      </w:r>
    </w:p>
    <w:p w:rsidR="00783AAA" w:rsidRDefault="00783AAA" w:rsidP="00783AAA">
      <w:pPr>
        <w:ind w:left="5670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>20____г.</w:t>
      </w:r>
    </w:p>
    <w:p w:rsidR="004D7A11" w:rsidRDefault="004D7A11" w:rsidP="001D7076">
      <w:pPr>
        <w:jc w:val="center"/>
        <w:rPr>
          <w:b/>
          <w:sz w:val="32"/>
          <w:szCs w:val="32"/>
        </w:rPr>
      </w:pPr>
    </w:p>
    <w:p w:rsidR="001D7076" w:rsidRPr="00F31C2A" w:rsidRDefault="001D7076" w:rsidP="001D7076">
      <w:pPr>
        <w:jc w:val="center"/>
        <w:rPr>
          <w:b/>
          <w:sz w:val="32"/>
          <w:szCs w:val="32"/>
        </w:rPr>
      </w:pPr>
      <w:r w:rsidRPr="00F31C2A">
        <w:rPr>
          <w:b/>
          <w:sz w:val="32"/>
          <w:szCs w:val="32"/>
        </w:rPr>
        <w:t>Перечень вопросов к экзамену</w:t>
      </w:r>
    </w:p>
    <w:p w:rsidR="001D7076" w:rsidRDefault="001D7076" w:rsidP="001D7076">
      <w:pPr>
        <w:jc w:val="center"/>
        <w:rPr>
          <w:b/>
          <w:sz w:val="28"/>
          <w:szCs w:val="28"/>
        </w:rPr>
      </w:pPr>
      <w:r w:rsidRPr="001157CF">
        <w:rPr>
          <w:b/>
          <w:sz w:val="28"/>
          <w:szCs w:val="28"/>
        </w:rPr>
        <w:t xml:space="preserve">по дисциплине </w:t>
      </w:r>
      <w:r w:rsidR="00CF01C9">
        <w:rPr>
          <w:b/>
          <w:sz w:val="28"/>
          <w:szCs w:val="28"/>
        </w:rPr>
        <w:t>«Био</w:t>
      </w:r>
      <w:r>
        <w:rPr>
          <w:b/>
          <w:sz w:val="28"/>
          <w:szCs w:val="28"/>
        </w:rPr>
        <w:t>химия</w:t>
      </w:r>
      <w:r w:rsidRPr="001157CF">
        <w:rPr>
          <w:b/>
          <w:sz w:val="28"/>
          <w:szCs w:val="28"/>
        </w:rPr>
        <w:t>»</w:t>
      </w:r>
    </w:p>
    <w:p w:rsidR="00424992" w:rsidRDefault="001D7076" w:rsidP="001D7076">
      <w:pPr>
        <w:jc w:val="center"/>
        <w:rPr>
          <w:b/>
          <w:sz w:val="28"/>
          <w:szCs w:val="28"/>
        </w:rPr>
      </w:pPr>
      <w:proofErr w:type="gramStart"/>
      <w:r w:rsidRPr="001157CF">
        <w:rPr>
          <w:b/>
          <w:sz w:val="28"/>
          <w:szCs w:val="28"/>
        </w:rPr>
        <w:t>для специальности</w:t>
      </w:r>
      <w:r>
        <w:rPr>
          <w:b/>
          <w:sz w:val="28"/>
          <w:szCs w:val="28"/>
        </w:rPr>
        <w:t xml:space="preserve"> </w:t>
      </w:r>
      <w:r w:rsidR="00D21CD6">
        <w:rPr>
          <w:b/>
          <w:sz w:val="28"/>
          <w:szCs w:val="28"/>
        </w:rPr>
        <w:t>0606</w:t>
      </w:r>
      <w:r>
        <w:rPr>
          <w:b/>
          <w:sz w:val="28"/>
          <w:szCs w:val="28"/>
        </w:rPr>
        <w:t>0</w:t>
      </w:r>
      <w:r w:rsidR="00D21CD6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</w:t>
      </w:r>
      <w:r w:rsidR="00D21CD6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D21CD6">
        <w:rPr>
          <w:b/>
          <w:sz w:val="28"/>
          <w:szCs w:val="28"/>
        </w:rPr>
        <w:t xml:space="preserve">Медицинская кибернетика </w:t>
      </w:r>
      <w:r w:rsidRPr="001157CF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очная </w:t>
      </w:r>
      <w:proofErr w:type="gramEnd"/>
    </w:p>
    <w:p w:rsidR="001D7076" w:rsidRDefault="001D7076" w:rsidP="001D7076">
      <w:pPr>
        <w:jc w:val="center"/>
        <w:rPr>
          <w:b/>
          <w:sz w:val="32"/>
          <w:szCs w:val="32"/>
        </w:rPr>
      </w:pPr>
      <w:r w:rsidRPr="001157CF">
        <w:rPr>
          <w:b/>
          <w:sz w:val="28"/>
          <w:szCs w:val="28"/>
        </w:rPr>
        <w:t>форма обучения)</w:t>
      </w:r>
    </w:p>
    <w:p w:rsidR="001D7076" w:rsidRPr="001157CF" w:rsidRDefault="001D7076" w:rsidP="001D7076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044"/>
      </w:tblGrid>
      <w:tr w:rsidR="001D7076" w:rsidTr="00DC5900">
        <w:tc>
          <w:tcPr>
            <w:tcW w:w="1526" w:type="dxa"/>
          </w:tcPr>
          <w:p w:rsidR="001D7076" w:rsidRPr="00CE2689" w:rsidRDefault="001D7076" w:rsidP="00DC5900">
            <w:pPr>
              <w:jc w:val="center"/>
            </w:pPr>
            <w:r w:rsidRPr="00CE2689">
              <w:t xml:space="preserve">№ </w:t>
            </w:r>
            <w:proofErr w:type="gramStart"/>
            <w:r w:rsidRPr="00CE2689">
              <w:t>п</w:t>
            </w:r>
            <w:proofErr w:type="gramEnd"/>
            <w:r w:rsidRPr="00CE2689">
              <w:t>/п</w:t>
            </w:r>
          </w:p>
        </w:tc>
        <w:tc>
          <w:tcPr>
            <w:tcW w:w="8044" w:type="dxa"/>
          </w:tcPr>
          <w:p w:rsidR="001D7076" w:rsidRPr="00CE2689" w:rsidRDefault="001D7076" w:rsidP="00DC5900">
            <w:pPr>
              <w:jc w:val="center"/>
            </w:pPr>
            <w:r w:rsidRPr="00CE2689">
              <w:t>Формулировка вопроса</w:t>
            </w:r>
          </w:p>
        </w:tc>
      </w:tr>
      <w:tr w:rsidR="001D7076" w:rsidTr="00DC5900">
        <w:trPr>
          <w:trHeight w:val="605"/>
        </w:trPr>
        <w:tc>
          <w:tcPr>
            <w:tcW w:w="1526" w:type="dxa"/>
          </w:tcPr>
          <w:p w:rsidR="001D7076" w:rsidRPr="00CE2689" w:rsidRDefault="001D7076" w:rsidP="00DC5900">
            <w:pPr>
              <w:jc w:val="center"/>
            </w:pPr>
            <w:r w:rsidRPr="00CE2689">
              <w:t>1.</w:t>
            </w:r>
          </w:p>
        </w:tc>
        <w:tc>
          <w:tcPr>
            <w:tcW w:w="8044" w:type="dxa"/>
          </w:tcPr>
          <w:p w:rsidR="001D7076" w:rsidRPr="00443FCB" w:rsidRDefault="00B5737D" w:rsidP="00DC5900">
            <w:r w:rsidRPr="00443FCB">
              <w:t xml:space="preserve">Строение белков. </w:t>
            </w:r>
            <w:proofErr w:type="spellStart"/>
            <w:r w:rsidRPr="00443FCB">
              <w:t>Конформации</w:t>
            </w:r>
            <w:proofErr w:type="spellEnd"/>
            <w:r w:rsidRPr="00443FCB">
              <w:t xml:space="preserve"> белков (</w:t>
            </w:r>
            <w:proofErr w:type="gramStart"/>
            <w:r w:rsidRPr="00443FCB">
              <w:t>первичная</w:t>
            </w:r>
            <w:proofErr w:type="gramEnd"/>
            <w:r w:rsidRPr="00443FCB">
              <w:t xml:space="preserve">, вторичная, третичная, четвертичная). Типы связей, образующих эти </w:t>
            </w:r>
            <w:proofErr w:type="spellStart"/>
            <w:r w:rsidRPr="00443FCB">
              <w:t>конформации</w:t>
            </w:r>
            <w:proofErr w:type="spellEnd"/>
            <w:r w:rsidRPr="00443FCB">
              <w:t>. Денат</w:t>
            </w:r>
            <w:r w:rsidR="00D21CD6" w:rsidRPr="00443FCB">
              <w:t>ур</w:t>
            </w:r>
            <w:r w:rsidRPr="00443FCB">
              <w:t xml:space="preserve">ация белков. Функции белков (с примерами). </w:t>
            </w:r>
            <w:proofErr w:type="spellStart"/>
            <w:r w:rsidR="00D21CD6" w:rsidRPr="00443FCB">
              <w:t>Протеинопатии</w:t>
            </w:r>
            <w:proofErr w:type="spellEnd"/>
            <w:r w:rsidR="00D21CD6" w:rsidRPr="00443FCB">
              <w:t>.</w:t>
            </w:r>
          </w:p>
        </w:tc>
      </w:tr>
      <w:tr w:rsidR="001D7076" w:rsidTr="00A66A17">
        <w:trPr>
          <w:trHeight w:val="849"/>
        </w:trPr>
        <w:tc>
          <w:tcPr>
            <w:tcW w:w="1526" w:type="dxa"/>
          </w:tcPr>
          <w:p w:rsidR="001D7076" w:rsidRPr="00CE2689" w:rsidRDefault="002F50CB" w:rsidP="00DC5900">
            <w:pPr>
              <w:jc w:val="center"/>
            </w:pPr>
            <w:r>
              <w:t>2</w:t>
            </w:r>
            <w:r w:rsidR="001D7076" w:rsidRPr="00CE2689">
              <w:t>.</w:t>
            </w:r>
          </w:p>
        </w:tc>
        <w:tc>
          <w:tcPr>
            <w:tcW w:w="8044" w:type="dxa"/>
          </w:tcPr>
          <w:p w:rsidR="001D7076" w:rsidRPr="00443FCB" w:rsidRDefault="001D7076" w:rsidP="005E4D84">
            <w:r w:rsidRPr="00443FCB">
              <w:t xml:space="preserve">Понятие о ферментах. </w:t>
            </w:r>
            <w:r w:rsidR="00444711" w:rsidRPr="00443FCB">
              <w:t xml:space="preserve">Простые и сложные ферменты. </w:t>
            </w:r>
            <w:proofErr w:type="spellStart"/>
            <w:r w:rsidR="00444711" w:rsidRPr="00443FCB">
              <w:t>Кофакторы</w:t>
            </w:r>
            <w:proofErr w:type="spellEnd"/>
            <w:r w:rsidR="00444711" w:rsidRPr="00443FCB">
              <w:t xml:space="preserve"> </w:t>
            </w:r>
            <w:r w:rsidR="00894029" w:rsidRPr="00443FCB">
              <w:t xml:space="preserve">и </w:t>
            </w:r>
            <w:r w:rsidR="00444711" w:rsidRPr="00443FCB">
              <w:t xml:space="preserve">коферменты. </w:t>
            </w:r>
            <w:r w:rsidR="00894029" w:rsidRPr="00443FCB">
              <w:t xml:space="preserve">Активный центр фермента и его строение. Специфичность </w:t>
            </w:r>
            <w:r w:rsidR="005E4D84" w:rsidRPr="00443FCB">
              <w:t>ферментов. Виды специфичности</w:t>
            </w:r>
            <w:r w:rsidRPr="00443FCB">
              <w:t>.</w:t>
            </w:r>
            <w:r w:rsidR="00894029" w:rsidRPr="00443FCB">
              <w:t xml:space="preserve"> Изоферменты.</w:t>
            </w:r>
          </w:p>
        </w:tc>
      </w:tr>
      <w:tr w:rsidR="001D7076" w:rsidTr="002F50CB">
        <w:trPr>
          <w:trHeight w:val="832"/>
        </w:trPr>
        <w:tc>
          <w:tcPr>
            <w:tcW w:w="1526" w:type="dxa"/>
          </w:tcPr>
          <w:p w:rsidR="001D7076" w:rsidRPr="00CE2689" w:rsidRDefault="002F50CB" w:rsidP="00DC5900">
            <w:pPr>
              <w:jc w:val="center"/>
            </w:pPr>
            <w:r>
              <w:t>3</w:t>
            </w:r>
            <w:r w:rsidR="001D7076" w:rsidRPr="00CE2689">
              <w:t>.</w:t>
            </w:r>
          </w:p>
        </w:tc>
        <w:tc>
          <w:tcPr>
            <w:tcW w:w="8044" w:type="dxa"/>
          </w:tcPr>
          <w:p w:rsidR="001D7076" w:rsidRPr="00443FCB" w:rsidRDefault="00894029" w:rsidP="00894029">
            <w:r w:rsidRPr="00443FCB">
              <w:t xml:space="preserve">Механизм действия ферментов. Понятие энергии активации. Этапы ферментативного катализа. </w:t>
            </w:r>
            <w:r w:rsidR="00A66A17" w:rsidRPr="00443FCB">
              <w:t>Понятие об активности ферментов, единицы измерения ферментативной активности.</w:t>
            </w:r>
          </w:p>
        </w:tc>
      </w:tr>
      <w:tr w:rsidR="001D7076" w:rsidTr="00DC5900">
        <w:trPr>
          <w:trHeight w:val="567"/>
        </w:trPr>
        <w:tc>
          <w:tcPr>
            <w:tcW w:w="1526" w:type="dxa"/>
          </w:tcPr>
          <w:p w:rsidR="001D7076" w:rsidRPr="00CE2689" w:rsidRDefault="002F50CB" w:rsidP="00DC5900">
            <w:pPr>
              <w:jc w:val="center"/>
            </w:pPr>
            <w:r>
              <w:t>4</w:t>
            </w:r>
            <w:r w:rsidR="001D7076">
              <w:t>.</w:t>
            </w:r>
          </w:p>
        </w:tc>
        <w:tc>
          <w:tcPr>
            <w:tcW w:w="8044" w:type="dxa"/>
          </w:tcPr>
          <w:p w:rsidR="001D7076" w:rsidRPr="00443FCB" w:rsidRDefault="00A66A17" w:rsidP="00EB719C">
            <w:r w:rsidRPr="00443FCB">
              <w:t xml:space="preserve">Кинетические параметры работы ферментов: максимальная скорость и константа </w:t>
            </w:r>
            <w:proofErr w:type="spellStart"/>
            <w:r w:rsidRPr="00443FCB">
              <w:t>Михаэлиса</w:t>
            </w:r>
            <w:proofErr w:type="spellEnd"/>
            <w:r w:rsidRPr="00443FCB">
              <w:t xml:space="preserve">. </w:t>
            </w:r>
            <w:r w:rsidR="00894029" w:rsidRPr="00443FCB">
              <w:t>Зависимость скорости ферментативных реакций от концентрации субстрата, фермента, температуры и рН.</w:t>
            </w:r>
            <w:r w:rsidRPr="00443FCB">
              <w:t xml:space="preserve"> </w:t>
            </w:r>
            <w:r w:rsidR="00EB719C" w:rsidRPr="00443FCB">
              <w:t>Ингиби</w:t>
            </w:r>
            <w:r w:rsidR="00894029" w:rsidRPr="00443FCB">
              <w:t>р</w:t>
            </w:r>
            <w:r w:rsidR="00EB719C" w:rsidRPr="00443FCB">
              <w:t>ование</w:t>
            </w:r>
            <w:r w:rsidR="00894029" w:rsidRPr="00443FCB">
              <w:t xml:space="preserve"> ферментов: обратим</w:t>
            </w:r>
            <w:r w:rsidR="00EB719C" w:rsidRPr="00443FCB">
              <w:t>о</w:t>
            </w:r>
            <w:r w:rsidR="00894029" w:rsidRPr="00443FCB">
              <w:t>е и необратим</w:t>
            </w:r>
            <w:r w:rsidR="00EB719C" w:rsidRPr="00443FCB">
              <w:t>ое</w:t>
            </w:r>
            <w:r w:rsidR="00894029" w:rsidRPr="00443FCB">
              <w:t>, конкурентн</w:t>
            </w:r>
            <w:r w:rsidR="00EB719C" w:rsidRPr="00443FCB">
              <w:t>о</w:t>
            </w:r>
            <w:r w:rsidR="00894029" w:rsidRPr="00443FCB">
              <w:t>е</w:t>
            </w:r>
            <w:r w:rsidR="00EB719C" w:rsidRPr="00443FCB">
              <w:t>, неконкурентное, бесконкурентное.</w:t>
            </w:r>
            <w:r w:rsidR="00894029" w:rsidRPr="00443FCB">
              <w:t xml:space="preserve"> Применение ингибиторов в качестве лекарств.</w:t>
            </w:r>
          </w:p>
        </w:tc>
      </w:tr>
      <w:tr w:rsidR="001D7076" w:rsidTr="00DC5900">
        <w:trPr>
          <w:trHeight w:val="567"/>
        </w:trPr>
        <w:tc>
          <w:tcPr>
            <w:tcW w:w="1526" w:type="dxa"/>
          </w:tcPr>
          <w:p w:rsidR="001D7076" w:rsidRPr="00CE2689" w:rsidRDefault="002F50CB" w:rsidP="00DC5900">
            <w:pPr>
              <w:jc w:val="center"/>
            </w:pPr>
            <w:r>
              <w:t>5</w:t>
            </w:r>
            <w:r w:rsidR="001D7076">
              <w:t>.</w:t>
            </w:r>
          </w:p>
        </w:tc>
        <w:tc>
          <w:tcPr>
            <w:tcW w:w="8044" w:type="dxa"/>
          </w:tcPr>
          <w:p w:rsidR="001D7076" w:rsidRPr="00443FCB" w:rsidRDefault="00A66A17" w:rsidP="0098226D">
            <w:r w:rsidRPr="00443FCB">
              <w:t xml:space="preserve">Регуляция действия ферментов: аллостерические механизмы, химическая (ковалентная) модификация, </w:t>
            </w:r>
            <w:proofErr w:type="gramStart"/>
            <w:r w:rsidRPr="00443FCB">
              <w:t>белок-белковые</w:t>
            </w:r>
            <w:proofErr w:type="gramEnd"/>
            <w:r w:rsidRPr="00443FCB">
              <w:t xml:space="preserve"> взаимодействия. Примеры метаболических путей, регулируемых этими механизмами. </w:t>
            </w:r>
            <w:r w:rsidR="0098226D" w:rsidRPr="00443FCB">
              <w:t>Понятие о ключевых ферментах. Ферментативные цепи и их регуляция. Роль положительной и отрицательной обратной связи.</w:t>
            </w:r>
          </w:p>
        </w:tc>
      </w:tr>
      <w:tr w:rsidR="00A66A17" w:rsidTr="00DC5900">
        <w:trPr>
          <w:trHeight w:val="567"/>
        </w:trPr>
        <w:tc>
          <w:tcPr>
            <w:tcW w:w="1526" w:type="dxa"/>
          </w:tcPr>
          <w:p w:rsidR="00A66A17" w:rsidRDefault="002F50CB" w:rsidP="00DC5900">
            <w:pPr>
              <w:jc w:val="center"/>
            </w:pPr>
            <w:r>
              <w:t>6.</w:t>
            </w:r>
          </w:p>
        </w:tc>
        <w:tc>
          <w:tcPr>
            <w:tcW w:w="8044" w:type="dxa"/>
          </w:tcPr>
          <w:p w:rsidR="00A66A17" w:rsidRPr="00443FCB" w:rsidRDefault="0098226D" w:rsidP="00D14037">
            <w:r w:rsidRPr="00443FCB">
              <w:t>Классификация ферментов</w:t>
            </w:r>
            <w:r w:rsidR="00A66A17" w:rsidRPr="00443FCB">
              <w:t xml:space="preserve">. </w:t>
            </w:r>
            <w:r w:rsidRPr="00443FCB">
              <w:t xml:space="preserve">Примеры реакций, катализируемых каждым классом. </w:t>
            </w:r>
            <w:r w:rsidR="00A66A17" w:rsidRPr="00443FCB">
              <w:t xml:space="preserve">Наследственные первичные энзимопатии: </w:t>
            </w:r>
            <w:proofErr w:type="spellStart"/>
            <w:r w:rsidR="00A66A17" w:rsidRPr="00443FCB">
              <w:t>фенилкетонурия</w:t>
            </w:r>
            <w:proofErr w:type="spellEnd"/>
            <w:r w:rsidR="00A66A17" w:rsidRPr="00443FCB">
              <w:t xml:space="preserve">, </w:t>
            </w:r>
            <w:proofErr w:type="spellStart"/>
            <w:r w:rsidR="00A66A17" w:rsidRPr="00443FCB">
              <w:t>алкаптонурия</w:t>
            </w:r>
            <w:proofErr w:type="spellEnd"/>
            <w:r w:rsidRPr="00443FCB">
              <w:t>.</w:t>
            </w:r>
            <w:r w:rsidR="00A66A17" w:rsidRPr="00443FCB">
              <w:t xml:space="preserve"> Вторичные энзимопатии. Значение ферментов в медицине</w:t>
            </w:r>
            <w:r w:rsidRPr="00443FCB">
              <w:t xml:space="preserve">: диагностика, </w:t>
            </w:r>
            <w:proofErr w:type="spellStart"/>
            <w:r w:rsidRPr="00443FCB">
              <w:t>ферментотерапия</w:t>
            </w:r>
            <w:proofErr w:type="spellEnd"/>
            <w:r w:rsidRPr="00443FCB">
              <w:t>.</w:t>
            </w:r>
          </w:p>
        </w:tc>
      </w:tr>
      <w:tr w:rsidR="001D7076" w:rsidTr="00DC5900">
        <w:trPr>
          <w:trHeight w:val="567"/>
        </w:trPr>
        <w:tc>
          <w:tcPr>
            <w:tcW w:w="1526" w:type="dxa"/>
          </w:tcPr>
          <w:p w:rsidR="001D7076" w:rsidRDefault="003A2807" w:rsidP="00DC5900">
            <w:pPr>
              <w:jc w:val="center"/>
            </w:pPr>
            <w:r>
              <w:t>7</w:t>
            </w:r>
            <w:r w:rsidR="001D7076">
              <w:t>.</w:t>
            </w:r>
          </w:p>
        </w:tc>
        <w:tc>
          <w:tcPr>
            <w:tcW w:w="8044" w:type="dxa"/>
          </w:tcPr>
          <w:p w:rsidR="001D7076" w:rsidRPr="00443FCB" w:rsidRDefault="001D7076" w:rsidP="003A2807">
            <w:r w:rsidRPr="00443FCB">
              <w:t>Понятие о катаболизме</w:t>
            </w:r>
            <w:r w:rsidR="003A2807" w:rsidRPr="00443FCB">
              <w:t>,</w:t>
            </w:r>
            <w:r w:rsidRPr="00443FCB">
              <w:t xml:space="preserve"> а</w:t>
            </w:r>
            <w:r w:rsidR="003A2807" w:rsidRPr="00443FCB">
              <w:t xml:space="preserve">наболизме и их взаимосвязи. </w:t>
            </w:r>
            <w:proofErr w:type="spellStart"/>
            <w:r w:rsidR="003A2807" w:rsidRPr="00443FCB">
              <w:t>Энде</w:t>
            </w:r>
            <w:r w:rsidRPr="00443FCB">
              <w:t>ргонические</w:t>
            </w:r>
            <w:proofErr w:type="spellEnd"/>
            <w:r w:rsidRPr="00443FCB">
              <w:t xml:space="preserve"> и </w:t>
            </w:r>
            <w:proofErr w:type="spellStart"/>
            <w:r w:rsidRPr="00443FCB">
              <w:t>экзергонические</w:t>
            </w:r>
            <w:proofErr w:type="spellEnd"/>
            <w:r w:rsidRPr="00443FCB">
              <w:t xml:space="preserve"> реакции в метаболизме.</w:t>
            </w:r>
            <w:r w:rsidR="003A2807" w:rsidRPr="00443FCB">
              <w:t xml:space="preserve"> Этапы катаболизма углеводов, липидов, белков. Локализация и энергетическая ценность каждого из этапов.</w:t>
            </w:r>
          </w:p>
        </w:tc>
      </w:tr>
      <w:tr w:rsidR="001D7076" w:rsidTr="00DC5900">
        <w:trPr>
          <w:trHeight w:val="567"/>
        </w:trPr>
        <w:tc>
          <w:tcPr>
            <w:tcW w:w="1526" w:type="dxa"/>
          </w:tcPr>
          <w:p w:rsidR="001D7076" w:rsidRDefault="009166CF" w:rsidP="00DC5900">
            <w:pPr>
              <w:jc w:val="center"/>
            </w:pPr>
            <w:r>
              <w:t>8</w:t>
            </w:r>
            <w:r w:rsidR="001D7076">
              <w:t>.</w:t>
            </w:r>
          </w:p>
        </w:tc>
        <w:tc>
          <w:tcPr>
            <w:tcW w:w="8044" w:type="dxa"/>
          </w:tcPr>
          <w:p w:rsidR="001D7076" w:rsidRPr="00443FCB" w:rsidRDefault="001D7076" w:rsidP="005E4D84">
            <w:proofErr w:type="spellStart"/>
            <w:r w:rsidRPr="00443FCB">
              <w:t>Оксидоредуктазы</w:t>
            </w:r>
            <w:proofErr w:type="spellEnd"/>
            <w:r w:rsidRPr="00443FCB">
              <w:t>. Характеристика подклассов</w:t>
            </w:r>
            <w:r w:rsidR="009C20F0" w:rsidRPr="00443FCB">
              <w:t xml:space="preserve"> </w:t>
            </w:r>
            <w:proofErr w:type="spellStart"/>
            <w:r w:rsidR="009C20F0" w:rsidRPr="00443FCB">
              <w:t>оксидоредуктаз</w:t>
            </w:r>
            <w:proofErr w:type="spellEnd"/>
            <w:r w:rsidR="009C20F0" w:rsidRPr="00443FCB">
              <w:t>. НА</w:t>
            </w:r>
            <w:proofErr w:type="gramStart"/>
            <w:r w:rsidR="009C20F0" w:rsidRPr="00443FCB">
              <w:t>Д-</w:t>
            </w:r>
            <w:proofErr w:type="gramEnd"/>
            <w:r w:rsidR="009C20F0" w:rsidRPr="00443FCB">
              <w:t xml:space="preserve">, НАДФ-, ФАД- и ФМН-зависимые </w:t>
            </w:r>
            <w:proofErr w:type="spellStart"/>
            <w:r w:rsidR="009C20F0" w:rsidRPr="00443FCB">
              <w:t>дегидрогеназы</w:t>
            </w:r>
            <w:proofErr w:type="spellEnd"/>
            <w:r w:rsidR="009C20F0" w:rsidRPr="00443FCB">
              <w:t>,</w:t>
            </w:r>
            <w:r w:rsidRPr="00443FCB">
              <w:t xml:space="preserve"> </w:t>
            </w:r>
            <w:r w:rsidR="009C20F0" w:rsidRPr="00443FCB">
              <w:t>примеры реакций, их значение в метаболизме.</w:t>
            </w:r>
          </w:p>
        </w:tc>
      </w:tr>
      <w:tr w:rsidR="001D7076" w:rsidTr="00DC5900">
        <w:trPr>
          <w:trHeight w:val="567"/>
        </w:trPr>
        <w:tc>
          <w:tcPr>
            <w:tcW w:w="1526" w:type="dxa"/>
          </w:tcPr>
          <w:p w:rsidR="001D7076" w:rsidRDefault="009166CF" w:rsidP="00DC5900">
            <w:pPr>
              <w:jc w:val="center"/>
            </w:pPr>
            <w:r>
              <w:t>9</w:t>
            </w:r>
            <w:r w:rsidR="001D7076">
              <w:t>.</w:t>
            </w:r>
          </w:p>
        </w:tc>
        <w:tc>
          <w:tcPr>
            <w:tcW w:w="8044" w:type="dxa"/>
          </w:tcPr>
          <w:p w:rsidR="001D7076" w:rsidRPr="00443FCB" w:rsidRDefault="001D7076" w:rsidP="005E4D84">
            <w:r w:rsidRPr="00443FCB">
              <w:t>Окислительно</w:t>
            </w:r>
            <w:r w:rsidR="009C20F0" w:rsidRPr="00443FCB">
              <w:t xml:space="preserve">е </w:t>
            </w:r>
            <w:proofErr w:type="spellStart"/>
            <w:r w:rsidR="009C20F0" w:rsidRPr="00443FCB">
              <w:t>декарбоксилирование</w:t>
            </w:r>
            <w:proofErr w:type="spellEnd"/>
            <w:r w:rsidR="009C20F0" w:rsidRPr="00443FCB">
              <w:t xml:space="preserve"> </w:t>
            </w:r>
            <w:proofErr w:type="spellStart"/>
            <w:r w:rsidR="009C20F0" w:rsidRPr="00443FCB">
              <w:t>пирувата</w:t>
            </w:r>
            <w:proofErr w:type="spellEnd"/>
            <w:r w:rsidR="009C20F0" w:rsidRPr="00443FCB">
              <w:t xml:space="preserve">. </w:t>
            </w:r>
            <w:r w:rsidR="00D67CFD" w:rsidRPr="00443FCB">
              <w:t xml:space="preserve">Строение </w:t>
            </w:r>
            <w:proofErr w:type="spellStart"/>
            <w:r w:rsidR="00D67CFD" w:rsidRPr="00443FCB">
              <w:t>пируватдегидрогеназного</w:t>
            </w:r>
            <w:proofErr w:type="spellEnd"/>
            <w:r w:rsidR="00D67CFD" w:rsidRPr="00443FCB">
              <w:t xml:space="preserve"> комплекса, коферменты и витамины, входящие в его состав. Механизм реакции, ее регуляция и значение. Источники </w:t>
            </w:r>
            <w:proofErr w:type="spellStart"/>
            <w:r w:rsidR="00D67CFD" w:rsidRPr="00443FCB">
              <w:t>пирувата</w:t>
            </w:r>
            <w:proofErr w:type="spellEnd"/>
            <w:r w:rsidR="005E4D84" w:rsidRPr="00443FCB">
              <w:t xml:space="preserve"> </w:t>
            </w:r>
            <w:r w:rsidR="00D67CFD" w:rsidRPr="00443FCB">
              <w:t xml:space="preserve">и судьба продуктов реакции. </w:t>
            </w:r>
          </w:p>
        </w:tc>
      </w:tr>
      <w:tr w:rsidR="001D7076" w:rsidTr="00DC5900">
        <w:trPr>
          <w:trHeight w:val="567"/>
        </w:trPr>
        <w:tc>
          <w:tcPr>
            <w:tcW w:w="1526" w:type="dxa"/>
          </w:tcPr>
          <w:p w:rsidR="001D7076" w:rsidRDefault="00D67CFD" w:rsidP="009166CF">
            <w:pPr>
              <w:jc w:val="center"/>
            </w:pPr>
            <w:r>
              <w:t>1</w:t>
            </w:r>
            <w:r w:rsidR="009166CF">
              <w:t>0</w:t>
            </w:r>
            <w:r>
              <w:t xml:space="preserve">. </w:t>
            </w:r>
          </w:p>
        </w:tc>
        <w:tc>
          <w:tcPr>
            <w:tcW w:w="8044" w:type="dxa"/>
          </w:tcPr>
          <w:p w:rsidR="001D7076" w:rsidRPr="00443FCB" w:rsidRDefault="009C20F0" w:rsidP="00DC5900">
            <w:r w:rsidRPr="00443FCB">
              <w:t>Цикл Кребса: последовательность реакций, связь с дыхательной цепью, регуляция, значение.</w:t>
            </w:r>
          </w:p>
        </w:tc>
      </w:tr>
      <w:tr w:rsidR="009C20F0" w:rsidTr="00DC5900">
        <w:trPr>
          <w:trHeight w:val="567"/>
        </w:trPr>
        <w:tc>
          <w:tcPr>
            <w:tcW w:w="1526" w:type="dxa"/>
          </w:tcPr>
          <w:p w:rsidR="009C20F0" w:rsidRDefault="009C20F0" w:rsidP="009166CF">
            <w:pPr>
              <w:jc w:val="center"/>
            </w:pPr>
            <w:r>
              <w:t>1</w:t>
            </w:r>
            <w:r w:rsidR="009166CF">
              <w:t>1</w:t>
            </w:r>
            <w:r>
              <w:t>.</w:t>
            </w:r>
          </w:p>
        </w:tc>
        <w:tc>
          <w:tcPr>
            <w:tcW w:w="8044" w:type="dxa"/>
          </w:tcPr>
          <w:p w:rsidR="009C20F0" w:rsidRPr="00443FCB" w:rsidRDefault="009166CF" w:rsidP="009166CF">
            <w:r w:rsidRPr="00443FCB">
              <w:t>Дыхательная цепь и ее</w:t>
            </w:r>
            <w:r w:rsidR="009C20F0" w:rsidRPr="00443FCB">
              <w:t xml:space="preserve"> структурная организация. </w:t>
            </w:r>
            <w:proofErr w:type="spellStart"/>
            <w:r w:rsidR="008D4090" w:rsidRPr="00443FCB">
              <w:t>Окислительно</w:t>
            </w:r>
            <w:proofErr w:type="spellEnd"/>
            <w:r w:rsidR="008D4090" w:rsidRPr="00443FCB">
              <w:t>-восстановительный и э</w:t>
            </w:r>
            <w:r w:rsidR="009C20F0" w:rsidRPr="00443FCB">
              <w:t>лектрохимический потенциал</w:t>
            </w:r>
            <w:r w:rsidR="008D4090" w:rsidRPr="00443FCB">
              <w:t>ы</w:t>
            </w:r>
            <w:r w:rsidR="009C20F0" w:rsidRPr="00443FCB">
              <w:t>.</w:t>
            </w:r>
            <w:r w:rsidRPr="00443FCB">
              <w:t xml:space="preserve"> Окислительное </w:t>
            </w:r>
            <w:proofErr w:type="spellStart"/>
            <w:r w:rsidRPr="00443FCB">
              <w:lastRenderedPageBreak/>
              <w:t>фосфорилирование</w:t>
            </w:r>
            <w:proofErr w:type="spellEnd"/>
            <w:r w:rsidRPr="00443FCB">
              <w:t xml:space="preserve"> АДФ. Механизм. Сопряжение и разобщение дыхательной цепи. Коэффициент </w:t>
            </w:r>
            <w:proofErr w:type="gramStart"/>
            <w:r w:rsidRPr="00443FCB">
              <w:t>Р</w:t>
            </w:r>
            <w:proofErr w:type="gramEnd"/>
            <w:r w:rsidRPr="00443FCB">
              <w:t>/0. Регуляция работы дыхательной цепи.</w:t>
            </w:r>
          </w:p>
        </w:tc>
      </w:tr>
      <w:tr w:rsidR="009C20F0" w:rsidTr="00DC5900">
        <w:trPr>
          <w:trHeight w:val="567"/>
        </w:trPr>
        <w:tc>
          <w:tcPr>
            <w:tcW w:w="1526" w:type="dxa"/>
          </w:tcPr>
          <w:p w:rsidR="009C20F0" w:rsidRDefault="009C20F0" w:rsidP="009166CF">
            <w:pPr>
              <w:jc w:val="center"/>
            </w:pPr>
            <w:r>
              <w:lastRenderedPageBreak/>
              <w:t>1</w:t>
            </w:r>
            <w:r w:rsidR="009166CF">
              <w:t>2</w:t>
            </w:r>
            <w:r>
              <w:t>.</w:t>
            </w:r>
          </w:p>
        </w:tc>
        <w:tc>
          <w:tcPr>
            <w:tcW w:w="8044" w:type="dxa"/>
          </w:tcPr>
          <w:p w:rsidR="009C20F0" w:rsidRPr="00443FCB" w:rsidRDefault="009C20F0" w:rsidP="00DE7997">
            <w:r w:rsidRPr="00443FCB">
              <w:t xml:space="preserve">Субстратное </w:t>
            </w:r>
            <w:proofErr w:type="spellStart"/>
            <w:r w:rsidRPr="00443FCB">
              <w:t>фосфорилирование</w:t>
            </w:r>
            <w:proofErr w:type="spellEnd"/>
            <w:r w:rsidRPr="00443FCB">
              <w:t xml:space="preserve"> АДФ. </w:t>
            </w:r>
            <w:r w:rsidR="00DE7997" w:rsidRPr="00443FCB">
              <w:t xml:space="preserve">Примеры. </w:t>
            </w:r>
            <w:r w:rsidRPr="00443FCB">
              <w:t xml:space="preserve">Отличия </w:t>
            </w:r>
            <w:proofErr w:type="gramStart"/>
            <w:r w:rsidRPr="00443FCB">
              <w:t>от</w:t>
            </w:r>
            <w:proofErr w:type="gramEnd"/>
            <w:r w:rsidRPr="00443FCB">
              <w:t xml:space="preserve"> окислительного </w:t>
            </w:r>
            <w:proofErr w:type="spellStart"/>
            <w:r w:rsidRPr="00443FCB">
              <w:t>фосфорилирования</w:t>
            </w:r>
            <w:proofErr w:type="spellEnd"/>
            <w:r w:rsidRPr="00443FCB">
              <w:t xml:space="preserve">. Основные пути использования АТФ. Цикл АДФ-АТФ. Понятие о свободном окислении и его значение. </w:t>
            </w:r>
            <w:r w:rsidR="009C1F5B" w:rsidRPr="00443FCB">
              <w:t xml:space="preserve">Тканевые особенности </w:t>
            </w:r>
            <w:proofErr w:type="spellStart"/>
            <w:r w:rsidR="009C1F5B" w:rsidRPr="00443FCB">
              <w:t>окислитель</w:t>
            </w:r>
            <w:r w:rsidRPr="00443FCB">
              <w:t>но</w:t>
            </w:r>
            <w:proofErr w:type="spellEnd"/>
            <w:r w:rsidRPr="00443FCB">
              <w:t>-восстановительных процессов</w:t>
            </w:r>
            <w:r w:rsidR="009C1F5B" w:rsidRPr="00443FCB">
              <w:t>.</w:t>
            </w:r>
          </w:p>
        </w:tc>
      </w:tr>
      <w:tr w:rsidR="009C20F0" w:rsidTr="004A3680">
        <w:trPr>
          <w:trHeight w:val="567"/>
        </w:trPr>
        <w:tc>
          <w:tcPr>
            <w:tcW w:w="1526" w:type="dxa"/>
          </w:tcPr>
          <w:p w:rsidR="009C20F0" w:rsidRDefault="009C20F0" w:rsidP="00FE38D2">
            <w:pPr>
              <w:jc w:val="center"/>
            </w:pPr>
            <w:r>
              <w:t>1</w:t>
            </w:r>
            <w:r w:rsidR="00FE38D2">
              <w:t>3</w:t>
            </w:r>
            <w:r>
              <w:t>.</w:t>
            </w:r>
          </w:p>
        </w:tc>
        <w:tc>
          <w:tcPr>
            <w:tcW w:w="8044" w:type="dxa"/>
            <w:shd w:val="clear" w:color="auto" w:fill="auto"/>
          </w:tcPr>
          <w:p w:rsidR="009C20F0" w:rsidRPr="00443FCB" w:rsidRDefault="009C20F0" w:rsidP="004A3680">
            <w:r w:rsidRPr="00443FCB">
              <w:t>Функции углеводов. Потребность организма в углеводах. Переваривание углеводов. Нарушения переваривания и всасывания углеводов. Роль печени в обмене углеводов.</w:t>
            </w:r>
          </w:p>
        </w:tc>
      </w:tr>
      <w:tr w:rsidR="004A3680" w:rsidTr="004A3680">
        <w:trPr>
          <w:trHeight w:val="567"/>
        </w:trPr>
        <w:tc>
          <w:tcPr>
            <w:tcW w:w="1526" w:type="dxa"/>
          </w:tcPr>
          <w:p w:rsidR="004A3680" w:rsidRPr="004A3680" w:rsidRDefault="004A3680" w:rsidP="00DC5900">
            <w:pPr>
              <w:jc w:val="center"/>
            </w:pPr>
            <w:r>
              <w:t>14.</w:t>
            </w:r>
          </w:p>
        </w:tc>
        <w:tc>
          <w:tcPr>
            <w:tcW w:w="8044" w:type="dxa"/>
            <w:shd w:val="clear" w:color="auto" w:fill="auto"/>
          </w:tcPr>
          <w:p w:rsidR="004A3680" w:rsidRPr="00443FCB" w:rsidRDefault="004A3680" w:rsidP="00DC5900">
            <w:r w:rsidRPr="00443FCB">
              <w:t>Унификация моносахаридов</w:t>
            </w:r>
            <w:r w:rsidR="00496071" w:rsidRPr="00443FCB">
              <w:t xml:space="preserve"> (галактозы, фруктозы, </w:t>
            </w:r>
            <w:proofErr w:type="spellStart"/>
            <w:r w:rsidR="00496071" w:rsidRPr="00443FCB">
              <w:t>маннозы</w:t>
            </w:r>
            <w:proofErr w:type="spellEnd"/>
            <w:r w:rsidR="00496071" w:rsidRPr="00443FCB">
              <w:t>)</w:t>
            </w:r>
            <w:r w:rsidRPr="00443FCB">
              <w:t xml:space="preserve">. Ход реакций, значение. </w:t>
            </w:r>
            <w:proofErr w:type="spellStart"/>
            <w:r w:rsidRPr="00443FCB">
              <w:t>Галактоземии</w:t>
            </w:r>
            <w:proofErr w:type="spellEnd"/>
            <w:r w:rsidRPr="00443FCB">
              <w:t>, причины и способы лечения.</w:t>
            </w:r>
          </w:p>
        </w:tc>
      </w:tr>
      <w:tr w:rsidR="009C20F0" w:rsidTr="004A3680">
        <w:trPr>
          <w:trHeight w:val="567"/>
        </w:trPr>
        <w:tc>
          <w:tcPr>
            <w:tcW w:w="1526" w:type="dxa"/>
          </w:tcPr>
          <w:p w:rsidR="009C20F0" w:rsidRPr="004A3680" w:rsidRDefault="009C20F0" w:rsidP="00DC5900">
            <w:pPr>
              <w:jc w:val="center"/>
            </w:pPr>
            <w:r w:rsidRPr="004A3680">
              <w:t>15.</w:t>
            </w:r>
          </w:p>
        </w:tc>
        <w:tc>
          <w:tcPr>
            <w:tcW w:w="8044" w:type="dxa"/>
            <w:shd w:val="clear" w:color="auto" w:fill="auto"/>
          </w:tcPr>
          <w:p w:rsidR="009C20F0" w:rsidRPr="00443FCB" w:rsidRDefault="009C20F0" w:rsidP="00C70E7B">
            <w:r w:rsidRPr="00443FCB">
              <w:t xml:space="preserve">Биосинтез и мобилизация гликогена: последовательность реакций, физиологическое значение. Регуляция обмена гликогена. </w:t>
            </w:r>
            <w:proofErr w:type="spellStart"/>
            <w:r w:rsidRPr="00443FCB">
              <w:t>Гликогенозы</w:t>
            </w:r>
            <w:proofErr w:type="spellEnd"/>
            <w:r w:rsidRPr="00443FCB">
              <w:t xml:space="preserve"> и </w:t>
            </w:r>
            <w:proofErr w:type="spellStart"/>
            <w:r w:rsidRPr="00443FCB">
              <w:t>агликогенозы</w:t>
            </w:r>
            <w:proofErr w:type="spellEnd"/>
            <w:r w:rsidRPr="00443FCB">
              <w:t>.</w:t>
            </w:r>
          </w:p>
        </w:tc>
      </w:tr>
      <w:tr w:rsidR="009C20F0" w:rsidTr="00DC5900">
        <w:trPr>
          <w:trHeight w:val="567"/>
        </w:trPr>
        <w:tc>
          <w:tcPr>
            <w:tcW w:w="1526" w:type="dxa"/>
          </w:tcPr>
          <w:p w:rsidR="009C20F0" w:rsidRDefault="009C20F0" w:rsidP="00DC5900">
            <w:pPr>
              <w:jc w:val="center"/>
            </w:pPr>
            <w:r>
              <w:t>16.</w:t>
            </w:r>
          </w:p>
        </w:tc>
        <w:tc>
          <w:tcPr>
            <w:tcW w:w="8044" w:type="dxa"/>
          </w:tcPr>
          <w:p w:rsidR="009C20F0" w:rsidRPr="00443FCB" w:rsidRDefault="009C20F0" w:rsidP="00F44BDE">
            <w:r w:rsidRPr="00443FCB">
              <w:t>Анаэробный распад глюкозы: последовательность реакций, физиологическое значение. Роль анаэробного распада глюкозы в мышцах. Дальнейшая судьба молочной кислоты.</w:t>
            </w:r>
          </w:p>
        </w:tc>
      </w:tr>
      <w:tr w:rsidR="009C20F0" w:rsidTr="00DC5900">
        <w:trPr>
          <w:trHeight w:val="567"/>
        </w:trPr>
        <w:tc>
          <w:tcPr>
            <w:tcW w:w="1526" w:type="dxa"/>
          </w:tcPr>
          <w:p w:rsidR="009C20F0" w:rsidRDefault="009C20F0" w:rsidP="00DC5900">
            <w:pPr>
              <w:jc w:val="center"/>
            </w:pPr>
            <w:r>
              <w:t>17.</w:t>
            </w:r>
          </w:p>
        </w:tc>
        <w:tc>
          <w:tcPr>
            <w:tcW w:w="8044" w:type="dxa"/>
          </w:tcPr>
          <w:p w:rsidR="009C20F0" w:rsidRPr="00443FCB" w:rsidRDefault="009C20F0" w:rsidP="00DC5900">
            <w:r w:rsidRPr="00443FCB">
              <w:t>Аэробный распад глюкозы: последовательность реакций, физиологическое значение. Роль аэробного распада глюкозы в мышцах при мышечной рабо</w:t>
            </w:r>
            <w:r w:rsidRPr="00443FCB">
              <w:softHyphen/>
              <w:t>те. Роль аэробного распада глюкозы в мозге.</w:t>
            </w:r>
          </w:p>
        </w:tc>
      </w:tr>
      <w:tr w:rsidR="009C20F0" w:rsidTr="00DC5900">
        <w:trPr>
          <w:trHeight w:val="567"/>
        </w:trPr>
        <w:tc>
          <w:tcPr>
            <w:tcW w:w="1526" w:type="dxa"/>
          </w:tcPr>
          <w:p w:rsidR="009C20F0" w:rsidRDefault="009C20F0" w:rsidP="00DC5900">
            <w:pPr>
              <w:jc w:val="center"/>
            </w:pPr>
            <w:r>
              <w:t>18.</w:t>
            </w:r>
          </w:p>
        </w:tc>
        <w:tc>
          <w:tcPr>
            <w:tcW w:w="8044" w:type="dxa"/>
          </w:tcPr>
          <w:p w:rsidR="009C20F0" w:rsidRPr="00443FCB" w:rsidRDefault="009C20F0" w:rsidP="0027081F">
            <w:r w:rsidRPr="00443FCB">
              <w:t>Биосинтез глюкозы (</w:t>
            </w:r>
            <w:proofErr w:type="spellStart"/>
            <w:r w:rsidRPr="00443FCB">
              <w:t>глюконеогенез</w:t>
            </w:r>
            <w:proofErr w:type="spellEnd"/>
            <w:r w:rsidRPr="00443FCB">
              <w:t xml:space="preserve">): </w:t>
            </w:r>
            <w:proofErr w:type="spellStart"/>
            <w:r w:rsidR="0027081F" w:rsidRPr="00443FCB">
              <w:t>субстарты</w:t>
            </w:r>
            <w:proofErr w:type="spellEnd"/>
            <w:r w:rsidR="0027081F" w:rsidRPr="00443FCB">
              <w:t xml:space="preserve"> </w:t>
            </w:r>
            <w:proofErr w:type="spellStart"/>
            <w:r w:rsidR="0027081F" w:rsidRPr="00443FCB">
              <w:t>глюконеогенеза</w:t>
            </w:r>
            <w:proofErr w:type="spellEnd"/>
            <w:r w:rsidRPr="00443FCB">
              <w:t xml:space="preserve">, последовательность реакций. </w:t>
            </w:r>
            <w:proofErr w:type="spellStart"/>
            <w:r w:rsidRPr="00443FCB">
              <w:t>Глюкозо-лактатный</w:t>
            </w:r>
            <w:proofErr w:type="spellEnd"/>
            <w:r w:rsidRPr="00443FCB">
              <w:t xml:space="preserve"> цикл (цикл Кори) и </w:t>
            </w:r>
            <w:proofErr w:type="spellStart"/>
            <w:r w:rsidRPr="00443FCB">
              <w:t>глюкозо-аланиновый</w:t>
            </w:r>
            <w:proofErr w:type="spellEnd"/>
            <w:r w:rsidRPr="00443FCB">
              <w:t xml:space="preserve"> цикл: физиологическое значение. Значение и регуляция </w:t>
            </w:r>
            <w:proofErr w:type="spellStart"/>
            <w:r w:rsidRPr="00443FCB">
              <w:t>глюконеогенеза</w:t>
            </w:r>
            <w:proofErr w:type="spellEnd"/>
            <w:r w:rsidRPr="00443FCB">
              <w:t xml:space="preserve"> из аминокислот.</w:t>
            </w:r>
          </w:p>
        </w:tc>
      </w:tr>
      <w:tr w:rsidR="009C20F0" w:rsidTr="00DC5900">
        <w:trPr>
          <w:trHeight w:val="567"/>
        </w:trPr>
        <w:tc>
          <w:tcPr>
            <w:tcW w:w="1526" w:type="dxa"/>
          </w:tcPr>
          <w:p w:rsidR="009C20F0" w:rsidRDefault="009C20F0" w:rsidP="00DC5900">
            <w:pPr>
              <w:jc w:val="center"/>
            </w:pPr>
            <w:r>
              <w:t>19.</w:t>
            </w:r>
          </w:p>
        </w:tc>
        <w:tc>
          <w:tcPr>
            <w:tcW w:w="8044" w:type="dxa"/>
          </w:tcPr>
          <w:p w:rsidR="009C20F0" w:rsidRPr="00443FCB" w:rsidRDefault="009C20F0" w:rsidP="0027081F">
            <w:r w:rsidRPr="00443FCB">
              <w:t xml:space="preserve">Пентозофосфатный путь превращения глюкозы. </w:t>
            </w:r>
            <w:r w:rsidR="0027081F" w:rsidRPr="00443FCB">
              <w:t>Окислительный и неокислительный этапы. Продукты пентозофосфатного пути и их дальнейшая судьба. Локализация, регуляция и значение этого процесса.</w:t>
            </w:r>
          </w:p>
        </w:tc>
      </w:tr>
      <w:tr w:rsidR="009C20F0" w:rsidTr="00DC5900">
        <w:trPr>
          <w:trHeight w:val="567"/>
        </w:trPr>
        <w:tc>
          <w:tcPr>
            <w:tcW w:w="1526" w:type="dxa"/>
          </w:tcPr>
          <w:p w:rsidR="009C20F0" w:rsidRDefault="009C20F0" w:rsidP="00DC5900">
            <w:pPr>
              <w:jc w:val="center"/>
            </w:pPr>
            <w:r>
              <w:t>20.</w:t>
            </w:r>
          </w:p>
        </w:tc>
        <w:tc>
          <w:tcPr>
            <w:tcW w:w="8044" w:type="dxa"/>
          </w:tcPr>
          <w:p w:rsidR="009C20F0" w:rsidRPr="00443FCB" w:rsidRDefault="009C20F0" w:rsidP="00DC5900">
            <w:r w:rsidRPr="00443FCB">
              <w:t xml:space="preserve">Глюкоза крови: источники, регуляция гормонами. </w:t>
            </w:r>
            <w:proofErr w:type="spellStart"/>
            <w:r w:rsidRPr="00443FCB">
              <w:t>Гипо</w:t>
            </w:r>
            <w:proofErr w:type="spellEnd"/>
            <w:r w:rsidRPr="00443FCB">
              <w:t>- и гипергликемия, причины. Сахарные нагрузки и сахарные кривые, значение в диагностике.</w:t>
            </w:r>
          </w:p>
        </w:tc>
      </w:tr>
      <w:tr w:rsidR="009C20F0" w:rsidTr="00DC5900">
        <w:trPr>
          <w:trHeight w:val="567"/>
        </w:trPr>
        <w:tc>
          <w:tcPr>
            <w:tcW w:w="1526" w:type="dxa"/>
          </w:tcPr>
          <w:p w:rsidR="009C20F0" w:rsidRDefault="009C20F0" w:rsidP="00DC5900">
            <w:pPr>
              <w:jc w:val="center"/>
            </w:pPr>
            <w:r>
              <w:t>21.</w:t>
            </w:r>
          </w:p>
        </w:tc>
        <w:tc>
          <w:tcPr>
            <w:tcW w:w="8044" w:type="dxa"/>
          </w:tcPr>
          <w:p w:rsidR="009C20F0" w:rsidRPr="00443FCB" w:rsidRDefault="009C20F0" w:rsidP="00FA08C1">
            <w:r w:rsidRPr="00443FCB">
              <w:t xml:space="preserve">Функции липидов. Пищевые жиры; норма суточного потребления, переваривание, всасывание продуктов переваривания. </w:t>
            </w:r>
            <w:proofErr w:type="spellStart"/>
            <w:r w:rsidRPr="00443FCB">
              <w:t>Ресинтез</w:t>
            </w:r>
            <w:proofErr w:type="spellEnd"/>
            <w:r w:rsidRPr="00443FCB">
              <w:t xml:space="preserve"> жиров в клетках кишечника. </w:t>
            </w:r>
            <w:proofErr w:type="spellStart"/>
            <w:r w:rsidRPr="00443FCB">
              <w:t>Хиломикроны</w:t>
            </w:r>
            <w:proofErr w:type="spellEnd"/>
            <w:r w:rsidRPr="00443FCB">
              <w:t>, строение, значение, метаболизм. Пределы изменения концентрации жиров в крови.</w:t>
            </w:r>
          </w:p>
        </w:tc>
      </w:tr>
      <w:tr w:rsidR="009C20F0" w:rsidTr="00DC5900">
        <w:trPr>
          <w:trHeight w:val="567"/>
        </w:trPr>
        <w:tc>
          <w:tcPr>
            <w:tcW w:w="1526" w:type="dxa"/>
          </w:tcPr>
          <w:p w:rsidR="009C20F0" w:rsidRDefault="009C20F0" w:rsidP="00DC5900">
            <w:pPr>
              <w:jc w:val="center"/>
            </w:pPr>
            <w:r>
              <w:t>22.</w:t>
            </w:r>
          </w:p>
        </w:tc>
        <w:tc>
          <w:tcPr>
            <w:tcW w:w="8044" w:type="dxa"/>
          </w:tcPr>
          <w:p w:rsidR="009C20F0" w:rsidRPr="00443FCB" w:rsidRDefault="009C20F0" w:rsidP="00BC640C">
            <w:r w:rsidRPr="00443FCB">
              <w:t xml:space="preserve">Окисление глицерина и высших жирных кислот. Последовательность реакций. Связь </w:t>
            </w:r>
            <w:proofErr w:type="gramStart"/>
            <w:r w:rsidRPr="00443FCB">
              <w:t>β-</w:t>
            </w:r>
            <w:proofErr w:type="gramEnd"/>
            <w:r w:rsidRPr="00443FCB">
              <w:t>окисления с циклом Кребса и дыхательной цепью. Физиологическое значение окисления жирных кислот в зависимости от ритма питания и мышечной активности.</w:t>
            </w:r>
          </w:p>
        </w:tc>
      </w:tr>
      <w:tr w:rsidR="009C20F0" w:rsidTr="00DC5900">
        <w:trPr>
          <w:trHeight w:val="567"/>
        </w:trPr>
        <w:tc>
          <w:tcPr>
            <w:tcW w:w="1526" w:type="dxa"/>
          </w:tcPr>
          <w:p w:rsidR="009C20F0" w:rsidRDefault="009C20F0" w:rsidP="00DC5900">
            <w:pPr>
              <w:jc w:val="center"/>
            </w:pPr>
            <w:r>
              <w:t>23.</w:t>
            </w:r>
          </w:p>
        </w:tc>
        <w:tc>
          <w:tcPr>
            <w:tcW w:w="8044" w:type="dxa"/>
          </w:tcPr>
          <w:p w:rsidR="009C20F0" w:rsidRPr="00443FCB" w:rsidRDefault="009C20F0" w:rsidP="00503B0D">
            <w:proofErr w:type="spellStart"/>
            <w:r w:rsidRPr="00443FCB">
              <w:t>Липолиз</w:t>
            </w:r>
            <w:proofErr w:type="spellEnd"/>
            <w:r w:rsidRPr="00443FCB">
              <w:t xml:space="preserve"> и </w:t>
            </w:r>
            <w:proofErr w:type="spellStart"/>
            <w:r w:rsidRPr="00443FCB">
              <w:t>липогенез</w:t>
            </w:r>
            <w:proofErr w:type="spellEnd"/>
            <w:r w:rsidR="00174783" w:rsidRPr="00443FCB">
              <w:t>, ход реакций</w:t>
            </w:r>
            <w:r w:rsidR="00503B0D" w:rsidRPr="00443FCB">
              <w:t>,</w:t>
            </w:r>
            <w:r w:rsidRPr="00443FCB">
              <w:t xml:space="preserve"> </w:t>
            </w:r>
            <w:r w:rsidR="00503B0D" w:rsidRPr="00443FCB">
              <w:t>з</w:t>
            </w:r>
            <w:r w:rsidRPr="00443FCB">
              <w:t xml:space="preserve">начение. Зависимость </w:t>
            </w:r>
            <w:proofErr w:type="spellStart"/>
            <w:r w:rsidRPr="00443FCB">
              <w:t>липогенеза</w:t>
            </w:r>
            <w:proofErr w:type="spellEnd"/>
            <w:r w:rsidRPr="00443FCB">
              <w:t xml:space="preserve"> от ритма питания и состава пищи. Регуляция </w:t>
            </w:r>
            <w:proofErr w:type="spellStart"/>
            <w:r w:rsidRPr="00443FCB">
              <w:t>липолиза</w:t>
            </w:r>
            <w:proofErr w:type="spellEnd"/>
            <w:r w:rsidRPr="00443FCB">
              <w:t xml:space="preserve"> и </w:t>
            </w:r>
            <w:proofErr w:type="spellStart"/>
            <w:r w:rsidRPr="00443FCB">
              <w:t>липогенеза</w:t>
            </w:r>
            <w:proofErr w:type="spellEnd"/>
            <w:r w:rsidRPr="00443FCB">
              <w:t>. Транспорт и использование жирных кислот, образующихся при мобилизации жира.</w:t>
            </w:r>
          </w:p>
        </w:tc>
      </w:tr>
      <w:tr w:rsidR="009C20F0" w:rsidTr="00DC5900">
        <w:trPr>
          <w:trHeight w:val="567"/>
        </w:trPr>
        <w:tc>
          <w:tcPr>
            <w:tcW w:w="1526" w:type="dxa"/>
          </w:tcPr>
          <w:p w:rsidR="009C20F0" w:rsidRDefault="009C20F0" w:rsidP="00DC5900">
            <w:pPr>
              <w:jc w:val="center"/>
            </w:pPr>
            <w:r>
              <w:t>24.</w:t>
            </w:r>
          </w:p>
        </w:tc>
        <w:tc>
          <w:tcPr>
            <w:tcW w:w="8044" w:type="dxa"/>
          </w:tcPr>
          <w:p w:rsidR="009C20F0" w:rsidRPr="00443FCB" w:rsidRDefault="009C20F0" w:rsidP="00DC5900">
            <w:r w:rsidRPr="00443FCB">
              <w:t>Биосинтез жирных кислот:</w:t>
            </w:r>
            <w:r w:rsidR="0024507A" w:rsidRPr="00443FCB">
              <w:t xml:space="preserve"> локализация,</w:t>
            </w:r>
            <w:r w:rsidRPr="00443FCB">
              <w:t xml:space="preserve"> последовательность реакций, физиологическое значение, регуляция.</w:t>
            </w:r>
          </w:p>
        </w:tc>
      </w:tr>
      <w:tr w:rsidR="009C20F0" w:rsidTr="00DC5900">
        <w:trPr>
          <w:trHeight w:val="567"/>
        </w:trPr>
        <w:tc>
          <w:tcPr>
            <w:tcW w:w="1526" w:type="dxa"/>
          </w:tcPr>
          <w:p w:rsidR="009C20F0" w:rsidRDefault="009C20F0" w:rsidP="00DC5900">
            <w:pPr>
              <w:jc w:val="center"/>
            </w:pPr>
            <w:r>
              <w:t>25.</w:t>
            </w:r>
          </w:p>
        </w:tc>
        <w:tc>
          <w:tcPr>
            <w:tcW w:w="8044" w:type="dxa"/>
          </w:tcPr>
          <w:p w:rsidR="009C20F0" w:rsidRPr="00443FCB" w:rsidRDefault="009C20F0" w:rsidP="00911049">
            <w:r w:rsidRPr="00443FCB">
              <w:t xml:space="preserve">Биосинтез и </w:t>
            </w:r>
            <w:r w:rsidR="00174783" w:rsidRPr="00443FCB">
              <w:t xml:space="preserve">распад кетоновых тел. </w:t>
            </w:r>
            <w:r w:rsidR="00911049" w:rsidRPr="00443FCB">
              <w:t>Ход реакций, л</w:t>
            </w:r>
            <w:r w:rsidR="00174783" w:rsidRPr="00443FCB">
              <w:t>окализация, регуляция и значение</w:t>
            </w:r>
            <w:r w:rsidR="00911049" w:rsidRPr="00443FCB">
              <w:t xml:space="preserve"> этих процессов</w:t>
            </w:r>
            <w:r w:rsidRPr="00443FCB">
              <w:t>. Пределы изменений концентрации кетоновых тел в крови в норме, при голодании и сахарном диабете.</w:t>
            </w:r>
          </w:p>
        </w:tc>
      </w:tr>
      <w:tr w:rsidR="009C20F0" w:rsidTr="00DC5900">
        <w:trPr>
          <w:trHeight w:val="567"/>
        </w:trPr>
        <w:tc>
          <w:tcPr>
            <w:tcW w:w="1526" w:type="dxa"/>
          </w:tcPr>
          <w:p w:rsidR="009C20F0" w:rsidRDefault="009C20F0" w:rsidP="00DC5900">
            <w:pPr>
              <w:jc w:val="center"/>
            </w:pPr>
            <w:r>
              <w:t>26.</w:t>
            </w:r>
          </w:p>
        </w:tc>
        <w:tc>
          <w:tcPr>
            <w:tcW w:w="8044" w:type="dxa"/>
          </w:tcPr>
          <w:p w:rsidR="009C20F0" w:rsidRPr="00443FCB" w:rsidRDefault="009C20F0" w:rsidP="006C19BF">
            <w:r w:rsidRPr="00443FCB">
              <w:t xml:space="preserve">Синтез холестерина, </w:t>
            </w:r>
            <w:r w:rsidR="006C19BF" w:rsidRPr="00443FCB">
              <w:t xml:space="preserve">ход реакций, </w:t>
            </w:r>
            <w:r w:rsidRPr="00443FCB">
              <w:t>регуляция. Биологическое значение холестерина. Атеросклероз. Факторы риска для развития атеросклероза.</w:t>
            </w:r>
          </w:p>
        </w:tc>
      </w:tr>
      <w:tr w:rsidR="009C20F0" w:rsidTr="003373A3">
        <w:trPr>
          <w:trHeight w:val="273"/>
        </w:trPr>
        <w:tc>
          <w:tcPr>
            <w:tcW w:w="1526" w:type="dxa"/>
          </w:tcPr>
          <w:p w:rsidR="009C20F0" w:rsidRDefault="009C20F0" w:rsidP="00DC5900">
            <w:pPr>
              <w:jc w:val="center"/>
            </w:pPr>
            <w:r>
              <w:t>27.</w:t>
            </w:r>
          </w:p>
        </w:tc>
        <w:tc>
          <w:tcPr>
            <w:tcW w:w="8044" w:type="dxa"/>
          </w:tcPr>
          <w:p w:rsidR="009C20F0" w:rsidRPr="00443FCB" w:rsidRDefault="009C20F0" w:rsidP="003373A3">
            <w:r w:rsidRPr="00443FCB">
              <w:t>Транспортные липопротеиды крови: особенности строения, состава и функций разных липопротеидов. Роль в обмене жиров и холестерина. Патология липидного обмена.</w:t>
            </w:r>
            <w:r w:rsidR="003373A3" w:rsidRPr="00443FCB">
              <w:t xml:space="preserve"> </w:t>
            </w:r>
            <w:proofErr w:type="spellStart"/>
            <w:r w:rsidR="003373A3" w:rsidRPr="00443FCB">
              <w:t>Дислипопротеинемии</w:t>
            </w:r>
            <w:proofErr w:type="spellEnd"/>
            <w:r w:rsidR="003373A3" w:rsidRPr="00443FCB">
              <w:t>.</w:t>
            </w:r>
          </w:p>
        </w:tc>
      </w:tr>
      <w:tr w:rsidR="009C20F0" w:rsidTr="00DC5900">
        <w:trPr>
          <w:trHeight w:val="567"/>
        </w:trPr>
        <w:tc>
          <w:tcPr>
            <w:tcW w:w="1526" w:type="dxa"/>
          </w:tcPr>
          <w:p w:rsidR="009C20F0" w:rsidRDefault="009C20F0" w:rsidP="00DC5900">
            <w:pPr>
              <w:jc w:val="center"/>
            </w:pPr>
            <w:r>
              <w:lastRenderedPageBreak/>
              <w:t>28.</w:t>
            </w:r>
          </w:p>
        </w:tc>
        <w:tc>
          <w:tcPr>
            <w:tcW w:w="8044" w:type="dxa"/>
          </w:tcPr>
          <w:p w:rsidR="009C20F0" w:rsidRPr="00443FCB" w:rsidRDefault="009C20F0" w:rsidP="00CD5CF1">
            <w:r w:rsidRPr="00443FCB">
              <w:t>Функции пептидов и белков. Суточная потребность в белках. Переваривание белков. Регуляция переваривания белков. Патология переваривания и всасывания белков.</w:t>
            </w:r>
            <w:r w:rsidR="00220A50" w:rsidRPr="00443FCB">
              <w:t xml:space="preserve"> </w:t>
            </w:r>
            <w:proofErr w:type="spellStart"/>
            <w:r w:rsidR="00220A50" w:rsidRPr="00443FCB">
              <w:t>Квашиоркор</w:t>
            </w:r>
            <w:proofErr w:type="spellEnd"/>
            <w:r w:rsidR="00220A50" w:rsidRPr="00443FCB">
              <w:t>.</w:t>
            </w:r>
          </w:p>
        </w:tc>
      </w:tr>
      <w:tr w:rsidR="009C20F0" w:rsidTr="00DC5900">
        <w:trPr>
          <w:trHeight w:val="567"/>
        </w:trPr>
        <w:tc>
          <w:tcPr>
            <w:tcW w:w="1526" w:type="dxa"/>
          </w:tcPr>
          <w:p w:rsidR="009C20F0" w:rsidRDefault="009C20F0" w:rsidP="00DC5900">
            <w:pPr>
              <w:jc w:val="center"/>
            </w:pPr>
            <w:r>
              <w:t>29.</w:t>
            </w:r>
          </w:p>
        </w:tc>
        <w:tc>
          <w:tcPr>
            <w:tcW w:w="8044" w:type="dxa"/>
          </w:tcPr>
          <w:p w:rsidR="009C20F0" w:rsidRPr="00443FCB" w:rsidRDefault="009C20F0" w:rsidP="005147C5">
            <w:r w:rsidRPr="00443FCB">
              <w:t xml:space="preserve">Источники аминокислот и пути их использования. Заменимые и незаменимые аминокислоты. Биосинтез заменимых аминокислот с использованием глюкозы. Источники азота для аминокислот. </w:t>
            </w:r>
            <w:proofErr w:type="spellStart"/>
            <w:r w:rsidRPr="00443FCB">
              <w:t>Глюконеогенез</w:t>
            </w:r>
            <w:proofErr w:type="spellEnd"/>
            <w:r w:rsidRPr="00443FCB">
              <w:t xml:space="preserve"> из аминокислот:</w:t>
            </w:r>
            <w:r w:rsidR="004845D8" w:rsidRPr="00443FCB">
              <w:t xml:space="preserve"> ход реакций, </w:t>
            </w:r>
            <w:r w:rsidRPr="00443FCB">
              <w:t>регуляция, физиологическое значение.</w:t>
            </w:r>
          </w:p>
        </w:tc>
      </w:tr>
      <w:tr w:rsidR="009C20F0" w:rsidTr="00DC5900">
        <w:trPr>
          <w:trHeight w:val="567"/>
        </w:trPr>
        <w:tc>
          <w:tcPr>
            <w:tcW w:w="1526" w:type="dxa"/>
          </w:tcPr>
          <w:p w:rsidR="009C20F0" w:rsidRDefault="009C20F0" w:rsidP="00DC5900">
            <w:pPr>
              <w:jc w:val="center"/>
            </w:pPr>
            <w:r>
              <w:t>30.</w:t>
            </w:r>
          </w:p>
        </w:tc>
        <w:tc>
          <w:tcPr>
            <w:tcW w:w="8044" w:type="dxa"/>
          </w:tcPr>
          <w:p w:rsidR="009C20F0" w:rsidRPr="00443FCB" w:rsidRDefault="005233C2" w:rsidP="00423690">
            <w:proofErr w:type="spellStart"/>
            <w:r w:rsidRPr="00443FCB">
              <w:t>Декарбоксилирование</w:t>
            </w:r>
            <w:proofErr w:type="spellEnd"/>
            <w:r w:rsidRPr="00443FCB">
              <w:t xml:space="preserve"> аминокислот (</w:t>
            </w:r>
            <w:r w:rsidR="009C20F0" w:rsidRPr="00443FCB">
              <w:t xml:space="preserve">гистидина, </w:t>
            </w:r>
            <w:proofErr w:type="spellStart"/>
            <w:r w:rsidR="009C20F0" w:rsidRPr="00443FCB">
              <w:t>серина</w:t>
            </w:r>
            <w:proofErr w:type="spellEnd"/>
            <w:r w:rsidR="009C20F0" w:rsidRPr="00443FCB">
              <w:t xml:space="preserve">, цистеина, </w:t>
            </w:r>
            <w:r w:rsidRPr="00443FCB">
              <w:t xml:space="preserve">5-гидрокситриптофана, </w:t>
            </w:r>
            <w:proofErr w:type="spellStart"/>
            <w:r w:rsidRPr="00443FCB">
              <w:t>диоксифенилаланина</w:t>
            </w:r>
            <w:proofErr w:type="spellEnd"/>
            <w:r w:rsidR="009C20F0" w:rsidRPr="00443FCB">
              <w:t xml:space="preserve"> и </w:t>
            </w:r>
            <w:proofErr w:type="spellStart"/>
            <w:r w:rsidR="009C20F0" w:rsidRPr="00443FCB">
              <w:t>глутамата</w:t>
            </w:r>
            <w:proofErr w:type="spellEnd"/>
            <w:r w:rsidRPr="00443FCB">
              <w:t>)</w:t>
            </w:r>
            <w:r w:rsidR="009C20F0" w:rsidRPr="00443FCB">
              <w:t>.</w:t>
            </w:r>
            <w:r w:rsidRPr="00443FCB">
              <w:t xml:space="preserve"> Ход реакций</w:t>
            </w:r>
            <w:r w:rsidR="00423690" w:rsidRPr="00443FCB">
              <w:t>,</w:t>
            </w:r>
            <w:r w:rsidRPr="00443FCB">
              <w:t xml:space="preserve"> значение.</w:t>
            </w:r>
            <w:r w:rsidR="009C20F0" w:rsidRPr="00443FCB">
              <w:t xml:space="preserve"> Роль биогенных аминов в </w:t>
            </w:r>
            <w:r w:rsidR="00B311C0" w:rsidRPr="00443FCB">
              <w:t>организме.</w:t>
            </w:r>
          </w:p>
        </w:tc>
      </w:tr>
      <w:tr w:rsidR="009C20F0" w:rsidTr="00DC5900">
        <w:trPr>
          <w:trHeight w:val="912"/>
        </w:trPr>
        <w:tc>
          <w:tcPr>
            <w:tcW w:w="1526" w:type="dxa"/>
          </w:tcPr>
          <w:p w:rsidR="009C20F0" w:rsidRDefault="009C20F0" w:rsidP="00DC5900">
            <w:pPr>
              <w:jc w:val="center"/>
            </w:pPr>
            <w:r>
              <w:t>31.</w:t>
            </w:r>
          </w:p>
        </w:tc>
        <w:tc>
          <w:tcPr>
            <w:tcW w:w="8044" w:type="dxa"/>
          </w:tcPr>
          <w:p w:rsidR="009C20F0" w:rsidRPr="00443FCB" w:rsidRDefault="009C20F0" w:rsidP="005F5BD1">
            <w:proofErr w:type="spellStart"/>
            <w:r w:rsidRPr="00443FCB">
              <w:t>Трансаминирование</w:t>
            </w:r>
            <w:proofErr w:type="spellEnd"/>
            <w:r w:rsidRPr="00443FCB">
              <w:t xml:space="preserve"> аминокислот. </w:t>
            </w:r>
            <w:r w:rsidR="009D21FC" w:rsidRPr="00443FCB">
              <w:t>Примеры</w:t>
            </w:r>
            <w:r w:rsidRPr="00443FCB">
              <w:t xml:space="preserve"> </w:t>
            </w:r>
            <w:proofErr w:type="spellStart"/>
            <w:r w:rsidRPr="00443FCB">
              <w:t>аминотрансфераз</w:t>
            </w:r>
            <w:proofErr w:type="spellEnd"/>
            <w:r w:rsidRPr="00443FCB">
              <w:t xml:space="preserve">. Значение реакций </w:t>
            </w:r>
            <w:proofErr w:type="spellStart"/>
            <w:r w:rsidRPr="00443FCB">
              <w:t>трансаминирования</w:t>
            </w:r>
            <w:proofErr w:type="spellEnd"/>
            <w:r w:rsidRPr="00443FCB">
              <w:t xml:space="preserve">. </w:t>
            </w:r>
            <w:r w:rsidR="008257A7" w:rsidRPr="00443FCB">
              <w:t xml:space="preserve">Прямое </w:t>
            </w:r>
            <w:r w:rsidR="005F5BD1" w:rsidRPr="00443FCB">
              <w:t xml:space="preserve">(окислительное) </w:t>
            </w:r>
            <w:r w:rsidR="008257A7" w:rsidRPr="00443FCB">
              <w:t>и н</w:t>
            </w:r>
            <w:r w:rsidRPr="00443FCB">
              <w:t xml:space="preserve">епрямое </w:t>
            </w:r>
            <w:proofErr w:type="spellStart"/>
            <w:r w:rsidRPr="00443FCB">
              <w:t>дезаминирование</w:t>
            </w:r>
            <w:proofErr w:type="spellEnd"/>
            <w:r w:rsidRPr="00443FCB">
              <w:t xml:space="preserve"> аминокислот: </w:t>
            </w:r>
            <w:r w:rsidR="008257A7" w:rsidRPr="00443FCB">
              <w:t xml:space="preserve">ход </w:t>
            </w:r>
            <w:r w:rsidRPr="00443FCB">
              <w:t>реакций, ферменты, значение.</w:t>
            </w:r>
          </w:p>
        </w:tc>
      </w:tr>
      <w:tr w:rsidR="009C20F0" w:rsidTr="00DC5900">
        <w:trPr>
          <w:trHeight w:val="545"/>
        </w:trPr>
        <w:tc>
          <w:tcPr>
            <w:tcW w:w="1526" w:type="dxa"/>
          </w:tcPr>
          <w:p w:rsidR="009C20F0" w:rsidRDefault="009C20F0" w:rsidP="00DC5900">
            <w:pPr>
              <w:jc w:val="center"/>
            </w:pPr>
            <w:r>
              <w:t>32.</w:t>
            </w:r>
          </w:p>
        </w:tc>
        <w:tc>
          <w:tcPr>
            <w:tcW w:w="8044" w:type="dxa"/>
          </w:tcPr>
          <w:p w:rsidR="009C20F0" w:rsidRPr="00443FCB" w:rsidRDefault="009C20F0" w:rsidP="008257A7">
            <w:r w:rsidRPr="00443FCB">
              <w:t xml:space="preserve">Образование и пути </w:t>
            </w:r>
            <w:r w:rsidR="008257A7" w:rsidRPr="00443FCB">
              <w:t xml:space="preserve">обезвреживания </w:t>
            </w:r>
            <w:r w:rsidRPr="00443FCB">
              <w:t>аммиака. Биосинтез мочевины: после</w:t>
            </w:r>
            <w:r w:rsidRPr="00443FCB">
              <w:softHyphen/>
              <w:t xml:space="preserve">довательность реакций, регуляция. </w:t>
            </w:r>
            <w:proofErr w:type="spellStart"/>
            <w:r w:rsidRPr="00443FCB">
              <w:t>Гипераммониемия</w:t>
            </w:r>
            <w:proofErr w:type="spellEnd"/>
            <w:r w:rsidRPr="00443FCB">
              <w:t>.</w:t>
            </w:r>
          </w:p>
        </w:tc>
      </w:tr>
      <w:tr w:rsidR="009C20F0" w:rsidTr="00DC5900">
        <w:trPr>
          <w:trHeight w:val="567"/>
        </w:trPr>
        <w:tc>
          <w:tcPr>
            <w:tcW w:w="1526" w:type="dxa"/>
          </w:tcPr>
          <w:p w:rsidR="009C20F0" w:rsidRDefault="009C20F0" w:rsidP="00DC5900">
            <w:pPr>
              <w:jc w:val="center"/>
            </w:pPr>
            <w:r>
              <w:t>33.</w:t>
            </w:r>
          </w:p>
        </w:tc>
        <w:tc>
          <w:tcPr>
            <w:tcW w:w="8044" w:type="dxa"/>
          </w:tcPr>
          <w:p w:rsidR="009C20F0" w:rsidRPr="00443FCB" w:rsidRDefault="009C20F0" w:rsidP="00E424FA">
            <w:r w:rsidRPr="00443FCB">
              <w:t xml:space="preserve">Обмен </w:t>
            </w:r>
            <w:proofErr w:type="spellStart"/>
            <w:r w:rsidRPr="00443FCB">
              <w:t>фенилаланина</w:t>
            </w:r>
            <w:proofErr w:type="spellEnd"/>
            <w:r w:rsidRPr="00443FCB">
              <w:t xml:space="preserve"> и тирозина. Наследственные нарушения обмена </w:t>
            </w:r>
            <w:proofErr w:type="spellStart"/>
            <w:r w:rsidRPr="00443FCB">
              <w:t>фенилаланина</w:t>
            </w:r>
            <w:proofErr w:type="spellEnd"/>
            <w:r w:rsidRPr="00443FCB">
              <w:t xml:space="preserve"> и тирозина. Значение </w:t>
            </w:r>
            <w:proofErr w:type="spellStart"/>
            <w:r w:rsidRPr="00443FCB">
              <w:t>серина</w:t>
            </w:r>
            <w:proofErr w:type="spellEnd"/>
            <w:r w:rsidRPr="00443FCB">
              <w:t>, глицина и метионина</w:t>
            </w:r>
            <w:r w:rsidR="00E424FA" w:rsidRPr="00443FCB">
              <w:t xml:space="preserve"> в образовании активных форм различных коферментов.</w:t>
            </w:r>
          </w:p>
        </w:tc>
      </w:tr>
      <w:tr w:rsidR="009C20F0" w:rsidTr="00DC5900">
        <w:trPr>
          <w:trHeight w:val="567"/>
        </w:trPr>
        <w:tc>
          <w:tcPr>
            <w:tcW w:w="1526" w:type="dxa"/>
          </w:tcPr>
          <w:p w:rsidR="009C20F0" w:rsidRDefault="009C20F0" w:rsidP="00DC5900">
            <w:pPr>
              <w:jc w:val="center"/>
            </w:pPr>
            <w:r>
              <w:t>34.</w:t>
            </w:r>
          </w:p>
        </w:tc>
        <w:tc>
          <w:tcPr>
            <w:tcW w:w="8044" w:type="dxa"/>
          </w:tcPr>
          <w:p w:rsidR="009C20F0" w:rsidRPr="00443FCB" w:rsidRDefault="009C20F0" w:rsidP="00E424FA">
            <w:r w:rsidRPr="00443FCB">
              <w:t xml:space="preserve">Синтез креатина: </w:t>
            </w:r>
            <w:r w:rsidR="00E424FA" w:rsidRPr="00443FCB">
              <w:t>ход</w:t>
            </w:r>
            <w:r w:rsidRPr="00443FCB">
              <w:t xml:space="preserve"> реакций, значение </w:t>
            </w:r>
            <w:proofErr w:type="spellStart"/>
            <w:r w:rsidRPr="00443FCB">
              <w:t>креатинфосфата</w:t>
            </w:r>
            <w:proofErr w:type="spellEnd"/>
            <w:r w:rsidRPr="00443FCB">
              <w:t xml:space="preserve">.  Физиологическая </w:t>
            </w:r>
            <w:proofErr w:type="spellStart"/>
            <w:r w:rsidRPr="00443FCB">
              <w:t>креатинурия</w:t>
            </w:r>
            <w:proofErr w:type="spellEnd"/>
            <w:r w:rsidRPr="00443FCB">
              <w:t xml:space="preserve">. Значение </w:t>
            </w:r>
            <w:proofErr w:type="spellStart"/>
            <w:r w:rsidRPr="00443FCB">
              <w:t>креатинкиназы</w:t>
            </w:r>
            <w:proofErr w:type="spellEnd"/>
            <w:r w:rsidRPr="00443FCB">
              <w:t xml:space="preserve"> и </w:t>
            </w:r>
            <w:proofErr w:type="spellStart"/>
            <w:r w:rsidRPr="00443FCB">
              <w:t>креатинина</w:t>
            </w:r>
            <w:proofErr w:type="spellEnd"/>
            <w:r w:rsidRPr="00443FCB">
              <w:t xml:space="preserve"> в диагностике.</w:t>
            </w:r>
          </w:p>
        </w:tc>
      </w:tr>
      <w:tr w:rsidR="009C20F0" w:rsidTr="00DC5900">
        <w:trPr>
          <w:trHeight w:val="567"/>
        </w:trPr>
        <w:tc>
          <w:tcPr>
            <w:tcW w:w="1526" w:type="dxa"/>
          </w:tcPr>
          <w:p w:rsidR="009C20F0" w:rsidRDefault="009C20F0" w:rsidP="00DC5900">
            <w:pPr>
              <w:jc w:val="center"/>
            </w:pPr>
            <w:r>
              <w:t>35.</w:t>
            </w:r>
          </w:p>
        </w:tc>
        <w:tc>
          <w:tcPr>
            <w:tcW w:w="8044" w:type="dxa"/>
          </w:tcPr>
          <w:p w:rsidR="009C20F0" w:rsidRPr="00443FCB" w:rsidRDefault="009C20F0" w:rsidP="00891A7D">
            <w:r w:rsidRPr="00443FCB">
              <w:t>Нуклеозиды, нуклеотиды и нуклеиновые кислоты, строение, значение. Отличия ДНК и РНК. Нуклеопротеиды. Переваривание нуклеопротеидов.</w:t>
            </w:r>
          </w:p>
        </w:tc>
      </w:tr>
      <w:tr w:rsidR="009C20F0" w:rsidTr="00DC5900">
        <w:trPr>
          <w:trHeight w:val="567"/>
        </w:trPr>
        <w:tc>
          <w:tcPr>
            <w:tcW w:w="1526" w:type="dxa"/>
          </w:tcPr>
          <w:p w:rsidR="009C20F0" w:rsidRDefault="009C20F0" w:rsidP="00DC5900">
            <w:pPr>
              <w:jc w:val="center"/>
            </w:pPr>
            <w:r>
              <w:t>36.</w:t>
            </w:r>
          </w:p>
        </w:tc>
        <w:tc>
          <w:tcPr>
            <w:tcW w:w="8044" w:type="dxa"/>
          </w:tcPr>
          <w:p w:rsidR="009C20F0" w:rsidRPr="00443FCB" w:rsidRDefault="009C20F0" w:rsidP="00EC01B8">
            <w:r w:rsidRPr="00443FCB">
              <w:t xml:space="preserve">Катаболизм пуриновых и пиримидиновых оснований. </w:t>
            </w:r>
            <w:proofErr w:type="spellStart"/>
            <w:r w:rsidRPr="00443FCB">
              <w:t>Гиперурикемия</w:t>
            </w:r>
            <w:proofErr w:type="spellEnd"/>
            <w:r w:rsidRPr="00443FCB">
              <w:t>. Подагра.</w:t>
            </w:r>
          </w:p>
        </w:tc>
      </w:tr>
      <w:tr w:rsidR="009C20F0" w:rsidTr="00DC5900">
        <w:trPr>
          <w:trHeight w:val="567"/>
        </w:trPr>
        <w:tc>
          <w:tcPr>
            <w:tcW w:w="1526" w:type="dxa"/>
          </w:tcPr>
          <w:p w:rsidR="009C20F0" w:rsidRDefault="009C20F0" w:rsidP="00DC5900">
            <w:pPr>
              <w:jc w:val="center"/>
            </w:pPr>
            <w:r>
              <w:t>37.</w:t>
            </w:r>
          </w:p>
        </w:tc>
        <w:tc>
          <w:tcPr>
            <w:tcW w:w="8044" w:type="dxa"/>
          </w:tcPr>
          <w:p w:rsidR="009C20F0" w:rsidRPr="00443FCB" w:rsidRDefault="009C20F0" w:rsidP="00DC5900">
            <w:r w:rsidRPr="00443FCB">
              <w:t xml:space="preserve">Биосинтез пуриновых и пиримидиновых нуклеотидов. Биосинтез </w:t>
            </w:r>
            <w:proofErr w:type="spellStart"/>
            <w:r w:rsidRPr="00443FCB">
              <w:t>дезоксирибонуклеотидов</w:t>
            </w:r>
            <w:proofErr w:type="spellEnd"/>
            <w:r w:rsidRPr="00443FCB">
              <w:t>. Регуляция этих процессов.</w:t>
            </w:r>
            <w:r w:rsidR="00EC01B8" w:rsidRPr="00443FCB">
              <w:t xml:space="preserve"> </w:t>
            </w:r>
            <w:proofErr w:type="spellStart"/>
            <w:r w:rsidR="00EC01B8" w:rsidRPr="00443FCB">
              <w:t>Оротацидурия</w:t>
            </w:r>
            <w:proofErr w:type="spellEnd"/>
            <w:r w:rsidR="00EC01B8" w:rsidRPr="00443FCB">
              <w:t>.</w:t>
            </w:r>
          </w:p>
        </w:tc>
      </w:tr>
      <w:tr w:rsidR="009C20F0" w:rsidTr="00DC5900">
        <w:trPr>
          <w:trHeight w:val="567"/>
        </w:trPr>
        <w:tc>
          <w:tcPr>
            <w:tcW w:w="1526" w:type="dxa"/>
          </w:tcPr>
          <w:p w:rsidR="009C20F0" w:rsidRDefault="009C20F0" w:rsidP="00DC5900">
            <w:pPr>
              <w:jc w:val="center"/>
            </w:pPr>
            <w:r>
              <w:t>38.</w:t>
            </w:r>
          </w:p>
        </w:tc>
        <w:tc>
          <w:tcPr>
            <w:tcW w:w="8044" w:type="dxa"/>
          </w:tcPr>
          <w:p w:rsidR="009C20F0" w:rsidRPr="00443FCB" w:rsidRDefault="009C20F0" w:rsidP="00DC5900">
            <w:r w:rsidRPr="00443FCB">
              <w:t>Репликация ДНК: механизм и биологическое значение. Повреждение ДНК, репарация повреждений и ошибок репликации ДНК.</w:t>
            </w:r>
          </w:p>
        </w:tc>
      </w:tr>
      <w:tr w:rsidR="009C20F0" w:rsidTr="00DC5900">
        <w:trPr>
          <w:trHeight w:val="567"/>
        </w:trPr>
        <w:tc>
          <w:tcPr>
            <w:tcW w:w="1526" w:type="dxa"/>
          </w:tcPr>
          <w:p w:rsidR="009C20F0" w:rsidRDefault="009C20F0" w:rsidP="00DC5900">
            <w:pPr>
              <w:jc w:val="center"/>
            </w:pPr>
            <w:r>
              <w:t>39.</w:t>
            </w:r>
          </w:p>
        </w:tc>
        <w:tc>
          <w:tcPr>
            <w:tcW w:w="8044" w:type="dxa"/>
          </w:tcPr>
          <w:p w:rsidR="009C20F0" w:rsidRPr="00443FCB" w:rsidRDefault="009C20F0" w:rsidP="00985044">
            <w:r w:rsidRPr="00443FCB">
              <w:t>Типы РНК</w:t>
            </w:r>
            <w:r w:rsidR="007C1180" w:rsidRPr="00443FCB">
              <w:t xml:space="preserve">, их функции. Транскрипция ДНК, необходимые </w:t>
            </w:r>
            <w:r w:rsidR="00985044" w:rsidRPr="00443FCB">
              <w:t>компоненты</w:t>
            </w:r>
            <w:r w:rsidR="007C1180" w:rsidRPr="00443FCB">
              <w:t xml:space="preserve">, локализация, механизм, значение. Процессинг и </w:t>
            </w:r>
            <w:proofErr w:type="spellStart"/>
            <w:r w:rsidR="007C1180" w:rsidRPr="00443FCB">
              <w:t>сплайсинг</w:t>
            </w:r>
            <w:proofErr w:type="spellEnd"/>
            <w:r w:rsidR="007C1180" w:rsidRPr="00443FCB">
              <w:t xml:space="preserve"> </w:t>
            </w:r>
            <w:proofErr w:type="spellStart"/>
            <w:r w:rsidR="007C1180" w:rsidRPr="00443FCB">
              <w:t>мРНК</w:t>
            </w:r>
            <w:proofErr w:type="spellEnd"/>
            <w:r w:rsidR="007C1180" w:rsidRPr="00443FCB">
              <w:t>.</w:t>
            </w:r>
          </w:p>
        </w:tc>
      </w:tr>
      <w:tr w:rsidR="009C20F0" w:rsidTr="00DC5900">
        <w:trPr>
          <w:trHeight w:val="567"/>
        </w:trPr>
        <w:tc>
          <w:tcPr>
            <w:tcW w:w="1526" w:type="dxa"/>
          </w:tcPr>
          <w:p w:rsidR="009C20F0" w:rsidRDefault="009C20F0" w:rsidP="00DC5900">
            <w:pPr>
              <w:jc w:val="center"/>
            </w:pPr>
            <w:r>
              <w:t>40.</w:t>
            </w:r>
          </w:p>
        </w:tc>
        <w:tc>
          <w:tcPr>
            <w:tcW w:w="8044" w:type="dxa"/>
          </w:tcPr>
          <w:p w:rsidR="009C20F0" w:rsidRPr="00443FCB" w:rsidRDefault="00985044" w:rsidP="002837D4">
            <w:r w:rsidRPr="00443FCB">
              <w:t>Генетический</w:t>
            </w:r>
            <w:r w:rsidR="009C20F0" w:rsidRPr="00443FCB">
              <w:t xml:space="preserve"> код. </w:t>
            </w:r>
            <w:r w:rsidRPr="00443FCB">
              <w:t xml:space="preserve">Свойства генетического кода. </w:t>
            </w:r>
            <w:proofErr w:type="spellStart"/>
            <w:r w:rsidRPr="00443FCB">
              <w:t>Рекогниция</w:t>
            </w:r>
            <w:proofErr w:type="spellEnd"/>
            <w:r w:rsidRPr="00443FCB">
              <w:t xml:space="preserve"> (синтез </w:t>
            </w:r>
            <w:proofErr w:type="spellStart"/>
            <w:r w:rsidRPr="00443FCB">
              <w:t>аминоацил-тРНК</w:t>
            </w:r>
            <w:proofErr w:type="spellEnd"/>
            <w:r w:rsidRPr="00443FCB">
              <w:t>). Механизм.</w:t>
            </w:r>
            <w:r w:rsidR="009C20F0" w:rsidRPr="00443FCB">
              <w:t xml:space="preserve"> </w:t>
            </w:r>
            <w:r w:rsidR="002837D4" w:rsidRPr="00443FCB">
              <w:t xml:space="preserve">Участие </w:t>
            </w:r>
            <w:proofErr w:type="spellStart"/>
            <w:r w:rsidR="002837D4" w:rsidRPr="00443FCB">
              <w:t>а</w:t>
            </w:r>
            <w:r w:rsidRPr="00443FCB">
              <w:t>миноацил-тРНК-синтетаз</w:t>
            </w:r>
            <w:proofErr w:type="spellEnd"/>
            <w:r w:rsidR="002837D4" w:rsidRPr="00443FCB">
              <w:t>.</w:t>
            </w:r>
          </w:p>
        </w:tc>
      </w:tr>
      <w:tr w:rsidR="00985044" w:rsidTr="00DC5900">
        <w:trPr>
          <w:trHeight w:val="567"/>
        </w:trPr>
        <w:tc>
          <w:tcPr>
            <w:tcW w:w="1526" w:type="dxa"/>
          </w:tcPr>
          <w:p w:rsidR="00985044" w:rsidRDefault="00985044" w:rsidP="00DC5900">
            <w:pPr>
              <w:jc w:val="center"/>
            </w:pPr>
            <w:r>
              <w:t>41.</w:t>
            </w:r>
          </w:p>
        </w:tc>
        <w:tc>
          <w:tcPr>
            <w:tcW w:w="8044" w:type="dxa"/>
          </w:tcPr>
          <w:p w:rsidR="00985044" w:rsidRPr="00443FCB" w:rsidRDefault="00985044" w:rsidP="002837D4">
            <w:r w:rsidRPr="00443FCB">
              <w:t>Трансляция (биосинтез белка), необходимые компоненты, механизм трансляции, локализация</w:t>
            </w:r>
            <w:r w:rsidR="002837D4" w:rsidRPr="00443FCB">
              <w:t>,</w:t>
            </w:r>
            <w:r w:rsidRPr="00443FCB">
              <w:t xml:space="preserve"> значение. </w:t>
            </w:r>
          </w:p>
        </w:tc>
      </w:tr>
      <w:tr w:rsidR="009C20F0" w:rsidTr="00DC5900">
        <w:trPr>
          <w:trHeight w:val="567"/>
        </w:trPr>
        <w:tc>
          <w:tcPr>
            <w:tcW w:w="1526" w:type="dxa"/>
          </w:tcPr>
          <w:p w:rsidR="009C20F0" w:rsidRDefault="009C20F0" w:rsidP="00326A10">
            <w:pPr>
              <w:jc w:val="center"/>
            </w:pPr>
            <w:r>
              <w:t>4</w:t>
            </w:r>
            <w:r w:rsidR="00326A10">
              <w:t>2</w:t>
            </w:r>
            <w:r>
              <w:t>.</w:t>
            </w:r>
          </w:p>
        </w:tc>
        <w:tc>
          <w:tcPr>
            <w:tcW w:w="8044" w:type="dxa"/>
          </w:tcPr>
          <w:p w:rsidR="009C20F0" w:rsidRPr="00443FCB" w:rsidRDefault="002837D4" w:rsidP="002837D4">
            <w:r w:rsidRPr="00443FCB">
              <w:t xml:space="preserve">Регуляция биосинтеза белка на примере </w:t>
            </w:r>
            <w:r w:rsidR="009C20F0" w:rsidRPr="00443FCB">
              <w:t xml:space="preserve">функционирования </w:t>
            </w:r>
            <w:proofErr w:type="spellStart"/>
            <w:r w:rsidR="009C20F0" w:rsidRPr="00443FCB">
              <w:t>лактозного</w:t>
            </w:r>
            <w:proofErr w:type="spellEnd"/>
            <w:r w:rsidR="009C20F0" w:rsidRPr="00443FCB">
              <w:t xml:space="preserve"> оперона </w:t>
            </w:r>
            <w:r w:rsidRPr="00443FCB">
              <w:t>прокариот</w:t>
            </w:r>
            <w:r w:rsidR="009C20F0" w:rsidRPr="00443FCB">
              <w:t xml:space="preserve">. </w:t>
            </w:r>
            <w:r w:rsidRPr="00443FCB">
              <w:t xml:space="preserve">Регуляция биосинтеза белка на уровне транскрипции и трансляции </w:t>
            </w:r>
            <w:proofErr w:type="gramStart"/>
            <w:r w:rsidR="00D35ABB" w:rsidRPr="00443FCB">
              <w:t>у</w:t>
            </w:r>
            <w:proofErr w:type="gramEnd"/>
            <w:r w:rsidR="00D35ABB" w:rsidRPr="00443FCB">
              <w:t xml:space="preserve"> </w:t>
            </w:r>
            <w:r w:rsidRPr="00443FCB">
              <w:t>эукариот. Индукторы и репрессоры биосинтеза белка.</w:t>
            </w:r>
          </w:p>
        </w:tc>
      </w:tr>
      <w:tr w:rsidR="009C20F0" w:rsidTr="00DC5900">
        <w:trPr>
          <w:trHeight w:val="567"/>
        </w:trPr>
        <w:tc>
          <w:tcPr>
            <w:tcW w:w="1526" w:type="dxa"/>
          </w:tcPr>
          <w:p w:rsidR="009C20F0" w:rsidRDefault="009C20F0" w:rsidP="00326A10">
            <w:pPr>
              <w:jc w:val="center"/>
            </w:pPr>
            <w:r>
              <w:t>4</w:t>
            </w:r>
            <w:r w:rsidR="00326A10">
              <w:t>3</w:t>
            </w:r>
            <w:r>
              <w:t>.</w:t>
            </w:r>
          </w:p>
        </w:tc>
        <w:tc>
          <w:tcPr>
            <w:tcW w:w="8044" w:type="dxa"/>
          </w:tcPr>
          <w:p w:rsidR="009C20F0" w:rsidRPr="00443FCB" w:rsidRDefault="009C20F0" w:rsidP="00FA43C5">
            <w:r w:rsidRPr="00443FCB">
              <w:t>Гемоглобин. Строение. Синтез и распад гемоглобина. Формы билирубина. Пути выведения билирубина и других желчных пигментов. Желтухи.</w:t>
            </w:r>
          </w:p>
        </w:tc>
      </w:tr>
      <w:tr w:rsidR="009C20F0" w:rsidTr="00DC5900">
        <w:trPr>
          <w:trHeight w:val="567"/>
        </w:trPr>
        <w:tc>
          <w:tcPr>
            <w:tcW w:w="1526" w:type="dxa"/>
          </w:tcPr>
          <w:p w:rsidR="009C20F0" w:rsidRDefault="009C20F0" w:rsidP="00326A10">
            <w:pPr>
              <w:jc w:val="center"/>
            </w:pPr>
            <w:r>
              <w:t>4</w:t>
            </w:r>
            <w:r w:rsidR="00326A10">
              <w:t>4</w:t>
            </w:r>
            <w:r>
              <w:t>.</w:t>
            </w:r>
          </w:p>
        </w:tc>
        <w:tc>
          <w:tcPr>
            <w:tcW w:w="8044" w:type="dxa"/>
          </w:tcPr>
          <w:p w:rsidR="009C20F0" w:rsidRPr="00443FCB" w:rsidRDefault="009C20F0" w:rsidP="00DC5900">
            <w:r w:rsidRPr="00443FCB">
              <w:t xml:space="preserve">Белковые фракции плазмы крови. Функции белков плазмы крови. </w:t>
            </w:r>
            <w:proofErr w:type="spellStart"/>
            <w:r w:rsidRPr="00443FCB">
              <w:t>Гип</w:t>
            </w:r>
            <w:proofErr w:type="gramStart"/>
            <w:r w:rsidRPr="00443FCB">
              <w:t>о</w:t>
            </w:r>
            <w:proofErr w:type="spellEnd"/>
            <w:r w:rsidRPr="00443FCB">
              <w:t>-</w:t>
            </w:r>
            <w:proofErr w:type="gramEnd"/>
            <w:r w:rsidRPr="00443FCB">
              <w:t xml:space="preserve"> и </w:t>
            </w:r>
            <w:proofErr w:type="spellStart"/>
            <w:r w:rsidRPr="00443FCB">
              <w:t>гиперпротеинемия</w:t>
            </w:r>
            <w:proofErr w:type="spellEnd"/>
            <w:r w:rsidRPr="00443FCB">
              <w:t>, причины этих состояний. Индивидуальные белки плазмы крови: транспортные белки, белки острой фазы.</w:t>
            </w:r>
          </w:p>
        </w:tc>
      </w:tr>
      <w:tr w:rsidR="009C20F0" w:rsidTr="00DC5900">
        <w:trPr>
          <w:trHeight w:val="567"/>
        </w:trPr>
        <w:tc>
          <w:tcPr>
            <w:tcW w:w="1526" w:type="dxa"/>
          </w:tcPr>
          <w:p w:rsidR="009C20F0" w:rsidRDefault="009C20F0" w:rsidP="00326A10">
            <w:pPr>
              <w:jc w:val="center"/>
            </w:pPr>
            <w:r>
              <w:t>4</w:t>
            </w:r>
            <w:r w:rsidR="00326A10">
              <w:t>5</w:t>
            </w:r>
            <w:r>
              <w:t>.</w:t>
            </w:r>
          </w:p>
        </w:tc>
        <w:tc>
          <w:tcPr>
            <w:tcW w:w="8044" w:type="dxa"/>
          </w:tcPr>
          <w:p w:rsidR="009C20F0" w:rsidRPr="00443FCB" w:rsidRDefault="009C20F0" w:rsidP="00326A10">
            <w:r w:rsidRPr="00443FCB">
              <w:t xml:space="preserve">Остаточный азот крови. </w:t>
            </w:r>
            <w:r w:rsidR="00326A10" w:rsidRPr="00443FCB">
              <w:t xml:space="preserve">Фракции остаточного азота. Виды </w:t>
            </w:r>
            <w:proofErr w:type="spellStart"/>
            <w:r w:rsidR="00326A10" w:rsidRPr="00443FCB">
              <w:t>гиперазотемий</w:t>
            </w:r>
            <w:proofErr w:type="spellEnd"/>
            <w:r w:rsidRPr="00443FCB">
              <w:t xml:space="preserve">, </w:t>
            </w:r>
            <w:r w:rsidR="00326A10" w:rsidRPr="00443FCB">
              <w:t>их причины.</w:t>
            </w:r>
          </w:p>
        </w:tc>
      </w:tr>
      <w:tr w:rsidR="009C20F0" w:rsidTr="00DC5900">
        <w:trPr>
          <w:trHeight w:val="567"/>
        </w:trPr>
        <w:tc>
          <w:tcPr>
            <w:tcW w:w="1526" w:type="dxa"/>
          </w:tcPr>
          <w:p w:rsidR="009C20F0" w:rsidRDefault="009C20F0" w:rsidP="00326A10">
            <w:pPr>
              <w:jc w:val="center"/>
            </w:pPr>
            <w:r>
              <w:t>4</w:t>
            </w:r>
            <w:r w:rsidR="00326A10">
              <w:t>6</w:t>
            </w:r>
            <w:r>
              <w:t>.</w:t>
            </w:r>
          </w:p>
        </w:tc>
        <w:tc>
          <w:tcPr>
            <w:tcW w:w="8044" w:type="dxa"/>
          </w:tcPr>
          <w:p w:rsidR="009C20F0" w:rsidRPr="00443FCB" w:rsidRDefault="007B5329" w:rsidP="00DC5900">
            <w:r w:rsidRPr="00443FCB">
              <w:t xml:space="preserve">Гормональная регуляция обмена веществ. Основные принципы и значение. Иерархия регуляторных систем. Классификация межклеточных регуляторов. Центральная регуляция эндокринной системы: роль </w:t>
            </w:r>
            <w:proofErr w:type="spellStart"/>
            <w:r w:rsidRPr="00443FCB">
              <w:t>либеринов</w:t>
            </w:r>
            <w:proofErr w:type="spellEnd"/>
            <w:r w:rsidRPr="00443FCB">
              <w:t xml:space="preserve">, </w:t>
            </w:r>
            <w:proofErr w:type="spellStart"/>
            <w:r w:rsidRPr="00443FCB">
              <w:t>статинов</w:t>
            </w:r>
            <w:proofErr w:type="spellEnd"/>
            <w:r w:rsidRPr="00443FCB">
              <w:t xml:space="preserve"> и </w:t>
            </w:r>
            <w:proofErr w:type="spellStart"/>
            <w:r w:rsidRPr="00443FCB">
              <w:t>тропинов</w:t>
            </w:r>
            <w:proofErr w:type="spellEnd"/>
            <w:r w:rsidRPr="00443FCB">
              <w:t>.</w:t>
            </w:r>
          </w:p>
        </w:tc>
      </w:tr>
      <w:tr w:rsidR="009C20F0" w:rsidTr="00401C66">
        <w:trPr>
          <w:trHeight w:val="273"/>
        </w:trPr>
        <w:tc>
          <w:tcPr>
            <w:tcW w:w="1526" w:type="dxa"/>
          </w:tcPr>
          <w:p w:rsidR="009C20F0" w:rsidRDefault="009C20F0" w:rsidP="00326A10">
            <w:pPr>
              <w:jc w:val="center"/>
            </w:pPr>
            <w:r>
              <w:t>4</w:t>
            </w:r>
            <w:r w:rsidR="00326A10">
              <w:t>7</w:t>
            </w:r>
            <w:r>
              <w:t>.</w:t>
            </w:r>
          </w:p>
        </w:tc>
        <w:tc>
          <w:tcPr>
            <w:tcW w:w="8044" w:type="dxa"/>
          </w:tcPr>
          <w:p w:rsidR="009C20F0" w:rsidRPr="00443FCB" w:rsidRDefault="00251BFF" w:rsidP="00106FBE">
            <w:r w:rsidRPr="00443FCB">
              <w:t>Понятие о рецепторах. Механизм</w:t>
            </w:r>
            <w:r w:rsidR="00106FBE" w:rsidRPr="00443FCB">
              <w:t>ы</w:t>
            </w:r>
            <w:r w:rsidRPr="00443FCB">
              <w:t xml:space="preserve"> действия гормонов через внутриклеточные рецепторы и рецепторы плазматических мембран. </w:t>
            </w:r>
            <w:r w:rsidRPr="00443FCB">
              <w:lastRenderedPageBreak/>
              <w:t>Образование вторичных посредников.</w:t>
            </w:r>
          </w:p>
        </w:tc>
      </w:tr>
      <w:tr w:rsidR="009C20F0" w:rsidTr="007B5329">
        <w:trPr>
          <w:trHeight w:val="273"/>
        </w:trPr>
        <w:tc>
          <w:tcPr>
            <w:tcW w:w="1526" w:type="dxa"/>
          </w:tcPr>
          <w:p w:rsidR="009C20F0" w:rsidRDefault="009C20F0" w:rsidP="00326A10">
            <w:pPr>
              <w:jc w:val="center"/>
            </w:pPr>
            <w:r>
              <w:lastRenderedPageBreak/>
              <w:t>4</w:t>
            </w:r>
            <w:r w:rsidR="00326A10">
              <w:t>8</w:t>
            </w:r>
            <w:r>
              <w:t>.</w:t>
            </w:r>
          </w:p>
        </w:tc>
        <w:tc>
          <w:tcPr>
            <w:tcW w:w="8044" w:type="dxa"/>
          </w:tcPr>
          <w:p w:rsidR="009C20F0" w:rsidRPr="00443FCB" w:rsidRDefault="00CD42F8" w:rsidP="00DC5900">
            <w:r w:rsidRPr="00443FCB">
              <w:t xml:space="preserve">Инсулин. Строение, образование из </w:t>
            </w:r>
            <w:proofErr w:type="spellStart"/>
            <w:r w:rsidRPr="00443FCB">
              <w:t>проинсулина</w:t>
            </w:r>
            <w:proofErr w:type="spellEnd"/>
            <w:r w:rsidRPr="00443FCB">
              <w:t>, метаболизм, регуляция секреции. Влияние на углеводный, липидный и белковый обмены.</w:t>
            </w:r>
          </w:p>
        </w:tc>
      </w:tr>
      <w:tr w:rsidR="009C20F0" w:rsidTr="00DC5900">
        <w:trPr>
          <w:trHeight w:val="567"/>
        </w:trPr>
        <w:tc>
          <w:tcPr>
            <w:tcW w:w="1526" w:type="dxa"/>
          </w:tcPr>
          <w:p w:rsidR="009C20F0" w:rsidRDefault="009C20F0" w:rsidP="003A5E7A">
            <w:pPr>
              <w:jc w:val="center"/>
            </w:pPr>
            <w:r>
              <w:t>4</w:t>
            </w:r>
            <w:r w:rsidR="003A5E7A">
              <w:t>9</w:t>
            </w:r>
            <w:r>
              <w:t>.</w:t>
            </w:r>
          </w:p>
        </w:tc>
        <w:tc>
          <w:tcPr>
            <w:tcW w:w="8044" w:type="dxa"/>
          </w:tcPr>
          <w:p w:rsidR="009C20F0" w:rsidRPr="00443FCB" w:rsidRDefault="00CD42F8" w:rsidP="00CD42F8">
            <w:r w:rsidRPr="00443FCB">
              <w:t>Сахарный диабет. Типы, причины, патогенез. Нарушения обмена веще</w:t>
            </w:r>
            <w:proofErr w:type="gramStart"/>
            <w:r w:rsidRPr="00443FCB">
              <w:t>ств пр</w:t>
            </w:r>
            <w:proofErr w:type="gramEnd"/>
            <w:r w:rsidRPr="00443FCB">
              <w:t>и сахарном диабете. Осложнения при сахарном диабете. Определение толерантности к глюкозе при диагностике сахарного диабета.</w:t>
            </w:r>
          </w:p>
        </w:tc>
      </w:tr>
      <w:tr w:rsidR="009C20F0" w:rsidTr="00DC5900">
        <w:trPr>
          <w:trHeight w:val="567"/>
        </w:trPr>
        <w:tc>
          <w:tcPr>
            <w:tcW w:w="1526" w:type="dxa"/>
          </w:tcPr>
          <w:p w:rsidR="009C20F0" w:rsidRDefault="003A5E7A" w:rsidP="00DC5900">
            <w:pPr>
              <w:jc w:val="center"/>
            </w:pPr>
            <w:r>
              <w:t>50</w:t>
            </w:r>
            <w:r w:rsidR="009C20F0">
              <w:t>.</w:t>
            </w:r>
          </w:p>
        </w:tc>
        <w:tc>
          <w:tcPr>
            <w:tcW w:w="8044" w:type="dxa"/>
          </w:tcPr>
          <w:p w:rsidR="009C20F0" w:rsidRPr="00443FCB" w:rsidRDefault="00EA21A5" w:rsidP="00414BA7">
            <w:r w:rsidRPr="00443FCB">
              <w:t>Соматотропный гормон, глюкагон и другие пептидные гормоны. Биологическое значение.</w:t>
            </w:r>
          </w:p>
        </w:tc>
      </w:tr>
      <w:tr w:rsidR="009C20F0" w:rsidTr="00DC5900">
        <w:trPr>
          <w:trHeight w:val="567"/>
        </w:trPr>
        <w:tc>
          <w:tcPr>
            <w:tcW w:w="1526" w:type="dxa"/>
          </w:tcPr>
          <w:p w:rsidR="009C20F0" w:rsidRDefault="009C20F0" w:rsidP="003A5E7A">
            <w:pPr>
              <w:jc w:val="center"/>
            </w:pPr>
            <w:r>
              <w:t>5</w:t>
            </w:r>
            <w:r w:rsidR="003A5E7A">
              <w:t>1</w:t>
            </w:r>
            <w:r>
              <w:t>.</w:t>
            </w:r>
          </w:p>
        </w:tc>
        <w:tc>
          <w:tcPr>
            <w:tcW w:w="8044" w:type="dxa"/>
          </w:tcPr>
          <w:p w:rsidR="009C20F0" w:rsidRPr="00443FCB" w:rsidRDefault="00052074" w:rsidP="00DC5900">
            <w:r w:rsidRPr="00443FCB">
              <w:t xml:space="preserve">Гормоны коры надпочечников. Синтез, метаболизм, регуляция секреции. </w:t>
            </w:r>
            <w:proofErr w:type="spellStart"/>
            <w:r w:rsidRPr="00443FCB">
              <w:t>Глюкокортикостероиды</w:t>
            </w:r>
            <w:proofErr w:type="spellEnd"/>
            <w:r w:rsidRPr="00443FCB">
              <w:t xml:space="preserve">, влияние на обмен веществ. </w:t>
            </w:r>
            <w:proofErr w:type="spellStart"/>
            <w:r w:rsidRPr="00443FCB">
              <w:t>Гип</w:t>
            </w:r>
            <w:proofErr w:type="gramStart"/>
            <w:r w:rsidRPr="00443FCB">
              <w:t>о</w:t>
            </w:r>
            <w:proofErr w:type="spellEnd"/>
            <w:r w:rsidRPr="00443FCB">
              <w:t>-</w:t>
            </w:r>
            <w:proofErr w:type="gramEnd"/>
            <w:r w:rsidRPr="00443FCB">
              <w:t xml:space="preserve"> и </w:t>
            </w:r>
            <w:proofErr w:type="spellStart"/>
            <w:r w:rsidRPr="00443FCB">
              <w:t>гиперкортицизм</w:t>
            </w:r>
            <w:proofErr w:type="spellEnd"/>
            <w:r w:rsidRPr="00443FCB">
              <w:t>.</w:t>
            </w:r>
          </w:p>
        </w:tc>
      </w:tr>
      <w:tr w:rsidR="009C20F0" w:rsidTr="00DC5900">
        <w:trPr>
          <w:trHeight w:val="567"/>
        </w:trPr>
        <w:tc>
          <w:tcPr>
            <w:tcW w:w="1526" w:type="dxa"/>
          </w:tcPr>
          <w:p w:rsidR="009C20F0" w:rsidRDefault="009C20F0" w:rsidP="003A5E7A">
            <w:pPr>
              <w:jc w:val="center"/>
            </w:pPr>
            <w:r>
              <w:t>5</w:t>
            </w:r>
            <w:r w:rsidR="003A5E7A">
              <w:t>2</w:t>
            </w:r>
            <w:r>
              <w:t>.</w:t>
            </w:r>
          </w:p>
        </w:tc>
        <w:tc>
          <w:tcPr>
            <w:tcW w:w="8044" w:type="dxa"/>
          </w:tcPr>
          <w:p w:rsidR="009C20F0" w:rsidRPr="00443FCB" w:rsidRDefault="00C8762A" w:rsidP="00CD42F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beforeLines="20" w:before="48" w:afterLines="20" w:after="48"/>
              <w:jc w:val="both"/>
            </w:pPr>
            <w:r w:rsidRPr="00443FCB">
              <w:t xml:space="preserve">Строение, синтез и метаболизм </w:t>
            </w:r>
            <w:proofErr w:type="spellStart"/>
            <w:r w:rsidRPr="00443FCB">
              <w:t>йодтиронинов</w:t>
            </w:r>
            <w:proofErr w:type="spellEnd"/>
            <w:r w:rsidRPr="00443FCB">
              <w:t xml:space="preserve">. Влияние на обмен веществ. </w:t>
            </w:r>
            <w:proofErr w:type="spellStart"/>
            <w:r w:rsidRPr="00443FCB">
              <w:t>Гипо</w:t>
            </w:r>
            <w:proofErr w:type="spellEnd"/>
            <w:r w:rsidRPr="00443FCB">
              <w:t>- и гипертиреозы: механизм возникновения и последствия.</w:t>
            </w:r>
          </w:p>
        </w:tc>
      </w:tr>
      <w:tr w:rsidR="009C20F0" w:rsidTr="00DC5900">
        <w:trPr>
          <w:trHeight w:val="567"/>
        </w:trPr>
        <w:tc>
          <w:tcPr>
            <w:tcW w:w="1526" w:type="dxa"/>
          </w:tcPr>
          <w:p w:rsidR="009C20F0" w:rsidRDefault="009C20F0" w:rsidP="003A5E7A">
            <w:pPr>
              <w:jc w:val="center"/>
            </w:pPr>
            <w:r>
              <w:t>5</w:t>
            </w:r>
            <w:r w:rsidR="003A5E7A">
              <w:t>3</w:t>
            </w:r>
            <w:r>
              <w:t>.</w:t>
            </w:r>
          </w:p>
        </w:tc>
        <w:tc>
          <w:tcPr>
            <w:tcW w:w="8044" w:type="dxa"/>
          </w:tcPr>
          <w:p w:rsidR="009C20F0" w:rsidRPr="00443FCB" w:rsidRDefault="00C8762A" w:rsidP="00DC5900">
            <w:r w:rsidRPr="00443FCB">
              <w:t>Катехоламины. Синтез, депонирование</w:t>
            </w:r>
            <w:r w:rsidR="00603936" w:rsidRPr="00443FCB">
              <w:t xml:space="preserve"> и метаболизм катехоламинов. Ме</w:t>
            </w:r>
            <w:r w:rsidRPr="00443FCB">
              <w:t>ханизм действия. Влияние на обмен веществ.</w:t>
            </w:r>
          </w:p>
        </w:tc>
      </w:tr>
      <w:tr w:rsidR="009C20F0" w:rsidTr="00DC5900">
        <w:trPr>
          <w:trHeight w:val="567"/>
        </w:trPr>
        <w:tc>
          <w:tcPr>
            <w:tcW w:w="1526" w:type="dxa"/>
          </w:tcPr>
          <w:p w:rsidR="009C20F0" w:rsidRDefault="009C20F0" w:rsidP="003A5E7A">
            <w:pPr>
              <w:jc w:val="center"/>
            </w:pPr>
            <w:r>
              <w:t>5</w:t>
            </w:r>
            <w:r w:rsidR="003A5E7A">
              <w:t>4</w:t>
            </w:r>
            <w:r>
              <w:t>.</w:t>
            </w:r>
          </w:p>
        </w:tc>
        <w:tc>
          <w:tcPr>
            <w:tcW w:w="8044" w:type="dxa"/>
          </w:tcPr>
          <w:p w:rsidR="009C20F0" w:rsidRPr="00443FCB" w:rsidRDefault="00C8762A" w:rsidP="00DC5900">
            <w:r w:rsidRPr="00443FCB">
              <w:t>Функции воды в организме. Регуляция обмена воды антидиуретическим гормоном.</w:t>
            </w:r>
          </w:p>
        </w:tc>
      </w:tr>
      <w:tr w:rsidR="009C20F0" w:rsidTr="00DC5900">
        <w:trPr>
          <w:trHeight w:val="567"/>
        </w:trPr>
        <w:tc>
          <w:tcPr>
            <w:tcW w:w="1526" w:type="dxa"/>
          </w:tcPr>
          <w:p w:rsidR="009C20F0" w:rsidRDefault="009C20F0" w:rsidP="003A5E7A">
            <w:pPr>
              <w:jc w:val="center"/>
            </w:pPr>
            <w:r>
              <w:t>5</w:t>
            </w:r>
            <w:r w:rsidR="003A5E7A">
              <w:t>5</w:t>
            </w:r>
            <w:r>
              <w:t>.</w:t>
            </w:r>
          </w:p>
        </w:tc>
        <w:tc>
          <w:tcPr>
            <w:tcW w:w="8044" w:type="dxa"/>
          </w:tcPr>
          <w:p w:rsidR="009C20F0" w:rsidRPr="00443FCB" w:rsidRDefault="00C8762A" w:rsidP="00DC5900">
            <w:r w:rsidRPr="00443FCB">
              <w:t>Функции минеральных веществ. Регуляция солевого обмена альдостероном и гормонами предсердий. Биохимические механизмы развития почечной гипертензии.</w:t>
            </w:r>
          </w:p>
        </w:tc>
      </w:tr>
      <w:tr w:rsidR="009C20F0" w:rsidTr="00DC5900">
        <w:trPr>
          <w:trHeight w:val="567"/>
        </w:trPr>
        <w:tc>
          <w:tcPr>
            <w:tcW w:w="1526" w:type="dxa"/>
          </w:tcPr>
          <w:p w:rsidR="009C20F0" w:rsidRDefault="009C20F0" w:rsidP="003A5E7A">
            <w:pPr>
              <w:jc w:val="center"/>
            </w:pPr>
            <w:r>
              <w:t>5</w:t>
            </w:r>
            <w:r w:rsidR="003A5E7A">
              <w:t>6</w:t>
            </w:r>
            <w:r>
              <w:t>.</w:t>
            </w:r>
          </w:p>
        </w:tc>
        <w:tc>
          <w:tcPr>
            <w:tcW w:w="8044" w:type="dxa"/>
          </w:tcPr>
          <w:p w:rsidR="009C20F0" w:rsidRPr="00443FCB" w:rsidRDefault="00C8762A" w:rsidP="008058D2">
            <w:r w:rsidRPr="00443FCB">
              <w:t xml:space="preserve">Регуляция обмена кальция и фосфора. Роль </w:t>
            </w:r>
            <w:proofErr w:type="spellStart"/>
            <w:r w:rsidRPr="00443FCB">
              <w:t>паратгормона</w:t>
            </w:r>
            <w:proofErr w:type="spellEnd"/>
            <w:r w:rsidRPr="00443FCB">
              <w:t xml:space="preserve"> и </w:t>
            </w:r>
            <w:proofErr w:type="spellStart"/>
            <w:r w:rsidRPr="00443FCB">
              <w:t>тиреокальцитонина</w:t>
            </w:r>
            <w:proofErr w:type="spellEnd"/>
            <w:r w:rsidRPr="00443FCB">
              <w:t>. Витамин Д. Роль 1,25-дигидроксикальциферола в регуляции кальция и фосфатов. Рахит.</w:t>
            </w:r>
          </w:p>
        </w:tc>
      </w:tr>
      <w:tr w:rsidR="009C20F0" w:rsidTr="007A5D16">
        <w:trPr>
          <w:trHeight w:val="490"/>
        </w:trPr>
        <w:tc>
          <w:tcPr>
            <w:tcW w:w="1526" w:type="dxa"/>
          </w:tcPr>
          <w:p w:rsidR="009C20F0" w:rsidRDefault="009C20F0" w:rsidP="003A5E7A">
            <w:pPr>
              <w:jc w:val="center"/>
            </w:pPr>
            <w:r>
              <w:t>5</w:t>
            </w:r>
            <w:r w:rsidR="003A5E7A">
              <w:t>7</w:t>
            </w:r>
            <w:r>
              <w:t>.</w:t>
            </w:r>
          </w:p>
        </w:tc>
        <w:tc>
          <w:tcPr>
            <w:tcW w:w="8044" w:type="dxa"/>
          </w:tcPr>
          <w:p w:rsidR="009C20F0" w:rsidRPr="00443FCB" w:rsidRDefault="00C8762A" w:rsidP="00C8762A">
            <w:r w:rsidRPr="00443FCB">
              <w:t>Гормоны, производные жирных кислот. Синтез. Функции.</w:t>
            </w:r>
          </w:p>
        </w:tc>
      </w:tr>
      <w:tr w:rsidR="009C20F0" w:rsidTr="00DC5900">
        <w:trPr>
          <w:trHeight w:val="567"/>
        </w:trPr>
        <w:tc>
          <w:tcPr>
            <w:tcW w:w="1526" w:type="dxa"/>
          </w:tcPr>
          <w:p w:rsidR="009C20F0" w:rsidRDefault="009C20F0" w:rsidP="003A5E7A">
            <w:pPr>
              <w:jc w:val="center"/>
            </w:pPr>
            <w:r>
              <w:t>5</w:t>
            </w:r>
            <w:r w:rsidR="003A5E7A">
              <w:t>8</w:t>
            </w:r>
            <w:r>
              <w:t>.</w:t>
            </w:r>
          </w:p>
        </w:tc>
        <w:tc>
          <w:tcPr>
            <w:tcW w:w="8044" w:type="dxa"/>
          </w:tcPr>
          <w:p w:rsidR="009C20F0" w:rsidRPr="00443FCB" w:rsidRDefault="00277D15" w:rsidP="00C8762A">
            <w:r w:rsidRPr="00443FCB">
              <w:t>Витамины В</w:t>
            </w:r>
            <w:proofErr w:type="gramStart"/>
            <w:r w:rsidRPr="00443FCB">
              <w:rPr>
                <w:vertAlign w:val="subscript"/>
              </w:rPr>
              <w:t>1</w:t>
            </w:r>
            <w:proofErr w:type="gramEnd"/>
            <w:r w:rsidRPr="00443FCB">
              <w:t xml:space="preserve"> и В</w:t>
            </w:r>
            <w:r w:rsidRPr="00443FCB">
              <w:rPr>
                <w:vertAlign w:val="subscript"/>
              </w:rPr>
              <w:t>2</w:t>
            </w:r>
            <w:r w:rsidRPr="00443FCB">
              <w:t xml:space="preserve">, </w:t>
            </w:r>
            <w:proofErr w:type="spellStart"/>
            <w:r w:rsidRPr="00443FCB">
              <w:t>коферментные</w:t>
            </w:r>
            <w:proofErr w:type="spellEnd"/>
            <w:r w:rsidRPr="00443FCB">
              <w:t xml:space="preserve"> формы, участие в обмене веществ. Признаки авит</w:t>
            </w:r>
            <w:bookmarkStart w:id="0" w:name="_GoBack"/>
            <w:bookmarkEnd w:id="0"/>
            <w:r w:rsidRPr="00443FCB">
              <w:t>аминозов.</w:t>
            </w:r>
          </w:p>
        </w:tc>
      </w:tr>
      <w:tr w:rsidR="009C20F0" w:rsidTr="00DC5900">
        <w:trPr>
          <w:trHeight w:val="567"/>
        </w:trPr>
        <w:tc>
          <w:tcPr>
            <w:tcW w:w="1526" w:type="dxa"/>
          </w:tcPr>
          <w:p w:rsidR="009C20F0" w:rsidRDefault="009C20F0" w:rsidP="003A5E7A">
            <w:pPr>
              <w:jc w:val="center"/>
            </w:pPr>
            <w:r>
              <w:t>5</w:t>
            </w:r>
            <w:r w:rsidR="003A5E7A">
              <w:t>9</w:t>
            </w:r>
            <w:r>
              <w:t>.</w:t>
            </w:r>
          </w:p>
        </w:tc>
        <w:tc>
          <w:tcPr>
            <w:tcW w:w="8044" w:type="dxa"/>
          </w:tcPr>
          <w:p w:rsidR="009C20F0" w:rsidRPr="00443FCB" w:rsidRDefault="00277D15" w:rsidP="00277D15">
            <w:r w:rsidRPr="00443FCB">
              <w:t>Витамины В</w:t>
            </w:r>
            <w:proofErr w:type="gramStart"/>
            <w:r w:rsidRPr="00443FCB">
              <w:rPr>
                <w:vertAlign w:val="subscript"/>
              </w:rPr>
              <w:t>6</w:t>
            </w:r>
            <w:proofErr w:type="gramEnd"/>
            <w:r w:rsidRPr="00443FCB">
              <w:t xml:space="preserve"> и РР, </w:t>
            </w:r>
            <w:proofErr w:type="spellStart"/>
            <w:r w:rsidRPr="00443FCB">
              <w:t>коферментные</w:t>
            </w:r>
            <w:proofErr w:type="spellEnd"/>
            <w:r w:rsidRPr="00443FCB">
              <w:t xml:space="preserve"> формы, участие в обмене веществ, признаки авитаминозов.</w:t>
            </w:r>
          </w:p>
        </w:tc>
      </w:tr>
      <w:tr w:rsidR="009C20F0" w:rsidTr="007A5D16">
        <w:trPr>
          <w:trHeight w:val="457"/>
        </w:trPr>
        <w:tc>
          <w:tcPr>
            <w:tcW w:w="1526" w:type="dxa"/>
          </w:tcPr>
          <w:p w:rsidR="009C20F0" w:rsidRDefault="003A5E7A" w:rsidP="00DC5900">
            <w:pPr>
              <w:jc w:val="center"/>
            </w:pPr>
            <w:r>
              <w:t>60</w:t>
            </w:r>
            <w:r w:rsidR="009C20F0">
              <w:t>.</w:t>
            </w:r>
          </w:p>
        </w:tc>
        <w:tc>
          <w:tcPr>
            <w:tcW w:w="8044" w:type="dxa"/>
          </w:tcPr>
          <w:p w:rsidR="009C20F0" w:rsidRPr="00443FCB" w:rsidRDefault="00277D15" w:rsidP="00DC5900">
            <w:r w:rsidRPr="00443FCB">
              <w:t>Биотин и пантотеновая кислота. Их роль в обмене веществ. Авитаминозы.</w:t>
            </w:r>
          </w:p>
        </w:tc>
      </w:tr>
      <w:tr w:rsidR="009C20F0" w:rsidTr="007A5D16">
        <w:trPr>
          <w:trHeight w:val="452"/>
        </w:trPr>
        <w:tc>
          <w:tcPr>
            <w:tcW w:w="1526" w:type="dxa"/>
          </w:tcPr>
          <w:p w:rsidR="009C20F0" w:rsidRDefault="009C20F0" w:rsidP="003A5E7A">
            <w:pPr>
              <w:jc w:val="center"/>
            </w:pPr>
            <w:r>
              <w:t>6</w:t>
            </w:r>
            <w:r w:rsidR="003A5E7A">
              <w:t>1</w:t>
            </w:r>
            <w:r>
              <w:t>.</w:t>
            </w:r>
          </w:p>
        </w:tc>
        <w:tc>
          <w:tcPr>
            <w:tcW w:w="8044" w:type="dxa"/>
          </w:tcPr>
          <w:p w:rsidR="009C20F0" w:rsidRPr="00443FCB" w:rsidRDefault="00277D15" w:rsidP="004B4B5B">
            <w:r w:rsidRPr="00443FCB">
              <w:t>Фолиевая кислота и витамин В</w:t>
            </w:r>
            <w:r w:rsidRPr="00443FCB">
              <w:rPr>
                <w:vertAlign w:val="subscript"/>
              </w:rPr>
              <w:t>12</w:t>
            </w:r>
            <w:r w:rsidR="004B4B5B" w:rsidRPr="00443FCB">
              <w:t>, их биологическая роль. Авитаминозы.</w:t>
            </w:r>
          </w:p>
        </w:tc>
      </w:tr>
      <w:tr w:rsidR="009C20F0" w:rsidTr="007A5D16">
        <w:trPr>
          <w:trHeight w:val="445"/>
        </w:trPr>
        <w:tc>
          <w:tcPr>
            <w:tcW w:w="1526" w:type="dxa"/>
          </w:tcPr>
          <w:p w:rsidR="009C20F0" w:rsidRDefault="009C20F0" w:rsidP="003A5E7A">
            <w:pPr>
              <w:jc w:val="center"/>
            </w:pPr>
            <w:r>
              <w:t>6</w:t>
            </w:r>
            <w:r w:rsidR="003A5E7A">
              <w:t>2</w:t>
            </w:r>
            <w:r>
              <w:t>.</w:t>
            </w:r>
          </w:p>
        </w:tc>
        <w:tc>
          <w:tcPr>
            <w:tcW w:w="8044" w:type="dxa"/>
          </w:tcPr>
          <w:p w:rsidR="009C20F0" w:rsidRPr="00443FCB" w:rsidRDefault="00277D15" w:rsidP="00277D15">
            <w:r w:rsidRPr="00443FCB">
              <w:t>Витамин А. Участие в обмене веществ, признаки авитаминоза.</w:t>
            </w:r>
          </w:p>
        </w:tc>
      </w:tr>
      <w:tr w:rsidR="009C20F0" w:rsidTr="007A5D16">
        <w:trPr>
          <w:trHeight w:val="426"/>
        </w:trPr>
        <w:tc>
          <w:tcPr>
            <w:tcW w:w="1526" w:type="dxa"/>
          </w:tcPr>
          <w:p w:rsidR="009C20F0" w:rsidRDefault="009C20F0" w:rsidP="003A5E7A">
            <w:pPr>
              <w:jc w:val="center"/>
            </w:pPr>
            <w:r>
              <w:t>6</w:t>
            </w:r>
            <w:r w:rsidR="003A5E7A">
              <w:t>3</w:t>
            </w:r>
            <w:r>
              <w:t>.</w:t>
            </w:r>
          </w:p>
        </w:tc>
        <w:tc>
          <w:tcPr>
            <w:tcW w:w="8044" w:type="dxa"/>
          </w:tcPr>
          <w:p w:rsidR="009C20F0" w:rsidRPr="00443FCB" w:rsidRDefault="00277D15" w:rsidP="00DC5900">
            <w:r w:rsidRPr="00443FCB">
              <w:t>Витамины</w:t>
            </w:r>
            <w:proofErr w:type="gramStart"/>
            <w:r w:rsidRPr="00443FCB">
              <w:t xml:space="preserve"> Е</w:t>
            </w:r>
            <w:proofErr w:type="gramEnd"/>
            <w:r w:rsidRPr="00443FCB">
              <w:t xml:space="preserve">, К и </w:t>
            </w:r>
            <w:proofErr w:type="spellStart"/>
            <w:r w:rsidRPr="00443FCB">
              <w:t>убихинон</w:t>
            </w:r>
            <w:proofErr w:type="spellEnd"/>
            <w:r w:rsidRPr="00443FCB">
              <w:t>, их участие в обмене веществ.</w:t>
            </w:r>
            <w:r w:rsidR="004B4B5B" w:rsidRPr="00443FCB">
              <w:t xml:space="preserve"> Авитаминозы.</w:t>
            </w:r>
          </w:p>
        </w:tc>
      </w:tr>
      <w:tr w:rsidR="009C20F0" w:rsidTr="007A5D16">
        <w:trPr>
          <w:trHeight w:val="434"/>
        </w:trPr>
        <w:tc>
          <w:tcPr>
            <w:tcW w:w="1526" w:type="dxa"/>
          </w:tcPr>
          <w:p w:rsidR="009C20F0" w:rsidRDefault="009C20F0" w:rsidP="003A5E7A">
            <w:pPr>
              <w:jc w:val="center"/>
            </w:pPr>
            <w:r>
              <w:t>6</w:t>
            </w:r>
            <w:r w:rsidR="003A5E7A">
              <w:t>4</w:t>
            </w:r>
            <w:r>
              <w:t>.</w:t>
            </w:r>
          </w:p>
        </w:tc>
        <w:tc>
          <w:tcPr>
            <w:tcW w:w="8044" w:type="dxa"/>
          </w:tcPr>
          <w:p w:rsidR="009C20F0" w:rsidRPr="00443FCB" w:rsidRDefault="00B6174A" w:rsidP="00B6174A">
            <w:r w:rsidRPr="00443FCB">
              <w:t xml:space="preserve">Витамины С и </w:t>
            </w:r>
            <w:proofErr w:type="gramStart"/>
            <w:r w:rsidRPr="00443FCB">
              <w:t>Р</w:t>
            </w:r>
            <w:proofErr w:type="gramEnd"/>
            <w:r w:rsidRPr="00443FCB">
              <w:t>, участие в биохимических процессах, авитаминозы</w:t>
            </w:r>
            <w:r w:rsidR="009C20F0" w:rsidRPr="00443FCB">
              <w:t>. Цинга.</w:t>
            </w:r>
          </w:p>
        </w:tc>
      </w:tr>
      <w:tr w:rsidR="009C20F0" w:rsidTr="00DC5900">
        <w:trPr>
          <w:trHeight w:val="567"/>
        </w:trPr>
        <w:tc>
          <w:tcPr>
            <w:tcW w:w="1526" w:type="dxa"/>
          </w:tcPr>
          <w:p w:rsidR="009C20F0" w:rsidRDefault="009C20F0" w:rsidP="003A5E7A">
            <w:pPr>
              <w:jc w:val="center"/>
            </w:pPr>
            <w:r>
              <w:t>6</w:t>
            </w:r>
            <w:r w:rsidR="003A5E7A">
              <w:t>5</w:t>
            </w:r>
            <w:r>
              <w:t>.</w:t>
            </w:r>
          </w:p>
        </w:tc>
        <w:tc>
          <w:tcPr>
            <w:tcW w:w="8044" w:type="dxa"/>
          </w:tcPr>
          <w:p w:rsidR="009C20F0" w:rsidRPr="00443FCB" w:rsidRDefault="00B6174A" w:rsidP="0022144A">
            <w:r w:rsidRPr="00443FCB">
              <w:t xml:space="preserve">Основные биохимические </w:t>
            </w:r>
            <w:r w:rsidR="00424992" w:rsidRPr="00443FCB">
              <w:t>процессы,</w:t>
            </w:r>
            <w:r w:rsidRPr="00443FCB">
              <w:t xml:space="preserve"> </w:t>
            </w:r>
            <w:r w:rsidR="008F256A" w:rsidRPr="00443FCB">
              <w:t xml:space="preserve">протекающие в </w:t>
            </w:r>
            <w:r w:rsidRPr="00443FCB">
              <w:t xml:space="preserve">печени. </w:t>
            </w:r>
            <w:r w:rsidR="0022144A" w:rsidRPr="00443FCB">
              <w:t xml:space="preserve">Изменения углеводного, липидного и белкового обмена в </w:t>
            </w:r>
            <w:proofErr w:type="spellStart"/>
            <w:r w:rsidR="0022144A" w:rsidRPr="00443FCB">
              <w:t>абсортивный</w:t>
            </w:r>
            <w:proofErr w:type="spellEnd"/>
            <w:r w:rsidR="0022144A" w:rsidRPr="00443FCB">
              <w:t xml:space="preserve"> и </w:t>
            </w:r>
            <w:proofErr w:type="spellStart"/>
            <w:r w:rsidR="0022144A" w:rsidRPr="00443FCB">
              <w:t>постабсортивный</w:t>
            </w:r>
            <w:proofErr w:type="spellEnd"/>
            <w:r w:rsidR="0022144A" w:rsidRPr="00443FCB">
              <w:t xml:space="preserve"> периоды. </w:t>
            </w:r>
            <w:r w:rsidR="00424992" w:rsidRPr="00443FCB">
              <w:t>Биохимическая диагностика заболеваний печени.</w:t>
            </w:r>
          </w:p>
        </w:tc>
      </w:tr>
      <w:tr w:rsidR="009C20F0" w:rsidTr="00DC5900">
        <w:trPr>
          <w:trHeight w:val="447"/>
        </w:trPr>
        <w:tc>
          <w:tcPr>
            <w:tcW w:w="1526" w:type="dxa"/>
          </w:tcPr>
          <w:p w:rsidR="009C20F0" w:rsidRDefault="009C20F0" w:rsidP="003A5E7A">
            <w:pPr>
              <w:jc w:val="center"/>
            </w:pPr>
            <w:r>
              <w:t>6</w:t>
            </w:r>
            <w:r w:rsidR="003A5E7A">
              <w:t>6</w:t>
            </w:r>
            <w:r>
              <w:t>.</w:t>
            </w:r>
          </w:p>
        </w:tc>
        <w:tc>
          <w:tcPr>
            <w:tcW w:w="8044" w:type="dxa"/>
          </w:tcPr>
          <w:p w:rsidR="009C20F0" w:rsidRPr="00443FCB" w:rsidRDefault="0022144A" w:rsidP="0022144A">
            <w:r w:rsidRPr="00443FCB">
              <w:t>Роль поджелудочной железы в обмене веществ. Биохимическая диагностика заболеваний поджелудочной железы.</w:t>
            </w:r>
          </w:p>
        </w:tc>
      </w:tr>
      <w:tr w:rsidR="00326A10" w:rsidTr="00DC5900">
        <w:trPr>
          <w:trHeight w:val="447"/>
        </w:trPr>
        <w:tc>
          <w:tcPr>
            <w:tcW w:w="1526" w:type="dxa"/>
          </w:tcPr>
          <w:p w:rsidR="00326A10" w:rsidRDefault="0022144A" w:rsidP="003A5E7A">
            <w:pPr>
              <w:jc w:val="center"/>
            </w:pPr>
            <w:r>
              <w:t>6</w:t>
            </w:r>
            <w:r w:rsidR="003A5E7A">
              <w:t>7</w:t>
            </w:r>
            <w:r>
              <w:t xml:space="preserve">. </w:t>
            </w:r>
          </w:p>
        </w:tc>
        <w:tc>
          <w:tcPr>
            <w:tcW w:w="8044" w:type="dxa"/>
          </w:tcPr>
          <w:p w:rsidR="00326A10" w:rsidRPr="00443FCB" w:rsidRDefault="00E37E3B" w:rsidP="00E37E3B">
            <w:r w:rsidRPr="00443FCB">
              <w:t xml:space="preserve">Биохимические процессы, протекающие в мышцах при их расслаблении и интенсивном сокращении. </w:t>
            </w:r>
            <w:r w:rsidR="00B940A9" w:rsidRPr="00443FCB">
              <w:t>Биохимическая диагностика инфаркта миокарда</w:t>
            </w:r>
            <w:r w:rsidRPr="00443FCB">
              <w:t>.</w:t>
            </w:r>
          </w:p>
        </w:tc>
      </w:tr>
    </w:tbl>
    <w:p w:rsidR="001D7076" w:rsidRDefault="001D7076" w:rsidP="001D7076">
      <w:pPr>
        <w:jc w:val="center"/>
      </w:pPr>
    </w:p>
    <w:p w:rsidR="001D7076" w:rsidRDefault="001D7076" w:rsidP="001D7076">
      <w:r>
        <w:t>Утверждено на  кафедральном заседании</w:t>
      </w:r>
    </w:p>
    <w:p w:rsidR="001D7076" w:rsidRDefault="00465417" w:rsidP="001D7076">
      <w:r>
        <w:t>Протокол №</w:t>
      </w:r>
      <w:r>
        <w:rPr>
          <w:u w:val="single"/>
        </w:rPr>
        <w:t xml:space="preserve">  </w:t>
      </w:r>
      <w:r w:rsidR="0074764B">
        <w:rPr>
          <w:u w:val="single"/>
        </w:rPr>
        <w:t>9</w:t>
      </w:r>
      <w:r>
        <w:rPr>
          <w:u w:val="single"/>
        </w:rPr>
        <w:t xml:space="preserve">  </w:t>
      </w:r>
      <w:r w:rsidR="001D7076">
        <w:t xml:space="preserve"> от «</w:t>
      </w:r>
      <w:r w:rsidR="0074764B" w:rsidRPr="0074764B">
        <w:rPr>
          <w:u w:val="single"/>
        </w:rPr>
        <w:t>13</w:t>
      </w:r>
      <w:r w:rsidR="001D7076">
        <w:t>»</w:t>
      </w:r>
      <w:r w:rsidR="0074764B">
        <w:t xml:space="preserve"> </w:t>
      </w:r>
      <w:r>
        <w:rPr>
          <w:u w:val="single"/>
        </w:rPr>
        <w:t xml:space="preserve"> </w:t>
      </w:r>
      <w:r w:rsidR="0074764B">
        <w:rPr>
          <w:u w:val="single"/>
        </w:rPr>
        <w:t>марта</w:t>
      </w:r>
      <w:r>
        <w:rPr>
          <w:u w:val="single"/>
        </w:rPr>
        <w:t xml:space="preserve"> </w:t>
      </w:r>
      <w:r w:rsidR="001D7076">
        <w:t>20</w:t>
      </w:r>
      <w:r w:rsidR="0074764B">
        <w:rPr>
          <w:u w:val="single"/>
        </w:rPr>
        <w:t>14</w:t>
      </w:r>
      <w:r w:rsidR="001D7076">
        <w:t>г.</w:t>
      </w:r>
    </w:p>
    <w:p w:rsidR="001D7076" w:rsidRDefault="001D7076" w:rsidP="001D7076"/>
    <w:p w:rsidR="001D7076" w:rsidRPr="00551F31" w:rsidRDefault="001D7076" w:rsidP="001D7076">
      <w:r w:rsidRPr="00551F31">
        <w:t>Заведующий кафедрой</w:t>
      </w:r>
    </w:p>
    <w:p w:rsidR="001D7076" w:rsidRDefault="00783AAA" w:rsidP="001D7076">
      <w:r>
        <w:t>д.м.н., профессор</w:t>
      </w:r>
      <w:r w:rsidR="001D7076" w:rsidRPr="00551F31">
        <w:t xml:space="preserve"> </w:t>
      </w:r>
      <w:r>
        <w:t xml:space="preserve">                                                                                  А.Б. </w:t>
      </w:r>
      <w:proofErr w:type="spellStart"/>
      <w:r>
        <w:t>Салмина</w:t>
      </w:r>
      <w:proofErr w:type="spellEnd"/>
    </w:p>
    <w:p w:rsidR="00624991" w:rsidRDefault="00624991"/>
    <w:sectPr w:rsidR="00624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076"/>
    <w:rsid w:val="0004318B"/>
    <w:rsid w:val="00052074"/>
    <w:rsid w:val="000E1CA7"/>
    <w:rsid w:val="00106FBE"/>
    <w:rsid w:val="001743C7"/>
    <w:rsid w:val="00174783"/>
    <w:rsid w:val="001A3D47"/>
    <w:rsid w:val="001D7076"/>
    <w:rsid w:val="00220A50"/>
    <w:rsid w:val="0022144A"/>
    <w:rsid w:val="0024507A"/>
    <w:rsid w:val="00251BFF"/>
    <w:rsid w:val="0027081F"/>
    <w:rsid w:val="002751D5"/>
    <w:rsid w:val="00277D15"/>
    <w:rsid w:val="002837D4"/>
    <w:rsid w:val="002D3239"/>
    <w:rsid w:val="002D52C4"/>
    <w:rsid w:val="002F50CB"/>
    <w:rsid w:val="00317EF9"/>
    <w:rsid w:val="00326A10"/>
    <w:rsid w:val="003373A3"/>
    <w:rsid w:val="003757CC"/>
    <w:rsid w:val="0039683C"/>
    <w:rsid w:val="003A2807"/>
    <w:rsid w:val="003A5E7A"/>
    <w:rsid w:val="003E3C49"/>
    <w:rsid w:val="00401C66"/>
    <w:rsid w:val="004104DC"/>
    <w:rsid w:val="00414BA7"/>
    <w:rsid w:val="00423690"/>
    <w:rsid w:val="00424992"/>
    <w:rsid w:val="00443FCB"/>
    <w:rsid w:val="00444711"/>
    <w:rsid w:val="00455806"/>
    <w:rsid w:val="00465417"/>
    <w:rsid w:val="00465619"/>
    <w:rsid w:val="004845D8"/>
    <w:rsid w:val="00496071"/>
    <w:rsid w:val="004A3680"/>
    <w:rsid w:val="004B4B5B"/>
    <w:rsid w:val="004D7A11"/>
    <w:rsid w:val="00503B0D"/>
    <w:rsid w:val="005147C5"/>
    <w:rsid w:val="00520A5D"/>
    <w:rsid w:val="005233C2"/>
    <w:rsid w:val="005322E0"/>
    <w:rsid w:val="00573DC7"/>
    <w:rsid w:val="00580BAF"/>
    <w:rsid w:val="00590982"/>
    <w:rsid w:val="005C6FA1"/>
    <w:rsid w:val="005E4D84"/>
    <w:rsid w:val="005F5BD1"/>
    <w:rsid w:val="00603936"/>
    <w:rsid w:val="00624991"/>
    <w:rsid w:val="00624E4A"/>
    <w:rsid w:val="006C19BF"/>
    <w:rsid w:val="006D2F0D"/>
    <w:rsid w:val="00716238"/>
    <w:rsid w:val="00717BA9"/>
    <w:rsid w:val="007222E5"/>
    <w:rsid w:val="0074764B"/>
    <w:rsid w:val="00783AAA"/>
    <w:rsid w:val="007A5D16"/>
    <w:rsid w:val="007B5329"/>
    <w:rsid w:val="007C1180"/>
    <w:rsid w:val="007F5D65"/>
    <w:rsid w:val="008058D2"/>
    <w:rsid w:val="008257A7"/>
    <w:rsid w:val="008335D6"/>
    <w:rsid w:val="00836418"/>
    <w:rsid w:val="0084458B"/>
    <w:rsid w:val="008642F4"/>
    <w:rsid w:val="00891A7D"/>
    <w:rsid w:val="00894029"/>
    <w:rsid w:val="008B3799"/>
    <w:rsid w:val="008C79EB"/>
    <w:rsid w:val="008D4090"/>
    <w:rsid w:val="008F256A"/>
    <w:rsid w:val="00911049"/>
    <w:rsid w:val="009166CF"/>
    <w:rsid w:val="00967E17"/>
    <w:rsid w:val="0098226D"/>
    <w:rsid w:val="00985044"/>
    <w:rsid w:val="00994DC0"/>
    <w:rsid w:val="00995B35"/>
    <w:rsid w:val="009A69FF"/>
    <w:rsid w:val="009C1F5B"/>
    <w:rsid w:val="009C20F0"/>
    <w:rsid w:val="009D21FC"/>
    <w:rsid w:val="00A0729D"/>
    <w:rsid w:val="00A66A17"/>
    <w:rsid w:val="00B311C0"/>
    <w:rsid w:val="00B5737D"/>
    <w:rsid w:val="00B6174A"/>
    <w:rsid w:val="00B940A9"/>
    <w:rsid w:val="00BB7AE1"/>
    <w:rsid w:val="00BB7BCA"/>
    <w:rsid w:val="00BC640C"/>
    <w:rsid w:val="00C70E7B"/>
    <w:rsid w:val="00C8762A"/>
    <w:rsid w:val="00CD42F8"/>
    <w:rsid w:val="00CD5CF1"/>
    <w:rsid w:val="00CF01C9"/>
    <w:rsid w:val="00CF4345"/>
    <w:rsid w:val="00D14037"/>
    <w:rsid w:val="00D21CD6"/>
    <w:rsid w:val="00D35ABB"/>
    <w:rsid w:val="00D432EB"/>
    <w:rsid w:val="00D67CFD"/>
    <w:rsid w:val="00DE7997"/>
    <w:rsid w:val="00E37E3B"/>
    <w:rsid w:val="00E424FA"/>
    <w:rsid w:val="00E57828"/>
    <w:rsid w:val="00EA21A5"/>
    <w:rsid w:val="00EB719C"/>
    <w:rsid w:val="00EC01B8"/>
    <w:rsid w:val="00F44BDE"/>
    <w:rsid w:val="00FA08C1"/>
    <w:rsid w:val="00FA43C5"/>
    <w:rsid w:val="00FB2399"/>
    <w:rsid w:val="00FC0F45"/>
    <w:rsid w:val="00FD2288"/>
    <w:rsid w:val="00FE38D2"/>
    <w:rsid w:val="00FE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F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FC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F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F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7B486-B0B4-4CF3-AEB3-18E19A215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1313</TotalTime>
  <Pages>5</Pages>
  <Words>1666</Words>
  <Characters>9498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Пользователь</cp:lastModifiedBy>
  <cp:revision>103</cp:revision>
  <cp:lastPrinted>2014-04-22T14:44:00Z</cp:lastPrinted>
  <dcterms:created xsi:type="dcterms:W3CDTF">2014-04-21T03:52:00Z</dcterms:created>
  <dcterms:modified xsi:type="dcterms:W3CDTF">2014-04-22T15:10:00Z</dcterms:modified>
</cp:coreProperties>
</file>