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24" w:rsidRDefault="009B1924" w:rsidP="009B192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</w:t>
      </w:r>
    </w:p>
    <w:p w:rsidR="009B1924" w:rsidRDefault="009B1924" w:rsidP="009B192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учреждение высшего образования «Красноярский государственный </w:t>
      </w:r>
    </w:p>
    <w:p w:rsidR="009B1924" w:rsidRDefault="009B1924" w:rsidP="009B192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медицинский университет имени профессора В.Ф. Войно-Ясенецкого»</w:t>
      </w:r>
    </w:p>
    <w:p w:rsidR="009B1924" w:rsidRDefault="009B1924" w:rsidP="009B192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8B5F5F" w:rsidRDefault="009B1924" w:rsidP="009B192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Фармацевтический колледж</w:t>
      </w:r>
    </w:p>
    <w:p w:rsidR="009B1924" w:rsidRDefault="009B1924" w:rsidP="009B1924">
      <w:pPr>
        <w:jc w:val="center"/>
        <w:rPr>
          <w:rFonts w:ascii="Times New Roman" w:hAnsi="Times New Roman"/>
          <w:sz w:val="28"/>
          <w:szCs w:val="28"/>
        </w:rPr>
      </w:pPr>
    </w:p>
    <w:p w:rsidR="009B1924" w:rsidRDefault="009B1924" w:rsidP="009B1924">
      <w:pPr>
        <w:jc w:val="center"/>
        <w:rPr>
          <w:rFonts w:ascii="Times New Roman" w:hAnsi="Times New Roman"/>
          <w:sz w:val="28"/>
          <w:szCs w:val="28"/>
        </w:rPr>
      </w:pPr>
    </w:p>
    <w:p w:rsidR="009B1924" w:rsidRDefault="009B1924" w:rsidP="009B192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Сестринское дело</w:t>
      </w:r>
    </w:p>
    <w:p w:rsidR="009B1924" w:rsidRDefault="00AB7283" w:rsidP="009B192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left:0;text-align:left;z-index:251659264;visibility:visible;mso-width-relative:margin;mso-height-relative:margin" from="111.55pt,1.7pt" to="350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NZi4gEAANkDAAAOAAAAZHJzL2Uyb0RvYy54bWysU82O0zAQviPxDpbvNGlXWq2ipnvYFVwQ&#10;VPw8gNexG2v9J9s06Q04I/UReAUOIK20wDM4b8TYTbMrQAghLs6MZ76Z+T5Plue9kmjLnBdG13g+&#10;KzFimppG6E2NX796/OgMIx+Ibog0mtV4xzw+Xz18sOxsxRamNbJhDkER7avO1rgNwVZF4WnLFPEz&#10;Y5mGIDdOkQCu2xSNIx1UV7JYlOVp0RnXWGco8x5uLw9BvMr1OWc0POfcs4BkjWG2kE+Xz6t0Fqsl&#10;qTaO2FbQcQzyD1MoIjQ0nUpdkkDQGyd+KaUEdcYbHmbUqMJwLijLHIDNvPyJzcuWWJa5gDjeTjL5&#10;/1eWPtuuHRINvB1Gmih4ovhxeDvs49f4adij4V38Hr/Ez/Emfos3w3uwb4cPYKdgvB2v92ielOys&#10;r6DghV670fN27ZIsPXcqfYEw6rP6u0l91gdE4fKkPDk7XSwwosdYcQe0zocnzCiUjBpLoZMwpCLb&#10;pz5AM0g9poCTBjm0zlbYSZaSpX7BOJCFZvOMzmvGLqRDWwIL0lxnGlArZyYIF1JOoPLPoDE3wVhe&#10;vb8FTtm5o9FhAiqhjftd19AfR+WH/CPrA9dE+8o0u/wQWQ7Yn6zSuOtpQe/7GX73R65+AAAA//8D&#10;AFBLAwQUAAYACAAAACEALsXd4tsAAAAHAQAADwAAAGRycy9kb3ducmV2LnhtbEyOwU7DMBBE70j8&#10;g7VI3KiTFAUU4lRVJYS4IJrC3Y23TsBeR7aThr/HcIHjaEZvXr1ZrGEz+jA4EpCvMmBInVMDaQFv&#10;h8ebe2AhSlLSOEIBXxhg01xe1LJS7kx7nNuoWYJQqKSAPsax4jx0PVoZVm5ESt3JeStjil5z5eU5&#10;wa3hRZaV3MqB0kMvR9z12H22kxVgnv38rnd6G6anfdl+vJ6Kl8MsxPXVsn0AFnGJf2P40U/q0CSn&#10;o5tIBWYEFMU6T1MB61tgqb/L8hLY8Tfzpub//ZtvAAAA//8DAFBLAQItABQABgAIAAAAIQC2gziS&#10;/gAAAOEBAAATAAAAAAAAAAAAAAAAAAAAAABbQ29udGVudF9UeXBlc10ueG1sUEsBAi0AFAAGAAgA&#10;AAAhADj9If/WAAAAlAEAAAsAAAAAAAAAAAAAAAAALwEAAF9yZWxzLy5yZWxzUEsBAi0AFAAGAAgA&#10;AAAhALd01mLiAQAA2QMAAA4AAAAAAAAAAAAAAAAALgIAAGRycy9lMm9Eb2MueG1sUEsBAi0AFAAG&#10;AAgAAAAhAC7F3eLbAAAABwEAAA8AAAAAAAAAAAAAAAAAPAQAAGRycy9kb3ducmV2LnhtbFBLBQYA&#10;AAAABAAEAPMAAABEBQAAAAA=&#10;" strokecolor="black [3200]" strokeweight=".5pt">
            <v:stroke joinstyle="miter"/>
          </v:line>
        </w:pict>
      </w:r>
      <w:r w:rsidR="009B1924">
        <w:rPr>
          <w:rFonts w:ascii="Times New Roman" w:hAnsi="Times New Roman"/>
          <w:sz w:val="28"/>
          <w:szCs w:val="28"/>
        </w:rPr>
        <w:t xml:space="preserve">отделение </w:t>
      </w:r>
    </w:p>
    <w:p w:rsidR="009B1924" w:rsidRDefault="009B1924" w:rsidP="009B1924">
      <w:pPr>
        <w:jc w:val="center"/>
        <w:rPr>
          <w:rFonts w:ascii="Times New Roman" w:hAnsi="Times New Roman"/>
          <w:sz w:val="28"/>
          <w:szCs w:val="28"/>
        </w:rPr>
      </w:pPr>
    </w:p>
    <w:p w:rsidR="009B1924" w:rsidRDefault="009B1924" w:rsidP="009B1924">
      <w:pPr>
        <w:jc w:val="center"/>
        <w:rPr>
          <w:rFonts w:ascii="Times New Roman" w:hAnsi="Times New Roman"/>
          <w:sz w:val="28"/>
          <w:szCs w:val="28"/>
        </w:rPr>
      </w:pPr>
    </w:p>
    <w:p w:rsidR="009B1924" w:rsidRDefault="009B1924" w:rsidP="009B1924">
      <w:pPr>
        <w:jc w:val="center"/>
        <w:rPr>
          <w:rFonts w:ascii="Times New Roman" w:hAnsi="Times New Roman"/>
          <w:sz w:val="28"/>
          <w:szCs w:val="28"/>
        </w:rPr>
      </w:pPr>
    </w:p>
    <w:p w:rsidR="009B1924" w:rsidRPr="00492AF9" w:rsidRDefault="00492AF9" w:rsidP="009B192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семьи</w:t>
      </w:r>
    </w:p>
    <w:p w:rsidR="005A6995" w:rsidRDefault="00AB7283" w:rsidP="009B192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2" o:spid="_x0000_s1033" style="position:absolute;left:0;text-align:left;flip:y;z-index:251660288;visibility:visible;mso-width-relative:margin;mso-height-relative:margin" from="46.2pt,3.05pt" to="436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8gO6wEAAOMDAAAOAAAAZHJzL2Uyb0RvYy54bWysU8mO1DAQvSPxD5bvdNIRyxB1eg4zgguC&#10;Ftvd49gdC2+yTSd9A85I/Qn8whxAGmmAb0j+iLKTDohFQoiLVeurelXl1WmnJNox54XRFV4ucoyY&#10;pqYWelvhF88f3DrByAeiayKNZhXeM49P1zdvrFpbssI0RtbMIQDRvmxthZsQbJllnjZMEb8wlmlw&#10;cuMUCaC6bVY70gK6klmR53ez1rjaOkOZ92A9H514nfA5ZzQ84dyzgGSFobeQXpfei/hm6xUpt47Y&#10;RtCpDfIPXSgiNBSdoc5JIOi1E79AKUGd8YaHBTUqM5wLyhIHYLPMf2LzrCGWJS4wHG/nMfn/B0sf&#10;7zYOibrCBUaaKFhR/2F4Mxz6z/3lcEDD2/5r/6n/2F/1X/qr4R3I18N7kKOzv57MB1TESbbWlwB4&#10;pjdu0rzduDiWjjuFuBT2JRxJGhRQR13aw37eA+sComC8ff/O8qS4hxE9+rIRIkJZ58NDZhSKQoWl&#10;0HFEpCS7Rz5AWQg9hoASWxqbSFLYSxaDpX7KONCGYmM76eDYmXRoR+BU6lfLSAiwUmRM4ULKOSlP&#10;Jf+YNMXGNJaO8G8T5+hU0egwJyqhjftd1dAdW+Vj/JH1yDXSvjD1Pq0kjQMuKTGbrj6e6o96Sv/+&#10;N9ffAAAA//8DAFBLAwQUAAYACAAAACEAW9bcadkAAAAGAQAADwAAAGRycy9kb3ducmV2LnhtbEyO&#10;wW7CMBBE75X4B2uReis2UQk0xEGAVPVc6IXbJt4mEfE6xAbSv6/bS3sczejNyzej7cSNBt861jCf&#10;KRDElTMt1xo+jq9PKxA+IBvsHJOGL/KwKSYPOWbG3fmdbodQiwhhn6GGJoQ+k9JXDVn0M9cTx+7T&#10;DRZDjEMtzYD3CLedTJRKpcWW40ODPe0bqs6Hq9VwfLNqLEO7J74s1fa0W6R8Wmj9OB23axCBxvA3&#10;hh/9qA5FdCrdlY0XnYaX5DkuNaRzELFeLZMERPmbZZHL//rFNwAAAP//AwBQSwECLQAUAAYACAAA&#10;ACEAtoM4kv4AAADhAQAAEwAAAAAAAAAAAAAAAAAAAAAAW0NvbnRlbnRfVHlwZXNdLnhtbFBLAQIt&#10;ABQABgAIAAAAIQA4/SH/1gAAAJQBAAALAAAAAAAAAAAAAAAAAC8BAABfcmVscy8ucmVsc1BLAQIt&#10;ABQABgAIAAAAIQBEu8gO6wEAAOMDAAAOAAAAAAAAAAAAAAAAAC4CAABkcnMvZTJvRG9jLnhtbFBL&#10;AQItABQABgAIAAAAIQBb1txp2QAAAAYBAAAPAAAAAAAAAAAAAAAAAEUEAABkcnMvZG93bnJldi54&#10;bWxQSwUGAAAAAAQABADzAAAASwUAAAAA&#10;" strokecolor="black [3200]" strokeweight=".5pt">
            <v:stroke joinstyle="miter"/>
          </v:line>
        </w:pict>
      </w:r>
      <w:r w:rsidR="005A6995">
        <w:rPr>
          <w:rFonts w:ascii="Times New Roman" w:hAnsi="Times New Roman"/>
          <w:sz w:val="28"/>
          <w:szCs w:val="28"/>
        </w:rPr>
        <w:t>тема</w:t>
      </w:r>
    </w:p>
    <w:p w:rsidR="00B575E6" w:rsidRDefault="00B575E6" w:rsidP="009B1924">
      <w:pPr>
        <w:jc w:val="center"/>
        <w:rPr>
          <w:rFonts w:ascii="Times New Roman" w:hAnsi="Times New Roman"/>
          <w:sz w:val="28"/>
          <w:szCs w:val="28"/>
        </w:rPr>
      </w:pPr>
    </w:p>
    <w:p w:rsidR="005A6995" w:rsidRDefault="005A6995" w:rsidP="009B192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34.02.01 Сестринское дело</w:t>
      </w:r>
    </w:p>
    <w:p w:rsidR="005A6995" w:rsidRDefault="00AB7283" w:rsidP="005A699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3" o:spid="_x0000_s1032" style="position:absolute;left:0;text-align:left;flip:y;z-index:251661312;visibility:visible;mso-width-relative:margin;mso-height-relative:margin" from="89.95pt,.75pt" to="377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dG96wEAAOMDAAAOAAAAZHJzL2Uyb0RvYy54bWysU82O0zAQviPxDpbvNOlWFBQ13cOu4IKg&#10;4u/udezGwn+yTZPegDNSH4FX4LBIKy27z5C8EWMnDYgfCSEu1vx+M9/MeHXaKol2zHlhdInnsxwj&#10;pqmphN6W+NXLR/ceYuQD0RWRRrMS75nHp+u7d1aNLdiJqY2smEMAon3R2BLXIdgiyzytmSJ+ZizT&#10;4OTGKRJAdduscqQBdCWzkzxfZo1xlXWGMu/Bej448Trhc85oeMa5ZwHJEkNvIb0uvRfxzdYrUmwd&#10;sbWgYxvkH7pQRGgoOkGdk0DQWyd+gVKCOuMNDzNqVGY4F5QlDsBmnv/E5kVNLEtcYDjeTmPy/w+W&#10;Pt1tHBJViRcYaaJgRd2n/l1/6L52n/sD6t93t92X7rK76m66q/4DyNf9R5Cjs7sezQe0iJNsrC8A&#10;8Exv3Kh5u3FxLC13CnEp7Gs4kjQooI7atIf9tAfWBkTBuFjef7DMYV306MsGiAhlnQ+PmVEoCiWW&#10;QscRkYLsnvgAZSH0GAJKbGloIklhL1kMlvo540Abig3tpINjZ9KhHYFTqd7MIyHASpExhQspp6Q8&#10;lfxj0hgb01g6wr9NnKJTRaPDlKiENu53VUN7bJUP8UfWA9dI+8JU+7SSNA64pMRsvPp4qj/qKf37&#10;31x/AwAA//8DAFBLAwQUAAYACAAAACEAOCRRXdcAAAAHAQAADwAAAGRycy9kb3ducmV2LnhtbEyO&#10;wU7DMBBE70j9B2uRuFEbJDdtiFOVSogzbS+9OfE2iYjXaey24e9ZuMBtn2Y0+4r15HtxxTF2gQw8&#10;zRUIpDq4jhoDh/3b4xJETJac7QOhgS+MsC5nd4XNXbjRB153qRE8QjG3BtqUhlzKWLfobZyHAYmz&#10;Uxi9TYxjI91obzzue/ms1EJ62xF/aO2A2xbrz93FG9i/ezVVqdsinTO1Ob7qBR21MQ/30+YFRMIp&#10;/ZXhR5/VoWSnKlzIRdEzZ6sVV/nQIDjPtGauflmWhfzvX34DAAD//wMAUEsBAi0AFAAGAAgAAAAh&#10;ALaDOJL+AAAA4QEAABMAAAAAAAAAAAAAAAAAAAAAAFtDb250ZW50X1R5cGVzXS54bWxQSwECLQAU&#10;AAYACAAAACEAOP0h/9YAAACUAQAACwAAAAAAAAAAAAAAAAAvAQAAX3JlbHMvLnJlbHNQSwECLQAU&#10;AAYACAAAACEA/J3RvesBAADjAwAADgAAAAAAAAAAAAAAAAAuAgAAZHJzL2Uyb0RvYy54bWxQSwEC&#10;LQAUAAYACAAAACEAOCRRXdcAAAAHAQAADwAAAAAAAAAAAAAAAABFBAAAZHJzL2Rvd25yZXYueG1s&#10;UEsFBgAAAAAEAAQA8wAAAEkFAAAAAA==&#10;" strokecolor="black [3200]" strokeweight=".5pt">
            <v:stroke joinstyle="miter"/>
          </v:line>
        </w:pict>
      </w:r>
      <w:r w:rsidR="005A6995" w:rsidRPr="005A6995">
        <w:rPr>
          <w:rFonts w:ascii="Times New Roman" w:hAnsi="Times New Roman"/>
          <w:sz w:val="28"/>
          <w:szCs w:val="28"/>
        </w:rPr>
        <w:t>код и наименование специальности</w:t>
      </w:r>
    </w:p>
    <w:p w:rsidR="00B575E6" w:rsidRDefault="00B575E6" w:rsidP="005A6995">
      <w:pPr>
        <w:jc w:val="center"/>
        <w:rPr>
          <w:rFonts w:ascii="Times New Roman" w:hAnsi="Times New Roman"/>
          <w:sz w:val="28"/>
          <w:szCs w:val="28"/>
        </w:rPr>
      </w:pPr>
    </w:p>
    <w:p w:rsidR="005A6995" w:rsidRDefault="00AB7283" w:rsidP="00E820EE">
      <w:pPr>
        <w:tabs>
          <w:tab w:val="center" w:pos="4677"/>
          <w:tab w:val="left" w:pos="866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4" o:spid="_x0000_s1031" style="position:absolute;flip:y;z-index:251662336;visibility:visible;mso-width-relative:margin;mso-height-relative:margin" from="29.6pt,15.7pt" to="436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VNX7AEAAOMDAAAOAAAAZHJzL2Uyb0RvYy54bWysU0uOEzEQ3SNxB8t70p1oGKCVzixmBBsE&#10;Eb+9x22nLfyTbdLJDlgj5QhcgQVIIw1wBveNKLs7DeIjIcTGKruqXr1XVV6e7ZREW+a8MLrG81mJ&#10;EdPUNEJvavz82f1bdzHygeiGSKNZjffM47PVzRvLzlZsYVojG+YQgGhfdbbGbQi2KgpPW6aInxnL&#10;NDi5cYoEuLpN0TjSAbqSxaIsT4vOuMY6Q5n38HoxOPEq43POaHjMuWcByRoDt5BPl8/LdBarJak2&#10;jthW0JEG+QcWiggNRSeoCxIIeuXEL1BKUGe84WFGjSoM54KyrAHUzMuf1DxtiWVZCzTH26lN/v/B&#10;0kfbtUOiqfEJRpooGFF837/uD/Fz/NAfUP8mfo2f4sd4Fb/Eq/4t2Nf9O7CTM16Pzwd0kjrZWV8B&#10;4Lleu/Hm7dqltuy4U4hLYV/AkuRGgXS0y3PYT3Ngu4AoPN6eny7u3ANC9OgrBogEZZ0PD5hRKBk1&#10;lkKnFpGKbB/6AGUh9BgCl0RpIJGtsJcsBUv9hHGQDcUGOnnh2Ll0aEtgVZqX8yQIsHJkSuFCyimp&#10;zCX/mDTGpjSWl/BvE6foXNHoMCUqoY37XdWwO1LlQ/xR9aA1yb40zT6PJLcDNikrG7c+reqP95z+&#10;/W+uvgEAAP//AwBQSwMEFAAGAAgAAAAhADv9EajbAAAACAEAAA8AAABkcnMvZG93bnJldi54bWxM&#10;j8FuwjAQRO+V+AdrkXorNmkDNI2DAKnqudALNyfeJlHjdYgNpH/frXqgx50Zzb7J16PrxAWH0HrS&#10;MJ8pEEiVty3VGj4Orw8rECEasqbzhBq+McC6mNzlJrP+Su942cdacAmFzGhoYuwzKUPVoDNh5nsk&#10;9j794Ezkc6ilHcyVy10nE6UW0pmW+ENjetw1WH3tz07D4c2psYztDum0VJvjNl3QMdX6fjpuXkBE&#10;HOMtDL/4jA4FM5X+TDaITkP6nHBSw+P8CQT7q2XCQvknyCKX/wcUPwAAAP//AwBQSwECLQAUAAYA&#10;CAAAACEAtoM4kv4AAADhAQAAEwAAAAAAAAAAAAAAAAAAAAAAW0NvbnRlbnRfVHlwZXNdLnhtbFBL&#10;AQItABQABgAIAAAAIQA4/SH/1gAAAJQBAAALAAAAAAAAAAAAAAAAAC8BAABfcmVscy8ucmVsc1BL&#10;AQItABQABgAIAAAAIQCbFVNX7AEAAOMDAAAOAAAAAAAAAAAAAAAAAC4CAABkcnMvZTJvRG9jLnht&#10;bFBLAQItABQABgAIAAAAIQA7/RGo2wAAAAgBAAAPAAAAAAAAAAAAAAAAAEYEAABkcnMvZG93bnJl&#10;di54bWxQSwUGAAAAAAQABADzAAAATgUAAAAA&#10;" strokecolor="black [3200]" strokeweight=".5pt">
            <v:stroke joinstyle="miter"/>
          </v:line>
        </w:pict>
      </w:r>
      <w:r w:rsidR="00E820EE">
        <w:rPr>
          <w:rFonts w:ascii="Times New Roman" w:hAnsi="Times New Roman"/>
          <w:sz w:val="28"/>
          <w:szCs w:val="28"/>
        </w:rPr>
        <w:tab/>
      </w:r>
      <w:r w:rsidR="00B575E6">
        <w:rPr>
          <w:rFonts w:ascii="Times New Roman" w:hAnsi="Times New Roman"/>
          <w:sz w:val="28"/>
          <w:szCs w:val="28"/>
        </w:rPr>
        <w:t>Здоровый человек и его окружение</w:t>
      </w:r>
      <w:r w:rsidR="00E820EE">
        <w:rPr>
          <w:rFonts w:ascii="Times New Roman" w:hAnsi="Times New Roman"/>
          <w:sz w:val="28"/>
          <w:szCs w:val="28"/>
        </w:rPr>
        <w:tab/>
      </w:r>
    </w:p>
    <w:p w:rsidR="00E820EE" w:rsidRPr="00E820EE" w:rsidRDefault="00E820EE" w:rsidP="00E820EE">
      <w:pPr>
        <w:jc w:val="center"/>
        <w:rPr>
          <w:rFonts w:ascii="Times New Roman" w:hAnsi="Times New Roman"/>
          <w:sz w:val="28"/>
          <w:szCs w:val="28"/>
        </w:rPr>
      </w:pPr>
      <w:r w:rsidRPr="00E820EE">
        <w:rPr>
          <w:rFonts w:ascii="Times New Roman" w:hAnsi="Times New Roman"/>
          <w:sz w:val="28"/>
          <w:szCs w:val="28"/>
        </w:rPr>
        <w:t xml:space="preserve">наименование междисциплинарного курса (дисциплины) </w:t>
      </w:r>
    </w:p>
    <w:p w:rsidR="00E820EE" w:rsidRPr="00E820EE" w:rsidRDefault="00E820EE" w:rsidP="00E820EE">
      <w:pPr>
        <w:jc w:val="center"/>
        <w:rPr>
          <w:rFonts w:ascii="Times New Roman" w:hAnsi="Times New Roman"/>
          <w:sz w:val="28"/>
          <w:szCs w:val="28"/>
        </w:rPr>
      </w:pPr>
    </w:p>
    <w:p w:rsidR="00E820EE" w:rsidRDefault="00E820EE" w:rsidP="005A6995">
      <w:pPr>
        <w:jc w:val="center"/>
        <w:rPr>
          <w:rFonts w:ascii="Times New Roman" w:hAnsi="Times New Roman"/>
          <w:sz w:val="28"/>
          <w:szCs w:val="28"/>
        </w:rPr>
      </w:pPr>
    </w:p>
    <w:p w:rsidR="00052469" w:rsidRDefault="00052469" w:rsidP="005A6995">
      <w:pPr>
        <w:jc w:val="center"/>
        <w:rPr>
          <w:rFonts w:ascii="Times New Roman" w:hAnsi="Times New Roman"/>
          <w:sz w:val="28"/>
          <w:szCs w:val="28"/>
        </w:rPr>
      </w:pPr>
    </w:p>
    <w:p w:rsidR="00052469" w:rsidRDefault="00052469" w:rsidP="005A6995">
      <w:pPr>
        <w:jc w:val="center"/>
        <w:rPr>
          <w:rFonts w:ascii="Times New Roman" w:hAnsi="Times New Roman"/>
          <w:sz w:val="28"/>
          <w:szCs w:val="28"/>
        </w:rPr>
      </w:pPr>
    </w:p>
    <w:p w:rsidR="00052469" w:rsidRDefault="00052469" w:rsidP="005A6995">
      <w:pPr>
        <w:jc w:val="center"/>
        <w:rPr>
          <w:rFonts w:ascii="Times New Roman" w:hAnsi="Times New Roman"/>
          <w:sz w:val="28"/>
          <w:szCs w:val="28"/>
        </w:rPr>
      </w:pPr>
    </w:p>
    <w:p w:rsidR="00052469" w:rsidRDefault="00052469" w:rsidP="00052469">
      <w:pPr>
        <w:tabs>
          <w:tab w:val="left" w:pos="62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575E6">
        <w:rPr>
          <w:rFonts w:ascii="Times New Roman" w:hAnsi="Times New Roman"/>
          <w:sz w:val="28"/>
          <w:szCs w:val="28"/>
        </w:rPr>
        <w:t xml:space="preserve">   Семёнова Л.А. 209-9</w:t>
      </w:r>
    </w:p>
    <w:p w:rsidR="00052469" w:rsidRPr="00B575E6" w:rsidRDefault="00AB7283" w:rsidP="00052469">
      <w:pPr>
        <w:tabs>
          <w:tab w:val="left" w:pos="1230"/>
          <w:tab w:val="left" w:pos="62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6" o:spid="_x0000_s1029" style="position:absolute;z-index:251664384;visibility:visible;mso-height-relative:margin" from="303.75pt,1.05pt" to="456.0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aTZ4gEAANkDAAAOAAAAZHJzL2Uyb0RvYy54bWysU82O0zAQviPxDpbvNOkuqiBquoddwQVB&#10;xc8DeB27sfCfbNOkN+CM1EfgFTiw0koLPIPzRozdNIsAIYS4ODOe+b6ZbzxZnvVKoi1zXhhd4/ms&#10;xIhpahqhNzV+9fLRvQcY+UB0Q6TRrMY75vHZ6u6dZWcrdmJaIxvmEJBoX3W2xm0ItioKT1umiJ8Z&#10;yzQEuXGKBHDdpmgc6YBdyeKkLBdFZ1xjnaHMe7i9OATxKvNzzmh4xrlnAckaQ28hny6fl+ksVktS&#10;bRyxraBjG+QfulBEaCg6UV2QQNAbJ36hUoI64w0PM2pUYTgXlGUNoGZe/qTmRUssy1pgON5OY/L/&#10;j5Y+3a4dEk2NFxhpouCJ4sfh7bCPX+KnYY+Gd/FbvIqf43X8Gq+H92DfDB/ATsF4M17v0SJNsrO+&#10;AsJzvXaj5+3apbH03Kn0BcGoz9PfTdNnfUAULucPT++flrAv9BgrboHW+fCYGYWSUWMpdBoMqcj2&#10;iQ9QDFKPKeCkRg6lsxV2kqVkqZ8zDmJTsYzOa8bOpUNbAgvSvJ4nGcCVMxOECyknUPln0JibYCyv&#10;3t8Cp+xc0egwAZXQxv2uauiPrfJD/lH1QWuSfWmaXX6IPA7Yn6xs3PW0oD/6GX77R66+AwAA//8D&#10;AFBLAwQUAAYACAAAACEAxVZTJ9wAAAAHAQAADwAAAGRycy9kb3ducmV2LnhtbEyPwU7DMBBE70j8&#10;g7VI3KjTSERtiFNVlRDigmgKdzfeOmntdWQ7afh7DBc4jmY086bazNawCX3oHQlYLjJgSK1TPWkB&#10;H4fnhxWwECUpaRyhgC8MsKlvbypZKnelPU5N1CyVUCilgC7GoeQ8tB1aGRZuQEreyXkrY5Jec+Xl&#10;NZVbw/MsK7iVPaWFTg6467C9NKMVYF799Kl3ehvGl33RnN9P+dthEuL+bt4+AYs4x78w/OAndKgT&#10;09GNpAIzAh7XefoSBeRLYMlfrYsC2PFX87ri//nrbwAAAP//AwBQSwECLQAUAAYACAAAACEAtoM4&#10;kv4AAADhAQAAEwAAAAAAAAAAAAAAAAAAAAAAW0NvbnRlbnRfVHlwZXNdLnhtbFBLAQItABQABgAI&#10;AAAAIQA4/SH/1gAAAJQBAAALAAAAAAAAAAAAAAAAAC8BAABfcmVscy8ucmVsc1BLAQItABQABgAI&#10;AAAAIQAzfaTZ4gEAANkDAAAOAAAAAAAAAAAAAAAAAC4CAABkcnMvZTJvRG9jLnhtbFBLAQItABQA&#10;BgAIAAAAIQDFVlMn3AAAAAcBAAAPAAAAAAAAAAAAAAAAADwEAABkcnMvZG93bnJldi54bWxQSwUG&#10;AAAAAAQABADzAAAARQUAAAAA&#10;" strokecolor="black [3200]" strokeweight=".5pt">
            <v:stroke joinstyle="miter"/>
          </v:line>
        </w:pict>
      </w:r>
      <w:r w:rsidR="00052469">
        <w:rPr>
          <w:rFonts w:ascii="Times New Roman" w:hAnsi="Times New Roman"/>
          <w:sz w:val="28"/>
          <w:szCs w:val="28"/>
        </w:rPr>
        <w:tab/>
      </w:r>
      <w:r w:rsidR="00B575E6">
        <w:rPr>
          <w:rFonts w:ascii="Times New Roman" w:hAnsi="Times New Roman"/>
          <w:sz w:val="28"/>
          <w:szCs w:val="28"/>
        </w:rPr>
        <w:tab/>
      </w:r>
      <w:r w:rsidR="00671652">
        <w:rPr>
          <w:rFonts w:ascii="Times New Roman" w:hAnsi="Times New Roman"/>
          <w:sz w:val="28"/>
          <w:szCs w:val="28"/>
        </w:rPr>
        <w:t xml:space="preserve">   </w:t>
      </w:r>
      <w:r w:rsidR="00B575E6">
        <w:rPr>
          <w:rFonts w:ascii="Times New Roman" w:hAnsi="Times New Roman"/>
          <w:sz w:val="28"/>
          <w:szCs w:val="28"/>
        </w:rPr>
        <w:t>Студент, группа</w:t>
      </w:r>
    </w:p>
    <w:p w:rsidR="00052469" w:rsidRPr="00052469" w:rsidRDefault="00052469" w:rsidP="00052469">
      <w:pPr>
        <w:rPr>
          <w:rFonts w:ascii="Times New Roman" w:hAnsi="Times New Roman"/>
          <w:sz w:val="28"/>
          <w:szCs w:val="28"/>
        </w:rPr>
      </w:pPr>
    </w:p>
    <w:p w:rsidR="00052469" w:rsidRDefault="00052469" w:rsidP="00052469">
      <w:pPr>
        <w:rPr>
          <w:rFonts w:ascii="Times New Roman" w:hAnsi="Times New Roman"/>
          <w:sz w:val="28"/>
          <w:szCs w:val="28"/>
        </w:rPr>
      </w:pPr>
    </w:p>
    <w:p w:rsidR="009A3724" w:rsidRDefault="00671652" w:rsidP="00334975">
      <w:pPr>
        <w:tabs>
          <w:tab w:val="left" w:pos="6170"/>
          <w:tab w:val="left" w:pos="675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B575E6">
        <w:rPr>
          <w:rFonts w:ascii="Times New Roman" w:hAnsi="Times New Roman"/>
          <w:sz w:val="28"/>
          <w:szCs w:val="28"/>
        </w:rPr>
        <w:t>Битковская В.Г.</w:t>
      </w:r>
    </w:p>
    <w:p w:rsidR="00934AB2" w:rsidRDefault="00AB7283" w:rsidP="00334975">
      <w:pPr>
        <w:tabs>
          <w:tab w:val="left" w:pos="1972"/>
          <w:tab w:val="left" w:pos="6214"/>
          <w:tab w:val="left" w:pos="675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8" o:spid="_x0000_s1027" style="position:absolute;flip:y;z-index:251666432;visibility:visible;mso-width-relative:margin;mso-height-relative:margin" from="304.3pt,.9pt" to="456.0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OzV6gEAAOMDAAAOAAAAZHJzL2Uyb0RvYy54bWysU0uO1DAQ3SNxB8t7OulIwBB1ehYzgg2C&#10;Fr+9x7E7Fv7JNp30Dlgj9RG4AguQRhqYMyQ3mrKTDggQQoiNVXbVe1Wvqrw67ZREO+a8MLrCy0WO&#10;EdPU1EJvK/zyxcM7Jxj5QHRNpNGswnvm8en69q1Va0tWmMbImjkEJNqXra1wE4Its8zThiniF8Yy&#10;DU5unCIBrm6b1Y60wK5kVuT5vaw1rrbOUOY9vJ6PTrxO/JwzGp5y7llAssJQW0inS+dFPLP1ipRb&#10;R2wj6FQG+YcqFBEaks5U5yQQ9MaJX6iUoM54w8OCGpUZzgVlSQOoWeY/qXneEMuSFmiOt3Ob/P+j&#10;pU92G4dEXWEYlCYKRtR/HN4Oh/5r/2k4oOFdf91/6T/3l/23/nJ4D/bV8AHs6OyvpucDOomdbK0v&#10;gfBMb9x083bjYls67hTiUthXsCSpUSAddWkO+3kOrAuIwuPyQXG/KO5iRI++bKSIVNb58IgZhaJR&#10;YSl0bBEpye6xD5AWQo8hcIkljUUkK+wli8FSP2McZMdkCZ0Wjp1Jh3YEVqV+vYyCgCtFRggXUs6g&#10;/M+gKTbCWFrCvwXO0Smj0WEGKqGN+13W0B1L5WP8UfWoNcq+MPU+jSS1AzYpKZu2Pq7qj/cE//43&#10;1zcAAAD//wMAUEsDBBQABgAIAAAAIQAR97PM2AAAAAcBAAAPAAAAZHJzL2Rvd25yZXYueG1sTI/B&#10;TsMwEETvSPyDtUjcqJ1KDSXEqUolxJmWS2+beEki4nWI3Tb8PQsXOI7eaPZtuZn9oM40xT6whWxh&#10;QBE3wfXcWng7PN+tQcWE7HAITBa+KMKmur4qsXDhwq903qdWyQjHAi10KY2F1rHpyGNchJFY2HuY&#10;PCaJU6vdhBcZ94NeGpNrjz3LhQ5H2nXUfOxP3sLhxZu5Tv2O+PPebI9Pq5yPK2tvb+btI6hEc/or&#10;w4++qEMlTnU4sYtqsJCbdS5VAfKB8IdsmYGqf7OuSv3fv/oGAAD//wMAUEsBAi0AFAAGAAgAAAAh&#10;ALaDOJL+AAAA4QEAABMAAAAAAAAAAAAAAAAAAAAAAFtDb250ZW50X1R5cGVzXS54bWxQSwECLQAU&#10;AAYACAAAACEAOP0h/9YAAACUAQAACwAAAAAAAAAAAAAAAAAvAQAAX3JlbHMvLnJlbHNQSwECLQAU&#10;AAYACAAAACEAGNjs1eoBAADjAwAADgAAAAAAAAAAAAAAAAAuAgAAZHJzL2Uyb0RvYy54bWxQSwEC&#10;LQAUAAYACAAAACEAEfezzNgAAAAHAQAADwAAAAAAAAAAAAAAAABEBAAAZHJzL2Rvd25yZXYueG1s&#10;UEsFBgAAAAAEAAQA8wAAAEkFAAAAAA==&#10;" strokecolor="black [3200]" strokeweight=".5pt">
            <v:stroke joinstyle="miter"/>
          </v:line>
        </w:pict>
      </w:r>
      <w:r w:rsidR="009A3724">
        <w:rPr>
          <w:rFonts w:ascii="Times New Roman" w:hAnsi="Times New Roman"/>
          <w:sz w:val="28"/>
          <w:szCs w:val="28"/>
        </w:rPr>
        <w:tab/>
      </w:r>
      <w:r w:rsidR="00B575E6">
        <w:rPr>
          <w:rFonts w:ascii="Times New Roman" w:hAnsi="Times New Roman"/>
          <w:sz w:val="28"/>
          <w:szCs w:val="28"/>
        </w:rPr>
        <w:tab/>
      </w:r>
      <w:r w:rsidR="00671652">
        <w:rPr>
          <w:rFonts w:ascii="Times New Roman" w:hAnsi="Times New Roman"/>
          <w:sz w:val="28"/>
          <w:szCs w:val="28"/>
        </w:rPr>
        <w:t xml:space="preserve">     </w:t>
      </w:r>
      <w:r w:rsidR="00B575E6">
        <w:rPr>
          <w:rFonts w:ascii="Times New Roman" w:hAnsi="Times New Roman"/>
          <w:sz w:val="28"/>
          <w:szCs w:val="28"/>
        </w:rPr>
        <w:t>Преподаватель</w:t>
      </w:r>
      <w:r w:rsidR="00334975">
        <w:rPr>
          <w:rFonts w:ascii="Times New Roman" w:hAnsi="Times New Roman"/>
          <w:sz w:val="28"/>
          <w:szCs w:val="28"/>
        </w:rPr>
        <w:t xml:space="preserve"> </w:t>
      </w:r>
    </w:p>
    <w:p w:rsidR="004E650E" w:rsidRPr="004E650E" w:rsidRDefault="00934AB2" w:rsidP="004E650E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34AB2" w:rsidRPr="00934AB2" w:rsidRDefault="00934AB2" w:rsidP="00934AB2">
      <w:pPr>
        <w:rPr>
          <w:rFonts w:ascii="Times New Roman" w:hAnsi="Times New Roman"/>
          <w:sz w:val="28"/>
          <w:szCs w:val="28"/>
        </w:rPr>
      </w:pPr>
    </w:p>
    <w:p w:rsidR="00492AF9" w:rsidRPr="00492AF9" w:rsidRDefault="00492AF9" w:rsidP="008A09E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AF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Планирование семьи</w:t>
      </w:r>
      <w:r w:rsidRPr="00492A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это комплекс мероприятий, направленных на снижение заболеваемости и сохранения здоровья женщин и детей. Комплекс мероприятий, имеющих своей целью способствовать супружеской паре в решении следующих задач:</w:t>
      </w:r>
    </w:p>
    <w:p w:rsidR="00492AF9" w:rsidRPr="00492AF9" w:rsidRDefault="00CC32C7" w:rsidP="008A09E0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3789680</wp:posOffset>
            </wp:positionH>
            <wp:positionV relativeFrom="paragraph">
              <wp:posOffset>117475</wp:posOffset>
            </wp:positionV>
            <wp:extent cx="2465705" cy="2312035"/>
            <wp:effectExtent l="19050" t="0" r="0" b="0"/>
            <wp:wrapSquare wrapText="bothSides"/>
            <wp:docPr id="12" name="Рисунок 11" descr="П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С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231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2AF9" w:rsidRPr="00492A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Избежать нежеланных детей;</w:t>
      </w:r>
    </w:p>
    <w:p w:rsidR="00492AF9" w:rsidRPr="00492AF9" w:rsidRDefault="00492AF9" w:rsidP="008A09E0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2A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Иметь только желанных детей;</w:t>
      </w:r>
    </w:p>
    <w:p w:rsidR="00492AF9" w:rsidRPr="00492AF9" w:rsidRDefault="00492AF9" w:rsidP="008A09E0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2A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Регулировать интервалы между беременностями;</w:t>
      </w:r>
    </w:p>
    <w:p w:rsidR="00492AF9" w:rsidRPr="00492AF9" w:rsidRDefault="00492AF9" w:rsidP="008A09E0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2A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Установить колличество детей;</w:t>
      </w:r>
    </w:p>
    <w:p w:rsidR="00492AF9" w:rsidRPr="00492AF9" w:rsidRDefault="00492AF9" w:rsidP="008A09E0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2A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Контролировать выбор времени рождения ребенка в зависимости от возраста родителей.</w:t>
      </w:r>
    </w:p>
    <w:p w:rsidR="00492AF9" w:rsidRPr="00492AF9" w:rsidRDefault="00492AF9" w:rsidP="008A09E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A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Часть этих задач решается за счет:</w:t>
      </w:r>
    </w:p>
    <w:p w:rsidR="00492AF9" w:rsidRPr="00492AF9" w:rsidRDefault="00492AF9" w:rsidP="008A09E0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2A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Обеспечения противозачаточными средствами;</w:t>
      </w:r>
    </w:p>
    <w:p w:rsidR="00492AF9" w:rsidRPr="00492AF9" w:rsidRDefault="00492AF9" w:rsidP="008A09E0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2A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Лечения бесплодия;</w:t>
      </w:r>
    </w:p>
    <w:p w:rsidR="00492AF9" w:rsidRDefault="00492AF9" w:rsidP="008A09E0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2A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Лечения невынашивания.</w:t>
      </w:r>
    </w:p>
    <w:p w:rsidR="008A09E0" w:rsidRPr="008A09E0" w:rsidRDefault="0065117D" w:rsidP="008A09E0">
      <w:pPr>
        <w:spacing w:before="100" w:beforeAutospacing="1" w:after="100" w:afterAutospacing="1"/>
        <w:ind w:left="36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373737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3794125</wp:posOffset>
            </wp:positionH>
            <wp:positionV relativeFrom="paragraph">
              <wp:posOffset>857885</wp:posOffset>
            </wp:positionV>
            <wp:extent cx="2313940" cy="1576070"/>
            <wp:effectExtent l="19050" t="0" r="0" b="0"/>
            <wp:wrapSquare wrapText="bothSides"/>
            <wp:docPr id="13" name="Рисунок 12" descr="П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С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3940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09E0" w:rsidRPr="008A09E0">
        <w:rPr>
          <w:rFonts w:ascii="Times New Roman" w:hAnsi="Times New Roman"/>
          <w:color w:val="373737"/>
          <w:sz w:val="28"/>
          <w:szCs w:val="28"/>
          <w:shd w:val="clear" w:color="auto" w:fill="FFFFFF"/>
        </w:rPr>
        <w:t>В рождении детей заинтересованы не только семья, но и государство, и общество в целом.</w:t>
      </w:r>
      <w:r w:rsidR="008A09E0" w:rsidRPr="008A09E0">
        <w:rPr>
          <w:rStyle w:val="apple-converted-space"/>
          <w:rFonts w:ascii="Times New Roman" w:hAnsi="Times New Roman"/>
          <w:color w:val="373737"/>
          <w:sz w:val="28"/>
          <w:szCs w:val="28"/>
          <w:shd w:val="clear" w:color="auto" w:fill="FFFFFF"/>
        </w:rPr>
        <w:t> </w:t>
      </w:r>
      <w:r w:rsidR="008A09E0" w:rsidRPr="008A09E0">
        <w:rPr>
          <w:rFonts w:ascii="Times New Roman" w:hAnsi="Times New Roman"/>
          <w:color w:val="373737"/>
          <w:sz w:val="28"/>
          <w:szCs w:val="28"/>
        </w:rPr>
        <w:br/>
      </w:r>
      <w:r w:rsidR="008A09E0" w:rsidRPr="008A09E0">
        <w:rPr>
          <w:rFonts w:ascii="Times New Roman" w:hAnsi="Times New Roman"/>
          <w:color w:val="373737"/>
          <w:sz w:val="28"/>
          <w:szCs w:val="28"/>
          <w:shd w:val="clear" w:color="auto" w:fill="FFFFFF"/>
        </w:rPr>
        <w:t>Поэтому основной задачей государства является создание благоприятных для рождения желанных и здоровых детей социально-экономических условий, которые в себя включают:</w:t>
      </w:r>
      <w:r w:rsidR="008A09E0" w:rsidRPr="008A09E0">
        <w:rPr>
          <w:rStyle w:val="apple-converted-space"/>
          <w:rFonts w:ascii="Times New Roman" w:hAnsi="Times New Roman"/>
          <w:color w:val="373737"/>
          <w:sz w:val="28"/>
          <w:szCs w:val="28"/>
          <w:shd w:val="clear" w:color="auto" w:fill="FFFFFF"/>
        </w:rPr>
        <w:t> </w:t>
      </w:r>
      <w:r w:rsidR="008A09E0" w:rsidRPr="008A09E0">
        <w:rPr>
          <w:rFonts w:ascii="Times New Roman" w:hAnsi="Times New Roman"/>
          <w:color w:val="373737"/>
          <w:sz w:val="28"/>
          <w:szCs w:val="28"/>
        </w:rPr>
        <w:br/>
      </w:r>
      <w:r w:rsidR="008A09E0" w:rsidRPr="008A09E0">
        <w:rPr>
          <w:rFonts w:ascii="Times New Roman" w:hAnsi="Times New Roman"/>
          <w:color w:val="373737"/>
          <w:sz w:val="28"/>
          <w:szCs w:val="28"/>
          <w:shd w:val="clear" w:color="auto" w:fill="FFFFFF"/>
        </w:rPr>
        <w:t xml:space="preserve"> Систему мер и законодательных актов по поддержке молодой семьи, особенно при рождении ребенка;</w:t>
      </w:r>
      <w:r w:rsidR="008A09E0" w:rsidRPr="008A09E0">
        <w:rPr>
          <w:rStyle w:val="apple-converted-space"/>
          <w:rFonts w:ascii="Times New Roman" w:hAnsi="Times New Roman"/>
          <w:color w:val="373737"/>
          <w:sz w:val="28"/>
          <w:szCs w:val="28"/>
          <w:shd w:val="clear" w:color="auto" w:fill="FFFFFF"/>
        </w:rPr>
        <w:t> </w:t>
      </w:r>
      <w:r w:rsidR="008A09E0" w:rsidRPr="008A09E0">
        <w:rPr>
          <w:rFonts w:ascii="Times New Roman" w:hAnsi="Times New Roman"/>
          <w:color w:val="373737"/>
          <w:sz w:val="28"/>
          <w:szCs w:val="28"/>
        </w:rPr>
        <w:br/>
      </w:r>
      <w:r w:rsidR="008A09E0" w:rsidRPr="008A09E0">
        <w:rPr>
          <w:rFonts w:ascii="Times New Roman" w:hAnsi="Times New Roman"/>
          <w:color w:val="373737"/>
          <w:sz w:val="28"/>
          <w:szCs w:val="28"/>
          <w:shd w:val="clear" w:color="auto" w:fill="FFFFFF"/>
        </w:rPr>
        <w:t>2.Охрану здоровья беременной женщины как в медицинском, так и в социальном плане, а также создание условий для безопасного материнства;</w:t>
      </w:r>
      <w:r w:rsidR="008A09E0" w:rsidRPr="008A09E0">
        <w:rPr>
          <w:rStyle w:val="apple-converted-space"/>
          <w:rFonts w:ascii="Times New Roman" w:hAnsi="Times New Roman"/>
          <w:color w:val="373737"/>
          <w:sz w:val="28"/>
          <w:szCs w:val="28"/>
          <w:shd w:val="clear" w:color="auto" w:fill="FFFFFF"/>
        </w:rPr>
        <w:t> </w:t>
      </w:r>
      <w:r w:rsidR="008A09E0" w:rsidRPr="008A09E0">
        <w:rPr>
          <w:rFonts w:ascii="Times New Roman" w:hAnsi="Times New Roman"/>
          <w:color w:val="373737"/>
          <w:sz w:val="28"/>
          <w:szCs w:val="28"/>
        </w:rPr>
        <w:br/>
      </w:r>
      <w:r w:rsidR="008A09E0" w:rsidRPr="008A09E0">
        <w:rPr>
          <w:rFonts w:ascii="Times New Roman" w:hAnsi="Times New Roman"/>
          <w:color w:val="373737"/>
          <w:sz w:val="28"/>
          <w:szCs w:val="28"/>
          <w:shd w:val="clear" w:color="auto" w:fill="FFFFFF"/>
        </w:rPr>
        <w:t>3.Создание условий, позволяющих гражданам реализовывать свои репродуктивные права: организацию медицинских служб, таких, как центры планирования семьи и репродукции, молодежные центры, генетические консультации, клиники лечения бесплодия и др.;</w:t>
      </w:r>
      <w:r w:rsidR="008A09E0" w:rsidRPr="008A09E0">
        <w:rPr>
          <w:rStyle w:val="apple-converted-space"/>
          <w:rFonts w:ascii="Times New Roman" w:hAnsi="Times New Roman"/>
          <w:color w:val="373737"/>
          <w:sz w:val="28"/>
          <w:szCs w:val="28"/>
          <w:shd w:val="clear" w:color="auto" w:fill="FFFFFF"/>
        </w:rPr>
        <w:t> </w:t>
      </w:r>
      <w:r w:rsidR="008A09E0" w:rsidRPr="008A09E0">
        <w:rPr>
          <w:rFonts w:ascii="Times New Roman" w:hAnsi="Times New Roman"/>
          <w:color w:val="373737"/>
          <w:sz w:val="28"/>
          <w:szCs w:val="28"/>
        </w:rPr>
        <w:br/>
      </w:r>
      <w:r w:rsidR="008A09E0" w:rsidRPr="008A09E0">
        <w:rPr>
          <w:rFonts w:ascii="Times New Roman" w:hAnsi="Times New Roman"/>
          <w:color w:val="373737"/>
          <w:sz w:val="28"/>
          <w:szCs w:val="28"/>
          <w:shd w:val="clear" w:color="auto" w:fill="FFFFFF"/>
        </w:rPr>
        <w:t>4.Обеспечение населения доступной и достоверной информацией в области охраны репродуктивного здоровья и планирования семьи, а также доступ к современным средствам контрацепции.</w:t>
      </w:r>
      <w:r w:rsidR="008A09E0" w:rsidRPr="008A09E0">
        <w:rPr>
          <w:rStyle w:val="apple-converted-space"/>
          <w:rFonts w:ascii="Times New Roman" w:hAnsi="Times New Roman"/>
          <w:color w:val="373737"/>
          <w:sz w:val="28"/>
          <w:szCs w:val="28"/>
          <w:shd w:val="clear" w:color="auto" w:fill="FFFFFF"/>
        </w:rPr>
        <w:t> </w:t>
      </w:r>
      <w:r w:rsidR="008A09E0" w:rsidRPr="008A09E0">
        <w:rPr>
          <w:rFonts w:ascii="Times New Roman" w:hAnsi="Times New Roman"/>
          <w:color w:val="373737"/>
          <w:sz w:val="28"/>
          <w:szCs w:val="28"/>
        </w:rPr>
        <w:br/>
      </w:r>
    </w:p>
    <w:p w:rsidR="00934AB2" w:rsidRPr="00934AB2" w:rsidRDefault="00934AB2" w:rsidP="008A09E0">
      <w:pPr>
        <w:ind w:firstLine="709"/>
        <w:rPr>
          <w:rFonts w:ascii="Times New Roman" w:hAnsi="Times New Roman"/>
          <w:sz w:val="28"/>
          <w:szCs w:val="28"/>
        </w:rPr>
      </w:pPr>
    </w:p>
    <w:p w:rsidR="00934AB2" w:rsidRPr="00934AB2" w:rsidRDefault="00934AB2" w:rsidP="00934AB2">
      <w:pPr>
        <w:rPr>
          <w:rFonts w:ascii="Times New Roman" w:hAnsi="Times New Roman"/>
          <w:sz w:val="28"/>
          <w:szCs w:val="28"/>
        </w:rPr>
      </w:pPr>
    </w:p>
    <w:p w:rsidR="00925843" w:rsidRDefault="003220C7" w:rsidP="00925843">
      <w:pPr>
        <w:spacing w:before="100" w:beforeAutospacing="1" w:after="100" w:afterAutospacing="1" w:line="397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2733040</wp:posOffset>
            </wp:positionH>
            <wp:positionV relativeFrom="paragraph">
              <wp:posOffset>1139825</wp:posOffset>
            </wp:positionV>
            <wp:extent cx="3425190" cy="2185670"/>
            <wp:effectExtent l="19050" t="0" r="3810" b="0"/>
            <wp:wrapSquare wrapText="bothSides"/>
            <wp:docPr id="14" name="Рисунок 13" descr="ПС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С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5190" cy="2185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5843" w:rsidRPr="00925843">
        <w:rPr>
          <w:rFonts w:ascii="Times New Roman" w:hAnsi="Times New Roman"/>
          <w:sz w:val="28"/>
          <w:szCs w:val="28"/>
        </w:rPr>
        <w:t>Подготовка к желанной беременности является главным моментом в планировании семьи. Супругам за 2 мес. до планируемой беременности следует полностью отказаться от вредных привычек (алкоголь, курение, наркотики). Благоприятный возраст матери составляет 19-35 лет. Интервал между родами должен быть не менее 2-2,5 и желательно не более 5 лет. Зачатие допустимо не менее чем через 2 мес. после перенесенного супругами острого инфекционного заболевания. Целесообразно зачатие осенью и зимой (снижается процент спонтанных мутаций и риск иммунного конфликта). У женщин, страдающих хроническими заболеваниями, беременность допустима в зависимости от заболевания лишь при отсутствии обострений в течение 1-5 лет. Беременность работницам, подвергающимся воздействию неблагоприятных факторов, можно рекомендовать лишь после 1-3 лет работы на производстве, т.е. после развития стойкой адаптации.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C038B" w:rsidRPr="00925843" w:rsidRDefault="0046395F" w:rsidP="00925843">
      <w:pPr>
        <w:spacing w:before="100" w:beforeAutospacing="1" w:after="100" w:afterAutospacing="1" w:line="397" w:lineRule="atLeast"/>
        <w:ind w:firstLine="709"/>
        <w:jc w:val="both"/>
        <w:rPr>
          <w:rFonts w:ascii="Times New Roman" w:eastAsia="Times New Roman" w:hAnsi="Times New Roman"/>
          <w:color w:val="3C4245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3733165</wp:posOffset>
            </wp:positionH>
            <wp:positionV relativeFrom="paragraph">
              <wp:posOffset>271145</wp:posOffset>
            </wp:positionV>
            <wp:extent cx="2360930" cy="1570990"/>
            <wp:effectExtent l="19050" t="0" r="1270" b="0"/>
            <wp:wrapSquare wrapText="bothSides"/>
            <wp:docPr id="15" name="Рисунок 14" descr="ПС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С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930" cy="1570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038B" w:rsidRPr="002C038B">
        <w:rPr>
          <w:rFonts w:ascii="Times New Roman" w:hAnsi="Times New Roman"/>
          <w:sz w:val="28"/>
          <w:szCs w:val="28"/>
        </w:rPr>
        <w:t>Обследование и лечение бесплодных пар. По вопросам бесплодия необходимо обращаться за консультациями к андрологу, сексопатологу, офтальмологу, терапевту и юристу. При необходимости супруги направляются на медико-генетическое консультирование. За пациентами с бесплодием устанавливается диспансерное наблюдение. С диспансерного учета пациенты снимаются при наступлении беременности.</w:t>
      </w:r>
      <w:r w:rsidR="002C038B" w:rsidRPr="002C038B">
        <w:rPr>
          <w:rFonts w:ascii="Times New Roman" w:hAnsi="Times New Roman"/>
          <w:sz w:val="28"/>
          <w:szCs w:val="28"/>
        </w:rPr>
        <w:br/>
      </w:r>
      <w:r w:rsidR="002C038B" w:rsidRPr="002C038B">
        <w:rPr>
          <w:rFonts w:ascii="Times New Roman" w:hAnsi="Times New Roman"/>
          <w:sz w:val="28"/>
          <w:szCs w:val="28"/>
        </w:rPr>
        <w:br/>
        <w:t>Прерывание нежелательной беременности. К сожалению, в нашей стране основным методом контрацепции является искусственный аборт, несмотря на то, что искусственное прерывание беременности является фактором риска многих форм патологии репродукции.</w:t>
      </w:r>
    </w:p>
    <w:p w:rsidR="00925843" w:rsidRPr="00925843" w:rsidRDefault="00925843" w:rsidP="00925843">
      <w:pPr>
        <w:spacing w:line="397" w:lineRule="atLeast"/>
        <w:ind w:firstLine="709"/>
        <w:rPr>
          <w:rFonts w:ascii="Arial" w:eastAsia="Times New Roman" w:hAnsi="Arial" w:cs="Arial"/>
          <w:color w:val="3C4245"/>
          <w:sz w:val="27"/>
          <w:szCs w:val="27"/>
          <w:lang w:eastAsia="ru-RU"/>
        </w:rPr>
      </w:pPr>
      <w:r w:rsidRPr="00925843">
        <w:rPr>
          <w:rFonts w:ascii="Arial" w:eastAsia="Times New Roman" w:hAnsi="Arial" w:cs="Arial"/>
          <w:color w:val="3C4245"/>
          <w:sz w:val="27"/>
          <w:szCs w:val="27"/>
          <w:lang w:eastAsia="ru-RU"/>
        </w:rPr>
        <w:t> </w:t>
      </w:r>
    </w:p>
    <w:p w:rsidR="00934AB2" w:rsidRPr="00934AB2" w:rsidRDefault="00934AB2" w:rsidP="00934AB2">
      <w:pPr>
        <w:rPr>
          <w:rFonts w:ascii="Times New Roman" w:hAnsi="Times New Roman"/>
          <w:sz w:val="28"/>
          <w:szCs w:val="28"/>
        </w:rPr>
      </w:pPr>
    </w:p>
    <w:p w:rsidR="00934AB2" w:rsidRDefault="00934AB2" w:rsidP="00934AB2">
      <w:pPr>
        <w:rPr>
          <w:rFonts w:ascii="Times New Roman" w:hAnsi="Times New Roman"/>
          <w:sz w:val="28"/>
          <w:szCs w:val="28"/>
        </w:rPr>
      </w:pPr>
    </w:p>
    <w:p w:rsidR="00934AB2" w:rsidRDefault="00934AB2" w:rsidP="00934AB2">
      <w:pPr>
        <w:rPr>
          <w:rFonts w:ascii="Times New Roman" w:hAnsi="Times New Roman"/>
          <w:sz w:val="28"/>
          <w:szCs w:val="28"/>
        </w:rPr>
      </w:pPr>
    </w:p>
    <w:p w:rsidR="00934AB2" w:rsidRDefault="00934AB2" w:rsidP="00934AB2">
      <w:pPr>
        <w:tabs>
          <w:tab w:val="left" w:pos="536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34AB2" w:rsidRDefault="00934AB2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56E83" w:rsidRDefault="00156E83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 w:type="page"/>
      </w:r>
    </w:p>
    <w:p w:rsidR="00156E83" w:rsidRDefault="00156E83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 w:type="page"/>
      </w:r>
    </w:p>
    <w:p w:rsidR="00156E83" w:rsidRDefault="00156E83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 w:type="page"/>
      </w:r>
    </w:p>
    <w:p w:rsidR="00156E83" w:rsidRDefault="00156E83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 w:type="page"/>
      </w:r>
    </w:p>
    <w:p w:rsidR="00156E83" w:rsidRDefault="00156E83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 w:type="page"/>
      </w:r>
    </w:p>
    <w:p w:rsidR="00156E83" w:rsidRDefault="00156E83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 w:type="page"/>
      </w:r>
    </w:p>
    <w:p w:rsidR="00156E83" w:rsidRDefault="00156E83" w:rsidP="003B68C9">
      <w:pPr>
        <w:rPr>
          <w:rFonts w:ascii="Times New Roman" w:hAnsi="Times New Roman"/>
          <w:sz w:val="28"/>
          <w:szCs w:val="28"/>
        </w:rPr>
      </w:pPr>
    </w:p>
    <w:p w:rsidR="00156E83" w:rsidRDefault="00156E83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B68C9" w:rsidRPr="003B68C9" w:rsidRDefault="003B68C9" w:rsidP="003B68C9">
      <w:pPr>
        <w:rPr>
          <w:rFonts w:ascii="Times New Roman" w:hAnsi="Times New Roman"/>
          <w:sz w:val="28"/>
          <w:szCs w:val="28"/>
        </w:rPr>
      </w:pPr>
    </w:p>
    <w:p w:rsidR="003B68C9" w:rsidRPr="003B68C9" w:rsidRDefault="003B68C9" w:rsidP="003B68C9">
      <w:pPr>
        <w:rPr>
          <w:rFonts w:ascii="Times New Roman" w:hAnsi="Times New Roman"/>
          <w:sz w:val="28"/>
          <w:szCs w:val="28"/>
        </w:rPr>
      </w:pPr>
    </w:p>
    <w:p w:rsidR="003B68C9" w:rsidRPr="003B68C9" w:rsidRDefault="003B68C9" w:rsidP="003B68C9">
      <w:pPr>
        <w:rPr>
          <w:rFonts w:ascii="Times New Roman" w:hAnsi="Times New Roman"/>
          <w:sz w:val="28"/>
          <w:szCs w:val="28"/>
        </w:rPr>
      </w:pPr>
    </w:p>
    <w:p w:rsidR="003B68C9" w:rsidRPr="003B68C9" w:rsidRDefault="003B68C9" w:rsidP="003B68C9">
      <w:pPr>
        <w:rPr>
          <w:rFonts w:ascii="Times New Roman" w:hAnsi="Times New Roman"/>
          <w:sz w:val="28"/>
          <w:szCs w:val="28"/>
        </w:rPr>
      </w:pPr>
    </w:p>
    <w:p w:rsidR="00634CAD" w:rsidRPr="008A09E0" w:rsidRDefault="00634CAD" w:rsidP="003B68C9">
      <w:pPr>
        <w:tabs>
          <w:tab w:val="left" w:pos="6290"/>
        </w:tabs>
        <w:rPr>
          <w:rFonts w:ascii="Times New Roman" w:hAnsi="Times New Roman"/>
          <w:sz w:val="28"/>
          <w:szCs w:val="28"/>
        </w:rPr>
      </w:pPr>
    </w:p>
    <w:p w:rsidR="00156E83" w:rsidRPr="008A09E0" w:rsidRDefault="00156E83" w:rsidP="003B68C9">
      <w:pPr>
        <w:tabs>
          <w:tab w:val="left" w:pos="6290"/>
        </w:tabs>
        <w:rPr>
          <w:rFonts w:ascii="Times New Roman" w:hAnsi="Times New Roman"/>
          <w:sz w:val="28"/>
          <w:szCs w:val="28"/>
        </w:rPr>
      </w:pPr>
    </w:p>
    <w:sectPr w:rsidR="00156E83" w:rsidRPr="008A09E0" w:rsidSect="004E650E">
      <w:footerReference w:type="defaul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E83" w:rsidRDefault="00E22E83" w:rsidP="00436A6C">
      <w:r>
        <w:separator/>
      </w:r>
    </w:p>
  </w:endnote>
  <w:endnote w:type="continuationSeparator" w:id="1">
    <w:p w:rsidR="00E22E83" w:rsidRDefault="00E22E83" w:rsidP="0043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6024734"/>
      <w:docPartObj>
        <w:docPartGallery w:val="Page Numbers (Bottom of Page)"/>
        <w:docPartUnique/>
      </w:docPartObj>
    </w:sdtPr>
    <w:sdtContent>
      <w:p w:rsidR="004E650E" w:rsidRDefault="00AB7283">
        <w:pPr>
          <w:pStyle w:val="a5"/>
          <w:jc w:val="center"/>
        </w:pPr>
        <w:r>
          <w:fldChar w:fldCharType="begin"/>
        </w:r>
        <w:r w:rsidR="004E650E">
          <w:instrText>PAGE   \* MERGEFORMAT</w:instrText>
        </w:r>
        <w:r>
          <w:fldChar w:fldCharType="separate"/>
        </w:r>
        <w:r w:rsidR="0046395F">
          <w:rPr>
            <w:noProof/>
          </w:rPr>
          <w:t>2</w:t>
        </w:r>
        <w:r>
          <w:fldChar w:fldCharType="end"/>
        </w:r>
      </w:p>
    </w:sdtContent>
  </w:sdt>
  <w:p w:rsidR="004E650E" w:rsidRDefault="004E650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50E" w:rsidRPr="00B575E6" w:rsidRDefault="00B575E6" w:rsidP="004E650E">
    <w:pPr>
      <w:pStyle w:val="a5"/>
      <w:jc w:val="center"/>
      <w:rPr>
        <w:rFonts w:ascii="Times New Roman" w:hAnsi="Times New Roman"/>
        <w:sz w:val="28"/>
        <w:szCs w:val="28"/>
        <w:lang w:val="en-US"/>
      </w:rPr>
    </w:pPr>
    <w:r>
      <w:rPr>
        <w:rFonts w:ascii="Times New Roman" w:hAnsi="Times New Roman"/>
        <w:sz w:val="28"/>
        <w:szCs w:val="28"/>
      </w:rPr>
      <w:t>Красноярск 2</w:t>
    </w:r>
    <w:r>
      <w:rPr>
        <w:rFonts w:ascii="Times New Roman" w:hAnsi="Times New Roman"/>
        <w:sz w:val="28"/>
        <w:szCs w:val="28"/>
        <w:lang w:val="en-US"/>
      </w:rPr>
      <w:t>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E83" w:rsidRDefault="00E22E83" w:rsidP="00436A6C">
      <w:r>
        <w:separator/>
      </w:r>
    </w:p>
  </w:footnote>
  <w:footnote w:type="continuationSeparator" w:id="1">
    <w:p w:rsidR="00E22E83" w:rsidRDefault="00E22E83" w:rsidP="00436A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103F9"/>
    <w:multiLevelType w:val="hybridMultilevel"/>
    <w:tmpl w:val="2CE476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3C0BF2"/>
    <w:multiLevelType w:val="hybridMultilevel"/>
    <w:tmpl w:val="05BC6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673D9"/>
    <w:multiLevelType w:val="multilevel"/>
    <w:tmpl w:val="47DC5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522EF6"/>
    <w:multiLevelType w:val="multilevel"/>
    <w:tmpl w:val="BF5E1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710808"/>
    <w:multiLevelType w:val="hybridMultilevel"/>
    <w:tmpl w:val="93104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52C34"/>
    <w:multiLevelType w:val="hybridMultilevel"/>
    <w:tmpl w:val="F5D81F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7304E99"/>
    <w:multiLevelType w:val="hybridMultilevel"/>
    <w:tmpl w:val="06A06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C12B6D"/>
    <w:multiLevelType w:val="hybridMultilevel"/>
    <w:tmpl w:val="4252B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742CF"/>
    <w:multiLevelType w:val="hybridMultilevel"/>
    <w:tmpl w:val="5E1E3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594569"/>
    <w:multiLevelType w:val="multilevel"/>
    <w:tmpl w:val="30B273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7121"/>
    <w:rsid w:val="00052469"/>
    <w:rsid w:val="001066F3"/>
    <w:rsid w:val="00110DFF"/>
    <w:rsid w:val="001269D5"/>
    <w:rsid w:val="001519DF"/>
    <w:rsid w:val="00156E83"/>
    <w:rsid w:val="00163339"/>
    <w:rsid w:val="001979E8"/>
    <w:rsid w:val="001E40E7"/>
    <w:rsid w:val="001F20C5"/>
    <w:rsid w:val="0023557E"/>
    <w:rsid w:val="0025592E"/>
    <w:rsid w:val="00257779"/>
    <w:rsid w:val="002C038B"/>
    <w:rsid w:val="002F7B3B"/>
    <w:rsid w:val="00317D57"/>
    <w:rsid w:val="003220C7"/>
    <w:rsid w:val="00334975"/>
    <w:rsid w:val="003B68C9"/>
    <w:rsid w:val="003D791D"/>
    <w:rsid w:val="003F5605"/>
    <w:rsid w:val="00436A6C"/>
    <w:rsid w:val="0046395F"/>
    <w:rsid w:val="004845EB"/>
    <w:rsid w:val="00492AF9"/>
    <w:rsid w:val="0049557C"/>
    <w:rsid w:val="004A1533"/>
    <w:rsid w:val="004B4931"/>
    <w:rsid w:val="004E650E"/>
    <w:rsid w:val="00513CE4"/>
    <w:rsid w:val="00514496"/>
    <w:rsid w:val="005342DD"/>
    <w:rsid w:val="00542046"/>
    <w:rsid w:val="005A64C3"/>
    <w:rsid w:val="005A6995"/>
    <w:rsid w:val="005D7121"/>
    <w:rsid w:val="00615BC9"/>
    <w:rsid w:val="00634CAD"/>
    <w:rsid w:val="0065117D"/>
    <w:rsid w:val="00671652"/>
    <w:rsid w:val="00705443"/>
    <w:rsid w:val="007744E0"/>
    <w:rsid w:val="00781A6F"/>
    <w:rsid w:val="007A1433"/>
    <w:rsid w:val="0081756E"/>
    <w:rsid w:val="00846787"/>
    <w:rsid w:val="008A09E0"/>
    <w:rsid w:val="008A1DF0"/>
    <w:rsid w:val="008A2E63"/>
    <w:rsid w:val="008A41D4"/>
    <w:rsid w:val="008B5F5F"/>
    <w:rsid w:val="008B6AE5"/>
    <w:rsid w:val="008E2FBF"/>
    <w:rsid w:val="008E475A"/>
    <w:rsid w:val="00925843"/>
    <w:rsid w:val="00934AB2"/>
    <w:rsid w:val="0095472C"/>
    <w:rsid w:val="009627F6"/>
    <w:rsid w:val="009A3724"/>
    <w:rsid w:val="009B1924"/>
    <w:rsid w:val="009F4A93"/>
    <w:rsid w:val="009F618C"/>
    <w:rsid w:val="00A0425F"/>
    <w:rsid w:val="00A550A2"/>
    <w:rsid w:val="00A94E55"/>
    <w:rsid w:val="00AB7283"/>
    <w:rsid w:val="00B12C51"/>
    <w:rsid w:val="00B30EBF"/>
    <w:rsid w:val="00B575E6"/>
    <w:rsid w:val="00BA6E3B"/>
    <w:rsid w:val="00BD50B0"/>
    <w:rsid w:val="00C041D1"/>
    <w:rsid w:val="00C81BAE"/>
    <w:rsid w:val="00CC32C7"/>
    <w:rsid w:val="00D16082"/>
    <w:rsid w:val="00D9463A"/>
    <w:rsid w:val="00DB5C45"/>
    <w:rsid w:val="00DE317A"/>
    <w:rsid w:val="00E22E83"/>
    <w:rsid w:val="00E67E57"/>
    <w:rsid w:val="00E820EE"/>
    <w:rsid w:val="00E9220F"/>
    <w:rsid w:val="00EE662A"/>
    <w:rsid w:val="00EF7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24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65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8A1D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A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6A6C"/>
    <w:rPr>
      <w:rFonts w:eastAsiaTheme="minorEastAsia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36A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6A6C"/>
    <w:rPr>
      <w:rFonts w:eastAsiaTheme="minorEastAsia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542046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34CAD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E65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4E650E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E40E7"/>
    <w:pPr>
      <w:tabs>
        <w:tab w:val="right" w:leader="dot" w:pos="9345"/>
      </w:tabs>
      <w:spacing w:after="100"/>
    </w:pPr>
    <w:rPr>
      <w:rFonts w:ascii="Times New Roman" w:hAnsi="Times New Roman"/>
      <w:noProof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B57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75E6"/>
    <w:rPr>
      <w:rFonts w:ascii="Tahoma" w:eastAsiaTheme="minorEastAsi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A1DF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8A1DF0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paragraph" w:customStyle="1" w:styleId="aligncenter">
    <w:name w:val="aligncenter"/>
    <w:basedOn w:val="a"/>
    <w:rsid w:val="008A1DF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d">
    <w:name w:val="Normal (Web)"/>
    <w:basedOn w:val="a"/>
    <w:uiPriority w:val="99"/>
    <w:semiHidden/>
    <w:unhideWhenUsed/>
    <w:rsid w:val="008A1DF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e">
    <w:name w:val="Strong"/>
    <w:basedOn w:val="a0"/>
    <w:uiPriority w:val="22"/>
    <w:qFormat/>
    <w:rsid w:val="00E67E57"/>
    <w:rPr>
      <w:b/>
      <w:bCs/>
    </w:rPr>
  </w:style>
  <w:style w:type="character" w:customStyle="1" w:styleId="apple-converted-space">
    <w:name w:val="apple-converted-space"/>
    <w:basedOn w:val="a0"/>
    <w:rsid w:val="008A09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8F442-4F28-4691-9D44-0A324337F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Поларшинова</dc:creator>
  <cp:keywords/>
  <dc:description/>
  <cp:lastModifiedBy>Admin</cp:lastModifiedBy>
  <cp:revision>18</cp:revision>
  <dcterms:created xsi:type="dcterms:W3CDTF">2020-05-28T05:20:00Z</dcterms:created>
  <dcterms:modified xsi:type="dcterms:W3CDTF">2020-05-28T05:35:00Z</dcterms:modified>
</cp:coreProperties>
</file>