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C4" w:rsidRPr="009A78C4" w:rsidRDefault="009A78C4" w:rsidP="009A78C4">
      <w:pPr>
        <w:jc w:val="center"/>
        <w:rPr>
          <w:rFonts w:ascii="Times New Roman" w:eastAsia="Calibri" w:hAnsi="Times New Roman" w:cs="Times New Roman"/>
          <w:b/>
          <w:sz w:val="28"/>
          <w:szCs w:val="28"/>
          <w:lang w:val="en-US"/>
        </w:rPr>
      </w:pPr>
      <w:r w:rsidRPr="009A78C4">
        <w:rPr>
          <w:rFonts w:ascii="Times New Roman" w:eastAsia="Calibri" w:hAnsi="Times New Roman" w:cs="Times New Roman"/>
          <w:b/>
          <w:sz w:val="28"/>
          <w:szCs w:val="28"/>
          <w:lang w:val="en-US"/>
        </w:rPr>
        <w:t xml:space="preserve">BUSINESS IDIOMS                         </w:t>
      </w:r>
      <w:r w:rsidRPr="009A78C4">
        <w:rPr>
          <w:rFonts w:ascii="Times New Roman" w:eastAsia="Calibri" w:hAnsi="Times New Roman" w:cs="Times New Roman"/>
          <w:sz w:val="24"/>
          <w:szCs w:val="24"/>
          <w:lang w:val="en-US"/>
        </w:rPr>
        <w:t>for students</w:t>
      </w:r>
    </w:p>
    <w:p w:rsidR="009A78C4" w:rsidRPr="009A78C4" w:rsidRDefault="009A78C4" w:rsidP="003267DF">
      <w:pPr>
        <w:spacing w:after="0" w:line="240" w:lineRule="auto"/>
        <w:jc w:val="both"/>
        <w:rPr>
          <w:rFonts w:ascii="Times New Roman" w:eastAsia="Calibri" w:hAnsi="Times New Roman" w:cs="Times New Roman"/>
          <w:b/>
          <w:sz w:val="24"/>
          <w:szCs w:val="24"/>
          <w:lang w:val="en-US"/>
        </w:rPr>
      </w:pPr>
      <w:r w:rsidRPr="009A78C4">
        <w:rPr>
          <w:rFonts w:ascii="Times New Roman" w:eastAsia="Calibri" w:hAnsi="Times New Roman" w:cs="Times New Roman"/>
          <w:b/>
          <w:sz w:val="24"/>
          <w:szCs w:val="24"/>
          <w:lang w:val="en-US"/>
        </w:rPr>
        <w:t xml:space="preserve">1. a golden handshake </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My boss fired me but I got a golden handshake. Now I can buy a Maserati! My manager will receive a huge golden handshake when he retires next year.</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7912A5"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2</w:t>
      </w:r>
      <w:r w:rsidR="009A78C4" w:rsidRPr="009A78C4">
        <w:rPr>
          <w:rFonts w:ascii="Times New Roman" w:eastAsia="Calibri" w:hAnsi="Times New Roman" w:cs="Times New Roman"/>
          <w:sz w:val="24"/>
          <w:szCs w:val="24"/>
          <w:lang w:val="en-US"/>
        </w:rPr>
        <w:t xml:space="preserve">. </w:t>
      </w:r>
      <w:r w:rsidR="009A78C4" w:rsidRPr="009A78C4">
        <w:rPr>
          <w:rFonts w:ascii="Times New Roman" w:eastAsia="Calibri" w:hAnsi="Times New Roman" w:cs="Times New Roman"/>
          <w:b/>
          <w:sz w:val="24"/>
          <w:szCs w:val="24"/>
          <w:lang w:val="en-US"/>
        </w:rPr>
        <w:t xml:space="preserve">a skeleton staff/crew </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We don’t need a lot of workers on Sundays so our company has just skeleton staff. The hospital has a skeleton staff at weekends.</w:t>
      </w:r>
      <w:r w:rsidRPr="009A78C4">
        <w:rPr>
          <w:rFonts w:ascii="Calibri" w:eastAsia="Calibri" w:hAnsi="Calibri" w:cs="Times New Roman"/>
          <w:lang w:val="en-US"/>
        </w:rPr>
        <w:t xml:space="preserve"> </w:t>
      </w:r>
      <w:r w:rsidRPr="009A78C4">
        <w:rPr>
          <w:rFonts w:ascii="Times New Roman" w:eastAsia="Calibri" w:hAnsi="Times New Roman" w:cs="Times New Roman"/>
          <w:sz w:val="24"/>
          <w:szCs w:val="24"/>
          <w:lang w:val="en-US"/>
        </w:rPr>
        <w:t>A skeleton staff of the company consists of experienced workers.</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7912A5"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3</w:t>
      </w:r>
      <w:r w:rsidR="009A78C4" w:rsidRPr="009A78C4">
        <w:rPr>
          <w:rFonts w:ascii="Times New Roman" w:eastAsia="Calibri" w:hAnsi="Times New Roman" w:cs="Times New Roman"/>
          <w:b/>
          <w:sz w:val="24"/>
          <w:szCs w:val="24"/>
          <w:lang w:val="en-US"/>
        </w:rPr>
        <w:t>.</w:t>
      </w:r>
      <w:r w:rsidR="009A78C4" w:rsidRPr="009A78C4">
        <w:rPr>
          <w:rFonts w:ascii="Times New Roman" w:eastAsia="Calibri" w:hAnsi="Times New Roman" w:cs="Times New Roman"/>
          <w:sz w:val="24"/>
          <w:szCs w:val="24"/>
          <w:lang w:val="en-US"/>
        </w:rPr>
        <w:t xml:space="preserve"> </w:t>
      </w:r>
      <w:r w:rsidR="009A78C4" w:rsidRPr="009A78C4">
        <w:rPr>
          <w:rFonts w:ascii="Times New Roman" w:eastAsia="Calibri" w:hAnsi="Times New Roman" w:cs="Times New Roman"/>
          <w:b/>
          <w:sz w:val="24"/>
          <w:szCs w:val="24"/>
          <w:lang w:val="en-US"/>
        </w:rPr>
        <w:t xml:space="preserve">a white-collar worker; a blue-collar worker </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His father was a blue-collar worker but Jim went to college and became a white-collar worker. White-collar workers usually perform job duties in an office setting. They are highly skilled and formally trained professionals.</w:t>
      </w:r>
      <w:r w:rsidRPr="009A78C4">
        <w:rPr>
          <w:rFonts w:ascii="Calibri" w:eastAsia="Calibri" w:hAnsi="Calibri" w:cs="Times New Roman"/>
          <w:lang w:val="en-US"/>
        </w:rPr>
        <w:t xml:space="preserve"> </w:t>
      </w:r>
      <w:r w:rsidRPr="009A78C4">
        <w:rPr>
          <w:rFonts w:ascii="Times New Roman" w:eastAsia="Calibri" w:hAnsi="Times New Roman" w:cs="Times New Roman"/>
          <w:sz w:val="24"/>
          <w:szCs w:val="24"/>
          <w:lang w:val="en-US"/>
        </w:rPr>
        <w:t>Blue-collar workers perform labor jobs and typically work with their hands.</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7912A5"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4</w:t>
      </w:r>
      <w:r w:rsidR="009A78C4" w:rsidRPr="009A78C4">
        <w:rPr>
          <w:rFonts w:ascii="Times New Roman" w:eastAsia="Calibri" w:hAnsi="Times New Roman" w:cs="Times New Roman"/>
          <w:b/>
          <w:sz w:val="24"/>
          <w:szCs w:val="24"/>
          <w:lang w:val="en-US"/>
        </w:rPr>
        <w:t>.</w:t>
      </w:r>
      <w:r w:rsidR="009A78C4" w:rsidRPr="009A78C4">
        <w:rPr>
          <w:rFonts w:ascii="Times New Roman" w:eastAsia="Calibri" w:hAnsi="Times New Roman" w:cs="Times New Roman"/>
          <w:sz w:val="24"/>
          <w:szCs w:val="24"/>
          <w:lang w:val="en-US"/>
        </w:rPr>
        <w:t xml:space="preserve"> </w:t>
      </w:r>
      <w:r w:rsidR="009A78C4" w:rsidRPr="009A78C4">
        <w:rPr>
          <w:rFonts w:ascii="Times New Roman" w:eastAsia="Calibri" w:hAnsi="Times New Roman" w:cs="Times New Roman"/>
          <w:b/>
          <w:sz w:val="24"/>
          <w:szCs w:val="24"/>
          <w:lang w:val="en-US"/>
        </w:rPr>
        <w:t xml:space="preserve">monkey business </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This company sells fake Chanel bags. It’s a monkey business! The company was involved in some monkey business with the tax department and has hired a lawyer to defend themselves.</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7912A5"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5</w:t>
      </w:r>
      <w:r w:rsidR="009A78C4" w:rsidRPr="009A78C4">
        <w:rPr>
          <w:rFonts w:ascii="Times New Roman" w:eastAsia="Calibri" w:hAnsi="Times New Roman" w:cs="Times New Roman"/>
          <w:b/>
          <w:sz w:val="24"/>
          <w:szCs w:val="24"/>
          <w:lang w:val="en-US"/>
        </w:rPr>
        <w:t xml:space="preserve">. dog-eat-dog (world) </w:t>
      </w:r>
      <w:r w:rsidR="009A78C4" w:rsidRPr="009A78C4">
        <w:rPr>
          <w:rFonts w:ascii="Times New Roman" w:eastAsia="Calibri" w:hAnsi="Times New Roman" w:cs="Times New Roman"/>
          <w:sz w:val="24"/>
          <w:szCs w:val="24"/>
          <w:lang w:val="en-US"/>
        </w:rPr>
        <w:t xml:space="preserve"> </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 xml:space="preserve">e.g. It is a dog-eat-dog branch. You should analyze your competitors. It is dog-eat-dog world in the advertising and public relations business. </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7912A5"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6</w:t>
      </w:r>
      <w:r w:rsidR="009A78C4" w:rsidRPr="009A78C4">
        <w:rPr>
          <w:rFonts w:ascii="Times New Roman" w:eastAsia="Calibri" w:hAnsi="Times New Roman" w:cs="Times New Roman"/>
          <w:b/>
          <w:sz w:val="24"/>
          <w:szCs w:val="24"/>
          <w:lang w:val="en-US"/>
        </w:rPr>
        <w:t xml:space="preserve">. to break your back </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 xml:space="preserve">e.g. I have been breaking my back over this project for six months and now they want to close it! Don't break </w:t>
      </w:r>
      <w:proofErr w:type="gramStart"/>
      <w:r w:rsidRPr="009A78C4">
        <w:rPr>
          <w:rFonts w:ascii="Times New Roman" w:eastAsia="Calibri" w:hAnsi="Times New Roman" w:cs="Times New Roman"/>
          <w:sz w:val="24"/>
          <w:szCs w:val="24"/>
          <w:lang w:val="en-US"/>
        </w:rPr>
        <w:t>your</w:t>
      </w:r>
      <w:proofErr w:type="gramEnd"/>
      <w:r w:rsidRPr="009A78C4">
        <w:rPr>
          <w:rFonts w:ascii="Times New Roman" w:eastAsia="Calibri" w:hAnsi="Times New Roman" w:cs="Times New Roman"/>
          <w:sz w:val="24"/>
          <w:szCs w:val="24"/>
          <w:lang w:val="en-US"/>
        </w:rPr>
        <w:t xml:space="preserve"> back trying to please these people—they'll never appreciate it.</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7912A5"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7</w:t>
      </w:r>
      <w:r w:rsidR="009A78C4" w:rsidRPr="009A78C4">
        <w:rPr>
          <w:rFonts w:ascii="Times New Roman" w:eastAsia="Calibri" w:hAnsi="Times New Roman" w:cs="Times New Roman"/>
          <w:b/>
          <w:sz w:val="24"/>
          <w:szCs w:val="24"/>
          <w:lang w:val="en-US"/>
        </w:rPr>
        <w:t>.</w:t>
      </w:r>
      <w:r w:rsidR="009A78C4" w:rsidRPr="009A78C4">
        <w:rPr>
          <w:rFonts w:ascii="Times New Roman" w:eastAsia="Calibri" w:hAnsi="Times New Roman" w:cs="Times New Roman"/>
          <w:sz w:val="24"/>
          <w:szCs w:val="24"/>
          <w:lang w:val="en-US"/>
        </w:rPr>
        <w:t xml:space="preserve"> </w:t>
      </w:r>
      <w:r w:rsidR="009A78C4" w:rsidRPr="009A78C4">
        <w:rPr>
          <w:rFonts w:ascii="Times New Roman" w:eastAsia="Calibri" w:hAnsi="Times New Roman" w:cs="Times New Roman"/>
          <w:b/>
          <w:sz w:val="24"/>
          <w:szCs w:val="24"/>
          <w:lang w:val="en-US"/>
        </w:rPr>
        <w:t xml:space="preserve">to climb to the top of the career/corporate ladder </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If you want to climb to the top of the career ladder, you should be an eager beaver. Farrow wants to climb the career ladder by stepping on my back.</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8</w:t>
      </w:r>
      <w:r w:rsidR="009A78C4" w:rsidRPr="009A78C4">
        <w:rPr>
          <w:rFonts w:ascii="Times New Roman" w:eastAsia="Calibri" w:hAnsi="Times New Roman" w:cs="Times New Roman"/>
          <w:b/>
          <w:sz w:val="24"/>
          <w:szCs w:val="24"/>
          <w:lang w:val="en-US"/>
        </w:rPr>
        <w:t xml:space="preserve">.to do something by the book / to go by the book </w:t>
      </w:r>
    </w:p>
    <w:p w:rsidR="009A78C4" w:rsidRDefault="009A78C4" w:rsidP="003267DF">
      <w:pPr>
        <w:spacing w:after="0" w:line="240" w:lineRule="auto"/>
        <w:jc w:val="both"/>
        <w:rPr>
          <w:rFonts w:ascii="Calibri" w:eastAsia="Calibri" w:hAnsi="Calibri" w:cs="Times New Roman"/>
          <w:lang w:val="en-US"/>
        </w:rPr>
      </w:pPr>
      <w:r w:rsidRPr="009A78C4">
        <w:rPr>
          <w:rFonts w:ascii="Times New Roman" w:eastAsia="Calibri" w:hAnsi="Times New Roman" w:cs="Times New Roman"/>
          <w:sz w:val="24"/>
          <w:szCs w:val="24"/>
          <w:lang w:val="en-US"/>
        </w:rPr>
        <w:t>e.g. He always goes by the book when it comes to his business. My lawyer always goes strictly by the book.</w:t>
      </w:r>
      <w:r w:rsidRPr="009A78C4">
        <w:rPr>
          <w:rFonts w:ascii="Calibri" w:eastAsia="Calibri" w:hAnsi="Calibri" w:cs="Times New Roman"/>
          <w:lang w:val="en-US"/>
        </w:rPr>
        <w:t xml:space="preserve"> </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9</w:t>
      </w:r>
      <w:r w:rsidR="009A78C4" w:rsidRPr="009A78C4">
        <w:rPr>
          <w:rFonts w:ascii="Times New Roman" w:eastAsia="Calibri" w:hAnsi="Times New Roman" w:cs="Times New Roman"/>
          <w:b/>
          <w:sz w:val="24"/>
          <w:szCs w:val="24"/>
          <w:lang w:val="en-US"/>
        </w:rPr>
        <w:t>.</w:t>
      </w:r>
      <w:r w:rsidR="009A78C4" w:rsidRPr="009A78C4">
        <w:rPr>
          <w:rFonts w:ascii="Times New Roman" w:eastAsia="Calibri" w:hAnsi="Times New Roman" w:cs="Times New Roman"/>
          <w:sz w:val="24"/>
          <w:szCs w:val="24"/>
          <w:lang w:val="en-US"/>
        </w:rPr>
        <w:t xml:space="preserve"> </w:t>
      </w:r>
      <w:r w:rsidR="009A78C4" w:rsidRPr="009A78C4">
        <w:rPr>
          <w:rFonts w:ascii="Times New Roman" w:eastAsia="Calibri" w:hAnsi="Times New Roman" w:cs="Times New Roman"/>
          <w:b/>
          <w:sz w:val="24"/>
          <w:szCs w:val="24"/>
          <w:lang w:val="en-US"/>
        </w:rPr>
        <w:t>On a shoestring</w:t>
      </w:r>
      <w:r w:rsidR="009A78C4">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When you do something on a shoestring, you’re working on a tight budget or with very little money.</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It’s going to be a challenge doing such a big project on a shoestring but we’ll try our best. We lived on a shoestring for years before I got a good-paying job.  I know that he lives on a shoestring.</w:t>
      </w:r>
      <w:r w:rsidRPr="009A78C4">
        <w:rPr>
          <w:rFonts w:ascii="Calibri" w:eastAsia="Calibri" w:hAnsi="Calibri" w:cs="Times New Roman"/>
          <w:lang w:val="en-US"/>
        </w:rPr>
        <w:t xml:space="preserve"> </w:t>
      </w:r>
      <w:r w:rsidRPr="009A78C4">
        <w:rPr>
          <w:rFonts w:ascii="Times New Roman" w:eastAsia="Calibri" w:hAnsi="Times New Roman" w:cs="Times New Roman"/>
          <w:sz w:val="24"/>
          <w:szCs w:val="24"/>
          <w:lang w:val="en-US"/>
        </w:rPr>
        <w:t>The man started his new company on a shoestring.</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10</w:t>
      </w:r>
      <w:r w:rsidR="009A78C4" w:rsidRPr="009A78C4">
        <w:rPr>
          <w:rFonts w:ascii="Times New Roman" w:eastAsia="Calibri" w:hAnsi="Times New Roman" w:cs="Times New Roman"/>
          <w:b/>
          <w:sz w:val="24"/>
          <w:szCs w:val="24"/>
          <w:lang w:val="en-US"/>
        </w:rPr>
        <w:t>.</w:t>
      </w:r>
      <w:r w:rsidR="009A78C4" w:rsidRPr="009A78C4">
        <w:rPr>
          <w:rFonts w:ascii="Times New Roman" w:eastAsia="Calibri" w:hAnsi="Times New Roman" w:cs="Times New Roman"/>
          <w:sz w:val="24"/>
          <w:szCs w:val="24"/>
          <w:lang w:val="en-US"/>
        </w:rPr>
        <w:t xml:space="preserve"> </w:t>
      </w:r>
      <w:r w:rsidR="009A78C4" w:rsidRPr="009A78C4">
        <w:rPr>
          <w:rFonts w:ascii="Times New Roman" w:eastAsia="Calibri" w:hAnsi="Times New Roman" w:cs="Times New Roman"/>
          <w:b/>
          <w:sz w:val="24"/>
          <w:szCs w:val="24"/>
          <w:lang w:val="en-US"/>
        </w:rPr>
        <w:t>From the ground up</w:t>
      </w:r>
      <w:r w:rsidR="009A78C4">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If you build a business or project from zero or from the bottom, you’re starting from the ground up.</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Have you read the news about the enterprising 12-year-old who’s building her business from the ground up?</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11</w:t>
      </w:r>
      <w:r w:rsidR="009A78C4" w:rsidRPr="009A78C4">
        <w:rPr>
          <w:rFonts w:ascii="Times New Roman" w:eastAsia="Calibri" w:hAnsi="Times New Roman" w:cs="Times New Roman"/>
          <w:b/>
          <w:sz w:val="24"/>
          <w:szCs w:val="24"/>
          <w:lang w:val="en-US"/>
        </w:rPr>
        <w:t>. Run around in circles</w:t>
      </w:r>
      <w:r w:rsidR="009A78C4">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To run around in circles means to keep doing something without achieving any real results. In other words, you’re doing a lot of unnecessary work but not getting anywhere.</w:t>
      </w:r>
    </w:p>
    <w:p w:rsidR="009A78C4" w:rsidRDefault="009A78C4" w:rsidP="003267DF">
      <w:pPr>
        <w:spacing w:after="0" w:line="240" w:lineRule="auto"/>
        <w:jc w:val="both"/>
        <w:rPr>
          <w:rFonts w:ascii="Calibri" w:eastAsia="Calibri" w:hAnsi="Calibri" w:cs="Times New Roman"/>
          <w:lang w:val="en-US"/>
        </w:rPr>
      </w:pPr>
      <w:r w:rsidRPr="009A78C4">
        <w:rPr>
          <w:rFonts w:ascii="Times New Roman" w:eastAsia="Calibri" w:hAnsi="Times New Roman" w:cs="Times New Roman"/>
          <w:sz w:val="24"/>
          <w:szCs w:val="24"/>
          <w:lang w:val="en-US"/>
        </w:rPr>
        <w:t>e.g. The deadline is coming up, but we’ve been running around in circles because the client keeps changing their mind about the design.</w:t>
      </w:r>
      <w:r w:rsidRPr="009A78C4">
        <w:rPr>
          <w:rFonts w:ascii="Calibri" w:eastAsia="Calibri" w:hAnsi="Calibri" w:cs="Times New Roman"/>
          <w:lang w:val="en-US"/>
        </w:rPr>
        <w:t xml:space="preserve"> </w:t>
      </w: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lastRenderedPageBreak/>
        <w:t>12</w:t>
      </w:r>
      <w:r w:rsidR="009A78C4" w:rsidRPr="009A78C4">
        <w:rPr>
          <w:rFonts w:ascii="Times New Roman" w:eastAsia="Calibri" w:hAnsi="Times New Roman" w:cs="Times New Roman"/>
          <w:b/>
          <w:sz w:val="24"/>
          <w:szCs w:val="24"/>
          <w:lang w:val="en-US"/>
        </w:rPr>
        <w:t>.The bottom line</w:t>
      </w:r>
      <w:r w:rsidR="009A78C4">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You may know that the last or bottom line on a financial statement is the most important. The bottom line is what shows the total profit or loss. So then, the phrase the bottom line is used in general to refer to the final outcome, or the most important point to consider.</w:t>
      </w:r>
    </w:p>
    <w:p w:rsid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 xml:space="preserve">e.g. It is true that we’re very short-handed, but the bottom line is we must still deliver the project on time.   Slip the details and give me the bottom line. </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13</w:t>
      </w:r>
      <w:r w:rsidR="009A78C4" w:rsidRPr="009A78C4">
        <w:rPr>
          <w:rFonts w:ascii="Times New Roman" w:eastAsia="Calibri" w:hAnsi="Times New Roman" w:cs="Times New Roman"/>
          <w:b/>
          <w:sz w:val="24"/>
          <w:szCs w:val="24"/>
          <w:lang w:val="en-US"/>
        </w:rPr>
        <w:t>. Fifty-fifty</w:t>
      </w:r>
      <w:r w:rsidR="009A78C4">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Fifty-fifty simply means dividing something into equal parts so that both parties get 50%.</w:t>
      </w:r>
    </w:p>
    <w:p w:rsid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Since I’m as busy as you are, let’s split the work for this project fifty-fifty. They have a fifty-fifty chance.</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14</w:t>
      </w:r>
      <w:r w:rsidR="009A78C4" w:rsidRPr="009A78C4">
        <w:rPr>
          <w:rFonts w:ascii="Times New Roman" w:eastAsia="Calibri" w:hAnsi="Times New Roman" w:cs="Times New Roman"/>
          <w:b/>
          <w:sz w:val="24"/>
          <w:szCs w:val="24"/>
          <w:lang w:val="en-US"/>
        </w:rPr>
        <w:t>.</w:t>
      </w:r>
      <w:r w:rsidR="009A78C4" w:rsidRPr="009A78C4">
        <w:rPr>
          <w:rFonts w:ascii="Times New Roman" w:eastAsia="Calibri" w:hAnsi="Times New Roman" w:cs="Times New Roman"/>
          <w:sz w:val="24"/>
          <w:szCs w:val="24"/>
          <w:lang w:val="en-US"/>
        </w:rPr>
        <w:t xml:space="preserve"> </w:t>
      </w:r>
      <w:r w:rsidR="009A78C4" w:rsidRPr="009A78C4">
        <w:rPr>
          <w:rFonts w:ascii="Times New Roman" w:eastAsia="Calibri" w:hAnsi="Times New Roman" w:cs="Times New Roman"/>
          <w:b/>
          <w:sz w:val="24"/>
          <w:szCs w:val="24"/>
          <w:lang w:val="en-US"/>
        </w:rPr>
        <w:t>The big picture</w:t>
      </w:r>
      <w:r w:rsidR="009A78C4">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The big picture means to look at the overall view of something, or the situation as a whole and not at the details.</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I think his presentation was too long and detailed. He should’ve just given us the big picture. Don’t lose sight of the big picture! You should focus on the bigger picture.</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15</w:t>
      </w:r>
      <w:r w:rsidR="009A78C4" w:rsidRPr="009A78C4">
        <w:rPr>
          <w:rFonts w:ascii="Times New Roman" w:eastAsia="Calibri" w:hAnsi="Times New Roman" w:cs="Times New Roman"/>
          <w:b/>
          <w:sz w:val="24"/>
          <w:szCs w:val="24"/>
          <w:lang w:val="en-US"/>
        </w:rPr>
        <w:t>. Long shot</w:t>
      </w:r>
      <w:r w:rsidR="009A78C4">
        <w:rPr>
          <w:rFonts w:ascii="Times New Roman" w:eastAsia="Calibri" w:hAnsi="Times New Roman" w:cs="Times New Roman"/>
          <w:b/>
          <w:sz w:val="24"/>
          <w:szCs w:val="24"/>
          <w:lang w:val="en-US"/>
        </w:rPr>
        <w:t>.</w:t>
      </w:r>
      <w:r w:rsidR="009A78C4">
        <w:rPr>
          <w:rFonts w:ascii="Times New Roman" w:eastAsia="Calibri" w:hAnsi="Times New Roman" w:cs="Times New Roman"/>
          <w:sz w:val="24"/>
          <w:szCs w:val="24"/>
          <w:lang w:val="en-US"/>
        </w:rPr>
        <w:t xml:space="preserve"> A</w:t>
      </w:r>
      <w:r w:rsidR="009A78C4" w:rsidRPr="009A78C4">
        <w:rPr>
          <w:rFonts w:ascii="Times New Roman" w:eastAsia="Calibri" w:hAnsi="Times New Roman" w:cs="Times New Roman"/>
          <w:sz w:val="24"/>
          <w:szCs w:val="24"/>
          <w:lang w:val="en-US"/>
        </w:rPr>
        <w:t xml:space="preserve"> long shot is an idiom that’s usually used to describe something that has a very small chance of happening or succeeding.</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 xml:space="preserve">e.g. Landing such a high-paying job is a long shot but I’m still going to give it a try. I'm sure it's a long shot but is there anyone who is going to be at the show on May 5th? </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16</w:t>
      </w:r>
      <w:r w:rsidR="009A78C4" w:rsidRPr="009A78C4">
        <w:rPr>
          <w:rFonts w:ascii="Times New Roman" w:eastAsia="Calibri" w:hAnsi="Times New Roman" w:cs="Times New Roman"/>
          <w:b/>
          <w:sz w:val="24"/>
          <w:szCs w:val="24"/>
          <w:lang w:val="en-US"/>
        </w:rPr>
        <w:t>. Back to square one</w:t>
      </w:r>
      <w:r w:rsidR="007912A5">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Back to square one simply means to start over, or to go back to the beginning.</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 xml:space="preserve">e.g. Now I have to go back to square one. We’re back to square one. Right when you think you've got a handle on it... something else happens and you're right back to square one! </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17</w:t>
      </w:r>
      <w:r w:rsidR="009A78C4" w:rsidRPr="009A78C4">
        <w:rPr>
          <w:rFonts w:ascii="Times New Roman" w:eastAsia="Calibri" w:hAnsi="Times New Roman" w:cs="Times New Roman"/>
          <w:b/>
          <w:sz w:val="24"/>
          <w:szCs w:val="24"/>
          <w:lang w:val="en-US"/>
        </w:rPr>
        <w:t>. Gray area</w:t>
      </w:r>
      <w:r w:rsidR="007912A5">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The color gray is between black and white. When something is in a gray area, it means the situation isn’t certain. In a gray area there are no clear rules and it’s difficult to say if it’s right or wrong.</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You have many good points in your proposal but there’s one gray area we need to discuss. I do well in math and most sciences, but chemistry is still kind of a grey area. Many people think they know what right and wrong are, but on closer examination it's usually a grey area.</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7912A5"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w:t>
      </w:r>
      <w:r w:rsidR="003267DF">
        <w:rPr>
          <w:rFonts w:ascii="Times New Roman" w:eastAsia="Calibri" w:hAnsi="Times New Roman" w:cs="Times New Roman"/>
          <w:b/>
          <w:sz w:val="24"/>
          <w:szCs w:val="24"/>
          <w:lang w:val="en-US"/>
        </w:rPr>
        <w:t>8</w:t>
      </w:r>
      <w:r w:rsidR="009A78C4" w:rsidRPr="009A78C4">
        <w:rPr>
          <w:rFonts w:ascii="Times New Roman" w:eastAsia="Calibri" w:hAnsi="Times New Roman" w:cs="Times New Roman"/>
          <w:b/>
          <w:sz w:val="24"/>
          <w:szCs w:val="24"/>
          <w:lang w:val="en-US"/>
        </w:rPr>
        <w:t>. Go the extra mile</w:t>
      </w:r>
      <w:r>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To go the extra mile means to give more effort or do more than what’s expected of you.</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e.g. Anyone would be glad to have Pam on their team. She’s a great team player and is always willing to go the extra mile.</w:t>
      </w:r>
    </w:p>
    <w:p w:rsidR="003267DF" w:rsidRDefault="003267DF" w:rsidP="003267DF">
      <w:pPr>
        <w:spacing w:after="0" w:line="240" w:lineRule="auto"/>
        <w:jc w:val="both"/>
        <w:rPr>
          <w:rFonts w:ascii="Times New Roman" w:eastAsia="Calibri" w:hAnsi="Times New Roman" w:cs="Times New Roman"/>
          <w:b/>
          <w:sz w:val="24"/>
          <w:szCs w:val="24"/>
          <w:lang w:val="en-US"/>
        </w:rPr>
      </w:pPr>
    </w:p>
    <w:p w:rsidR="009A78C4" w:rsidRPr="009A78C4" w:rsidRDefault="003267DF" w:rsidP="003267D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19</w:t>
      </w:r>
      <w:r w:rsidR="009A78C4" w:rsidRPr="009A78C4">
        <w:rPr>
          <w:rFonts w:ascii="Times New Roman" w:eastAsia="Calibri" w:hAnsi="Times New Roman" w:cs="Times New Roman"/>
          <w:b/>
          <w:sz w:val="24"/>
          <w:szCs w:val="24"/>
          <w:lang w:val="en-US"/>
        </w:rPr>
        <w:t>. Call it a day</w:t>
      </w:r>
      <w:r w:rsidR="007912A5">
        <w:rPr>
          <w:rFonts w:ascii="Times New Roman" w:eastAsia="Calibri" w:hAnsi="Times New Roman" w:cs="Times New Roman"/>
          <w:b/>
          <w:sz w:val="24"/>
          <w:szCs w:val="24"/>
          <w:lang w:val="en-US"/>
        </w:rPr>
        <w:t xml:space="preserve">. </w:t>
      </w:r>
      <w:r w:rsidR="009A78C4" w:rsidRPr="009A78C4">
        <w:rPr>
          <w:rFonts w:ascii="Times New Roman" w:eastAsia="Calibri" w:hAnsi="Times New Roman" w:cs="Times New Roman"/>
          <w:sz w:val="24"/>
          <w:szCs w:val="24"/>
          <w:lang w:val="en-US"/>
        </w:rPr>
        <w:t>When your work has been completed for the day, or when you decide to stop working on an activity, you call it a day.</w:t>
      </w:r>
    </w:p>
    <w:p w:rsidR="009A78C4" w:rsidRPr="009A78C4" w:rsidRDefault="009A78C4" w:rsidP="003267DF">
      <w:pPr>
        <w:spacing w:after="0" w:line="240" w:lineRule="auto"/>
        <w:jc w:val="both"/>
        <w:rPr>
          <w:rFonts w:ascii="Times New Roman" w:eastAsia="Calibri" w:hAnsi="Times New Roman" w:cs="Times New Roman"/>
          <w:sz w:val="24"/>
          <w:szCs w:val="24"/>
          <w:lang w:val="en-US"/>
        </w:rPr>
      </w:pPr>
      <w:r w:rsidRPr="009A78C4">
        <w:rPr>
          <w:rFonts w:ascii="Times New Roman" w:eastAsia="Calibri" w:hAnsi="Times New Roman" w:cs="Times New Roman"/>
          <w:sz w:val="24"/>
          <w:szCs w:val="24"/>
          <w:lang w:val="en-US"/>
        </w:rPr>
        <w:t xml:space="preserve">e.g. We have learned new business idioms and phrases that you can start using immediately, let’s call it a day. All professional athletes know they will reach a point when they have to call it a day. I'm tired. Let's call it a day. After second heart attack, she decided it would be best to follow her doctor's advice and call it a day. </w:t>
      </w:r>
    </w:p>
    <w:p w:rsidR="003267DF" w:rsidRDefault="003267DF" w:rsidP="003267DF">
      <w:pPr>
        <w:shd w:val="clear" w:color="auto" w:fill="FFFFFF"/>
        <w:spacing w:after="0" w:line="330" w:lineRule="atLeast"/>
        <w:ind w:right="375"/>
        <w:jc w:val="both"/>
        <w:textAlignment w:val="baseline"/>
        <w:rPr>
          <w:rFonts w:ascii="Times New Roman" w:eastAsia="Calibri" w:hAnsi="Times New Roman" w:cs="Times New Roman"/>
          <w:b/>
          <w:sz w:val="24"/>
          <w:szCs w:val="24"/>
          <w:lang w:val="en-US"/>
        </w:rPr>
      </w:pPr>
    </w:p>
    <w:p w:rsidR="007912A5" w:rsidRDefault="003267DF" w:rsidP="003267DF">
      <w:pPr>
        <w:shd w:val="clear" w:color="auto" w:fill="FFFFFF"/>
        <w:spacing w:after="0" w:line="330" w:lineRule="atLeast"/>
        <w:ind w:right="375"/>
        <w:jc w:val="both"/>
        <w:textAlignment w:val="baseline"/>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20</w:t>
      </w:r>
      <w:bookmarkStart w:id="0" w:name="_GoBack"/>
      <w:bookmarkEnd w:id="0"/>
      <w:r w:rsidR="009A78C4" w:rsidRPr="009A78C4">
        <w:rPr>
          <w:rFonts w:ascii="Times New Roman" w:eastAsia="Calibri" w:hAnsi="Times New Roman" w:cs="Times New Roman"/>
          <w:b/>
          <w:sz w:val="24"/>
          <w:szCs w:val="24"/>
          <w:lang w:val="en-US"/>
        </w:rPr>
        <w:t>.</w:t>
      </w:r>
      <w:r w:rsidR="009A78C4" w:rsidRPr="009A78C4">
        <w:rPr>
          <w:rFonts w:ascii="Calibri" w:eastAsia="Calibri" w:hAnsi="Calibri" w:cs="Times New Roman"/>
          <w:b/>
          <w:lang w:val="en-US"/>
        </w:rPr>
        <w:t xml:space="preserve"> </w:t>
      </w:r>
      <w:r w:rsidR="007912A5" w:rsidRPr="009A78C4">
        <w:rPr>
          <w:rFonts w:ascii="Times New Roman" w:eastAsia="Calibri" w:hAnsi="Times New Roman" w:cs="Times New Roman"/>
          <w:b/>
          <w:sz w:val="24"/>
          <w:szCs w:val="24"/>
          <w:lang w:val="en-US"/>
        </w:rPr>
        <w:t>B</w:t>
      </w:r>
      <w:r w:rsidR="009A78C4" w:rsidRPr="009A78C4">
        <w:rPr>
          <w:rFonts w:ascii="Times New Roman" w:eastAsia="Calibri" w:hAnsi="Times New Roman" w:cs="Times New Roman"/>
          <w:b/>
          <w:sz w:val="24"/>
          <w:szCs w:val="24"/>
          <w:lang w:val="en-US"/>
        </w:rPr>
        <w:t>eat about the bush</w:t>
      </w:r>
    </w:p>
    <w:p w:rsidR="009A78C4" w:rsidRPr="009A78C4" w:rsidRDefault="007912A5" w:rsidP="003267DF">
      <w:pPr>
        <w:shd w:val="clear" w:color="auto" w:fill="FFFFFF"/>
        <w:spacing w:after="0" w:line="330" w:lineRule="atLeast"/>
        <w:ind w:right="375"/>
        <w:jc w:val="both"/>
        <w:textAlignment w:val="baseline"/>
        <w:rPr>
          <w:rFonts w:ascii="inherit" w:eastAsia="Times New Roman" w:hAnsi="inherit" w:cs="Arial"/>
          <w:color w:val="333333"/>
          <w:sz w:val="23"/>
          <w:szCs w:val="23"/>
          <w:lang w:val="en-US" w:eastAsia="ru-RU"/>
        </w:rPr>
      </w:pPr>
      <w:r>
        <w:rPr>
          <w:rFonts w:ascii="Times New Roman" w:eastAsia="Calibri" w:hAnsi="Times New Roman" w:cs="Times New Roman"/>
          <w:b/>
          <w:sz w:val="24"/>
          <w:szCs w:val="24"/>
          <w:lang w:val="en-US"/>
        </w:rPr>
        <w:t>e.g.</w:t>
      </w:r>
      <w:r w:rsidR="009A78C4" w:rsidRPr="009A78C4">
        <w:rPr>
          <w:rFonts w:ascii="Times New Roman" w:eastAsia="Calibri" w:hAnsi="Times New Roman" w:cs="Times New Roman"/>
          <w:b/>
          <w:sz w:val="24"/>
          <w:szCs w:val="24"/>
          <w:lang w:val="en-US"/>
        </w:rPr>
        <w:t xml:space="preserve"> </w:t>
      </w:r>
      <w:r w:rsidR="009A78C4" w:rsidRPr="009A78C4">
        <w:rPr>
          <w:rFonts w:ascii="inherit" w:eastAsia="Times New Roman" w:hAnsi="inherit" w:cs="Arial"/>
          <w:color w:val="333333"/>
          <w:sz w:val="23"/>
          <w:szCs w:val="23"/>
          <w:lang w:val="en-US" w:eastAsia="ru-RU"/>
        </w:rPr>
        <w:t>Will you please stop </w:t>
      </w:r>
      <w:r w:rsidR="009A78C4" w:rsidRPr="009A78C4">
        <w:rPr>
          <w:rFonts w:ascii="inherit" w:eastAsia="Times New Roman" w:hAnsi="inherit" w:cs="Arial"/>
          <w:b/>
          <w:bCs/>
          <w:color w:val="333333"/>
          <w:sz w:val="23"/>
          <w:szCs w:val="23"/>
          <w:bdr w:val="none" w:sz="0" w:space="0" w:color="auto" w:frame="1"/>
          <w:lang w:val="en-US" w:eastAsia="ru-RU"/>
        </w:rPr>
        <w:t>beating about the bush</w:t>
      </w:r>
      <w:r w:rsidR="009A78C4" w:rsidRPr="009A78C4">
        <w:rPr>
          <w:rFonts w:ascii="inherit" w:eastAsia="Times New Roman" w:hAnsi="inherit" w:cs="Arial"/>
          <w:color w:val="333333"/>
          <w:sz w:val="23"/>
          <w:szCs w:val="23"/>
          <w:lang w:val="en-US" w:eastAsia="ru-RU"/>
        </w:rPr>
        <w:t> and get to the point?</w:t>
      </w:r>
    </w:p>
    <w:p w:rsidR="009A78C4" w:rsidRPr="009A78C4" w:rsidRDefault="009A78C4" w:rsidP="003267DF">
      <w:pPr>
        <w:shd w:val="clear" w:color="auto" w:fill="FFFFFF"/>
        <w:spacing w:after="0" w:line="330" w:lineRule="atLeast"/>
        <w:ind w:right="375"/>
        <w:jc w:val="both"/>
        <w:textAlignment w:val="baseline"/>
        <w:rPr>
          <w:rFonts w:ascii="inherit" w:eastAsia="Times New Roman" w:hAnsi="inherit" w:cs="Arial"/>
          <w:color w:val="333333"/>
          <w:sz w:val="23"/>
          <w:szCs w:val="23"/>
          <w:lang w:val="en-US" w:eastAsia="ru-RU"/>
        </w:rPr>
      </w:pPr>
      <w:r w:rsidRPr="009A78C4">
        <w:rPr>
          <w:rFonts w:ascii="inherit" w:eastAsia="Times New Roman" w:hAnsi="inherit" w:cs="Arial"/>
          <w:color w:val="333333"/>
          <w:sz w:val="23"/>
          <w:szCs w:val="23"/>
          <w:lang w:val="en-US" w:eastAsia="ru-RU"/>
        </w:rPr>
        <w:t>When I asked George whether he knew who had taken the files from my desk, he started </w:t>
      </w:r>
      <w:r w:rsidRPr="009A78C4">
        <w:rPr>
          <w:rFonts w:ascii="inherit" w:eastAsia="Times New Roman" w:hAnsi="inherit" w:cs="Arial"/>
          <w:b/>
          <w:bCs/>
          <w:color w:val="333333"/>
          <w:sz w:val="23"/>
          <w:szCs w:val="23"/>
          <w:bdr w:val="none" w:sz="0" w:space="0" w:color="auto" w:frame="1"/>
          <w:lang w:val="en-US" w:eastAsia="ru-RU"/>
        </w:rPr>
        <w:t>beating around the bush</w:t>
      </w:r>
      <w:r w:rsidRPr="009A78C4">
        <w:rPr>
          <w:rFonts w:ascii="inherit" w:eastAsia="Times New Roman" w:hAnsi="inherit" w:cs="Arial"/>
          <w:color w:val="333333"/>
          <w:sz w:val="23"/>
          <w:szCs w:val="23"/>
          <w:lang w:val="en-US" w:eastAsia="ru-RU"/>
        </w:rPr>
        <w:t> and refused to give me a direct answer.</w:t>
      </w:r>
    </w:p>
    <w:p w:rsidR="009A78C4" w:rsidRPr="009A78C4" w:rsidRDefault="009A78C4" w:rsidP="003267DF">
      <w:pPr>
        <w:shd w:val="clear" w:color="auto" w:fill="FFFFFF"/>
        <w:spacing w:after="0" w:line="330" w:lineRule="atLeast"/>
        <w:ind w:right="375"/>
        <w:jc w:val="both"/>
        <w:textAlignment w:val="baseline"/>
        <w:rPr>
          <w:rFonts w:ascii="inherit" w:eastAsia="Times New Roman" w:hAnsi="inherit" w:cs="Arial"/>
          <w:color w:val="333333"/>
          <w:sz w:val="23"/>
          <w:szCs w:val="23"/>
          <w:lang w:val="en-US" w:eastAsia="ru-RU"/>
        </w:rPr>
      </w:pPr>
      <w:r w:rsidRPr="009A78C4">
        <w:rPr>
          <w:rFonts w:ascii="inherit" w:eastAsia="Times New Roman" w:hAnsi="inherit" w:cs="Arial"/>
          <w:color w:val="333333"/>
          <w:sz w:val="23"/>
          <w:szCs w:val="23"/>
          <w:lang w:val="en-US" w:eastAsia="ru-RU"/>
        </w:rPr>
        <w:t>Don’t beat around the bush and tell me frankly what you think of my proposition.</w:t>
      </w:r>
    </w:p>
    <w:p w:rsidR="009428E4" w:rsidRPr="009A78C4" w:rsidRDefault="009428E4" w:rsidP="003267DF">
      <w:pPr>
        <w:jc w:val="both"/>
        <w:rPr>
          <w:lang w:val="en-US"/>
        </w:rPr>
      </w:pPr>
    </w:p>
    <w:sectPr w:rsidR="009428E4" w:rsidRPr="009A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95"/>
    <w:rsid w:val="003267DF"/>
    <w:rsid w:val="007912A5"/>
    <w:rsid w:val="009428E4"/>
    <w:rsid w:val="009A78C4"/>
    <w:rsid w:val="00DA1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EA9F"/>
  <w15:chartTrackingRefBased/>
  <w15:docId w15:val="{26B91A8C-9188-4B12-AA3F-DEEB3FDE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2020-05-25T11:21:00Z</dcterms:created>
  <dcterms:modified xsi:type="dcterms:W3CDTF">2020-05-25T11:49:00Z</dcterms:modified>
</cp:coreProperties>
</file>