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E1C85" w14:textId="77777777" w:rsidR="00E26AEF" w:rsidRPr="00E26AEF" w:rsidRDefault="00E26AEF" w:rsidP="00E26AEF">
      <w:pPr>
        <w:shd w:val="clear" w:color="auto" w:fill="FFFFFF"/>
        <w:spacing w:after="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b/>
          <w:bCs/>
          <w:color w:val="363636"/>
          <w:sz w:val="24"/>
          <w:szCs w:val="24"/>
          <w:bdr w:val="none" w:sz="0" w:space="0" w:color="auto" w:frame="1"/>
          <w:lang w:val="en-US" w:eastAsia="ru-RU"/>
        </w:rPr>
        <w:t>DIE ZAHNKARIES</w:t>
      </w:r>
    </w:p>
    <w:p w14:paraId="56190FCE" w14:textId="77777777" w:rsidR="00E26AEF" w:rsidRPr="00E26AEF" w:rsidRDefault="00E26AEF" w:rsidP="00E26AEF">
      <w:pPr>
        <w:shd w:val="clear" w:color="auto" w:fill="FFFFFF"/>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Die Zahnkaries ist ein Vorgang, der mit der Zerstörung der Zahnhart</w:t>
      </w:r>
      <w:r w:rsidRPr="00E26AEF">
        <w:rPr>
          <w:rFonts w:ascii="Times New Roman" w:eastAsia="Times New Roman" w:hAnsi="Times New Roman" w:cs="Times New Roman"/>
          <w:color w:val="363636"/>
          <w:sz w:val="24"/>
          <w:szCs w:val="24"/>
          <w:lang w:val="en-US" w:eastAsia="ru-RU"/>
        </w:rPr>
        <w:softHyphen/>
        <w:t>gewebe und mit dem Zustand des Gesamtorganismus eng verbunden ist. Karies führt zur Entzündung und zum Defekt der Kavität. Das objektive Merkmal der Karies ist die Veränderung der Teile der Zahnhartgewebe in Farbe, Festigkeit und Defekterscheinung.</w:t>
      </w:r>
    </w:p>
    <w:p w14:paraId="1A80247C" w14:textId="77777777" w:rsidR="00E26AEF" w:rsidRPr="00E26AEF" w:rsidRDefault="00E26AEF" w:rsidP="00E26AEF">
      <w:pPr>
        <w:shd w:val="clear" w:color="auto" w:fill="FFFFFF"/>
        <w:spacing w:after="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b/>
          <w:bCs/>
          <w:color w:val="363636"/>
          <w:sz w:val="24"/>
          <w:szCs w:val="24"/>
          <w:bdr w:val="none" w:sz="0" w:space="0" w:color="auto" w:frame="1"/>
          <w:lang w:val="en-US" w:eastAsia="ru-RU"/>
        </w:rPr>
        <w:t>Ätiologie und Pathogenese</w:t>
      </w:r>
    </w:p>
    <w:p w14:paraId="410469EF" w14:textId="77777777" w:rsidR="00E26AEF" w:rsidRPr="00E26AEF" w:rsidRDefault="00E26AEF" w:rsidP="00E26AEF">
      <w:pPr>
        <w:shd w:val="clear" w:color="auto" w:fill="FFFFFF"/>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Die Zahnkaries ist schon lange bekannt. Über seine Ätiologie gibt es viele Theorien, aber niemand konnte bis heute genau die Entstehung und den Ablauf der Erkrankung klären. Denn noch ist zu betonen, dass es sich bei der Kariesentstehung um einen weitverzweigten Ursachenkomplex han</w:t>
      </w:r>
      <w:r w:rsidRPr="00E26AEF">
        <w:rPr>
          <w:rFonts w:ascii="Times New Roman" w:eastAsia="Times New Roman" w:hAnsi="Times New Roman" w:cs="Times New Roman"/>
          <w:color w:val="363636"/>
          <w:sz w:val="24"/>
          <w:szCs w:val="24"/>
          <w:lang w:val="en-US" w:eastAsia="ru-RU"/>
        </w:rPr>
        <w:softHyphen/>
        <w:t>delt. In der Regel müssen dabei gleichzeitig mehrere Faktoren wirken, um die Vorbedingungen für das Auslösen des kariösen Vorganges zu schaffen. Die Bakterien, eine ganze Gruppe von Mikroorganismen mit ihren Stoff</w:t>
      </w:r>
      <w:r w:rsidRPr="00E26AEF">
        <w:rPr>
          <w:rFonts w:ascii="Times New Roman" w:eastAsia="Times New Roman" w:hAnsi="Times New Roman" w:cs="Times New Roman"/>
          <w:color w:val="363636"/>
          <w:sz w:val="24"/>
          <w:szCs w:val="24"/>
          <w:lang w:val="en-US" w:eastAsia="ru-RU"/>
        </w:rPr>
        <w:softHyphen/>
        <w:t>wechselprodukten sowie die in der Mundhöhle festsitzenden Speisereste oder Belage spielen dabei die Hauptrolle. Eine bedeutende Rolle bei Karies hat die Qualität des Speichels. Der reichliche, dünnflüssige Speichel spült und reinigt die Zähne besser, als der dickliche und klebrige. Der allgemeine Zustand des Organismus, besonders des Nervensystems wirkt wesentlich auf die Entwicklung der Karies.</w:t>
      </w:r>
    </w:p>
    <w:p w14:paraId="6160DB33" w14:textId="77777777" w:rsidR="00E26AEF" w:rsidRPr="00E26AEF" w:rsidRDefault="00E26AEF" w:rsidP="00E26AEF">
      <w:pPr>
        <w:shd w:val="clear" w:color="auto" w:fill="FFFFFF"/>
        <w:spacing w:after="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b/>
          <w:bCs/>
          <w:color w:val="363636"/>
          <w:sz w:val="24"/>
          <w:szCs w:val="24"/>
          <w:bdr w:val="none" w:sz="0" w:space="0" w:color="auto" w:frame="1"/>
          <w:lang w:val="en-US" w:eastAsia="ru-RU"/>
        </w:rPr>
        <w:t>Lokalisation und Kariesverbreitung</w:t>
      </w:r>
    </w:p>
    <w:p w14:paraId="5BC62A83" w14:textId="77777777" w:rsidR="00E26AEF" w:rsidRPr="00E26AEF" w:rsidRDefault="00E26AEF" w:rsidP="00E26AEF">
      <w:pPr>
        <w:shd w:val="clear" w:color="auto" w:fill="FFFFFF"/>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Die Zahnstruktur, als auch ihr Karieswiderstand stehen in enger Verbin</w:t>
      </w:r>
      <w:r w:rsidRPr="00E26AEF">
        <w:rPr>
          <w:rFonts w:ascii="Times New Roman" w:eastAsia="Times New Roman" w:hAnsi="Times New Roman" w:cs="Times New Roman"/>
          <w:color w:val="363636"/>
          <w:sz w:val="24"/>
          <w:szCs w:val="24"/>
          <w:lang w:val="en-US" w:eastAsia="ru-RU"/>
        </w:rPr>
        <w:softHyphen/>
        <w:t>dung mit dem Allgemeinzustand des Organismus. Nicht alle Zähne werden gleich von Karies befallen. Die unteren Frontzähne werden am seitesten von Karies befallen. An Zahnkaries leiden über 90% der Bevölkerung. Das Alter spielt dabei fast keine Rolle. Aber die Frauen mit 30-40 Jahren erkran</w:t>
      </w:r>
      <w:r w:rsidRPr="00E26AEF">
        <w:rPr>
          <w:rFonts w:ascii="Times New Roman" w:eastAsia="Times New Roman" w:hAnsi="Times New Roman" w:cs="Times New Roman"/>
          <w:color w:val="363636"/>
          <w:sz w:val="24"/>
          <w:szCs w:val="24"/>
          <w:lang w:val="en-US" w:eastAsia="ru-RU"/>
        </w:rPr>
        <w:softHyphen/>
        <w:t>ken an Karies öfter, als die Männer. Es ist zu bemerken, daß man nach längeren Krankheiten (Infektionen, Stoffwechselerkrankungen, Operation</w:t>
      </w:r>
      <w:r w:rsidRPr="00E26AEF">
        <w:rPr>
          <w:rFonts w:ascii="Times New Roman" w:eastAsia="Times New Roman" w:hAnsi="Times New Roman" w:cs="Times New Roman"/>
          <w:color w:val="363636"/>
          <w:sz w:val="24"/>
          <w:szCs w:val="24"/>
          <w:lang w:val="en-US" w:eastAsia="ru-RU"/>
        </w:rPr>
        <w:softHyphen/>
        <w:t>en) auch oft eine deutliche Zunahme der Karies beobachtet.</w:t>
      </w:r>
    </w:p>
    <w:p w14:paraId="5C59CE83" w14:textId="77777777" w:rsidR="00E26AEF" w:rsidRPr="00E26AEF" w:rsidRDefault="00E26AEF" w:rsidP="00E26AEF">
      <w:pPr>
        <w:shd w:val="clear" w:color="auto" w:fill="FFFFFF"/>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Lexik</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685"/>
        <w:gridCol w:w="4670"/>
      </w:tblGrid>
      <w:tr w:rsidR="00E26AEF" w:rsidRPr="00E26AEF" w14:paraId="5BA7B70F" w14:textId="77777777" w:rsidTr="00E26AEF">
        <w:trPr>
          <w:tblCellSpacing w:w="15" w:type="dxa"/>
        </w:trPr>
        <w:tc>
          <w:tcPr>
            <w:tcW w:w="4785" w:type="dxa"/>
            <w:tcBorders>
              <w:top w:val="nil"/>
              <w:left w:val="nil"/>
              <w:bottom w:val="nil"/>
              <w:right w:val="nil"/>
            </w:tcBorders>
            <w:shd w:val="clear" w:color="auto" w:fill="FFFFFF"/>
            <w:tcMar>
              <w:top w:w="105" w:type="dxa"/>
              <w:left w:w="90" w:type="dxa"/>
              <w:bottom w:w="105" w:type="dxa"/>
              <w:right w:w="90" w:type="dxa"/>
            </w:tcMar>
            <w:vAlign w:val="bottom"/>
            <w:hideMark/>
          </w:tcPr>
          <w:p w14:paraId="7C545925"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Ablauf m -(e)s, Abläufe</w:t>
            </w:r>
          </w:p>
          <w:p w14:paraId="4AECCD50"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Allgemeinzustand m -(e)s, -zustände</w:t>
            </w:r>
          </w:p>
          <w:p w14:paraId="798D4D0D"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Auslösen n -s</w:t>
            </w:r>
          </w:p>
          <w:p w14:paraId="3CD1E781"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bemerken vt</w:t>
            </w:r>
          </w:p>
          <w:p w14:paraId="5BAB1C66"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betonen vt</w:t>
            </w:r>
          </w:p>
          <w:p w14:paraId="4E6D5B68"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betreffen (a,o) vt</w:t>
            </w:r>
          </w:p>
          <w:p w14:paraId="54588344"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Defekterscheinung f =, -en</w:t>
            </w:r>
          </w:p>
          <w:p w14:paraId="62B0A36A"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deutlich</w:t>
            </w:r>
          </w:p>
          <w:p w14:paraId="2D79FFF0"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dicklich</w:t>
            </w:r>
          </w:p>
          <w:p w14:paraId="3C5C5947"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dünnflüssig</w:t>
            </w:r>
          </w:p>
          <w:p w14:paraId="3DD9D062"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erkranken vi (an Dat.)</w:t>
            </w:r>
          </w:p>
          <w:p w14:paraId="681C2667"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Karieswiderstand m -(e)s, -stände</w:t>
            </w:r>
          </w:p>
          <w:p w14:paraId="1AFA1F5A"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kl</w:t>
            </w:r>
            <w:r w:rsidRPr="00E26AEF">
              <w:rPr>
                <w:rFonts w:ascii="Times New Roman" w:eastAsia="Times New Roman" w:hAnsi="Times New Roman" w:cs="Times New Roman"/>
                <w:color w:val="363636"/>
                <w:sz w:val="24"/>
                <w:szCs w:val="24"/>
                <w:lang w:eastAsia="ru-RU"/>
              </w:rPr>
              <w:t>д</w:t>
            </w:r>
            <w:r w:rsidRPr="00E26AEF">
              <w:rPr>
                <w:rFonts w:ascii="Times New Roman" w:eastAsia="Times New Roman" w:hAnsi="Times New Roman" w:cs="Times New Roman"/>
                <w:color w:val="363636"/>
                <w:sz w:val="24"/>
                <w:szCs w:val="24"/>
                <w:lang w:val="en-US" w:eastAsia="ru-RU"/>
              </w:rPr>
              <w:t>ren vt</w:t>
            </w:r>
          </w:p>
          <w:p w14:paraId="089182AF"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klebrig</w:t>
            </w:r>
          </w:p>
          <w:p w14:paraId="514F35E3"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lastRenderedPageBreak/>
              <w:t>leiden (i,i) vi (an)</w:t>
            </w:r>
          </w:p>
          <w:p w14:paraId="66D315C9"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niemand</w:t>
            </w:r>
          </w:p>
          <w:p w14:paraId="4AF7B56F"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Qualität f =</w:t>
            </w:r>
          </w:p>
          <w:p w14:paraId="1BF82F01"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reichlich</w:t>
            </w:r>
          </w:p>
          <w:p w14:paraId="1B2FFE60"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schaffen (u,a) vt</w:t>
            </w:r>
          </w:p>
          <w:p w14:paraId="1B3E6785"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Seite f =, -n</w:t>
            </w:r>
          </w:p>
          <w:p w14:paraId="44160719"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Speichel m -s</w:t>
            </w:r>
          </w:p>
          <w:p w14:paraId="1C1B2340"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Speiserest m -(e)s, -e</w:t>
            </w:r>
          </w:p>
          <w:p w14:paraId="58240792"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spülen</w:t>
            </w:r>
          </w:p>
          <w:p w14:paraId="79434427"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Stoffwechselprodukt n -(e)s, -e</w:t>
            </w:r>
          </w:p>
          <w:p w14:paraId="249A7D63"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Ursache f =, -n</w:t>
            </w:r>
          </w:p>
          <w:p w14:paraId="55C9041F"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Verbindung f =, -en</w:t>
            </w:r>
          </w:p>
          <w:p w14:paraId="1BB00C34"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weitverzweigt</w:t>
            </w:r>
          </w:p>
          <w:p w14:paraId="4BD0F2CB"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wesentlich</w:t>
            </w:r>
          </w:p>
          <w:p w14:paraId="29FF2FA9"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wirken auf Akk.</w:t>
            </w:r>
          </w:p>
          <w:p w14:paraId="3DD43F09"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Zahnhartgewebe n -s, -e</w:t>
            </w:r>
          </w:p>
          <w:p w14:paraId="1283118B"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Zahnkaries f =</w:t>
            </w:r>
          </w:p>
          <w:p w14:paraId="4944A9BB"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Zerstörung f =, -en</w:t>
            </w:r>
          </w:p>
          <w:p w14:paraId="6A305987"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val="en-US" w:eastAsia="ru-RU"/>
              </w:rPr>
            </w:pPr>
            <w:r w:rsidRPr="00E26AEF">
              <w:rPr>
                <w:rFonts w:ascii="Times New Roman" w:eastAsia="Times New Roman" w:hAnsi="Times New Roman" w:cs="Times New Roman"/>
                <w:color w:val="363636"/>
                <w:sz w:val="24"/>
                <w:szCs w:val="24"/>
                <w:lang w:val="en-US" w:eastAsia="ru-RU"/>
              </w:rPr>
              <w:t>Zunahme f =, -n</w:t>
            </w:r>
          </w:p>
        </w:tc>
        <w:tc>
          <w:tcPr>
            <w:tcW w:w="4785" w:type="dxa"/>
            <w:tcBorders>
              <w:top w:val="nil"/>
              <w:left w:val="nil"/>
              <w:bottom w:val="nil"/>
              <w:right w:val="nil"/>
            </w:tcBorders>
            <w:shd w:val="clear" w:color="auto" w:fill="FFFFFF"/>
            <w:tcMar>
              <w:top w:w="105" w:type="dxa"/>
              <w:left w:w="90" w:type="dxa"/>
              <w:bottom w:w="105" w:type="dxa"/>
              <w:right w:w="90" w:type="dxa"/>
            </w:tcMar>
            <w:vAlign w:val="bottom"/>
            <w:hideMark/>
          </w:tcPr>
          <w:p w14:paraId="5BE76DC7"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lastRenderedPageBreak/>
              <w:t>- ход, течение процесса</w:t>
            </w:r>
          </w:p>
          <w:p w14:paraId="586B4E0C"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общее состояние</w:t>
            </w:r>
          </w:p>
          <w:p w14:paraId="279E0BA3"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освобождение</w:t>
            </w:r>
          </w:p>
          <w:p w14:paraId="7531278E"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замечать</w:t>
            </w:r>
          </w:p>
          <w:p w14:paraId="79C76D64"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подчеркивать</w:t>
            </w:r>
          </w:p>
          <w:p w14:paraId="72BC8A70"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зд. поражать</w:t>
            </w:r>
          </w:p>
          <w:p w14:paraId="4617E74B"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проявление дефекта</w:t>
            </w:r>
          </w:p>
          <w:p w14:paraId="1E1104C9"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зд. значительный</w:t>
            </w:r>
          </w:p>
          <w:p w14:paraId="0DF15303"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зд. густой</w:t>
            </w:r>
          </w:p>
          <w:p w14:paraId="7E0A5235"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жидкий, водянистый</w:t>
            </w:r>
          </w:p>
          <w:p w14:paraId="6D00BD54"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заболеть (чем-либо)</w:t>
            </w:r>
          </w:p>
          <w:p w14:paraId="506C25F1"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-сопротивление кариесу</w:t>
            </w:r>
          </w:p>
          <w:p w14:paraId="5FF87414"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-объяснять</w:t>
            </w:r>
          </w:p>
          <w:p w14:paraId="598A01D3"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липкий, клейкий</w:t>
            </w:r>
          </w:p>
          <w:p w14:paraId="1E74DE56"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lastRenderedPageBreak/>
              <w:t>- страдать</w:t>
            </w:r>
          </w:p>
          <w:p w14:paraId="04824530"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никто</w:t>
            </w:r>
          </w:p>
          <w:p w14:paraId="14A501E8"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качество</w:t>
            </w:r>
          </w:p>
          <w:p w14:paraId="1946CEFD"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обильный, достаточный</w:t>
            </w:r>
          </w:p>
          <w:p w14:paraId="4C7F921B"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зд. создавать</w:t>
            </w:r>
          </w:p>
          <w:p w14:paraId="5514F99D"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сторона</w:t>
            </w:r>
          </w:p>
          <w:p w14:paraId="20B8D3C7"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слюна</w:t>
            </w:r>
          </w:p>
          <w:p w14:paraId="6DA147AA"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остаток пищи</w:t>
            </w:r>
          </w:p>
          <w:p w14:paraId="5F4744CF"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полоскать, промывать</w:t>
            </w:r>
          </w:p>
          <w:p w14:paraId="4C27A35F"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продукт обмена веществ</w:t>
            </w:r>
          </w:p>
          <w:p w14:paraId="27B35C1D"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причина</w:t>
            </w:r>
          </w:p>
          <w:p w14:paraId="26E18DE4"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связь</w:t>
            </w:r>
          </w:p>
          <w:p w14:paraId="360D3700"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разветвленный, многочисленный</w:t>
            </w:r>
          </w:p>
          <w:p w14:paraId="3403C64E"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значительно, существенно</w:t>
            </w:r>
          </w:p>
          <w:p w14:paraId="0FDB66DF"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влиять, воздействовать</w:t>
            </w:r>
          </w:p>
          <w:p w14:paraId="6F0625E4"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твердая ткань зуба</w:t>
            </w:r>
          </w:p>
          <w:p w14:paraId="59E89476"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кариес зуба</w:t>
            </w:r>
          </w:p>
          <w:p w14:paraId="4A945DCA"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разрушение</w:t>
            </w:r>
          </w:p>
          <w:p w14:paraId="38DEEFF1" w14:textId="77777777" w:rsidR="00E26AEF" w:rsidRPr="00E26AEF" w:rsidRDefault="00E26AEF" w:rsidP="00E26AEF">
            <w:pPr>
              <w:spacing w:before="150" w:after="150" w:line="240" w:lineRule="auto"/>
              <w:jc w:val="both"/>
              <w:rPr>
                <w:rFonts w:ascii="Times New Roman" w:eastAsia="Times New Roman" w:hAnsi="Times New Roman" w:cs="Times New Roman"/>
                <w:color w:val="363636"/>
                <w:sz w:val="24"/>
                <w:szCs w:val="24"/>
                <w:lang w:eastAsia="ru-RU"/>
              </w:rPr>
            </w:pPr>
            <w:r w:rsidRPr="00E26AEF">
              <w:rPr>
                <w:rFonts w:ascii="Times New Roman" w:eastAsia="Times New Roman" w:hAnsi="Times New Roman" w:cs="Times New Roman"/>
                <w:color w:val="363636"/>
                <w:sz w:val="24"/>
                <w:szCs w:val="24"/>
                <w:lang w:eastAsia="ru-RU"/>
              </w:rPr>
              <w:t>- зд. увеличение</w:t>
            </w:r>
          </w:p>
        </w:tc>
      </w:tr>
    </w:tbl>
    <w:p w14:paraId="6FDACDE0" w14:textId="440BEA00" w:rsidR="006D0924" w:rsidRDefault="006D0924">
      <w:pPr>
        <w:rPr>
          <w:rFonts w:ascii="Times New Roman" w:hAnsi="Times New Roman" w:cs="Times New Roman"/>
          <w:sz w:val="24"/>
          <w:szCs w:val="24"/>
        </w:rPr>
      </w:pPr>
    </w:p>
    <w:p w14:paraId="181CE7E8" w14:textId="147E5881" w:rsidR="00E26AEF" w:rsidRPr="00E26AEF" w:rsidRDefault="00E26AEF" w:rsidP="00E26AEF">
      <w:pPr>
        <w:pStyle w:val="a5"/>
        <w:numPr>
          <w:ilvl w:val="0"/>
          <w:numId w:val="1"/>
        </w:numPr>
        <w:rPr>
          <w:rFonts w:ascii="Tahoma" w:hAnsi="Tahoma" w:cs="Tahoma"/>
          <w:color w:val="363636"/>
          <w:shd w:val="clear" w:color="auto" w:fill="FFFFFF"/>
        </w:rPr>
      </w:pPr>
      <w:r w:rsidRPr="00E26AEF">
        <w:rPr>
          <w:rFonts w:ascii="Tahoma" w:hAnsi="Tahoma" w:cs="Tahoma"/>
          <w:color w:val="363636"/>
          <w:shd w:val="clear" w:color="auto" w:fill="FFFFFF"/>
        </w:rPr>
        <w:t>Was ist die Zahnkaries? </w:t>
      </w:r>
    </w:p>
    <w:p w14:paraId="41F2A3AF" w14:textId="663CE6B7" w:rsidR="00E26AEF" w:rsidRPr="00E26AEF" w:rsidRDefault="00E26AEF" w:rsidP="00E26AEF">
      <w:pPr>
        <w:pStyle w:val="a5"/>
        <w:numPr>
          <w:ilvl w:val="0"/>
          <w:numId w:val="1"/>
        </w:numPr>
        <w:rPr>
          <w:rFonts w:ascii="Times New Roman" w:hAnsi="Times New Roman" w:cs="Times New Roman"/>
          <w:sz w:val="24"/>
          <w:szCs w:val="24"/>
          <w:lang w:val="en-US"/>
        </w:rPr>
      </w:pPr>
      <w:r w:rsidRPr="00E26AEF">
        <w:rPr>
          <w:rFonts w:ascii="Tahoma" w:hAnsi="Tahoma" w:cs="Tahoma"/>
          <w:color w:val="363636"/>
          <w:shd w:val="clear" w:color="auto" w:fill="FFFFFF"/>
          <w:lang w:val="en-US"/>
        </w:rPr>
        <w:t>Führt die Karies zum Defekt der Kavität? </w:t>
      </w:r>
    </w:p>
    <w:p w14:paraId="4614E46B" w14:textId="4394A3AB" w:rsidR="00E26AEF" w:rsidRPr="00E26AEF" w:rsidRDefault="00E26AEF" w:rsidP="00E26AEF">
      <w:pPr>
        <w:pStyle w:val="a5"/>
        <w:numPr>
          <w:ilvl w:val="0"/>
          <w:numId w:val="1"/>
        </w:numPr>
        <w:rPr>
          <w:rFonts w:ascii="Times New Roman" w:hAnsi="Times New Roman" w:cs="Times New Roman"/>
          <w:sz w:val="24"/>
          <w:szCs w:val="24"/>
          <w:lang w:val="en-US"/>
        </w:rPr>
      </w:pPr>
      <w:r w:rsidRPr="00E26AEF">
        <w:rPr>
          <w:rFonts w:ascii="Tahoma" w:hAnsi="Tahoma" w:cs="Tahoma"/>
          <w:color w:val="363636"/>
          <w:shd w:val="clear" w:color="auto" w:fill="FFFFFF"/>
          <w:lang w:val="en-US"/>
        </w:rPr>
        <w:t>Seit wann ist die Zahnkaries bekannt?</w:t>
      </w:r>
    </w:p>
    <w:p w14:paraId="5964FE3A" w14:textId="3E5A111F" w:rsidR="00E26AEF" w:rsidRPr="00E26AEF" w:rsidRDefault="00E26AEF" w:rsidP="00E26AEF">
      <w:pPr>
        <w:pStyle w:val="a5"/>
        <w:numPr>
          <w:ilvl w:val="0"/>
          <w:numId w:val="1"/>
        </w:numPr>
        <w:rPr>
          <w:rFonts w:ascii="Times New Roman" w:hAnsi="Times New Roman" w:cs="Times New Roman"/>
          <w:sz w:val="24"/>
          <w:szCs w:val="24"/>
          <w:lang w:val="en-US"/>
        </w:rPr>
      </w:pPr>
      <w:r w:rsidRPr="00E26AEF">
        <w:rPr>
          <w:rFonts w:ascii="Tahoma" w:hAnsi="Tahoma" w:cs="Tahoma"/>
          <w:color w:val="363636"/>
          <w:shd w:val="clear" w:color="auto" w:fill="FFFFFF"/>
          <w:lang w:val="en-US"/>
        </w:rPr>
        <w:t>Welche Rolle hat bei Karies die Qualität des Speichels?</w:t>
      </w:r>
    </w:p>
    <w:p w14:paraId="204FA4D6" w14:textId="3932DE63" w:rsidR="00E26AEF" w:rsidRPr="00E26AEF" w:rsidRDefault="00E26AEF" w:rsidP="00E26AEF">
      <w:pPr>
        <w:pStyle w:val="a5"/>
        <w:numPr>
          <w:ilvl w:val="0"/>
          <w:numId w:val="1"/>
        </w:numPr>
        <w:rPr>
          <w:rFonts w:ascii="Times New Roman" w:hAnsi="Times New Roman" w:cs="Times New Roman"/>
          <w:sz w:val="24"/>
          <w:szCs w:val="24"/>
          <w:lang w:val="en-US"/>
        </w:rPr>
      </w:pPr>
      <w:r w:rsidRPr="00E26AEF">
        <w:rPr>
          <w:rFonts w:ascii="Tahoma" w:hAnsi="Tahoma" w:cs="Tahoma"/>
          <w:color w:val="363636"/>
          <w:shd w:val="clear" w:color="auto" w:fill="FFFFFF"/>
          <w:lang w:val="en-US"/>
        </w:rPr>
        <w:t> Befällt die Karies alle Zähne gleich?</w:t>
      </w:r>
    </w:p>
    <w:p w14:paraId="6F8A5341" w14:textId="63F9B497" w:rsidR="00E26AEF" w:rsidRPr="00E26AEF" w:rsidRDefault="00E26AEF" w:rsidP="00E26AEF">
      <w:pPr>
        <w:pStyle w:val="a5"/>
        <w:numPr>
          <w:ilvl w:val="0"/>
          <w:numId w:val="1"/>
        </w:numPr>
        <w:rPr>
          <w:rFonts w:ascii="Times New Roman" w:hAnsi="Times New Roman" w:cs="Times New Roman"/>
          <w:sz w:val="24"/>
          <w:szCs w:val="24"/>
          <w:lang w:val="en-US"/>
        </w:rPr>
      </w:pPr>
      <w:r w:rsidRPr="00E26AEF">
        <w:rPr>
          <w:rFonts w:ascii="Tahoma" w:hAnsi="Tahoma" w:cs="Tahoma"/>
          <w:color w:val="363636"/>
          <w:shd w:val="clear" w:color="auto" w:fill="FFFFFF"/>
          <w:lang w:val="en-US"/>
        </w:rPr>
        <w:t>Wie viel Prozent der Bevölkerung leidet an Zahnkaries?</w:t>
      </w:r>
    </w:p>
    <w:p w14:paraId="7D91E7E8" w14:textId="24472BA9" w:rsidR="00E26AEF" w:rsidRPr="00E26AEF" w:rsidRDefault="00E26AEF" w:rsidP="00E26AEF">
      <w:pPr>
        <w:pStyle w:val="a5"/>
        <w:numPr>
          <w:ilvl w:val="0"/>
          <w:numId w:val="1"/>
        </w:numPr>
        <w:rPr>
          <w:rFonts w:ascii="Times New Roman" w:hAnsi="Times New Roman" w:cs="Times New Roman"/>
          <w:sz w:val="24"/>
          <w:szCs w:val="24"/>
          <w:lang w:val="en-US"/>
        </w:rPr>
      </w:pPr>
      <w:r w:rsidRPr="00E26AEF">
        <w:rPr>
          <w:rFonts w:ascii="Tahoma" w:hAnsi="Tahoma" w:cs="Tahoma"/>
          <w:color w:val="363636"/>
          <w:shd w:val="clear" w:color="auto" w:fill="FFFFFF"/>
          <w:lang w:val="en-US"/>
        </w:rPr>
        <w:t>Wer erkrankt an Karies öfter?</w:t>
      </w:r>
    </w:p>
    <w:p w14:paraId="5962ACFD" w14:textId="38EEFDDE" w:rsidR="00E26AEF" w:rsidRPr="00E26AEF" w:rsidRDefault="00E26AEF" w:rsidP="00E26AEF">
      <w:pPr>
        <w:pStyle w:val="a5"/>
        <w:numPr>
          <w:ilvl w:val="0"/>
          <w:numId w:val="1"/>
        </w:numPr>
        <w:rPr>
          <w:rFonts w:ascii="Times New Roman" w:hAnsi="Times New Roman" w:cs="Times New Roman"/>
          <w:sz w:val="24"/>
          <w:szCs w:val="24"/>
          <w:lang w:val="en-US"/>
        </w:rPr>
      </w:pPr>
      <w:r>
        <w:rPr>
          <w:rFonts w:ascii="Tahoma" w:hAnsi="Tahoma" w:cs="Tahoma"/>
          <w:color w:val="363636"/>
          <w:shd w:val="clear" w:color="auto" w:fill="FFFFFF"/>
          <w:lang w:val="en-US"/>
        </w:rPr>
        <w:t xml:space="preserve">Wie </w:t>
      </w:r>
      <w:r w:rsidRPr="00E26AEF">
        <w:rPr>
          <w:rFonts w:ascii="Tahoma" w:hAnsi="Tahoma" w:cs="Tahoma"/>
          <w:color w:val="363636"/>
          <w:shd w:val="clear" w:color="auto" w:fill="FFFFFF"/>
          <w:lang w:val="en-US"/>
        </w:rPr>
        <w:t>stehen</w:t>
      </w:r>
      <w:r w:rsidRPr="00E26AEF">
        <w:rPr>
          <w:rFonts w:ascii="Tahoma" w:hAnsi="Tahoma" w:cs="Tahoma"/>
          <w:color w:val="363636"/>
          <w:shd w:val="clear" w:color="auto" w:fill="FFFFFF"/>
          <w:lang w:val="en-US"/>
        </w:rPr>
        <w:t xml:space="preserve"> </w:t>
      </w:r>
      <w:r>
        <w:rPr>
          <w:rFonts w:ascii="Tahoma" w:hAnsi="Tahoma" w:cs="Tahoma"/>
          <w:color w:val="363636"/>
          <w:shd w:val="clear" w:color="auto" w:fill="FFFFFF"/>
          <w:lang w:val="en-US"/>
        </w:rPr>
        <w:t xml:space="preserve">Sie zu Karies? Welche </w:t>
      </w:r>
      <w:r w:rsidRPr="00E26AEF">
        <w:rPr>
          <w:rFonts w:ascii="Tahoma" w:hAnsi="Tahoma" w:cs="Tahoma"/>
          <w:color w:val="363636"/>
          <w:shd w:val="clear" w:color="auto" w:fill="FFFFFF"/>
          <w:lang w:val="en-US"/>
        </w:rPr>
        <w:t>Präventivbehandlung</w:t>
      </w:r>
      <w:r>
        <w:rPr>
          <w:rFonts w:ascii="Tahoma" w:hAnsi="Tahoma" w:cs="Tahoma"/>
          <w:color w:val="363636"/>
          <w:shd w:val="clear" w:color="auto" w:fill="FFFFFF"/>
        </w:rPr>
        <w:t xml:space="preserve"> </w:t>
      </w:r>
      <w:r>
        <w:rPr>
          <w:rFonts w:ascii="Tahoma" w:hAnsi="Tahoma" w:cs="Tahoma"/>
          <w:color w:val="363636"/>
          <w:shd w:val="clear" w:color="auto" w:fill="FFFFFF"/>
          <w:lang w:val="en-US"/>
        </w:rPr>
        <w:t>benutzen Sie?</w:t>
      </w:r>
    </w:p>
    <w:sectPr w:rsidR="00E26AEF" w:rsidRPr="00E26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07BBC"/>
    <w:multiLevelType w:val="hybridMultilevel"/>
    <w:tmpl w:val="9F96A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01"/>
    <w:rsid w:val="00183401"/>
    <w:rsid w:val="006D0924"/>
    <w:rsid w:val="00E2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F84A"/>
  <w15:chartTrackingRefBased/>
  <w15:docId w15:val="{876A3857-307C-408C-AD25-33812914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6AEF"/>
    <w:rPr>
      <w:b/>
      <w:bCs/>
    </w:rPr>
  </w:style>
  <w:style w:type="paragraph" w:styleId="a5">
    <w:name w:val="List Paragraph"/>
    <w:basedOn w:val="a"/>
    <w:uiPriority w:val="34"/>
    <w:qFormat/>
    <w:rsid w:val="00E26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Pyankov</dc:creator>
  <cp:keywords/>
  <dc:description/>
  <cp:lastModifiedBy>Dmitry Pyankov</cp:lastModifiedBy>
  <cp:revision>2</cp:revision>
  <dcterms:created xsi:type="dcterms:W3CDTF">2020-05-24T14:47:00Z</dcterms:created>
  <dcterms:modified xsi:type="dcterms:W3CDTF">2020-05-24T14:54:00Z</dcterms:modified>
</cp:coreProperties>
</file>