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A69" w:rsidRPr="00756F82" w:rsidRDefault="001F6A69" w:rsidP="001F6A6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6A69" w:rsidRDefault="001F6A69" w:rsidP="001F6A6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6A69" w:rsidRPr="00F23FD1" w:rsidRDefault="001F6A69" w:rsidP="001F6A69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1F6A69" w:rsidRPr="00F23FD1" w:rsidRDefault="001F6A69" w:rsidP="001F6A69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1F6A69" w:rsidRPr="00F23FD1" w:rsidRDefault="001F6A69" w:rsidP="001F6A69">
      <w:pPr>
        <w:pStyle w:val="22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1F6A69" w:rsidRPr="003F1E7C" w:rsidRDefault="001F6A69" w:rsidP="001F6A69">
      <w:pPr>
        <w:pStyle w:val="22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1F6A69" w:rsidRPr="00756F82" w:rsidRDefault="001F6A69" w:rsidP="001F6A69">
      <w:pPr>
        <w:pStyle w:val="ac"/>
        <w:spacing w:after="0" w:line="276" w:lineRule="auto"/>
        <w:jc w:val="center"/>
      </w:pPr>
    </w:p>
    <w:p w:rsidR="001F6A69" w:rsidRPr="00756F82" w:rsidRDefault="001F6A69" w:rsidP="001F6A69">
      <w:pPr>
        <w:spacing w:after="0"/>
        <w:rPr>
          <w:rFonts w:ascii="Times New Roman" w:hAnsi="Times New Roman"/>
          <w:sz w:val="24"/>
          <w:szCs w:val="24"/>
        </w:rPr>
      </w:pPr>
    </w:p>
    <w:p w:rsidR="001F6A69" w:rsidRPr="00756F82" w:rsidRDefault="001F6A69" w:rsidP="001F6A69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1F6A69" w:rsidRPr="00756F82" w:rsidRDefault="001F6A69" w:rsidP="001F6A69">
      <w:pPr>
        <w:spacing w:after="0"/>
        <w:rPr>
          <w:rFonts w:ascii="Times New Roman" w:hAnsi="Times New Roman"/>
          <w:sz w:val="28"/>
          <w:szCs w:val="24"/>
        </w:rPr>
      </w:pPr>
    </w:p>
    <w:p w:rsidR="001F6A69" w:rsidRPr="00756F82" w:rsidRDefault="001F6A69" w:rsidP="001F6A69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1F6A69" w:rsidRPr="00756F82" w:rsidRDefault="001F6A69" w:rsidP="001F6A69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>Теория и практика лабораторных микробиологических и иммунологических исследований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1F6A69" w:rsidRPr="00756F82" w:rsidRDefault="001F6A69" w:rsidP="001F6A6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F6A69" w:rsidRPr="00756F82" w:rsidRDefault="001F6A69" w:rsidP="0082755D">
      <w:pPr>
        <w:pBdr>
          <w:bottom w:val="single" w:sz="12" w:space="3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1F6A69" w:rsidRPr="00B601A6" w:rsidRDefault="00266B08" w:rsidP="0082755D">
      <w:pPr>
        <w:pBdr>
          <w:bottom w:val="single" w:sz="12" w:space="3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Ооржак Тумен Чаяанович</w:t>
      </w:r>
    </w:p>
    <w:p w:rsidR="001F6A69" w:rsidRPr="00756F82" w:rsidRDefault="001F6A69" w:rsidP="001F6A6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82755D" w:rsidRDefault="001F6A69" w:rsidP="001F6A69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Место прохождения практики </w:t>
      </w:r>
    </w:p>
    <w:p w:rsidR="001F6A69" w:rsidRPr="00F23FD1" w:rsidRDefault="006745C9" w:rsidP="0082755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ФБУЗ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u w:val="single"/>
        </w:rPr>
        <w:t>Центр г</w:t>
      </w:r>
      <w:r w:rsidR="00266B08">
        <w:rPr>
          <w:rFonts w:ascii="Times New Roman" w:hAnsi="Times New Roman"/>
          <w:sz w:val="28"/>
          <w:szCs w:val="28"/>
          <w:u w:val="single"/>
        </w:rPr>
        <w:t>игиены и эпидемиологии в Республике Тыва</w:t>
      </w:r>
      <w:r w:rsidR="007F633F">
        <w:rPr>
          <w:rFonts w:ascii="Times New Roman" w:hAnsi="Times New Roman"/>
          <w:sz w:val="28"/>
          <w:szCs w:val="28"/>
        </w:rPr>
        <w:t>»</w:t>
      </w:r>
    </w:p>
    <w:p w:rsidR="001F6A69" w:rsidRPr="00F23FD1" w:rsidRDefault="001F6A69" w:rsidP="001F6A6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1F6A69" w:rsidRPr="00F23FD1" w:rsidRDefault="001F6A69" w:rsidP="001F6A69">
      <w:pPr>
        <w:rPr>
          <w:rFonts w:ascii="Times New Roman" w:hAnsi="Times New Roman"/>
          <w:sz w:val="28"/>
          <w:szCs w:val="28"/>
        </w:rPr>
      </w:pPr>
    </w:p>
    <w:p w:rsidR="001F6A69" w:rsidRPr="00F23FD1" w:rsidRDefault="001F6A69" w:rsidP="001F6A6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 w:rsidR="00266B08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 xml:space="preserve">» </w:t>
      </w:r>
      <w:r w:rsidR="007F633F">
        <w:rPr>
          <w:rFonts w:ascii="Times New Roman" w:hAnsi="Times New Roman"/>
          <w:sz w:val="28"/>
          <w:szCs w:val="28"/>
        </w:rPr>
        <w:t xml:space="preserve">мая </w:t>
      </w:r>
      <w:r>
        <w:rPr>
          <w:rFonts w:ascii="Times New Roman" w:hAnsi="Times New Roman"/>
          <w:sz w:val="28"/>
          <w:szCs w:val="28"/>
        </w:rPr>
        <w:t>20</w:t>
      </w:r>
      <w:r w:rsidR="00266B08">
        <w:rPr>
          <w:rFonts w:ascii="Times New Roman" w:hAnsi="Times New Roman"/>
          <w:sz w:val="28"/>
          <w:szCs w:val="28"/>
        </w:rPr>
        <w:t>23</w:t>
      </w:r>
      <w:r w:rsidRPr="00F23FD1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   по «</w:t>
      </w:r>
      <w:r w:rsidR="00266B08">
        <w:rPr>
          <w:rFonts w:ascii="Times New Roman" w:hAnsi="Times New Roman"/>
          <w:sz w:val="28"/>
          <w:szCs w:val="28"/>
        </w:rPr>
        <w:t>31</w:t>
      </w:r>
      <w:r>
        <w:rPr>
          <w:rFonts w:ascii="Times New Roman" w:hAnsi="Times New Roman"/>
          <w:sz w:val="28"/>
          <w:szCs w:val="28"/>
        </w:rPr>
        <w:t xml:space="preserve">» </w:t>
      </w:r>
      <w:r w:rsidR="007F633F">
        <w:rPr>
          <w:rFonts w:ascii="Times New Roman" w:hAnsi="Times New Roman"/>
          <w:sz w:val="28"/>
          <w:szCs w:val="28"/>
        </w:rPr>
        <w:t xml:space="preserve">мая </w:t>
      </w:r>
      <w:r>
        <w:rPr>
          <w:rFonts w:ascii="Times New Roman" w:hAnsi="Times New Roman"/>
          <w:sz w:val="28"/>
          <w:szCs w:val="28"/>
        </w:rPr>
        <w:t>20</w:t>
      </w:r>
      <w:r w:rsidR="00266B08">
        <w:rPr>
          <w:rFonts w:ascii="Times New Roman" w:hAnsi="Times New Roman"/>
          <w:sz w:val="28"/>
          <w:szCs w:val="28"/>
        </w:rPr>
        <w:t>23</w:t>
      </w:r>
      <w:r w:rsidRPr="00F23FD1">
        <w:rPr>
          <w:rFonts w:ascii="Times New Roman" w:hAnsi="Times New Roman"/>
          <w:sz w:val="28"/>
          <w:szCs w:val="28"/>
        </w:rPr>
        <w:t>г.</w:t>
      </w:r>
    </w:p>
    <w:p w:rsidR="001F6A69" w:rsidRPr="00F23FD1" w:rsidRDefault="001F6A69" w:rsidP="001F6A69">
      <w:pPr>
        <w:rPr>
          <w:rFonts w:ascii="Times New Roman" w:hAnsi="Times New Roman"/>
          <w:sz w:val="28"/>
          <w:szCs w:val="28"/>
        </w:rPr>
      </w:pPr>
    </w:p>
    <w:p w:rsidR="001F6A69" w:rsidRPr="00F23FD1" w:rsidRDefault="001F6A69" w:rsidP="001F6A69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1F6A69" w:rsidRPr="006745C9" w:rsidRDefault="00016219" w:rsidP="001F6A6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– Ф.И.О. (Зав</w:t>
      </w:r>
      <w:r w:rsidRPr="0001621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отд</w:t>
      </w:r>
      <w:r w:rsidR="001F6A69" w:rsidRPr="00F23FD1">
        <w:rPr>
          <w:rFonts w:ascii="Times New Roman" w:hAnsi="Times New Roman"/>
          <w:sz w:val="28"/>
          <w:szCs w:val="28"/>
        </w:rPr>
        <w:t xml:space="preserve">) </w:t>
      </w:r>
      <w:r w:rsidR="006745C9">
        <w:rPr>
          <w:rFonts w:ascii="Times New Roman" w:hAnsi="Times New Roman"/>
          <w:sz w:val="28"/>
          <w:szCs w:val="28"/>
        </w:rPr>
        <w:t>Монгуш</w:t>
      </w:r>
      <w:r w:rsidR="006745C9" w:rsidRPr="006745C9">
        <w:rPr>
          <w:rFonts w:ascii="Times New Roman" w:hAnsi="Times New Roman"/>
          <w:sz w:val="28"/>
          <w:szCs w:val="28"/>
        </w:rPr>
        <w:t>.</w:t>
      </w:r>
      <w:r w:rsidR="006745C9">
        <w:rPr>
          <w:rFonts w:ascii="Times New Roman" w:hAnsi="Times New Roman"/>
          <w:sz w:val="28"/>
          <w:szCs w:val="28"/>
        </w:rPr>
        <w:t>Т</w:t>
      </w:r>
      <w:r w:rsidR="006745C9" w:rsidRPr="006745C9">
        <w:rPr>
          <w:rFonts w:ascii="Times New Roman" w:hAnsi="Times New Roman"/>
          <w:sz w:val="28"/>
          <w:szCs w:val="28"/>
        </w:rPr>
        <w:t>.</w:t>
      </w:r>
      <w:r w:rsidR="006745C9">
        <w:rPr>
          <w:rFonts w:ascii="Times New Roman" w:hAnsi="Times New Roman"/>
          <w:sz w:val="28"/>
          <w:szCs w:val="28"/>
        </w:rPr>
        <w:t>А</w:t>
      </w:r>
    </w:p>
    <w:p w:rsidR="001F6A69" w:rsidRPr="00F23FD1" w:rsidRDefault="001F6A69" w:rsidP="001F6A69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Непосред</w:t>
      </w:r>
      <w:r w:rsidR="00016219">
        <w:rPr>
          <w:rFonts w:ascii="Times New Roman" w:hAnsi="Times New Roman"/>
          <w:sz w:val="28"/>
          <w:szCs w:val="28"/>
        </w:rPr>
        <w:t>ственный – Ф.И.О. (Врач-бактериолог</w:t>
      </w:r>
      <w:r w:rsidRPr="00F23FD1">
        <w:rPr>
          <w:rFonts w:ascii="Times New Roman" w:hAnsi="Times New Roman"/>
          <w:sz w:val="28"/>
          <w:szCs w:val="28"/>
        </w:rPr>
        <w:t xml:space="preserve">) </w:t>
      </w:r>
    </w:p>
    <w:p w:rsidR="001F6A69" w:rsidRPr="00F23FD1" w:rsidRDefault="001F6A69" w:rsidP="001F6A69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Методический – Ф.И.О. </w:t>
      </w:r>
      <w:r w:rsidR="00C3106F">
        <w:rPr>
          <w:rFonts w:ascii="Times New Roman" w:hAnsi="Times New Roman"/>
          <w:sz w:val="28"/>
          <w:szCs w:val="28"/>
          <w:u w:val="single"/>
        </w:rPr>
        <w:t xml:space="preserve">Жукова М.В. </w:t>
      </w:r>
      <w:r w:rsidR="007F633F">
        <w:rPr>
          <w:rFonts w:ascii="Times New Roman" w:hAnsi="Times New Roman"/>
          <w:sz w:val="28"/>
          <w:szCs w:val="28"/>
          <w:u w:val="single"/>
        </w:rPr>
        <w:t>(</w:t>
      </w:r>
      <w:r w:rsidR="00C3106F">
        <w:rPr>
          <w:rFonts w:ascii="Times New Roman" w:hAnsi="Times New Roman"/>
          <w:sz w:val="28"/>
          <w:szCs w:val="28"/>
          <w:u w:val="single"/>
        </w:rPr>
        <w:t>преподаватель</w:t>
      </w:r>
      <w:r w:rsidR="007F633F">
        <w:rPr>
          <w:rFonts w:ascii="Times New Roman" w:hAnsi="Times New Roman"/>
          <w:sz w:val="28"/>
          <w:szCs w:val="28"/>
          <w:u w:val="single"/>
        </w:rPr>
        <w:t>)</w:t>
      </w:r>
    </w:p>
    <w:p w:rsidR="001F6A69" w:rsidRDefault="001F6A69" w:rsidP="001F6A69">
      <w:pPr>
        <w:jc w:val="center"/>
        <w:rPr>
          <w:rFonts w:ascii="Times New Roman" w:hAnsi="Times New Roman"/>
          <w:sz w:val="28"/>
          <w:szCs w:val="28"/>
        </w:rPr>
      </w:pPr>
    </w:p>
    <w:p w:rsidR="001F6A69" w:rsidRPr="00F23FD1" w:rsidRDefault="001F6A69" w:rsidP="004E018B">
      <w:pPr>
        <w:rPr>
          <w:rFonts w:ascii="Times New Roman" w:hAnsi="Times New Roman"/>
          <w:sz w:val="28"/>
          <w:szCs w:val="28"/>
        </w:rPr>
      </w:pPr>
    </w:p>
    <w:p w:rsidR="001F6A69" w:rsidRPr="00C3106F" w:rsidRDefault="00016219" w:rsidP="000162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</w:t>
      </w:r>
      <w:r>
        <w:rPr>
          <w:rFonts w:ascii="Times New Roman" w:hAnsi="Times New Roman"/>
          <w:sz w:val="28"/>
          <w:szCs w:val="28"/>
        </w:rPr>
        <w:t>Красноярск</w:t>
      </w:r>
      <w:r>
        <w:rPr>
          <w:rFonts w:ascii="Times New Roman" w:hAnsi="Times New Roman"/>
          <w:sz w:val="28"/>
          <w:szCs w:val="28"/>
          <w:lang w:val="en-US"/>
        </w:rPr>
        <w:t>.</w:t>
      </w:r>
      <w:r w:rsidR="001F6A69">
        <w:rPr>
          <w:rFonts w:ascii="Times New Roman" w:hAnsi="Times New Roman"/>
          <w:sz w:val="28"/>
          <w:szCs w:val="28"/>
        </w:rPr>
        <w:t>20</w:t>
      </w:r>
      <w:r w:rsidR="00266B08">
        <w:rPr>
          <w:rFonts w:ascii="Times New Roman" w:hAnsi="Times New Roman"/>
          <w:sz w:val="28"/>
          <w:szCs w:val="28"/>
        </w:rPr>
        <w:t>23</w:t>
      </w:r>
    </w:p>
    <w:p w:rsidR="001F6A69" w:rsidRDefault="001F6A69" w:rsidP="001F6A69">
      <w:pPr>
        <w:pStyle w:val="20"/>
        <w:ind w:firstLine="0"/>
        <w:jc w:val="center"/>
        <w:rPr>
          <w:b/>
          <w:sz w:val="32"/>
          <w:szCs w:val="32"/>
        </w:rPr>
      </w:pPr>
      <w:r w:rsidRPr="002F59D5">
        <w:rPr>
          <w:b/>
          <w:sz w:val="32"/>
          <w:szCs w:val="32"/>
        </w:rPr>
        <w:lastRenderedPageBreak/>
        <w:t>Содержание</w:t>
      </w:r>
    </w:p>
    <w:p w:rsidR="001F6A69" w:rsidRDefault="001F6A69" w:rsidP="001F6A69">
      <w:pPr>
        <w:pStyle w:val="20"/>
        <w:ind w:firstLine="0"/>
        <w:jc w:val="center"/>
        <w:rPr>
          <w:b/>
          <w:sz w:val="32"/>
          <w:szCs w:val="32"/>
        </w:rPr>
      </w:pPr>
    </w:p>
    <w:p w:rsidR="001F6A69" w:rsidRPr="00F23FD1" w:rsidRDefault="001F6A69" w:rsidP="001F6A69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1. Цели и задачи практики</w:t>
      </w:r>
    </w:p>
    <w:p w:rsidR="001F6A69" w:rsidRPr="00F23FD1" w:rsidRDefault="001F6A69" w:rsidP="001F6A69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1F6A69" w:rsidRPr="00F23FD1" w:rsidRDefault="001F6A69" w:rsidP="001F6A69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3. Тематический план</w:t>
      </w:r>
    </w:p>
    <w:p w:rsidR="001F6A69" w:rsidRPr="00F23FD1" w:rsidRDefault="001F6A69" w:rsidP="001F6A6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1F6A69" w:rsidRPr="00F23FD1" w:rsidRDefault="001F6A69" w:rsidP="001F6A6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1F6A69" w:rsidRPr="00F23FD1" w:rsidRDefault="001F6A69" w:rsidP="001F6A6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1F6A69" w:rsidRPr="00F23FD1" w:rsidRDefault="001F6A69" w:rsidP="001F6A6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1F6A69" w:rsidRPr="00F23FD1" w:rsidRDefault="001F6A69" w:rsidP="001F6A6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1F6A69" w:rsidRDefault="001F6A69" w:rsidP="001F6A69">
      <w:pPr>
        <w:spacing w:before="100" w:beforeAutospacing="1" w:after="100" w:afterAutospacing="1"/>
        <w:rPr>
          <w:rFonts w:ascii="Times New Roman" w:hAnsi="Times New Roman"/>
        </w:rPr>
      </w:pPr>
    </w:p>
    <w:p w:rsidR="001F6A69" w:rsidRDefault="001F6A69" w:rsidP="001F6A69">
      <w:pPr>
        <w:spacing w:before="100" w:beforeAutospacing="1" w:after="100" w:afterAutospacing="1"/>
        <w:rPr>
          <w:rFonts w:ascii="Times New Roman" w:hAnsi="Times New Roman"/>
        </w:rPr>
      </w:pPr>
    </w:p>
    <w:p w:rsidR="001F6A69" w:rsidRDefault="001F6A69" w:rsidP="001F6A69">
      <w:pPr>
        <w:spacing w:before="100" w:beforeAutospacing="1" w:after="100" w:afterAutospacing="1"/>
        <w:rPr>
          <w:rFonts w:ascii="Times New Roman" w:hAnsi="Times New Roman"/>
        </w:rPr>
      </w:pPr>
    </w:p>
    <w:p w:rsidR="001F6A69" w:rsidRDefault="001F6A69" w:rsidP="001F6A69">
      <w:pPr>
        <w:pStyle w:val="20"/>
        <w:ind w:firstLine="0"/>
        <w:jc w:val="center"/>
        <w:rPr>
          <w:i/>
        </w:rPr>
      </w:pPr>
    </w:p>
    <w:p w:rsidR="001F6A69" w:rsidRDefault="001F6A69" w:rsidP="001F6A69">
      <w:pPr>
        <w:pStyle w:val="20"/>
        <w:ind w:firstLine="0"/>
        <w:jc w:val="center"/>
        <w:rPr>
          <w:i/>
        </w:rPr>
      </w:pPr>
    </w:p>
    <w:p w:rsidR="001F6A69" w:rsidRDefault="001F6A69" w:rsidP="001F6A69">
      <w:pPr>
        <w:pStyle w:val="20"/>
        <w:ind w:firstLine="0"/>
        <w:jc w:val="center"/>
        <w:rPr>
          <w:i/>
        </w:rPr>
      </w:pPr>
    </w:p>
    <w:p w:rsidR="001F6A69" w:rsidRDefault="001F6A69" w:rsidP="001F6A69">
      <w:pPr>
        <w:pStyle w:val="20"/>
        <w:ind w:firstLine="0"/>
        <w:jc w:val="center"/>
        <w:rPr>
          <w:i/>
        </w:rPr>
      </w:pPr>
    </w:p>
    <w:p w:rsidR="001F6A69" w:rsidRDefault="001F6A69" w:rsidP="001F6A69">
      <w:pPr>
        <w:pStyle w:val="20"/>
        <w:ind w:firstLine="0"/>
        <w:jc w:val="center"/>
        <w:rPr>
          <w:i/>
        </w:rPr>
      </w:pPr>
    </w:p>
    <w:p w:rsidR="001F6A69" w:rsidRDefault="001F6A69" w:rsidP="001F6A69">
      <w:pPr>
        <w:pStyle w:val="20"/>
        <w:ind w:firstLine="0"/>
        <w:jc w:val="center"/>
        <w:rPr>
          <w:i/>
        </w:rPr>
      </w:pPr>
    </w:p>
    <w:p w:rsidR="001F6A69" w:rsidRDefault="001F6A69" w:rsidP="001F6A69">
      <w:pPr>
        <w:pStyle w:val="20"/>
        <w:ind w:firstLine="0"/>
        <w:jc w:val="center"/>
        <w:rPr>
          <w:i/>
        </w:rPr>
      </w:pPr>
    </w:p>
    <w:p w:rsidR="001F6A69" w:rsidRDefault="001F6A69" w:rsidP="001F6A69">
      <w:pPr>
        <w:pStyle w:val="20"/>
        <w:ind w:firstLine="0"/>
        <w:jc w:val="center"/>
        <w:rPr>
          <w:i/>
        </w:rPr>
      </w:pPr>
    </w:p>
    <w:p w:rsidR="001F6A69" w:rsidRDefault="001F6A69" w:rsidP="001F6A69">
      <w:pPr>
        <w:pStyle w:val="20"/>
        <w:ind w:firstLine="0"/>
        <w:jc w:val="center"/>
        <w:rPr>
          <w:i/>
        </w:rPr>
      </w:pPr>
    </w:p>
    <w:p w:rsidR="001F6A69" w:rsidRDefault="001F6A69" w:rsidP="001F6A69">
      <w:pPr>
        <w:pStyle w:val="20"/>
        <w:ind w:firstLine="0"/>
        <w:jc w:val="center"/>
        <w:rPr>
          <w:i/>
        </w:rPr>
      </w:pPr>
    </w:p>
    <w:p w:rsidR="001F6A69" w:rsidRDefault="001F6A69" w:rsidP="001F6A69">
      <w:pPr>
        <w:pStyle w:val="20"/>
        <w:ind w:firstLine="0"/>
        <w:jc w:val="center"/>
        <w:rPr>
          <w:i/>
        </w:rPr>
      </w:pPr>
    </w:p>
    <w:p w:rsidR="001F6A69" w:rsidRDefault="001F6A69" w:rsidP="001F6A69">
      <w:pPr>
        <w:pStyle w:val="20"/>
        <w:ind w:firstLine="0"/>
        <w:jc w:val="center"/>
        <w:rPr>
          <w:i/>
        </w:rPr>
      </w:pPr>
    </w:p>
    <w:p w:rsidR="001F6A69" w:rsidRPr="007E61DE" w:rsidRDefault="001F6A69" w:rsidP="001F6A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i/>
        </w:rPr>
        <w:br w:type="page"/>
      </w:r>
      <w:r w:rsidRPr="007E61DE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практики:</w:t>
      </w:r>
    </w:p>
    <w:p w:rsidR="001F6A69" w:rsidRPr="007E61DE" w:rsidRDefault="001F6A69" w:rsidP="001F6A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A69" w:rsidRPr="007E61DE" w:rsidRDefault="001F6A69" w:rsidP="00025002">
      <w:pPr>
        <w:pStyle w:val="22"/>
        <w:numPr>
          <w:ilvl w:val="0"/>
          <w:numId w:val="2"/>
        </w:numPr>
        <w:spacing w:after="0" w:line="276" w:lineRule="auto"/>
        <w:jc w:val="both"/>
        <w:rPr>
          <w:sz w:val="28"/>
          <w:szCs w:val="28"/>
        </w:rPr>
      </w:pPr>
      <w:r w:rsidRPr="007E61DE">
        <w:rPr>
          <w:sz w:val="28"/>
          <w:szCs w:val="28"/>
        </w:rPr>
        <w:t>Закрепление в производственных условиях профессиональных умений и навыков по методам микробиологических и иммунологических исследований.</w:t>
      </w:r>
    </w:p>
    <w:p w:rsidR="001F6A69" w:rsidRPr="007E61DE" w:rsidRDefault="001F6A69" w:rsidP="000250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1DE">
        <w:rPr>
          <w:rFonts w:ascii="Times New Roman" w:hAnsi="Times New Roman" w:cs="Times New Roman"/>
          <w:sz w:val="28"/>
          <w:szCs w:val="28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1F6A69" w:rsidRPr="007E61DE" w:rsidRDefault="001F6A69" w:rsidP="000250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1DE">
        <w:rPr>
          <w:rFonts w:ascii="Times New Roman" w:hAnsi="Times New Roman" w:cs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1F6A69" w:rsidRPr="007E61DE" w:rsidRDefault="001F6A69" w:rsidP="000250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1DE">
        <w:rPr>
          <w:rFonts w:ascii="Times New Roman" w:hAnsi="Times New Roman" w:cs="Times New Roman"/>
          <w:sz w:val="28"/>
          <w:szCs w:val="28"/>
        </w:rPr>
        <w:t>Осуществление учета и анализ основных микробиологических показателей, ведение документации.</w:t>
      </w:r>
    </w:p>
    <w:p w:rsidR="001F6A69" w:rsidRPr="007E61DE" w:rsidRDefault="001F6A69" w:rsidP="000250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1DE">
        <w:rPr>
          <w:rFonts w:ascii="Times New Roman" w:hAnsi="Times New Roman" w:cs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1F6A69" w:rsidRPr="007E61DE" w:rsidRDefault="001F6A69" w:rsidP="000250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1DE">
        <w:rPr>
          <w:rFonts w:ascii="Times New Roman" w:hAnsi="Times New Roman" w:cs="Times New Roman"/>
          <w:sz w:val="28"/>
          <w:szCs w:val="28"/>
        </w:rPr>
        <w:t>Изучение основных форм и методов работы в бактериологической лаборатории.</w:t>
      </w:r>
    </w:p>
    <w:p w:rsidR="001F6A69" w:rsidRPr="007E61DE" w:rsidRDefault="001F6A69" w:rsidP="001F6A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6A69" w:rsidRPr="007E61DE" w:rsidRDefault="001F6A69" w:rsidP="001F6A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6A69" w:rsidRPr="007E61DE" w:rsidRDefault="001F6A69" w:rsidP="001F6A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1DE">
        <w:rPr>
          <w:rFonts w:ascii="Times New Roman" w:hAnsi="Times New Roman" w:cs="Times New Roman"/>
          <w:b/>
          <w:sz w:val="28"/>
          <w:szCs w:val="28"/>
        </w:rPr>
        <w:t>Программа практики.</w:t>
      </w:r>
    </w:p>
    <w:p w:rsidR="001F6A69" w:rsidRPr="007E61DE" w:rsidRDefault="001F6A69" w:rsidP="001F6A69">
      <w:pPr>
        <w:pStyle w:val="22"/>
        <w:spacing w:after="0" w:line="276" w:lineRule="auto"/>
        <w:rPr>
          <w:i/>
          <w:sz w:val="28"/>
          <w:szCs w:val="28"/>
        </w:rPr>
      </w:pPr>
      <w:r w:rsidRPr="007E61DE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1F6A69" w:rsidRPr="007E61DE" w:rsidRDefault="001F6A69" w:rsidP="001F6A69">
      <w:pPr>
        <w:pStyle w:val="22"/>
        <w:spacing w:after="0" w:line="276" w:lineRule="auto"/>
        <w:rPr>
          <w:i/>
          <w:sz w:val="28"/>
          <w:szCs w:val="28"/>
        </w:rPr>
      </w:pPr>
    </w:p>
    <w:p w:rsidR="001F6A69" w:rsidRPr="007E61DE" w:rsidRDefault="001F6A69" w:rsidP="0002500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1DE">
        <w:rPr>
          <w:rFonts w:ascii="Times New Roman" w:hAnsi="Times New Roman" w:cs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1F6A69" w:rsidRPr="007E61DE" w:rsidRDefault="001F6A69" w:rsidP="0002500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1DE">
        <w:rPr>
          <w:rFonts w:ascii="Times New Roman" w:hAnsi="Times New Roman" w:cs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1F6A69" w:rsidRPr="007E61DE" w:rsidRDefault="001F6A69" w:rsidP="0002500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1DE">
        <w:rPr>
          <w:rFonts w:ascii="Times New Roman" w:hAnsi="Times New Roman" w:cs="Times New Roman"/>
          <w:sz w:val="28"/>
          <w:szCs w:val="28"/>
        </w:rPr>
        <w:t>Приготовить растворы, реактивы, дезинфицирующие растворы.</w:t>
      </w:r>
    </w:p>
    <w:p w:rsidR="001F6A69" w:rsidRPr="007E61DE" w:rsidRDefault="001F6A69" w:rsidP="0002500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1DE">
        <w:rPr>
          <w:rFonts w:ascii="Times New Roman" w:hAnsi="Times New Roman" w:cs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1F6A69" w:rsidRPr="007E61DE" w:rsidRDefault="001F6A69" w:rsidP="0002500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1DE">
        <w:rPr>
          <w:rFonts w:ascii="Times New Roman" w:hAnsi="Times New Roman" w:cs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1F6A69" w:rsidRPr="007E61DE" w:rsidRDefault="001F6A69" w:rsidP="0002500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1DE">
        <w:rPr>
          <w:rFonts w:ascii="Times New Roman" w:hAnsi="Times New Roman" w:cs="Times New Roman"/>
          <w:sz w:val="28"/>
          <w:szCs w:val="28"/>
        </w:rPr>
        <w:t>Регистрировать проведенные исследования.</w:t>
      </w:r>
    </w:p>
    <w:p w:rsidR="001F6A69" w:rsidRPr="007E61DE" w:rsidRDefault="001F6A69" w:rsidP="0002500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1DE">
        <w:rPr>
          <w:rFonts w:ascii="Times New Roman" w:hAnsi="Times New Roman" w:cs="Times New Roman"/>
          <w:sz w:val="28"/>
          <w:szCs w:val="28"/>
        </w:rPr>
        <w:t>Вести учетно-отчетную документацию.</w:t>
      </w:r>
    </w:p>
    <w:p w:rsidR="001F6A69" w:rsidRPr="007E61DE" w:rsidRDefault="001F6A69" w:rsidP="0002500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1DE">
        <w:rPr>
          <w:rFonts w:ascii="Times New Roman" w:hAnsi="Times New Roman" w:cs="Times New Roman"/>
          <w:sz w:val="28"/>
          <w:szCs w:val="28"/>
        </w:rPr>
        <w:t>Пользоваться приборами в лаборатории.</w:t>
      </w:r>
    </w:p>
    <w:p w:rsidR="001F6A69" w:rsidRPr="007E61DE" w:rsidRDefault="001F6A69" w:rsidP="001F6A69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F6A69" w:rsidRPr="007E61DE" w:rsidRDefault="001F6A69" w:rsidP="001F6A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6A69" w:rsidRPr="007E61DE" w:rsidRDefault="001F6A69" w:rsidP="001F6A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6A69" w:rsidRPr="007E61DE" w:rsidRDefault="001F6A69" w:rsidP="001F6A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1DE">
        <w:rPr>
          <w:rFonts w:ascii="Times New Roman" w:hAnsi="Times New Roman" w:cs="Times New Roman"/>
          <w:b/>
          <w:sz w:val="28"/>
          <w:szCs w:val="28"/>
        </w:rPr>
        <w:t>По окончании практики студент должен</w:t>
      </w:r>
    </w:p>
    <w:p w:rsidR="001F6A69" w:rsidRPr="007E61DE" w:rsidRDefault="001F6A69" w:rsidP="001F6A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1DE">
        <w:rPr>
          <w:rFonts w:ascii="Times New Roman" w:hAnsi="Times New Roman" w:cs="Times New Roman"/>
          <w:b/>
          <w:sz w:val="28"/>
          <w:szCs w:val="28"/>
        </w:rPr>
        <w:t>представить в колледж следующие документы:</w:t>
      </w:r>
    </w:p>
    <w:p w:rsidR="001F6A69" w:rsidRPr="007E61DE" w:rsidRDefault="001F6A69" w:rsidP="0002500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1DE">
        <w:rPr>
          <w:rFonts w:ascii="Times New Roman" w:hAnsi="Times New Roman" w:cs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1F6A69" w:rsidRPr="007E61DE" w:rsidRDefault="001F6A69" w:rsidP="0002500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1DE">
        <w:rPr>
          <w:rFonts w:ascii="Times New Roman" w:hAnsi="Times New Roman" w:cs="Times New Roman"/>
          <w:sz w:val="28"/>
          <w:szCs w:val="28"/>
        </w:rPr>
        <w:lastRenderedPageBreak/>
        <w:t>Характеристику, заверенную подписью руководителя практики и печатью ЛПУ.</w:t>
      </w:r>
    </w:p>
    <w:p w:rsidR="001F6A69" w:rsidRPr="007E61DE" w:rsidRDefault="001F6A69" w:rsidP="0002500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1DE">
        <w:rPr>
          <w:rFonts w:ascii="Times New Roman" w:hAnsi="Times New Roman" w:cs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1F6A69" w:rsidRPr="007E61DE" w:rsidRDefault="001F6A69" w:rsidP="0002500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1DE">
        <w:rPr>
          <w:rFonts w:ascii="Times New Roman" w:hAnsi="Times New Roman" w:cs="Times New Roman"/>
          <w:sz w:val="28"/>
          <w:szCs w:val="28"/>
        </w:rPr>
        <w:t>Выполненную самостоятельную работу.</w:t>
      </w:r>
    </w:p>
    <w:p w:rsidR="001F6A69" w:rsidRPr="007E61DE" w:rsidRDefault="001F6A69" w:rsidP="001F6A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6A69" w:rsidRPr="007E61DE" w:rsidRDefault="001F6A69" w:rsidP="001F6A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6A69" w:rsidRPr="007E61DE" w:rsidRDefault="001F6A69" w:rsidP="001F6A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6A69" w:rsidRPr="007E61DE" w:rsidRDefault="001F6A69" w:rsidP="001F6A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A69" w:rsidRPr="007E61DE" w:rsidRDefault="001F6A69" w:rsidP="001F6A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A69" w:rsidRPr="007E61DE" w:rsidRDefault="001F6A69" w:rsidP="001F6A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A69" w:rsidRPr="007E61DE" w:rsidRDefault="001F6A69" w:rsidP="001F6A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A69" w:rsidRPr="007E61DE" w:rsidRDefault="001F6A69" w:rsidP="001F6A6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7E61DE">
        <w:rPr>
          <w:rFonts w:ascii="Times New Roman" w:hAnsi="Times New Roman" w:cs="Times New Roman"/>
          <w:b/>
          <w:bCs/>
          <w:sz w:val="28"/>
          <w:szCs w:val="28"/>
        </w:rPr>
        <w:t xml:space="preserve">В результате </w:t>
      </w:r>
      <w:r w:rsidRPr="007E61DE">
        <w:rPr>
          <w:rFonts w:ascii="Times New Roman" w:hAnsi="Times New Roman" w:cs="Times New Roman"/>
          <w:b/>
          <w:sz w:val="28"/>
          <w:szCs w:val="28"/>
        </w:rPr>
        <w:t>производственной</w:t>
      </w:r>
      <w:r w:rsidRPr="007E61DE">
        <w:rPr>
          <w:rFonts w:ascii="Times New Roman" w:hAnsi="Times New Roman" w:cs="Times New Roman"/>
          <w:b/>
          <w:bCs/>
          <w:sz w:val="28"/>
          <w:szCs w:val="28"/>
        </w:rPr>
        <w:t xml:space="preserve"> практики обучающийся должен:</w:t>
      </w:r>
    </w:p>
    <w:p w:rsidR="001F6A69" w:rsidRPr="007E61DE" w:rsidRDefault="001F6A69" w:rsidP="001F6A6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7E61DE">
        <w:rPr>
          <w:rFonts w:ascii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1F6A69" w:rsidRPr="007E61DE" w:rsidRDefault="001F6A69" w:rsidP="001F6A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1DE">
        <w:rPr>
          <w:rFonts w:ascii="Times New Roman" w:hAnsi="Times New Roman" w:cs="Times New Roman"/>
          <w:sz w:val="28"/>
          <w:szCs w:val="28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1F6A69" w:rsidRPr="007E61DE" w:rsidRDefault="001F6A69" w:rsidP="001F6A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1DE">
        <w:rPr>
          <w:rFonts w:ascii="Times New Roman" w:hAnsi="Times New Roman" w:cs="Times New Roman"/>
          <w:sz w:val="28"/>
          <w:szCs w:val="28"/>
        </w:rPr>
        <w:t>- техники посевов на чашки Петри, скошенный агар и высокий столбик агара.</w:t>
      </w:r>
    </w:p>
    <w:p w:rsidR="001F6A69" w:rsidRPr="007E61DE" w:rsidRDefault="001F6A69" w:rsidP="001F6A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6A69" w:rsidRPr="007E61DE" w:rsidRDefault="001F6A69" w:rsidP="001F6A6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7E61DE">
        <w:rPr>
          <w:rFonts w:ascii="Times New Roman" w:hAnsi="Times New Roman" w:cs="Times New Roman"/>
          <w:b/>
          <w:bCs/>
          <w:sz w:val="28"/>
          <w:szCs w:val="28"/>
        </w:rPr>
        <w:t>Освоить умения:</w:t>
      </w:r>
    </w:p>
    <w:p w:rsidR="001F6A69" w:rsidRPr="007E61DE" w:rsidRDefault="001F6A69" w:rsidP="001F6A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1DE">
        <w:rPr>
          <w:rFonts w:ascii="Times New Roman" w:hAnsi="Times New Roman" w:cs="Times New Roman"/>
          <w:sz w:val="28"/>
          <w:szCs w:val="28"/>
        </w:rPr>
        <w:t>- готовить материал к микробиологическим исследованиям;</w:t>
      </w:r>
    </w:p>
    <w:p w:rsidR="001F6A69" w:rsidRPr="007E61DE" w:rsidRDefault="001F6A69" w:rsidP="001F6A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1DE">
        <w:rPr>
          <w:rFonts w:ascii="Times New Roman" w:hAnsi="Times New Roman" w:cs="Times New Roman"/>
          <w:sz w:val="28"/>
          <w:szCs w:val="28"/>
        </w:rPr>
        <w:t xml:space="preserve">- определять культуральные и морфологические свойства; </w:t>
      </w:r>
    </w:p>
    <w:p w:rsidR="001F6A69" w:rsidRPr="007E61DE" w:rsidRDefault="001F6A69" w:rsidP="001F6A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1DE">
        <w:rPr>
          <w:rFonts w:ascii="Times New Roman" w:hAnsi="Times New Roman" w:cs="Times New Roman"/>
          <w:sz w:val="28"/>
          <w:szCs w:val="28"/>
        </w:rPr>
        <w:t xml:space="preserve">- вести учетно-отчетную документацию; </w:t>
      </w:r>
    </w:p>
    <w:p w:rsidR="001F6A69" w:rsidRPr="007E61DE" w:rsidRDefault="001F6A69" w:rsidP="001F6A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1DE">
        <w:rPr>
          <w:rFonts w:ascii="Times New Roman" w:hAnsi="Times New Roman" w:cs="Times New Roman"/>
          <w:sz w:val="28"/>
          <w:szCs w:val="28"/>
        </w:rPr>
        <w:t>- производить забор исследуемого материала;</w:t>
      </w:r>
    </w:p>
    <w:p w:rsidR="001F6A69" w:rsidRPr="007E61DE" w:rsidRDefault="001F6A69" w:rsidP="001F6A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1DE">
        <w:rPr>
          <w:rFonts w:ascii="Times New Roman" w:hAnsi="Times New Roman" w:cs="Times New Roman"/>
          <w:sz w:val="28"/>
          <w:szCs w:val="28"/>
        </w:rPr>
        <w:t>- принимать, регистрировать, материал;</w:t>
      </w:r>
    </w:p>
    <w:p w:rsidR="001F6A69" w:rsidRPr="007E61DE" w:rsidRDefault="001F6A69" w:rsidP="001F6A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1DE">
        <w:rPr>
          <w:rFonts w:ascii="Times New Roman" w:hAnsi="Times New Roman" w:cs="Times New Roman"/>
          <w:sz w:val="28"/>
          <w:szCs w:val="28"/>
        </w:rPr>
        <w:t>- утилизировать отработанный материал.</w:t>
      </w:r>
    </w:p>
    <w:p w:rsidR="001F6A69" w:rsidRPr="007E61DE" w:rsidRDefault="001F6A69" w:rsidP="001F6A6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7E61DE">
        <w:rPr>
          <w:rFonts w:ascii="Times New Roman" w:hAnsi="Times New Roman" w:cs="Times New Roman"/>
          <w:b/>
          <w:bCs/>
          <w:sz w:val="28"/>
          <w:szCs w:val="28"/>
        </w:rPr>
        <w:t>Знать:</w:t>
      </w:r>
    </w:p>
    <w:p w:rsidR="001F6A69" w:rsidRPr="007E61DE" w:rsidRDefault="001F6A69" w:rsidP="001F6A69">
      <w:pPr>
        <w:pStyle w:val="130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8"/>
        </w:rPr>
      </w:pPr>
      <w:r w:rsidRPr="007E61DE">
        <w:rPr>
          <w:color w:val="auto"/>
          <w:sz w:val="28"/>
          <w:szCs w:val="28"/>
        </w:rPr>
        <w:t xml:space="preserve">- задачи, структуру, оборудование, правила работы и техники безопасности в микробиологический лаборатории; </w:t>
      </w:r>
    </w:p>
    <w:p w:rsidR="001F6A69" w:rsidRPr="007E61DE" w:rsidRDefault="001F6A69" w:rsidP="001F6A69">
      <w:pPr>
        <w:pStyle w:val="130"/>
        <w:shd w:val="clear" w:color="auto" w:fill="auto"/>
        <w:spacing w:line="276" w:lineRule="auto"/>
        <w:ind w:firstLine="280"/>
        <w:jc w:val="left"/>
        <w:rPr>
          <w:color w:val="00B050"/>
          <w:sz w:val="28"/>
          <w:szCs w:val="28"/>
        </w:rPr>
      </w:pPr>
      <w:r w:rsidRPr="007E61DE">
        <w:rPr>
          <w:color w:val="auto"/>
          <w:sz w:val="28"/>
          <w:szCs w:val="28"/>
        </w:rPr>
        <w:t>- основные методы и диагностическое значение исследований протеолитических, сахаралитических, гемолитических свойств микроорганизмов, антигенной структуры</w:t>
      </w:r>
      <w:r w:rsidRPr="007E61DE">
        <w:rPr>
          <w:color w:val="00B050"/>
          <w:sz w:val="28"/>
          <w:szCs w:val="28"/>
        </w:rPr>
        <w:t>.</w:t>
      </w:r>
    </w:p>
    <w:p w:rsidR="001F6A69" w:rsidRPr="007E61DE" w:rsidRDefault="001F6A69" w:rsidP="001F6A69">
      <w:pPr>
        <w:pStyle w:val="130"/>
        <w:shd w:val="clear" w:color="auto" w:fill="auto"/>
        <w:spacing w:line="276" w:lineRule="auto"/>
        <w:ind w:firstLine="280"/>
        <w:jc w:val="center"/>
        <w:rPr>
          <w:color w:val="00B050"/>
          <w:sz w:val="28"/>
          <w:szCs w:val="28"/>
        </w:rPr>
      </w:pPr>
    </w:p>
    <w:p w:rsidR="001F6A69" w:rsidRPr="007E61DE" w:rsidRDefault="001F6A69" w:rsidP="001F6A69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1F6A69" w:rsidRPr="007E61DE" w:rsidRDefault="001F6A69" w:rsidP="001F6A69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1F6A69" w:rsidRPr="00CD7660" w:rsidRDefault="001F6A69" w:rsidP="007E61DE">
      <w:pPr>
        <w:spacing w:after="0"/>
        <w:rPr>
          <w:rFonts w:ascii="Times New Roman" w:hAnsi="Times New Roman"/>
          <w:b/>
          <w:sz w:val="28"/>
          <w:szCs w:val="28"/>
        </w:rPr>
      </w:pPr>
      <w:r w:rsidRPr="007E61DE">
        <w:rPr>
          <w:rFonts w:ascii="Times New Roman" w:hAnsi="Times New Roman" w:cs="Times New Roman"/>
          <w:b/>
          <w:sz w:val="28"/>
          <w:szCs w:val="28"/>
        </w:rPr>
        <w:br w:type="page"/>
      </w:r>
      <w:r w:rsidR="007E61D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</w:t>
      </w:r>
      <w:r w:rsidRPr="00CD7660">
        <w:rPr>
          <w:rFonts w:ascii="Times New Roman" w:hAnsi="Times New Roman"/>
          <w:b/>
          <w:sz w:val="28"/>
          <w:szCs w:val="28"/>
        </w:rPr>
        <w:t>Тематический план</w:t>
      </w:r>
    </w:p>
    <w:p w:rsidR="001F6A69" w:rsidRPr="00CD7660" w:rsidRDefault="001F6A69" w:rsidP="001F6A6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D7660">
        <w:rPr>
          <w:rFonts w:ascii="Times New Roman" w:hAnsi="Times New Roman"/>
          <w:b/>
          <w:sz w:val="28"/>
          <w:szCs w:val="28"/>
        </w:rPr>
        <w:t>Квалификация Медицинский технолог</w:t>
      </w:r>
    </w:p>
    <w:p w:rsidR="001F6A69" w:rsidRPr="004F4466" w:rsidRDefault="001F6A69" w:rsidP="001F6A6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4F4466">
        <w:rPr>
          <w:rFonts w:ascii="Times New Roman" w:hAnsi="Times New Roman"/>
          <w:b/>
          <w:sz w:val="24"/>
          <w:szCs w:val="24"/>
        </w:rPr>
        <w:t xml:space="preserve"> семестр</w:t>
      </w: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6"/>
        <w:gridCol w:w="3184"/>
        <w:gridCol w:w="4278"/>
        <w:gridCol w:w="1688"/>
      </w:tblGrid>
      <w:tr w:rsidR="001F6A69" w:rsidRPr="004F4466" w:rsidTr="00266B08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A69" w:rsidRPr="004F4466" w:rsidRDefault="001F6A69" w:rsidP="00266B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A69" w:rsidRPr="004F4466" w:rsidRDefault="001F6A69" w:rsidP="00266B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A69" w:rsidRPr="004F4466" w:rsidRDefault="001F6A69" w:rsidP="00266B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1F6A69" w:rsidRPr="004F4466" w:rsidTr="00266B08">
        <w:tblPrEx>
          <w:tblLook w:val="01E0"/>
        </w:tblPrEx>
        <w:trPr>
          <w:trHeight w:val="34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:rsidR="001F6A69" w:rsidRPr="004F4466" w:rsidRDefault="001F6A69" w:rsidP="00266B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62" w:type="dxa"/>
            <w:gridSpan w:val="2"/>
            <w:tcBorders>
              <w:bottom w:val="single" w:sz="4" w:space="0" w:color="auto"/>
            </w:tcBorders>
            <w:vAlign w:val="center"/>
          </w:tcPr>
          <w:p w:rsidR="001F6A69" w:rsidRDefault="001F6A69" w:rsidP="00266B0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Ознакомление с правилами работы в бак лаборатории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vAlign w:val="center"/>
          </w:tcPr>
          <w:p w:rsidR="001F6A69" w:rsidRPr="004F4466" w:rsidRDefault="001F6A69" w:rsidP="00266B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F6A69" w:rsidRPr="004F4466" w:rsidTr="00266B08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1F6A69" w:rsidRPr="004F4466" w:rsidRDefault="001F6A69" w:rsidP="00266B08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1F6A69" w:rsidRDefault="001F6A69" w:rsidP="00266B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Подготовка материала к микробиологическому исследованиям: прием, регистрация биоматериала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1F6A69" w:rsidRPr="004F4466" w:rsidRDefault="001F6A69" w:rsidP="00266B08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F6A69" w:rsidRPr="004F4466" w:rsidTr="00266B08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1F6A69" w:rsidRPr="004F4466" w:rsidRDefault="001F6A69" w:rsidP="00266B08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1F6A69" w:rsidRDefault="001F6A69" w:rsidP="00266B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 питательных сред общеупотребительных, элективных, дифференциально-диагностических.</w:t>
            </w:r>
          </w:p>
          <w:p w:rsidR="001F6A69" w:rsidRDefault="001F6A69" w:rsidP="00266B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1F6A69" w:rsidRPr="004F4466" w:rsidRDefault="001F6A69" w:rsidP="00266B08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F6A69" w:rsidRPr="004F4466" w:rsidTr="00266B08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1F6A69" w:rsidRPr="004F4466" w:rsidRDefault="001F6A69" w:rsidP="00266B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1F6A69" w:rsidRDefault="001F6A69" w:rsidP="00266B0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1F6A69" w:rsidRPr="004F4466" w:rsidRDefault="001F6A69" w:rsidP="00266B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1F6A69" w:rsidRPr="004F4466" w:rsidTr="00266B08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1F6A69" w:rsidRPr="004F4466" w:rsidRDefault="001F6A69" w:rsidP="00266B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1F6A69" w:rsidRDefault="001F6A69" w:rsidP="00266B0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Дисбактериоз. Этапы исследования.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1F6A69" w:rsidRPr="004F4466" w:rsidRDefault="001F6A69" w:rsidP="00266B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</w:tr>
      <w:tr w:rsidR="001F6A69" w:rsidRPr="004F4466" w:rsidTr="00266B08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1F6A69" w:rsidRPr="004F4466" w:rsidRDefault="001F6A69" w:rsidP="00266B08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1F6A69" w:rsidRDefault="001F6A69" w:rsidP="00266B0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Иммунодиагностика: РА, РП, РСК, РИФ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1F6A69" w:rsidRPr="004F4466" w:rsidRDefault="001F6A69" w:rsidP="00266B08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F6A69" w:rsidRPr="004F4466" w:rsidTr="00266B08">
        <w:tblPrEx>
          <w:tblLook w:val="01E0"/>
        </w:tblPrEx>
        <w:trPr>
          <w:trHeight w:val="880"/>
        </w:trPr>
        <w:tc>
          <w:tcPr>
            <w:tcW w:w="726" w:type="dxa"/>
            <w:shd w:val="clear" w:color="auto" w:fill="auto"/>
            <w:vAlign w:val="center"/>
          </w:tcPr>
          <w:p w:rsidR="001F6A69" w:rsidRPr="004F4466" w:rsidRDefault="001F6A69" w:rsidP="00266B08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1F6A69" w:rsidRDefault="001F6A69" w:rsidP="00266B0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1F6A69" w:rsidRPr="004F4466" w:rsidRDefault="001F6A69" w:rsidP="00266B08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F6A69" w:rsidRPr="004F4466" w:rsidTr="00266B08">
        <w:tblPrEx>
          <w:tblLook w:val="01E0"/>
        </w:tblPrEx>
        <w:trPr>
          <w:trHeight w:val="389"/>
        </w:trPr>
        <w:tc>
          <w:tcPr>
            <w:tcW w:w="3910" w:type="dxa"/>
            <w:gridSpan w:val="2"/>
            <w:shd w:val="clear" w:color="auto" w:fill="auto"/>
            <w:vAlign w:val="center"/>
          </w:tcPr>
          <w:p w:rsidR="001F6A69" w:rsidRPr="004F4466" w:rsidRDefault="001F6A69" w:rsidP="00266B08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4278" w:type="dxa"/>
            <w:shd w:val="clear" w:color="auto" w:fill="auto"/>
            <w:vAlign w:val="center"/>
          </w:tcPr>
          <w:p w:rsidR="001F6A69" w:rsidRDefault="001F6A69" w:rsidP="00266B0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1F6A69" w:rsidRPr="004F4466" w:rsidRDefault="001F6A69" w:rsidP="00266B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F6A69" w:rsidRPr="004F4466" w:rsidTr="00266B08">
        <w:tblPrEx>
          <w:tblLook w:val="01E0"/>
        </w:tblPrEx>
        <w:trPr>
          <w:trHeight w:val="389"/>
        </w:trPr>
        <w:tc>
          <w:tcPr>
            <w:tcW w:w="8188" w:type="dxa"/>
            <w:gridSpan w:val="3"/>
            <w:shd w:val="clear" w:color="auto" w:fill="auto"/>
            <w:vAlign w:val="center"/>
          </w:tcPr>
          <w:p w:rsidR="001F6A69" w:rsidRPr="004F4466" w:rsidRDefault="001F6A69" w:rsidP="00266B08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1F6A69" w:rsidRPr="004F4466" w:rsidRDefault="001F6A69" w:rsidP="00266B0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</w:tbl>
    <w:p w:rsidR="000E4E1B" w:rsidRDefault="000E4E1B" w:rsidP="00BF329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E4E1B" w:rsidRDefault="000E4E1B" w:rsidP="001F6A6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F60AA" w:rsidRDefault="001F60AA" w:rsidP="00BF329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F60AA" w:rsidRDefault="001F60AA" w:rsidP="00BF329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F3297" w:rsidRPr="004F4466" w:rsidRDefault="00BF3297" w:rsidP="00BF329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График прохождения практики</w:t>
      </w:r>
    </w:p>
    <w:p w:rsidR="00BF3297" w:rsidRPr="004F4466" w:rsidRDefault="00BF3297" w:rsidP="00BF329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1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9"/>
        <w:gridCol w:w="2127"/>
        <w:gridCol w:w="1842"/>
        <w:gridCol w:w="1985"/>
        <w:gridCol w:w="2372"/>
      </w:tblGrid>
      <w:tr w:rsidR="00BF3297" w:rsidRPr="004F4466" w:rsidTr="001F60AA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Подпись руководителя</w:t>
            </w:r>
          </w:p>
        </w:tc>
      </w:tr>
      <w:tr w:rsidR="00BF3297" w:rsidRPr="004F4466" w:rsidTr="001F60AA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761E7B" w:rsidRDefault="00BF3297" w:rsidP="001F60AA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.05.2023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1F60AA" w:rsidRDefault="001F60AA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8: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0-1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BF3297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4F4466" w:rsidTr="001F60AA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761E7B" w:rsidRDefault="00BF3297" w:rsidP="001F60AA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19.05.2023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1F60AA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8:30-14</w:t>
            </w:r>
            <w:r w:rsidR="00BF3297" w:rsidRPr="00761E7B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4F4466" w:rsidTr="001F60AA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761E7B" w:rsidRDefault="00BF3297" w:rsidP="001F60AA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20.05.2023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1F60AA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4F4466" w:rsidTr="001F60AA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761E7B" w:rsidRDefault="00BF3297" w:rsidP="001F60AA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21.05.2023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1F60AA" w:rsidRDefault="001F60AA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8: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BF3297" w:rsidRPr="00761E7B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4F4466" w:rsidTr="001F60AA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761E7B" w:rsidRDefault="00BF3297" w:rsidP="001F60AA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22.05.2023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1F60AA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8:30-14</w:t>
            </w:r>
            <w:r w:rsidR="00BF3297" w:rsidRPr="00761E7B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4F4466" w:rsidTr="001F60AA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761E7B" w:rsidRDefault="00BF3297" w:rsidP="001F60AA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23.05.2023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1F60AA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8:30-14</w:t>
            </w:r>
            <w:r w:rsidR="00BF3297" w:rsidRPr="00761E7B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4F4466" w:rsidTr="001F60AA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761E7B" w:rsidRDefault="00BF3297" w:rsidP="001F60AA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24.05.2023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1F60AA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8:30-14</w:t>
            </w:r>
            <w:r w:rsidR="00BF3297" w:rsidRPr="00761E7B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4F4466" w:rsidTr="001F60AA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761E7B" w:rsidRDefault="00BF3297" w:rsidP="001F60AA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25.05.2023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1F60AA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8:30-14</w:t>
            </w:r>
            <w:r w:rsidR="00BF3297" w:rsidRPr="00761E7B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4F4466" w:rsidTr="001F60AA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761E7B" w:rsidRDefault="00BF3297" w:rsidP="001F60AA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26.05.2023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1F60AA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8:30-14</w:t>
            </w:r>
            <w:r w:rsidR="00BF3297" w:rsidRPr="00761E7B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4F4466" w:rsidTr="001F60AA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761E7B" w:rsidRDefault="00BF3297" w:rsidP="001F60AA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27.05.2023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4F4466" w:rsidTr="001F60AA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761E7B" w:rsidRDefault="00BF3297" w:rsidP="001F60AA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28.05.2023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1F60AA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8:30-14</w:t>
            </w:r>
            <w:r w:rsidR="00BF3297" w:rsidRPr="00761E7B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4F4466" w:rsidTr="001F60AA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761E7B" w:rsidRDefault="00BF3297" w:rsidP="001F60AA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29.05.2023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1F60AA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8:30-14</w:t>
            </w:r>
            <w:r w:rsidR="00BF3297" w:rsidRPr="00761E7B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4F4466" w:rsidTr="001F60AA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761E7B" w:rsidRDefault="00BF3297" w:rsidP="001F60AA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30.05.2023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1F60AA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8:30-14</w:t>
            </w:r>
            <w:r w:rsidR="00BF3297" w:rsidRPr="00761E7B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4F4466" w:rsidTr="001F60AA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761E7B" w:rsidRDefault="00BF3297" w:rsidP="001F60AA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31.05.2023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1E7B">
              <w:rPr>
                <w:rFonts w:ascii="Times New Roman" w:hAnsi="Times New Roman"/>
                <w:sz w:val="24"/>
                <w:szCs w:val="24"/>
              </w:rPr>
              <w:t>8</w:t>
            </w:r>
            <w:r w:rsidR="001F60AA">
              <w:rPr>
                <w:rFonts w:ascii="Times New Roman" w:hAnsi="Times New Roman"/>
                <w:sz w:val="24"/>
                <w:szCs w:val="24"/>
              </w:rPr>
              <w:t>:30-14</w:t>
            </w:r>
            <w:r w:rsidRPr="00761E7B">
              <w:rPr>
                <w:rFonts w:ascii="Times New Roman" w:hAnsi="Times New Roman"/>
                <w:sz w:val="24"/>
                <w:szCs w:val="24"/>
              </w:rPr>
              <w:t>:</w:t>
            </w:r>
            <w:r w:rsidR="001F60A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297" w:rsidRPr="004F4466" w:rsidRDefault="00BF3297" w:rsidP="001F6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3A4C" w:rsidRDefault="001B3A4C" w:rsidP="00C41C2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F60AA" w:rsidRDefault="001F60AA" w:rsidP="007E61D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F60AA" w:rsidRDefault="001F60AA" w:rsidP="0051791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773C4" w:rsidRPr="006773C4" w:rsidRDefault="006773C4" w:rsidP="006773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Инструктаж по технике безопасности</w:t>
      </w:r>
    </w:p>
    <w:p w:rsidR="006773C4" w:rsidRPr="006773C4" w:rsidRDefault="006773C4" w:rsidP="006773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Общие требования безопасности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1.</w:t>
      </w:r>
      <w:r w:rsidRPr="006773C4">
        <w:rPr>
          <w:rFonts w:ascii="Times New Roman" w:hAnsi="Times New Roman" w:cs="Times New Roman"/>
          <w:sz w:val="28"/>
          <w:szCs w:val="28"/>
        </w:rPr>
        <w:tab/>
        <w:t>В химических и клинико-диагностических центрах к работе допускаются только лица с профильным образованием не моложе 18 лет.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2.</w:t>
      </w:r>
      <w:r w:rsidRPr="006773C4">
        <w:rPr>
          <w:rFonts w:ascii="Times New Roman" w:hAnsi="Times New Roman" w:cs="Times New Roman"/>
          <w:sz w:val="28"/>
          <w:szCs w:val="28"/>
        </w:rPr>
        <w:tab/>
        <w:t xml:space="preserve">Работники, вновь поступающие в лабораторию, должны пройти вводный инструктаж у инженера по охране труда с регистрацией в журнале вводного инструктажа по охране труда. 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3.</w:t>
      </w:r>
      <w:r w:rsidRPr="006773C4">
        <w:rPr>
          <w:rFonts w:ascii="Times New Roman" w:hAnsi="Times New Roman" w:cs="Times New Roman"/>
          <w:sz w:val="28"/>
          <w:szCs w:val="28"/>
        </w:rPr>
        <w:tab/>
        <w:t xml:space="preserve"> Каждый, вновь принятый на работу в лабораторию должен пройти первичный инструктаж по охране труда на рабочем месте. Повторный - инструктаж должен проводиться не реже одного раза в 6 месяцев с регистрацией в журнале инструктажа на рабочем месте.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4.</w:t>
      </w:r>
      <w:r w:rsidRPr="006773C4">
        <w:rPr>
          <w:rFonts w:ascii="Times New Roman" w:hAnsi="Times New Roman" w:cs="Times New Roman"/>
          <w:sz w:val="28"/>
          <w:szCs w:val="28"/>
        </w:rPr>
        <w:tab/>
        <w:t xml:space="preserve"> В процессе работы персонал лаборатории обязан: соблюдать требования охраны труда; правильно применять средства индивидуальной и коллективной защиты; выполнять правила личной гигиены; проходить обучение безопасным методам и приемам выполнения работ, инструктаж по охране труда, стажировку на рабочем месте и проверку знаний требований охраны труда.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Требования безопасности до начала работы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1. Вентиляция в лаборатории должна включаться за 30 минут до начала работы.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2. Перед началом работы персонал лаборатории должен надеть санитарно—гигиеническую одежду, приготовить средства индивидуальной защиты.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3. Персонал лаборатории обязан подготовить свое рабочее место к безопасной работе, привести его в надлежащее санитарное состояние, при необходимости подвергнуть влажной уборке.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Требования безопасности во время работы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 xml:space="preserve">1. Персонал лаборатории во время работы не должен допускать спешки. Проведение анализов следует выполнять с учетом безопасных приемов и методов работы. 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2. С целью предупреждения инфицирования медицинскому персоналу лаборатории следует избегать контакта кожи и слизистых оболочек с кровью и другими биологическими материалами.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3. Работать с исследуемым материалом в резиновых перчатках, избегая уколов и порезов.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4. Транспортировка должна осуществляться в закрытых контейнерах, регулярно подвергающихся дезинфекционной обработке.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lastRenderedPageBreak/>
        <w:t>5. Все повреждения кожи на руках должны быть закрыты лейкопластырем или напальчниками.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6. При пипетировании следует использовать автоматические пипетки, а в случае их отсутствия — резиновые груши. Запрещается пипетирование ртом.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7. При открывании пробок, бутылок, пробирок с кровью или другими биологическими материалами следует не допускать разбрызгивания их содержимого.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8. Рабочие места для проведения исследований мочи и кала, должны быть оборудованы вытяжными шкафами с механическим побуждением.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ab/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Санитарно-противоэпидемический режим в клинико-диагностической лаборатории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 xml:space="preserve">Санитарно-противоэпидемический режим в КДЛ — это комплекс санитарно-гигиенических и противоэпидемических мероприятий, препятствующих инфицированию медперсонала КДЛ и обследуемых больных. Сотрудники КДЛ подвергаются риску заражения ВИЧ, вирусным гепатитом, кишечными инфекциями и другими инфекционными заболеваниями, основным источником распространения которых является инфицированный биологический материал (кровь, мокрота, ликвор, сперма, кал и другие секреты, и экскреты). 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 xml:space="preserve">Ответственность за организацию и соблюдение противоэпидемического режима при работе с потенциально опасным материалом возлагается на руководителя КДЛ. 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 xml:space="preserve">Контроль за выполнением санитарно-противоэпидемического режима в КДЛ учреждений здравоохранения осуществляют заведующий КДЛ, старший фельдшер-лаборант и специалисты центров гигиены и эпидемиологии. 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Медицинскому персоналу КДЛ следует избегать контакта кожи и слизистых с кровью и другими биологическими жидкостями, для чего необходимо: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•</w:t>
      </w:r>
      <w:r w:rsidRPr="006773C4">
        <w:rPr>
          <w:rFonts w:ascii="Times New Roman" w:hAnsi="Times New Roman" w:cs="Times New Roman"/>
          <w:sz w:val="28"/>
          <w:szCs w:val="28"/>
        </w:rPr>
        <w:tab/>
        <w:t>Работать в халатах, шапочках, сменной обуви, а при угрозе забрызгивания кровью или другими биожидкостями - в масках, очках, клеенчатом фартуке.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•</w:t>
      </w:r>
      <w:r w:rsidRPr="006773C4">
        <w:rPr>
          <w:rFonts w:ascii="Times New Roman" w:hAnsi="Times New Roman" w:cs="Times New Roman"/>
          <w:sz w:val="28"/>
          <w:szCs w:val="28"/>
        </w:rPr>
        <w:tab/>
        <w:t>Работать с исследуемым материалом в резиновых перчатках, избегать уколов и порезов, все повреждения кожи должны быть закрыты лейкопластырем или напальчниками.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•</w:t>
      </w:r>
      <w:r w:rsidRPr="006773C4">
        <w:rPr>
          <w:rFonts w:ascii="Times New Roman" w:hAnsi="Times New Roman" w:cs="Times New Roman"/>
          <w:sz w:val="28"/>
          <w:szCs w:val="28"/>
        </w:rPr>
        <w:tab/>
        <w:t>Проводить разборку, мойку, прополаскивание лабораторного инструментария и посуды после предварительной дезинфекции.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•</w:t>
      </w:r>
      <w:r w:rsidRPr="006773C4">
        <w:rPr>
          <w:rFonts w:ascii="Times New Roman" w:hAnsi="Times New Roman" w:cs="Times New Roman"/>
          <w:sz w:val="28"/>
          <w:szCs w:val="28"/>
        </w:rPr>
        <w:tab/>
        <w:t xml:space="preserve">В случае загрязнения кожных покровов кровью или другими биожидкостями следует немедленно обработать их в течение 2 мин. тампоном, </w:t>
      </w:r>
      <w:r w:rsidRPr="006773C4">
        <w:rPr>
          <w:rFonts w:ascii="Times New Roman" w:hAnsi="Times New Roman" w:cs="Times New Roman"/>
          <w:sz w:val="28"/>
          <w:szCs w:val="28"/>
        </w:rPr>
        <w:lastRenderedPageBreak/>
        <w:t>смоченным 70 % спиртом, вымыть с мылом под проточной водой и вытереть индивидуальным полотенцем.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•</w:t>
      </w:r>
      <w:r w:rsidRPr="006773C4">
        <w:rPr>
          <w:rFonts w:ascii="Times New Roman" w:hAnsi="Times New Roman" w:cs="Times New Roman"/>
          <w:sz w:val="28"/>
          <w:szCs w:val="28"/>
        </w:rPr>
        <w:tab/>
        <w:t>При загрязнении перчаток кровью их протирают тампоном, смоченным 3% раствором хлорамина или 6% раствором перекиси водорода.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•</w:t>
      </w:r>
      <w:r w:rsidRPr="006773C4">
        <w:rPr>
          <w:rFonts w:ascii="Times New Roman" w:hAnsi="Times New Roman" w:cs="Times New Roman"/>
          <w:sz w:val="28"/>
          <w:szCs w:val="28"/>
        </w:rPr>
        <w:tab/>
        <w:t>При попадании крови на слизистые оболочки, их немедленно промывают водой, 1% раствором борной кислоты, слизистую носа обрабатывают 1 % раствором протаргола, рот и горло прополаскивают 70% спиртом или 1% раствором борной кислоты или 0,06% раствором марганцевокислого калия.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•</w:t>
      </w:r>
      <w:r w:rsidRPr="006773C4">
        <w:rPr>
          <w:rFonts w:ascii="Times New Roman" w:hAnsi="Times New Roman" w:cs="Times New Roman"/>
          <w:sz w:val="28"/>
          <w:szCs w:val="28"/>
        </w:rPr>
        <w:tab/>
        <w:t>Запрещается пипетирование крови ртом. Следует использовать автоматические пипетки, а при их отсутствии - резиновые груши.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•</w:t>
      </w:r>
      <w:r w:rsidRPr="006773C4">
        <w:rPr>
          <w:rFonts w:ascii="Times New Roman" w:hAnsi="Times New Roman" w:cs="Times New Roman"/>
          <w:sz w:val="28"/>
          <w:szCs w:val="28"/>
        </w:rPr>
        <w:tab/>
        <w:t>Запрещается принимать пищу, пить, курить и пользоваться косметикой на рабочем месте.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•</w:t>
      </w:r>
      <w:r w:rsidRPr="006773C4">
        <w:rPr>
          <w:rFonts w:ascii="Times New Roman" w:hAnsi="Times New Roman" w:cs="Times New Roman"/>
          <w:sz w:val="28"/>
          <w:szCs w:val="28"/>
        </w:rPr>
        <w:tab/>
        <w:t>Поверхность рабочих столов в конце каждого рабочего дня, а в случае загрязнения биологическим материалом, немедленно подвергаются дезинфекции.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Если контакт с кровью или другими жидкостями произошел с нарушением целостности кожных покровов (укол, порез), пострадавший должен: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73C4" w:rsidRPr="006773C4" w:rsidRDefault="006773C4" w:rsidP="006773C4">
      <w:pPr>
        <w:pStyle w:val="aff"/>
        <w:numPr>
          <w:ilvl w:val="0"/>
          <w:numId w:val="31"/>
        </w:numPr>
        <w:rPr>
          <w:sz w:val="28"/>
          <w:szCs w:val="28"/>
        </w:rPr>
      </w:pPr>
      <w:r w:rsidRPr="006773C4">
        <w:rPr>
          <w:sz w:val="28"/>
          <w:szCs w:val="28"/>
        </w:rPr>
        <w:t>Снять перчатки рабочей поверхностью внутрь</w:t>
      </w:r>
    </w:p>
    <w:p w:rsidR="006773C4" w:rsidRPr="006773C4" w:rsidRDefault="006773C4" w:rsidP="006773C4">
      <w:pPr>
        <w:pStyle w:val="aff"/>
        <w:numPr>
          <w:ilvl w:val="0"/>
          <w:numId w:val="31"/>
        </w:numPr>
        <w:rPr>
          <w:sz w:val="28"/>
          <w:szCs w:val="28"/>
        </w:rPr>
      </w:pPr>
      <w:r w:rsidRPr="006773C4">
        <w:rPr>
          <w:sz w:val="28"/>
          <w:szCs w:val="28"/>
        </w:rPr>
        <w:t xml:space="preserve">Выдавить кровь из раны </w:t>
      </w:r>
    </w:p>
    <w:p w:rsidR="006773C4" w:rsidRPr="006773C4" w:rsidRDefault="006773C4" w:rsidP="006773C4">
      <w:pPr>
        <w:pStyle w:val="aff"/>
        <w:numPr>
          <w:ilvl w:val="0"/>
          <w:numId w:val="31"/>
        </w:numPr>
        <w:rPr>
          <w:sz w:val="28"/>
          <w:szCs w:val="28"/>
        </w:rPr>
      </w:pPr>
      <w:r w:rsidRPr="006773C4">
        <w:rPr>
          <w:sz w:val="28"/>
          <w:szCs w:val="28"/>
        </w:rPr>
        <w:t>Поврежденное место обработать одним из дезинфектантов ( 70% спиртом, 5% настойка йода при порезах, 3% раствор перекиси водорода при уколах и др.)</w:t>
      </w:r>
    </w:p>
    <w:p w:rsidR="006773C4" w:rsidRPr="006773C4" w:rsidRDefault="006773C4" w:rsidP="006773C4">
      <w:pPr>
        <w:pStyle w:val="aff"/>
        <w:numPr>
          <w:ilvl w:val="0"/>
          <w:numId w:val="31"/>
        </w:numPr>
        <w:rPr>
          <w:sz w:val="28"/>
          <w:szCs w:val="28"/>
        </w:rPr>
      </w:pPr>
      <w:r w:rsidRPr="006773C4">
        <w:rPr>
          <w:sz w:val="28"/>
          <w:szCs w:val="28"/>
        </w:rPr>
        <w:t>Руки вымыть под проточной водой с мылом, а затем протереть спиртом 70%</w:t>
      </w:r>
    </w:p>
    <w:p w:rsidR="006773C4" w:rsidRPr="006773C4" w:rsidRDefault="006773C4" w:rsidP="006773C4">
      <w:pPr>
        <w:pStyle w:val="aff"/>
        <w:numPr>
          <w:ilvl w:val="0"/>
          <w:numId w:val="31"/>
        </w:numPr>
        <w:rPr>
          <w:sz w:val="28"/>
          <w:szCs w:val="28"/>
        </w:rPr>
      </w:pPr>
      <w:r w:rsidRPr="006773C4">
        <w:rPr>
          <w:sz w:val="28"/>
          <w:szCs w:val="28"/>
        </w:rPr>
        <w:t>На рану наложить пластырь, надеть напальчники</w:t>
      </w:r>
    </w:p>
    <w:p w:rsidR="006773C4" w:rsidRPr="006773C4" w:rsidRDefault="006773C4" w:rsidP="006773C4">
      <w:pPr>
        <w:pStyle w:val="aff"/>
        <w:numPr>
          <w:ilvl w:val="0"/>
          <w:numId w:val="31"/>
        </w:numPr>
        <w:rPr>
          <w:sz w:val="28"/>
          <w:szCs w:val="28"/>
        </w:rPr>
      </w:pPr>
      <w:r w:rsidRPr="006773C4">
        <w:rPr>
          <w:sz w:val="28"/>
          <w:szCs w:val="28"/>
        </w:rPr>
        <w:t>При необходимости продолжить работу, надень новые перчатки</w:t>
      </w:r>
    </w:p>
    <w:p w:rsidR="006773C4" w:rsidRPr="006773C4" w:rsidRDefault="006773C4" w:rsidP="006773C4">
      <w:pPr>
        <w:pStyle w:val="aff"/>
        <w:jc w:val="both"/>
        <w:rPr>
          <w:sz w:val="28"/>
          <w:szCs w:val="28"/>
        </w:rPr>
      </w:pPr>
    </w:p>
    <w:p w:rsidR="006773C4" w:rsidRPr="006773C4" w:rsidRDefault="006773C4" w:rsidP="006773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В случае загрязнения кровью или другой биологической жидкостью без повреждения кожи:</w:t>
      </w:r>
    </w:p>
    <w:p w:rsidR="006773C4" w:rsidRPr="006773C4" w:rsidRDefault="006773C4" w:rsidP="006773C4">
      <w:pPr>
        <w:pStyle w:val="aff"/>
        <w:numPr>
          <w:ilvl w:val="0"/>
          <w:numId w:val="32"/>
        </w:numPr>
        <w:rPr>
          <w:sz w:val="28"/>
          <w:szCs w:val="28"/>
        </w:rPr>
      </w:pPr>
      <w:r w:rsidRPr="006773C4">
        <w:rPr>
          <w:sz w:val="28"/>
          <w:szCs w:val="28"/>
        </w:rPr>
        <w:t>Обработать кожу одним из дезинфектантов ( 70% спиртом, 3% перекисью водорода, 3% раствором хлорамина и др.)</w:t>
      </w:r>
    </w:p>
    <w:p w:rsidR="006773C4" w:rsidRPr="006773C4" w:rsidRDefault="006773C4" w:rsidP="006773C4">
      <w:pPr>
        <w:pStyle w:val="aff"/>
        <w:numPr>
          <w:ilvl w:val="0"/>
          <w:numId w:val="32"/>
        </w:numPr>
        <w:rPr>
          <w:sz w:val="28"/>
          <w:szCs w:val="28"/>
        </w:rPr>
      </w:pPr>
      <w:r w:rsidRPr="006773C4">
        <w:rPr>
          <w:sz w:val="28"/>
          <w:szCs w:val="28"/>
        </w:rPr>
        <w:t>Обработанное место вымыть водой с мылом и повторно обработать спиртом</w:t>
      </w:r>
    </w:p>
    <w:p w:rsidR="006773C4" w:rsidRPr="006773C4" w:rsidRDefault="006773C4" w:rsidP="006773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73C4" w:rsidRPr="006773C4" w:rsidRDefault="006773C4" w:rsidP="006773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t>При попадании биоматериала на слизистые оболочки</w:t>
      </w:r>
    </w:p>
    <w:p w:rsidR="006773C4" w:rsidRPr="006773C4" w:rsidRDefault="006773C4" w:rsidP="006773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73C4" w:rsidRPr="006773C4" w:rsidRDefault="006773C4" w:rsidP="006773C4">
      <w:pPr>
        <w:pStyle w:val="aff"/>
        <w:numPr>
          <w:ilvl w:val="0"/>
          <w:numId w:val="33"/>
        </w:numPr>
        <w:rPr>
          <w:sz w:val="28"/>
          <w:szCs w:val="28"/>
        </w:rPr>
      </w:pPr>
      <w:r w:rsidRPr="006773C4">
        <w:rPr>
          <w:sz w:val="28"/>
          <w:szCs w:val="28"/>
        </w:rPr>
        <w:t>Полость рта полоскать 70% спиртом</w:t>
      </w:r>
    </w:p>
    <w:p w:rsidR="006773C4" w:rsidRPr="006773C4" w:rsidRDefault="006773C4" w:rsidP="006773C4">
      <w:pPr>
        <w:pStyle w:val="aff"/>
        <w:numPr>
          <w:ilvl w:val="0"/>
          <w:numId w:val="33"/>
        </w:numPr>
        <w:rPr>
          <w:sz w:val="28"/>
          <w:szCs w:val="28"/>
        </w:rPr>
      </w:pPr>
      <w:r w:rsidRPr="006773C4">
        <w:rPr>
          <w:sz w:val="28"/>
          <w:szCs w:val="28"/>
        </w:rPr>
        <w:t>В полость носа закапать 20-30% раствором альбуцида</w:t>
      </w:r>
    </w:p>
    <w:p w:rsidR="006773C4" w:rsidRPr="006773C4" w:rsidRDefault="006773C4" w:rsidP="006773C4">
      <w:pPr>
        <w:pStyle w:val="aff"/>
        <w:numPr>
          <w:ilvl w:val="0"/>
          <w:numId w:val="33"/>
        </w:numPr>
        <w:rPr>
          <w:sz w:val="28"/>
          <w:szCs w:val="28"/>
        </w:rPr>
      </w:pPr>
      <w:r w:rsidRPr="006773C4">
        <w:rPr>
          <w:sz w:val="28"/>
          <w:szCs w:val="28"/>
        </w:rPr>
        <w:t>Глаза промыть водой, закапать 20-30% раствором альбуцида</w:t>
      </w:r>
    </w:p>
    <w:p w:rsidR="006773C4" w:rsidRPr="006773C4" w:rsidRDefault="006773C4" w:rsidP="006773C4">
      <w:pPr>
        <w:pStyle w:val="aff"/>
        <w:jc w:val="center"/>
        <w:rPr>
          <w:sz w:val="28"/>
          <w:szCs w:val="28"/>
        </w:rPr>
      </w:pPr>
    </w:p>
    <w:p w:rsidR="006773C4" w:rsidRPr="006773C4" w:rsidRDefault="006773C4" w:rsidP="006773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773C4">
        <w:rPr>
          <w:rFonts w:ascii="Times New Roman" w:hAnsi="Times New Roman" w:cs="Times New Roman"/>
          <w:sz w:val="28"/>
          <w:szCs w:val="28"/>
        </w:rPr>
        <w:lastRenderedPageBreak/>
        <w:t>При попадании биоматериала в халат, одежду, обувь</w:t>
      </w:r>
    </w:p>
    <w:p w:rsidR="006773C4" w:rsidRPr="006773C4" w:rsidRDefault="006773C4" w:rsidP="006773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73C4" w:rsidRPr="006773C4" w:rsidRDefault="006773C4" w:rsidP="006773C4">
      <w:pPr>
        <w:pStyle w:val="aff"/>
        <w:numPr>
          <w:ilvl w:val="0"/>
          <w:numId w:val="34"/>
        </w:numPr>
        <w:rPr>
          <w:sz w:val="28"/>
          <w:szCs w:val="28"/>
        </w:rPr>
      </w:pPr>
      <w:r w:rsidRPr="006773C4">
        <w:rPr>
          <w:sz w:val="28"/>
          <w:szCs w:val="28"/>
        </w:rPr>
        <w:t>Обеззараживание перчатки перед снятием одежды</w:t>
      </w:r>
    </w:p>
    <w:p w:rsidR="006773C4" w:rsidRPr="006773C4" w:rsidRDefault="006773C4" w:rsidP="006773C4">
      <w:pPr>
        <w:pStyle w:val="aff"/>
        <w:numPr>
          <w:ilvl w:val="0"/>
          <w:numId w:val="34"/>
        </w:numPr>
        <w:rPr>
          <w:sz w:val="28"/>
          <w:szCs w:val="28"/>
        </w:rPr>
      </w:pPr>
      <w:r w:rsidRPr="006773C4">
        <w:rPr>
          <w:sz w:val="28"/>
          <w:szCs w:val="28"/>
        </w:rPr>
        <w:t>При незначительных загрязненных биологической жидкостью одежда снимается и помешается в пластиковый пакет и направляется в прачечную без предварительной обработки, дезинфекции.</w:t>
      </w:r>
    </w:p>
    <w:p w:rsidR="006773C4" w:rsidRPr="006773C4" w:rsidRDefault="006773C4" w:rsidP="006773C4">
      <w:pPr>
        <w:pStyle w:val="aff"/>
        <w:numPr>
          <w:ilvl w:val="0"/>
          <w:numId w:val="34"/>
        </w:numPr>
        <w:rPr>
          <w:sz w:val="28"/>
          <w:szCs w:val="28"/>
        </w:rPr>
      </w:pPr>
      <w:r w:rsidRPr="006773C4">
        <w:rPr>
          <w:sz w:val="28"/>
          <w:szCs w:val="28"/>
        </w:rPr>
        <w:t>При значительном загрязнении одежда замачивается  в одном из дезинфектантов ( кроме 6% перекиси водорода и нейтрального гидрохлорида кальция,  который разрушает ткани)</w:t>
      </w:r>
    </w:p>
    <w:p w:rsidR="006773C4" w:rsidRPr="006773C4" w:rsidRDefault="006773C4" w:rsidP="006773C4">
      <w:pPr>
        <w:pStyle w:val="aff"/>
        <w:numPr>
          <w:ilvl w:val="0"/>
          <w:numId w:val="34"/>
        </w:numPr>
        <w:rPr>
          <w:sz w:val="28"/>
          <w:szCs w:val="28"/>
        </w:rPr>
      </w:pPr>
      <w:r w:rsidRPr="006773C4">
        <w:rPr>
          <w:sz w:val="28"/>
          <w:szCs w:val="28"/>
        </w:rPr>
        <w:t>Личная одежда, загрязненная биологической жидкостью, подвергается стирке в горячей воде 70 градусе с моющим средством.</w:t>
      </w:r>
    </w:p>
    <w:p w:rsidR="006773C4" w:rsidRPr="006773C4" w:rsidRDefault="006773C4" w:rsidP="006773C4">
      <w:pPr>
        <w:pStyle w:val="aff"/>
        <w:numPr>
          <w:ilvl w:val="0"/>
          <w:numId w:val="34"/>
        </w:numPr>
        <w:rPr>
          <w:sz w:val="28"/>
          <w:szCs w:val="28"/>
        </w:rPr>
      </w:pPr>
      <w:r w:rsidRPr="006773C4">
        <w:rPr>
          <w:sz w:val="28"/>
          <w:szCs w:val="28"/>
        </w:rPr>
        <w:t>Кожа рук и других участков тела под местом загрязненной одежды протирается 70% спиртом, затем промывается с мылом и повторно протирается спиртом</w:t>
      </w:r>
    </w:p>
    <w:p w:rsidR="006773C4" w:rsidRPr="006773C4" w:rsidRDefault="006773C4" w:rsidP="006773C4">
      <w:pPr>
        <w:pStyle w:val="aff"/>
        <w:jc w:val="center"/>
        <w:rPr>
          <w:b/>
          <w:sz w:val="28"/>
          <w:szCs w:val="28"/>
        </w:rPr>
      </w:pPr>
    </w:p>
    <w:p w:rsidR="006773C4" w:rsidRDefault="006773C4" w:rsidP="006773C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773C4" w:rsidRPr="0037147F" w:rsidRDefault="006773C4" w:rsidP="006773C4">
      <w:pPr>
        <w:spacing w:after="0"/>
        <w:rPr>
          <w:rFonts w:ascii="Times New Roman" w:hAnsi="Times New Roman"/>
          <w:sz w:val="28"/>
          <w:szCs w:val="28"/>
        </w:rPr>
      </w:pPr>
      <w:r w:rsidRPr="0037147F">
        <w:rPr>
          <w:rFonts w:ascii="Times New Roman" w:hAnsi="Times New Roman"/>
          <w:sz w:val="28"/>
          <w:szCs w:val="28"/>
        </w:rPr>
        <w:t>Подпись общего руководителя __________________</w:t>
      </w:r>
    </w:p>
    <w:p w:rsidR="006773C4" w:rsidRPr="0037147F" w:rsidRDefault="006773C4" w:rsidP="006773C4">
      <w:pPr>
        <w:spacing w:after="0"/>
        <w:rPr>
          <w:rFonts w:ascii="Times New Roman" w:hAnsi="Times New Roman"/>
          <w:sz w:val="28"/>
          <w:szCs w:val="28"/>
        </w:rPr>
      </w:pPr>
    </w:p>
    <w:p w:rsidR="006773C4" w:rsidRPr="0037147F" w:rsidRDefault="006773C4" w:rsidP="006773C4">
      <w:pPr>
        <w:spacing w:after="0"/>
        <w:rPr>
          <w:rFonts w:ascii="Times New Roman" w:hAnsi="Times New Roman"/>
          <w:sz w:val="28"/>
          <w:szCs w:val="28"/>
        </w:rPr>
      </w:pPr>
      <w:r w:rsidRPr="0037147F">
        <w:rPr>
          <w:rFonts w:ascii="Times New Roman" w:hAnsi="Times New Roman"/>
          <w:sz w:val="28"/>
          <w:szCs w:val="28"/>
        </w:rPr>
        <w:t>Подпись студента ______________________________</w:t>
      </w:r>
    </w:p>
    <w:p w:rsidR="006773C4" w:rsidRPr="0037147F" w:rsidRDefault="006773C4" w:rsidP="006773C4">
      <w:pPr>
        <w:spacing w:after="0"/>
        <w:rPr>
          <w:rFonts w:ascii="Times New Roman" w:hAnsi="Times New Roman"/>
          <w:sz w:val="28"/>
          <w:szCs w:val="28"/>
        </w:rPr>
      </w:pPr>
    </w:p>
    <w:p w:rsidR="006773C4" w:rsidRPr="0037147F" w:rsidRDefault="006773C4" w:rsidP="006773C4">
      <w:pPr>
        <w:spacing w:after="0"/>
        <w:rPr>
          <w:rFonts w:ascii="Times New Roman" w:hAnsi="Times New Roman"/>
          <w:sz w:val="28"/>
          <w:szCs w:val="28"/>
        </w:rPr>
      </w:pPr>
      <w:r w:rsidRPr="0037147F">
        <w:rPr>
          <w:rFonts w:ascii="Times New Roman" w:hAnsi="Times New Roman"/>
          <w:sz w:val="28"/>
          <w:szCs w:val="28"/>
        </w:rPr>
        <w:t>Печать лечебного учреждения</w:t>
      </w:r>
    </w:p>
    <w:p w:rsidR="00C41C22" w:rsidRDefault="00C41C22" w:rsidP="00992FB5">
      <w:pPr>
        <w:tabs>
          <w:tab w:val="left" w:pos="531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C41C22" w:rsidRDefault="00C41C22" w:rsidP="00992FB5">
      <w:pPr>
        <w:tabs>
          <w:tab w:val="left" w:pos="531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E61DE" w:rsidRDefault="007E61DE" w:rsidP="00992FB5">
      <w:pPr>
        <w:tabs>
          <w:tab w:val="left" w:pos="531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E61DE" w:rsidRDefault="007E61DE" w:rsidP="00992FB5">
      <w:pPr>
        <w:tabs>
          <w:tab w:val="left" w:pos="531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E61DE" w:rsidRDefault="007E61DE" w:rsidP="00992FB5">
      <w:pPr>
        <w:tabs>
          <w:tab w:val="left" w:pos="531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E61DE" w:rsidRDefault="007E61DE" w:rsidP="00992FB5">
      <w:pPr>
        <w:tabs>
          <w:tab w:val="left" w:pos="531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E61DE" w:rsidRDefault="007E61DE" w:rsidP="00992FB5">
      <w:pPr>
        <w:tabs>
          <w:tab w:val="left" w:pos="531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E61DE" w:rsidRDefault="007E61DE" w:rsidP="00992FB5">
      <w:pPr>
        <w:tabs>
          <w:tab w:val="left" w:pos="531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E61DE" w:rsidRDefault="007E61DE" w:rsidP="00992FB5">
      <w:pPr>
        <w:tabs>
          <w:tab w:val="left" w:pos="531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E61DE" w:rsidRDefault="007E61DE" w:rsidP="00992FB5">
      <w:pPr>
        <w:tabs>
          <w:tab w:val="left" w:pos="531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E61DE" w:rsidRDefault="007E61DE" w:rsidP="00992FB5">
      <w:pPr>
        <w:tabs>
          <w:tab w:val="left" w:pos="531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E61DE" w:rsidRDefault="007E61DE" w:rsidP="00992FB5">
      <w:pPr>
        <w:tabs>
          <w:tab w:val="left" w:pos="531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E61DE" w:rsidRDefault="007E61DE" w:rsidP="00992FB5">
      <w:pPr>
        <w:tabs>
          <w:tab w:val="left" w:pos="531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E61DE" w:rsidRDefault="007E61DE" w:rsidP="00992FB5">
      <w:pPr>
        <w:tabs>
          <w:tab w:val="left" w:pos="531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E61DE" w:rsidRDefault="007E61DE" w:rsidP="00992FB5">
      <w:pPr>
        <w:tabs>
          <w:tab w:val="left" w:pos="531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E61DE" w:rsidRDefault="007E61DE" w:rsidP="00992FB5">
      <w:pPr>
        <w:tabs>
          <w:tab w:val="left" w:pos="531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E61DE" w:rsidRDefault="007E61DE" w:rsidP="00992FB5">
      <w:pPr>
        <w:tabs>
          <w:tab w:val="left" w:pos="531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E61DE" w:rsidRDefault="007E61DE" w:rsidP="00992FB5">
      <w:pPr>
        <w:tabs>
          <w:tab w:val="left" w:pos="531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E61DE" w:rsidRDefault="007E61DE" w:rsidP="00992FB5">
      <w:pPr>
        <w:tabs>
          <w:tab w:val="left" w:pos="531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E61DE" w:rsidRDefault="007E61DE" w:rsidP="00992FB5">
      <w:pPr>
        <w:tabs>
          <w:tab w:val="left" w:pos="531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E61DE" w:rsidRDefault="007E61DE" w:rsidP="00992FB5">
      <w:pPr>
        <w:tabs>
          <w:tab w:val="left" w:pos="531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E61DE" w:rsidRDefault="007E61DE" w:rsidP="00992FB5">
      <w:pPr>
        <w:tabs>
          <w:tab w:val="left" w:pos="531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E61DE" w:rsidRDefault="007E61DE" w:rsidP="00992FB5">
      <w:pPr>
        <w:tabs>
          <w:tab w:val="left" w:pos="531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E61DE" w:rsidRDefault="007E61DE" w:rsidP="00992FB5">
      <w:pPr>
        <w:tabs>
          <w:tab w:val="left" w:pos="531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992FB5" w:rsidRDefault="0037147F" w:rsidP="008E5FD1">
      <w:pPr>
        <w:tabs>
          <w:tab w:val="left" w:pos="531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День 1 (18.05.2023</w:t>
      </w:r>
      <w:r w:rsidR="00992FB5" w:rsidRPr="008E5FD1">
        <w:rPr>
          <w:rFonts w:ascii="Times New Roman" w:hAnsi="Times New Roman"/>
          <w:b/>
          <w:bCs/>
          <w:sz w:val="28"/>
          <w:szCs w:val="28"/>
        </w:rPr>
        <w:t>г.)</w:t>
      </w:r>
    </w:p>
    <w:p w:rsidR="00790D47" w:rsidRPr="008E5FD1" w:rsidRDefault="00790D47" w:rsidP="008E5FD1">
      <w:pPr>
        <w:tabs>
          <w:tab w:val="left" w:pos="531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E5FD1" w:rsidRDefault="00790D47" w:rsidP="00992FB5">
      <w:pPr>
        <w:tabs>
          <w:tab w:val="left" w:pos="5310"/>
        </w:tabs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Ознакомление с правилами работы в бактериологической лаборатории</w:t>
      </w:r>
    </w:p>
    <w:p w:rsidR="00790D47" w:rsidRDefault="00790D47" w:rsidP="00992FB5">
      <w:pPr>
        <w:tabs>
          <w:tab w:val="left" w:pos="5310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790D47" w:rsidRDefault="00790D47" w:rsidP="00790D47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 микробиологической лаборатории требует строго соблюдать правила, т. к. исследование проводится с патогенными микроорганизмами. Соблюдение этих правил необходимо для обеспечение не только личной безопасности, но и безопасности окружающих. </w:t>
      </w:r>
    </w:p>
    <w:p w:rsidR="00790D47" w:rsidRDefault="00790D47" w:rsidP="00790D47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Находиться и работать в лаборатории в халатах, колпаках, и сменной обуви.</w:t>
      </w:r>
    </w:p>
    <w:p w:rsidR="00790D47" w:rsidRDefault="00790D47" w:rsidP="00790D47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Пользоваться только отведенным рабочим местом и оборудованием, как меньше ходить по лаборатории.</w:t>
      </w:r>
    </w:p>
    <w:p w:rsidR="00790D47" w:rsidRDefault="00790D47" w:rsidP="00790D47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принимать пищу. </w:t>
      </w:r>
    </w:p>
    <w:p w:rsidR="00790D47" w:rsidRDefault="00790D47" w:rsidP="00790D47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выносить материал, посуду, оборудование из лаборатории.  </w:t>
      </w:r>
    </w:p>
    <w:p w:rsidR="00790D47" w:rsidRDefault="00790D47" w:rsidP="00790D47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чистоту и опрятность.  До и после работы следует мыть руки и обрабатывать рабочий стол дезинфицирующим раствором.</w:t>
      </w:r>
    </w:p>
    <w:p w:rsidR="00790D47" w:rsidRDefault="00790D47" w:rsidP="00790D47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работы с патогенным и условно патогенным материалом, инструменты, посуду, предметные ст</w:t>
      </w:r>
      <w:r w:rsidR="00016219">
        <w:rPr>
          <w:rFonts w:ascii="Times New Roman" w:hAnsi="Times New Roman" w:cs="Times New Roman"/>
          <w:sz w:val="28"/>
          <w:szCs w:val="28"/>
        </w:rPr>
        <w:t>екла подлежат обеззараживают автоклавированием</w:t>
      </w:r>
      <w:r w:rsidR="00016219" w:rsidRPr="00016219">
        <w:rPr>
          <w:rFonts w:ascii="Times New Roman" w:hAnsi="Times New Roman" w:cs="Times New Roman"/>
          <w:sz w:val="28"/>
          <w:szCs w:val="28"/>
        </w:rPr>
        <w:t>.</w:t>
      </w:r>
    </w:p>
    <w:p w:rsidR="00790D47" w:rsidRPr="00016219" w:rsidRDefault="00790D47" w:rsidP="00016219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</w:t>
      </w:r>
      <w:r w:rsidRPr="00016219">
        <w:rPr>
          <w:rFonts w:ascii="Times New Roman" w:hAnsi="Times New Roman" w:cs="Times New Roman"/>
          <w:sz w:val="28"/>
          <w:szCs w:val="28"/>
        </w:rPr>
        <w:t>.</w:t>
      </w:r>
    </w:p>
    <w:p w:rsidR="00790D47" w:rsidRDefault="00790D47" w:rsidP="00790D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90D47" w:rsidRPr="00016219" w:rsidRDefault="00016219" w:rsidP="00016219">
      <w:pPr>
        <w:spacing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Прошел </w:t>
      </w:r>
      <w:r w:rsidR="00790D47">
        <w:rPr>
          <w:rFonts w:ascii="Times New Roman" w:hAnsi="Times New Roman" w:cs="Times New Roman"/>
          <w:color w:val="000000"/>
          <w:sz w:val="28"/>
          <w:szCs w:val="28"/>
        </w:rPr>
        <w:t>инструктаж по технике безопасности и охране труда и противопожарной безопасности:</w:t>
      </w:r>
    </w:p>
    <w:p w:rsidR="00790D47" w:rsidRDefault="00790D47" w:rsidP="00790D4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790D47" w:rsidRDefault="00790D47" w:rsidP="00790D47">
      <w:pPr>
        <w:pStyle w:val="aff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Несчастные случаи в лаборатории редко случаются, если сотрудники строго соблюдают положения трудового договора и правила ТБ. Среди основных правил, которых должны придерживаться врачи и лаборанты, можно выделить несколько:</w:t>
      </w:r>
    </w:p>
    <w:p w:rsidR="00790D47" w:rsidRDefault="00790D47" w:rsidP="00790D47">
      <w:pPr>
        <w:pStyle w:val="aff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Работа с реактивами и биологическими жидкостями должна всегда проводиться в индивидуальных средствах защиты. К ним относят перчатки, халаты, резиновые фартуки, защитные очки;</w:t>
      </w:r>
    </w:p>
    <w:p w:rsidR="00790D47" w:rsidRDefault="00790D47" w:rsidP="00790D47">
      <w:pPr>
        <w:pStyle w:val="aff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Запрещается использовать вещества без этикеток и с истекшим сроком хранения;</w:t>
      </w:r>
    </w:p>
    <w:p w:rsidR="00790D47" w:rsidRDefault="00790D47" w:rsidP="00790D47">
      <w:pPr>
        <w:pStyle w:val="aff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Работающие приборы нельзя оставлять без присмотра;</w:t>
      </w:r>
    </w:p>
    <w:p w:rsidR="00790D47" w:rsidRDefault="00790D47" w:rsidP="00790D47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наклонять голову над сосудами с кипящей жидкостью</w:t>
      </w:r>
    </w:p>
    <w:p w:rsidR="00790D47" w:rsidRDefault="00790D47" w:rsidP="00790D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D47" w:rsidRDefault="00790D47" w:rsidP="00790D4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Аптечка для экстренной медицинской помощи</w:t>
      </w:r>
    </w:p>
    <w:p w:rsidR="00790D47" w:rsidRDefault="00790D47" w:rsidP="00790D47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оказания экстренной медицинской помощи при аварийной ситуации, сопровождающейся нарушением целостности кожных покровов, попаданием биологического материала на слизистые на рабочем месте, необходимо иметь аптечку со следующим набором предметов и медикаментов:</w:t>
      </w:r>
    </w:p>
    <w:p w:rsidR="00790D47" w:rsidRDefault="00790D47" w:rsidP="00790D47">
      <w:pPr>
        <w:pStyle w:val="aff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напальчники (или перчатки),</w:t>
      </w:r>
    </w:p>
    <w:p w:rsidR="00790D47" w:rsidRDefault="00790D47" w:rsidP="00790D47">
      <w:pPr>
        <w:pStyle w:val="aff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лейкопластырь,</w:t>
      </w:r>
    </w:p>
    <w:p w:rsidR="00790D47" w:rsidRDefault="00790D47" w:rsidP="00790D47">
      <w:pPr>
        <w:pStyle w:val="aff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ножницы,</w:t>
      </w:r>
    </w:p>
    <w:p w:rsidR="00790D47" w:rsidRDefault="00790D47" w:rsidP="00790D47">
      <w:pPr>
        <w:pStyle w:val="aff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спирт этиловый 70%,</w:t>
      </w:r>
    </w:p>
    <w:p w:rsidR="00790D47" w:rsidRDefault="00790D47" w:rsidP="00790D47">
      <w:pPr>
        <w:pStyle w:val="aff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альбуцид 20-30%,</w:t>
      </w:r>
    </w:p>
    <w:p w:rsidR="00790D47" w:rsidRDefault="00790D47" w:rsidP="00790D47">
      <w:pPr>
        <w:pStyle w:val="aff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настойка йода 5%,</w:t>
      </w:r>
    </w:p>
    <w:p w:rsidR="00790D47" w:rsidRDefault="00790D47" w:rsidP="00790D47">
      <w:pPr>
        <w:pStyle w:val="aff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перекись водорода 3%.</w:t>
      </w:r>
    </w:p>
    <w:p w:rsidR="00790D47" w:rsidRDefault="00790D47" w:rsidP="00790D47">
      <w:pPr>
        <w:spacing w:before="100" w:beforeAutospacing="1" w:after="100" w:afterAutospacing="1" w:line="360" w:lineRule="auto"/>
        <w:ind w:firstLineChars="100" w:firstLine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Работать в халатах, шапочках, сменной обуви, а при угрозе забрызгивания кровью или другими биожидкостями – в масках, очках, клеенчатом фартуке.</w:t>
      </w:r>
    </w:p>
    <w:p w:rsidR="00790D47" w:rsidRDefault="00790D47" w:rsidP="00790D47">
      <w:pPr>
        <w:spacing w:before="100" w:beforeAutospacing="1" w:after="100" w:afterAutospacing="1" w:line="360" w:lineRule="auto"/>
        <w:ind w:firstLineChars="100" w:firstLine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Работать с исследуемым материалом в резиновых перчатках, избегать уколов и порезов, все повреждения кожи должны быть закрыты лейкопластырем или напальчниками.</w:t>
      </w:r>
    </w:p>
    <w:p w:rsidR="00790D47" w:rsidRDefault="00790D47" w:rsidP="00790D47">
      <w:pPr>
        <w:spacing w:before="100" w:beforeAutospacing="1" w:after="100" w:afterAutospacing="1" w:line="360" w:lineRule="auto"/>
        <w:ind w:firstLineChars="100" w:firstLine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Проводить разборку, мойку, прополаскивание лабораторного инструментария и посуды после предварительной дезинфекции.</w:t>
      </w:r>
    </w:p>
    <w:p w:rsidR="00790D47" w:rsidRDefault="00790D47" w:rsidP="00790D47">
      <w:pPr>
        <w:spacing w:before="100" w:beforeAutospacing="1" w:after="100" w:afterAutospacing="1" w:line="360" w:lineRule="auto"/>
        <w:ind w:firstLineChars="100" w:firstLine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случае загрязнения кожных покровов кровью или другими биожидкостями следует немедленно обработать их в течение 2 мин. тампоном, смоченным 70 % спиртом, вымыть с мылом под проточной водой и вытереть индивидуальным полотенцем.</w:t>
      </w:r>
    </w:p>
    <w:p w:rsidR="00790D47" w:rsidRDefault="00790D47" w:rsidP="00790D47">
      <w:pPr>
        <w:spacing w:before="100" w:beforeAutospacing="1" w:after="100" w:afterAutospacing="1" w:line="360" w:lineRule="auto"/>
        <w:ind w:firstLineChars="100" w:firstLine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загрязнении перчаток кровью их протирают тампоном, смоченным 3% раствором хлорамина или 6% раствором перекиси водорода.</w:t>
      </w:r>
    </w:p>
    <w:p w:rsidR="00790D47" w:rsidRDefault="00790D47" w:rsidP="00790D47">
      <w:pPr>
        <w:spacing w:before="100" w:beforeAutospacing="1" w:after="100" w:afterAutospacing="1" w:line="360" w:lineRule="auto"/>
        <w:ind w:firstLineChars="100" w:firstLine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попадании крови на слизистые оболочки, их немедленно промывают водой, 1% раствором борной кислоты, слизистую носа обрабатывают 1 % раствором протаргола, рот и горло прополаскивают 70% спиртом или 1% раствором борной кислоты или 0,06% раствором марганцевокислого калия.</w:t>
      </w:r>
    </w:p>
    <w:p w:rsidR="00790D47" w:rsidRDefault="00790D47" w:rsidP="00790D47">
      <w:pPr>
        <w:spacing w:before="100" w:beforeAutospacing="1" w:after="100" w:afterAutospacing="1" w:line="360" w:lineRule="auto"/>
        <w:ind w:firstLineChars="100" w:firstLine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Запрещается пипетирование крови ртом. Следует использовать автоматические пипетки, а при их отсутствии – резиновые груши.</w:t>
      </w:r>
    </w:p>
    <w:p w:rsidR="00790D47" w:rsidRPr="00016219" w:rsidRDefault="00016219" w:rsidP="00790D47">
      <w:pPr>
        <w:spacing w:before="100" w:beforeAutospacing="1" w:after="100" w:afterAutospacing="1" w:line="360" w:lineRule="auto"/>
        <w:ind w:firstLineChars="100" w:firstLine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Прием пищи возможен только в чистой зоне</w:t>
      </w:r>
      <w:r w:rsidRPr="0001621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0D47" w:rsidRDefault="00790D47" w:rsidP="00790D47">
      <w:pPr>
        <w:spacing w:before="100" w:beforeAutospacing="1" w:after="100" w:afterAutospacing="1" w:line="360" w:lineRule="auto"/>
        <w:ind w:firstLineChars="100" w:firstLine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Поверхность рабочих столов в конце каждого рабочего дня, подвергаются дезинфекции.</w:t>
      </w:r>
    </w:p>
    <w:p w:rsidR="00790D47" w:rsidRDefault="00482B94" w:rsidP="00790D47">
      <w:pPr>
        <w:spacing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Бактериологическая</w:t>
      </w:r>
      <w:r w:rsidR="00790D47">
        <w:rPr>
          <w:rFonts w:ascii="Times New Roman" w:hAnsi="Times New Roman" w:cs="Times New Roman"/>
          <w:sz w:val="28"/>
          <w:szCs w:val="28"/>
        </w:rPr>
        <w:t xml:space="preserve"> лаборатория располагае</w:t>
      </w:r>
      <w:r>
        <w:rPr>
          <w:rFonts w:ascii="Times New Roman" w:hAnsi="Times New Roman" w:cs="Times New Roman"/>
          <w:sz w:val="28"/>
          <w:szCs w:val="28"/>
        </w:rPr>
        <w:t>тся в отдельном одноэтажном</w:t>
      </w:r>
      <w:r w:rsidR="00790D47">
        <w:rPr>
          <w:rFonts w:ascii="Times New Roman" w:hAnsi="Times New Roman" w:cs="Times New Roman"/>
          <w:sz w:val="28"/>
          <w:szCs w:val="28"/>
        </w:rPr>
        <w:t xml:space="preserve"> здании. На окнах установлены металлическ</w:t>
      </w:r>
      <w:r>
        <w:rPr>
          <w:rFonts w:ascii="Times New Roman" w:hAnsi="Times New Roman" w:cs="Times New Roman"/>
          <w:sz w:val="28"/>
          <w:szCs w:val="28"/>
        </w:rPr>
        <w:t>ие решетки. В лаборатории  установлена пожарная</w:t>
      </w:r>
      <w:r w:rsidR="00790D47">
        <w:rPr>
          <w:rFonts w:ascii="Times New Roman" w:hAnsi="Times New Roman" w:cs="Times New Roman"/>
          <w:sz w:val="28"/>
          <w:szCs w:val="28"/>
        </w:rPr>
        <w:t xml:space="preserve"> сигнализация.</w:t>
      </w:r>
      <w:r w:rsidR="00790D47">
        <w:rPr>
          <w:rFonts w:ascii="Times New Roman" w:hAnsi="Times New Roman" w:cs="Times New Roman"/>
          <w:sz w:val="28"/>
          <w:szCs w:val="28"/>
        </w:rPr>
        <w:cr/>
        <w:t>Лаборатория имеет 3 входа: один – для сотрудников, другой – для доставки материала на исследование третий - для пациентов. Помещения лаборатории разделены на «чистую» и «заразную» зоны, обеспечивая поточность продвижения патогенных биологических агентов (ПБА).</w:t>
      </w:r>
    </w:p>
    <w:p w:rsidR="00790D47" w:rsidRDefault="00790D47" w:rsidP="00790D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 помещениям «чистой» зоны относятся:</w:t>
      </w:r>
    </w:p>
    <w:p w:rsidR="00790D47" w:rsidRPr="00482B94" w:rsidRDefault="00482B94" w:rsidP="00790D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790D47">
        <w:rPr>
          <w:rFonts w:ascii="Times New Roman" w:hAnsi="Times New Roman" w:cs="Times New Roman"/>
          <w:sz w:val="28"/>
          <w:szCs w:val="28"/>
        </w:rPr>
        <w:t xml:space="preserve">Лаборантская комната – </w:t>
      </w:r>
      <w:r>
        <w:rPr>
          <w:rFonts w:ascii="Times New Roman" w:hAnsi="Times New Roman" w:cs="Times New Roman"/>
          <w:sz w:val="28"/>
          <w:szCs w:val="28"/>
        </w:rPr>
        <w:t>это комната подготовки лабараторной посуды к стерилизации</w:t>
      </w:r>
    </w:p>
    <w:p w:rsidR="00482B94" w:rsidRPr="00482B94" w:rsidRDefault="00482B94" w:rsidP="00790D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Ординаторская комната-</w:t>
      </w:r>
      <w:r w:rsidRPr="00482B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работы с документацией и литературой;</w:t>
      </w:r>
    </w:p>
    <w:p w:rsidR="00790D47" w:rsidRDefault="00482B94" w:rsidP="00790D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Комната приготовления и розлива </w:t>
      </w:r>
      <w:r w:rsidR="00790D47">
        <w:rPr>
          <w:rFonts w:ascii="Times New Roman" w:hAnsi="Times New Roman" w:cs="Times New Roman"/>
          <w:sz w:val="28"/>
          <w:szCs w:val="28"/>
        </w:rPr>
        <w:t xml:space="preserve"> питательных сред. </w:t>
      </w:r>
    </w:p>
    <w:p w:rsidR="00790D47" w:rsidRDefault="00790D47" w:rsidP="00790D47">
      <w:pPr>
        <w:spacing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находятся весы, мерная посуда, рН метр, холодильники.После взвешивания, сухие питательные среды растворяют в дистиллированной воде, доводят до кипения, стерилизуют в автоклаве. Для роста разных видов микробов требуется определенная реакция среды в пределах от 6,8-8,0. Хранение питательных сред осуществляется в холодильниках, шкафах. Среды обязательно должны быть подписаны и указана дата приготовления.</w:t>
      </w:r>
    </w:p>
    <w:p w:rsidR="00790D47" w:rsidRDefault="00BB14B5" w:rsidP="00790D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="00482B94">
        <w:rPr>
          <w:rFonts w:ascii="Times New Roman" w:hAnsi="Times New Roman" w:cs="Times New Roman"/>
          <w:sz w:val="28"/>
          <w:szCs w:val="28"/>
        </w:rPr>
        <w:t xml:space="preserve"> Стерилизационная – это комната </w:t>
      </w:r>
      <w:r w:rsidR="00790D47">
        <w:rPr>
          <w:rFonts w:ascii="Times New Roman" w:hAnsi="Times New Roman" w:cs="Times New Roman"/>
          <w:sz w:val="28"/>
          <w:szCs w:val="28"/>
        </w:rPr>
        <w:t xml:space="preserve"> проведения стерилизации </w:t>
      </w:r>
      <w:r w:rsidR="00482B94">
        <w:rPr>
          <w:rFonts w:ascii="Times New Roman" w:hAnsi="Times New Roman" w:cs="Times New Roman"/>
          <w:sz w:val="28"/>
          <w:szCs w:val="28"/>
        </w:rPr>
        <w:t>лабароторной посуды</w:t>
      </w:r>
      <w:r w:rsidR="00482B94" w:rsidRPr="00482B94">
        <w:rPr>
          <w:rFonts w:ascii="Times New Roman" w:hAnsi="Times New Roman" w:cs="Times New Roman"/>
          <w:sz w:val="28"/>
          <w:szCs w:val="28"/>
        </w:rPr>
        <w:t>.</w:t>
      </w:r>
      <w:r w:rsidR="00790D47">
        <w:rPr>
          <w:rFonts w:ascii="Times New Roman" w:hAnsi="Times New Roman" w:cs="Times New Roman"/>
          <w:sz w:val="28"/>
          <w:szCs w:val="28"/>
        </w:rPr>
        <w:t xml:space="preserve"> Она оборудована автоклавами</w:t>
      </w:r>
      <w:r w:rsidR="00482B94">
        <w:rPr>
          <w:rFonts w:ascii="Times New Roman" w:hAnsi="Times New Roman" w:cs="Times New Roman"/>
          <w:sz w:val="28"/>
          <w:szCs w:val="28"/>
        </w:rPr>
        <w:t xml:space="preserve"> воздушными стерилизаторами</w:t>
      </w:r>
      <w:r w:rsidR="00790D47">
        <w:rPr>
          <w:rFonts w:ascii="Times New Roman" w:hAnsi="Times New Roman" w:cs="Times New Roman"/>
          <w:sz w:val="28"/>
          <w:szCs w:val="28"/>
        </w:rPr>
        <w:t>.</w:t>
      </w:r>
    </w:p>
    <w:p w:rsidR="00790D47" w:rsidRDefault="00BB14B5" w:rsidP="00790D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r w:rsidR="00790D47">
        <w:rPr>
          <w:rFonts w:ascii="Times New Roman" w:hAnsi="Times New Roman" w:cs="Times New Roman"/>
          <w:sz w:val="28"/>
          <w:szCs w:val="28"/>
        </w:rPr>
        <w:t>Моечная – это комната предназначена для мытья посуды. Она оборудована раковинами, ванной.</w:t>
      </w:r>
    </w:p>
    <w:p w:rsidR="00790D47" w:rsidRDefault="00482B94" w:rsidP="00790D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 помещениям «заразной</w:t>
      </w:r>
      <w:r w:rsidR="00790D47">
        <w:rPr>
          <w:rFonts w:ascii="Times New Roman" w:hAnsi="Times New Roman" w:cs="Times New Roman"/>
          <w:sz w:val="28"/>
          <w:szCs w:val="28"/>
          <w:u w:val="single"/>
        </w:rPr>
        <w:t>» зоны относятся:</w:t>
      </w:r>
    </w:p>
    <w:p w:rsidR="00790D47" w:rsidRDefault="00790D47" w:rsidP="00790D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Автоклавная – это комната, в которой проводится обеззараживание исследуемого материала.</w:t>
      </w:r>
    </w:p>
    <w:p w:rsidR="00790D47" w:rsidRDefault="00790D47" w:rsidP="00790D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Бактериологическая комната - предназначена для проведения исследований бактериологическим методом.</w:t>
      </w:r>
    </w:p>
    <w:p w:rsidR="00790D47" w:rsidRDefault="00790D47" w:rsidP="00790D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Серологическая – комната для проведения серологических исследований.</w:t>
      </w:r>
    </w:p>
    <w:p w:rsidR="007E61DE" w:rsidRPr="0037147F" w:rsidRDefault="00790D47" w:rsidP="0037147F">
      <w:pPr>
        <w:spacing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Рабочие помещения лаборатории светлые, просторные, теплые, снабжены подводкой холодной и горячей воды, электричеством. Стены выложены кафельной плиткой , потолки и пол имеют гладкую поверхность, легко моющиеся, устойчивы к дезинфектантам. Поверхности рабочих столов также водонепроницаемы, устойчивы к дезинфицирующим веществам.</w:t>
      </w:r>
    </w:p>
    <w:p w:rsidR="007E61DE" w:rsidRDefault="007E61DE" w:rsidP="00992FB5">
      <w:pPr>
        <w:tabs>
          <w:tab w:val="left" w:pos="5310"/>
        </w:tabs>
        <w:spacing w:after="0"/>
        <w:rPr>
          <w:rFonts w:ascii="Times New Roman" w:hAnsi="Times New Roman"/>
          <w:sz w:val="24"/>
          <w:szCs w:val="24"/>
        </w:rPr>
      </w:pPr>
    </w:p>
    <w:p w:rsidR="007E61DE" w:rsidRDefault="007E61DE" w:rsidP="00992FB5">
      <w:pPr>
        <w:tabs>
          <w:tab w:val="left" w:pos="5310"/>
        </w:tabs>
        <w:spacing w:after="0"/>
        <w:rPr>
          <w:rFonts w:ascii="Times New Roman" w:hAnsi="Times New Roman"/>
          <w:sz w:val="24"/>
          <w:szCs w:val="24"/>
        </w:rPr>
      </w:pPr>
    </w:p>
    <w:p w:rsidR="0037147F" w:rsidRDefault="0037147F" w:rsidP="00992FB5">
      <w:pPr>
        <w:tabs>
          <w:tab w:val="left" w:pos="5310"/>
        </w:tabs>
        <w:spacing w:after="0"/>
        <w:rPr>
          <w:rFonts w:ascii="Times New Roman" w:hAnsi="Times New Roman"/>
          <w:sz w:val="24"/>
          <w:szCs w:val="24"/>
        </w:rPr>
      </w:pPr>
    </w:p>
    <w:p w:rsidR="00BB14B5" w:rsidRDefault="00BB14B5" w:rsidP="008E5FD1">
      <w:pPr>
        <w:tabs>
          <w:tab w:val="left" w:pos="531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92FB5" w:rsidRPr="008E5FD1" w:rsidRDefault="0037147F" w:rsidP="008E5FD1">
      <w:pPr>
        <w:tabs>
          <w:tab w:val="left" w:pos="531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День 2 (19.05.2023</w:t>
      </w:r>
      <w:r w:rsidR="00992FB5" w:rsidRPr="008E5FD1">
        <w:rPr>
          <w:rFonts w:ascii="Times New Roman" w:hAnsi="Times New Roman"/>
          <w:b/>
          <w:bCs/>
          <w:sz w:val="28"/>
          <w:szCs w:val="28"/>
        </w:rPr>
        <w:t>г.)</w:t>
      </w:r>
    </w:p>
    <w:p w:rsidR="0037147F" w:rsidRPr="00BB14B5" w:rsidRDefault="00790D47" w:rsidP="00BB14B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Подготовка материала к микробиологическому исследованиям: прием, регистрация биоматериала. </w:t>
      </w:r>
    </w:p>
    <w:p w:rsidR="00790D47" w:rsidRPr="008C0471" w:rsidRDefault="00790D47" w:rsidP="00790D47">
      <w:pPr>
        <w:rPr>
          <w:rFonts w:ascii="Times New Roman" w:eastAsia="Times New Roman" w:hAnsi="Times New Roman" w:cs="Times New Roman"/>
          <w:sz w:val="28"/>
          <w:szCs w:val="28"/>
        </w:rPr>
      </w:pPr>
      <w:r w:rsidRPr="008C0471">
        <w:rPr>
          <w:rFonts w:ascii="Times New Roman" w:eastAsia="Times New Roman" w:hAnsi="Times New Roman" w:cs="Times New Roman"/>
          <w:sz w:val="28"/>
          <w:szCs w:val="28"/>
          <w:u w:val="single"/>
        </w:rPr>
        <w:t>Прием биоматериала</w:t>
      </w:r>
      <w:r w:rsidRPr="008C047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790D47" w:rsidRPr="00BB14B5" w:rsidRDefault="00BB14B5" w:rsidP="00BB14B5">
      <w:pPr>
        <w:pStyle w:val="aff"/>
        <w:numPr>
          <w:ilvl w:val="0"/>
          <w:numId w:val="17"/>
        </w:numPr>
        <w:tabs>
          <w:tab w:val="clear" w:pos="708"/>
        </w:tabs>
        <w:spacing w:after="160" w:line="259" w:lineRule="auto"/>
        <w:contextualSpacing/>
        <w:jc w:val="both"/>
        <w:rPr>
          <w:rFonts w:eastAsiaTheme="minorEastAsia"/>
          <w:sz w:val="28"/>
          <w:szCs w:val="28"/>
        </w:rPr>
      </w:pPr>
      <w:r w:rsidRPr="00BB14B5">
        <w:rPr>
          <w:sz w:val="28"/>
          <w:szCs w:val="28"/>
        </w:rPr>
        <w:t xml:space="preserve"> Биологический материал регистрируется в рабочих журналах </w:t>
      </w:r>
    </w:p>
    <w:p w:rsidR="00BB14B5" w:rsidRPr="008C0471" w:rsidRDefault="00BB14B5" w:rsidP="00BB14B5">
      <w:pPr>
        <w:pStyle w:val="aff"/>
        <w:numPr>
          <w:ilvl w:val="0"/>
          <w:numId w:val="17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 w:rsidRPr="00BB14B5">
        <w:rPr>
          <w:sz w:val="28"/>
          <w:szCs w:val="28"/>
        </w:rPr>
        <w:t>В журнале записывают все необхо</w:t>
      </w:r>
      <w:r>
        <w:rPr>
          <w:sz w:val="28"/>
          <w:szCs w:val="28"/>
        </w:rPr>
        <w:t>димые м</w:t>
      </w:r>
      <w:r w:rsidR="00790D47" w:rsidRPr="00BB14B5">
        <w:rPr>
          <w:sz w:val="28"/>
          <w:szCs w:val="28"/>
        </w:rPr>
        <w:t xml:space="preserve">аркировка проб: после того, как проба зарегистрирована в журнале, ее маркируют. </w:t>
      </w:r>
    </w:p>
    <w:p w:rsidR="00790D47" w:rsidRPr="008C0471" w:rsidRDefault="00BB14B5" w:rsidP="00790D47">
      <w:pPr>
        <w:pStyle w:val="aff"/>
        <w:numPr>
          <w:ilvl w:val="0"/>
          <w:numId w:val="17"/>
        </w:numPr>
        <w:tabs>
          <w:tab w:val="clear" w:pos="708"/>
        </w:tabs>
        <w:spacing w:after="160" w:line="259" w:lineRule="auto"/>
        <w:contextualSpacing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С</w:t>
      </w:r>
      <w:r w:rsidR="00790D47" w:rsidRPr="008C0471">
        <w:rPr>
          <w:sz w:val="28"/>
          <w:szCs w:val="28"/>
        </w:rPr>
        <w:t>ведения о пациентах и результаты лабораторных анализов. Это дает возможность проверить результаты и провести контроль качества.</w:t>
      </w:r>
    </w:p>
    <w:p w:rsidR="00790D47" w:rsidRPr="008C0471" w:rsidRDefault="00790D47" w:rsidP="00790D47">
      <w:pPr>
        <w:pStyle w:val="aff"/>
        <w:numPr>
          <w:ilvl w:val="0"/>
          <w:numId w:val="17"/>
        </w:numPr>
        <w:tabs>
          <w:tab w:val="clear" w:pos="708"/>
        </w:tabs>
        <w:spacing w:after="160"/>
        <w:contextualSpacing/>
        <w:jc w:val="both"/>
        <w:rPr>
          <w:b/>
          <w:bCs/>
          <w:sz w:val="28"/>
          <w:szCs w:val="28"/>
        </w:rPr>
      </w:pPr>
      <w:r w:rsidRPr="008C0471">
        <w:rPr>
          <w:sz w:val="28"/>
          <w:szCs w:val="28"/>
        </w:rPr>
        <w:t xml:space="preserve">Журнал регистрации проб/пациентов может вестись в бумажном или электронном виде. </w:t>
      </w:r>
    </w:p>
    <w:p w:rsidR="007E61DE" w:rsidRDefault="007E61DE" w:rsidP="0037147F">
      <w:pPr>
        <w:pStyle w:val="aff"/>
        <w:spacing w:line="360" w:lineRule="auto"/>
        <w:ind w:left="0"/>
        <w:rPr>
          <w:b/>
          <w:iCs/>
          <w:sz w:val="28"/>
          <w:szCs w:val="28"/>
        </w:rPr>
      </w:pPr>
    </w:p>
    <w:p w:rsidR="00790D47" w:rsidRDefault="00790D47" w:rsidP="00790D47">
      <w:pPr>
        <w:pStyle w:val="aff"/>
        <w:spacing w:line="360" w:lineRule="auto"/>
        <w:ind w:left="0"/>
        <w:jc w:val="center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>Исследование отделяемого носа</w:t>
      </w:r>
      <w:r>
        <w:rPr>
          <w:iCs/>
          <w:sz w:val="28"/>
          <w:szCs w:val="28"/>
        </w:rPr>
        <w:t>.</w:t>
      </w:r>
    </w:p>
    <w:p w:rsidR="00790D47" w:rsidRDefault="00790D47" w:rsidP="00790D47">
      <w:pPr>
        <w:pStyle w:val="aff"/>
        <w:spacing w:line="360" w:lineRule="auto"/>
        <w:ind w:left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1. При ЛОР заболеваниях. Взятие материала производит врач.</w:t>
      </w:r>
    </w:p>
    <w:p w:rsidR="00790D47" w:rsidRDefault="00790D47" w:rsidP="00790D47">
      <w:pPr>
        <w:pStyle w:val="aff"/>
        <w:spacing w:line="360" w:lineRule="auto"/>
        <w:ind w:left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Достовернее пунктат из пазух носа в шприце или стерильной пробирке (менее информативно) - стерильным ватным тампоном из средних (по показаниям - глубоких) отделов, предварительно освободив нос от слизи.</w:t>
      </w:r>
    </w:p>
    <w:p w:rsidR="00790D47" w:rsidRDefault="00790D47" w:rsidP="00790D47">
      <w:pPr>
        <w:pStyle w:val="aff"/>
        <w:spacing w:line="360" w:lineRule="auto"/>
        <w:ind w:left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2. На носительство золотистого стафилококка. Взятие материала производит обученный медицинский персонал. Из передних отделов слизистой полости носа одним тампоном из обоих носовых ходов, не касаясь кожи носа. Доставлять в течение 2 часов с момента взятия.</w:t>
      </w:r>
    </w:p>
    <w:p w:rsidR="00790D47" w:rsidRDefault="00790D47" w:rsidP="00790D47">
      <w:pPr>
        <w:pStyle w:val="aff"/>
        <w:spacing w:line="360" w:lineRule="auto"/>
        <w:ind w:left="0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Исследование отделяемого зева.</w:t>
      </w:r>
    </w:p>
    <w:p w:rsidR="00790D47" w:rsidRDefault="00790D47" w:rsidP="00790D47">
      <w:pPr>
        <w:pStyle w:val="aff"/>
        <w:spacing w:line="360" w:lineRule="auto"/>
        <w:ind w:left="0" w:firstLineChars="100" w:firstLine="28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Взятие материала производит врач или обученный медицинский персонал.</w:t>
      </w:r>
    </w:p>
    <w:p w:rsidR="00790D47" w:rsidRDefault="00790D47" w:rsidP="00790D47">
      <w:pPr>
        <w:pStyle w:val="aff"/>
        <w:spacing w:line="360" w:lineRule="auto"/>
        <w:ind w:left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Натощак или через 2 часа после приема пищи, жидкости. Необходимо хорошее освещение, корень языка придавить шпателем. Не касаться слизистой рта, языка!</w:t>
      </w:r>
    </w:p>
    <w:p w:rsidR="00790D47" w:rsidRDefault="00790D47" w:rsidP="00790D47">
      <w:pPr>
        <w:pStyle w:val="aff"/>
        <w:spacing w:line="360" w:lineRule="auto"/>
        <w:ind w:left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1. На микрофлору, на носительство золотистого стафилококка - ватным тампоном обтереть слизистую правой миндалины, дужки, язычка, левой миндалины, задней стенки глотки. Доставлять не позднее 2 часов с момента взятия.</w:t>
      </w:r>
    </w:p>
    <w:p w:rsidR="008E5FD1" w:rsidRDefault="008E5FD1" w:rsidP="00992FB5">
      <w:pPr>
        <w:tabs>
          <w:tab w:val="left" w:pos="5310"/>
        </w:tabs>
        <w:spacing w:after="0"/>
        <w:rPr>
          <w:rFonts w:ascii="Times New Roman" w:hAnsi="Times New Roman"/>
          <w:sz w:val="28"/>
          <w:szCs w:val="28"/>
        </w:rPr>
      </w:pPr>
    </w:p>
    <w:p w:rsidR="00790D47" w:rsidRDefault="00790D47" w:rsidP="00992FB5">
      <w:pPr>
        <w:tabs>
          <w:tab w:val="left" w:pos="5310"/>
        </w:tabs>
        <w:spacing w:after="0"/>
        <w:rPr>
          <w:rFonts w:ascii="Times New Roman" w:hAnsi="Times New Roman"/>
          <w:sz w:val="28"/>
          <w:szCs w:val="28"/>
        </w:rPr>
      </w:pPr>
    </w:p>
    <w:p w:rsidR="0037147F" w:rsidRPr="00EE4349" w:rsidRDefault="0037147F" w:rsidP="00992FB5">
      <w:pPr>
        <w:tabs>
          <w:tab w:val="left" w:pos="5310"/>
        </w:tabs>
        <w:spacing w:after="0"/>
        <w:rPr>
          <w:rFonts w:ascii="Times New Roman" w:hAnsi="Times New Roman"/>
          <w:sz w:val="28"/>
          <w:szCs w:val="28"/>
        </w:rPr>
      </w:pPr>
    </w:p>
    <w:p w:rsidR="008E5FD1" w:rsidRDefault="008E5FD1" w:rsidP="00992FB5">
      <w:pPr>
        <w:tabs>
          <w:tab w:val="left" w:pos="5310"/>
        </w:tabs>
        <w:spacing w:after="0"/>
        <w:rPr>
          <w:rFonts w:ascii="Times New Roman" w:hAnsi="Times New Roman"/>
          <w:sz w:val="24"/>
          <w:szCs w:val="24"/>
        </w:rPr>
      </w:pPr>
    </w:p>
    <w:p w:rsidR="00790D47" w:rsidRDefault="00790D47" w:rsidP="008E5FD1">
      <w:pPr>
        <w:tabs>
          <w:tab w:val="left" w:pos="531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День 3 (</w:t>
      </w:r>
      <w:r w:rsidR="0037147F">
        <w:rPr>
          <w:rFonts w:ascii="Times New Roman" w:hAnsi="Times New Roman"/>
          <w:b/>
          <w:bCs/>
          <w:sz w:val="28"/>
          <w:szCs w:val="28"/>
        </w:rPr>
        <w:t>20.05.2023</w:t>
      </w:r>
      <w:r w:rsidR="008E5FD1" w:rsidRPr="008E5FD1">
        <w:rPr>
          <w:rFonts w:ascii="Times New Roman" w:hAnsi="Times New Roman"/>
          <w:b/>
          <w:bCs/>
          <w:sz w:val="28"/>
          <w:szCs w:val="28"/>
        </w:rPr>
        <w:t>г.)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90D47" w:rsidRDefault="00790D47" w:rsidP="008E5FD1">
      <w:pPr>
        <w:tabs>
          <w:tab w:val="left" w:pos="531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День заполнения дневника</w:t>
      </w:r>
    </w:p>
    <w:p w:rsidR="00790D47" w:rsidRDefault="00790D47" w:rsidP="008E5FD1">
      <w:pPr>
        <w:tabs>
          <w:tab w:val="left" w:pos="531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0D47" w:rsidRDefault="00790D47" w:rsidP="008E5FD1">
      <w:pPr>
        <w:tabs>
          <w:tab w:val="left" w:pos="531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61DE" w:rsidRDefault="007E61DE" w:rsidP="0037147F">
      <w:pPr>
        <w:tabs>
          <w:tab w:val="left" w:pos="5310"/>
        </w:tabs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7E61DE" w:rsidRDefault="007E61DE" w:rsidP="0037147F">
      <w:pPr>
        <w:tabs>
          <w:tab w:val="left" w:pos="5310"/>
        </w:tabs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7E61DE" w:rsidRDefault="007E61DE" w:rsidP="008E5FD1">
      <w:pPr>
        <w:tabs>
          <w:tab w:val="left" w:pos="531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E5FD1" w:rsidRPr="007E61DE" w:rsidRDefault="00790D47" w:rsidP="008E5FD1">
      <w:pPr>
        <w:tabs>
          <w:tab w:val="left" w:pos="531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День 4</w:t>
      </w:r>
      <w:r w:rsidRPr="008E5FD1">
        <w:rPr>
          <w:rFonts w:ascii="Times New Roman" w:hAnsi="Times New Roman"/>
          <w:b/>
          <w:bCs/>
          <w:sz w:val="28"/>
          <w:szCs w:val="28"/>
        </w:rPr>
        <w:t xml:space="preserve"> (</w:t>
      </w:r>
      <w:r w:rsidRPr="007E61DE">
        <w:rPr>
          <w:rFonts w:ascii="Times New Roman" w:hAnsi="Times New Roman"/>
          <w:b/>
          <w:bCs/>
          <w:sz w:val="28"/>
          <w:szCs w:val="28"/>
        </w:rPr>
        <w:t>2</w:t>
      </w:r>
      <w:r>
        <w:rPr>
          <w:rFonts w:ascii="Times New Roman" w:hAnsi="Times New Roman"/>
          <w:b/>
          <w:bCs/>
          <w:sz w:val="28"/>
          <w:szCs w:val="28"/>
        </w:rPr>
        <w:t>2</w:t>
      </w:r>
      <w:r w:rsidRPr="007E61DE">
        <w:rPr>
          <w:rFonts w:ascii="Times New Roman" w:hAnsi="Times New Roman"/>
          <w:b/>
          <w:bCs/>
          <w:sz w:val="28"/>
          <w:szCs w:val="28"/>
        </w:rPr>
        <w:t>.05.2023</w:t>
      </w:r>
      <w:r>
        <w:rPr>
          <w:rFonts w:ascii="Times New Roman" w:hAnsi="Times New Roman"/>
          <w:b/>
          <w:bCs/>
          <w:sz w:val="28"/>
          <w:szCs w:val="28"/>
        </w:rPr>
        <w:t>г</w:t>
      </w:r>
      <w:r w:rsidRPr="008E5FD1">
        <w:rPr>
          <w:rFonts w:ascii="Times New Roman" w:hAnsi="Times New Roman"/>
          <w:b/>
          <w:bCs/>
          <w:sz w:val="28"/>
          <w:szCs w:val="28"/>
        </w:rPr>
        <w:t>)</w:t>
      </w:r>
    </w:p>
    <w:p w:rsidR="008E5FD1" w:rsidRPr="00EE4349" w:rsidRDefault="008E5FD1" w:rsidP="008E5FD1">
      <w:pPr>
        <w:tabs>
          <w:tab w:val="left" w:pos="531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E4349">
        <w:rPr>
          <w:rFonts w:ascii="Times New Roman" w:hAnsi="Times New Roman"/>
          <w:b/>
          <w:bCs/>
          <w:sz w:val="28"/>
          <w:szCs w:val="28"/>
        </w:rPr>
        <w:t xml:space="preserve">Изучение нормативных документов </w:t>
      </w:r>
    </w:p>
    <w:p w:rsidR="00703A85" w:rsidRPr="00EE4349" w:rsidRDefault="00703A85" w:rsidP="00703A85">
      <w:pPr>
        <w:tabs>
          <w:tab w:val="left" w:pos="5310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03A85" w:rsidRPr="00EE4349" w:rsidRDefault="00BB14B5" w:rsidP="00612415">
      <w:pPr>
        <w:pStyle w:val="aff"/>
        <w:numPr>
          <w:ilvl w:val="0"/>
          <w:numId w:val="15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СанПиН 3</w:t>
      </w:r>
      <w:r w:rsidRPr="00BB14B5">
        <w:rPr>
          <w:b/>
          <w:sz w:val="28"/>
          <w:szCs w:val="28"/>
        </w:rPr>
        <w:t>.3686-21</w:t>
      </w:r>
      <w:r>
        <w:rPr>
          <w:b/>
          <w:sz w:val="28"/>
          <w:szCs w:val="28"/>
        </w:rPr>
        <w:t xml:space="preserve"> Санитарно-эпидемиологичекие требования по </w:t>
      </w:r>
      <w:r w:rsidR="00D6371C" w:rsidRPr="00D6371C">
        <w:rPr>
          <w:b/>
          <w:sz w:val="28"/>
          <w:szCs w:val="28"/>
        </w:rPr>
        <w:t xml:space="preserve">                           </w:t>
      </w:r>
      <w:r>
        <w:rPr>
          <w:b/>
          <w:sz w:val="28"/>
          <w:szCs w:val="28"/>
        </w:rPr>
        <w:t xml:space="preserve">профилактике инфекционных болезней </w:t>
      </w:r>
    </w:p>
    <w:p w:rsidR="00703A85" w:rsidRPr="00EE4349" w:rsidRDefault="00703A85" w:rsidP="00703A85">
      <w:pPr>
        <w:spacing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E4349">
        <w:rPr>
          <w:rFonts w:ascii="Times New Roman" w:hAnsi="Times New Roman" w:cs="Times New Roman"/>
          <w:b/>
          <w:i/>
          <w:sz w:val="28"/>
          <w:szCs w:val="28"/>
        </w:rPr>
        <w:t>Общие положения и область применения</w:t>
      </w:r>
    </w:p>
    <w:p w:rsidR="00703A85" w:rsidRPr="00EE4349" w:rsidRDefault="00703A85" w:rsidP="00703A85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4349">
        <w:rPr>
          <w:rFonts w:ascii="Times New Roman" w:hAnsi="Times New Roman" w:cs="Times New Roman"/>
          <w:sz w:val="28"/>
          <w:szCs w:val="28"/>
        </w:rPr>
        <w:t>1. Санитарно-эпидемиологические правила и нормативы (далее - санитарные правила) устанавливают санитарно-эпидемиологические требования к размещению, устройству, оборудованию, содержанию, противоэпидемическому режиму, профилактическим и противоэпидемическим мероприятиям, условиям труда персонала, организации питания пациентов и персонала организаций, осуществляющих медицинскую деятельность (далее - ООМД).</w:t>
      </w:r>
    </w:p>
    <w:p w:rsidR="00703A85" w:rsidRPr="00EE4349" w:rsidRDefault="00703A85" w:rsidP="00703A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349">
        <w:rPr>
          <w:rFonts w:ascii="Times New Roman" w:hAnsi="Times New Roman" w:cs="Times New Roman"/>
          <w:sz w:val="28"/>
          <w:szCs w:val="28"/>
        </w:rPr>
        <w:t>2. Санитарные правила предназначены для индивидуальных предпринимателей и юридических лиц независимо от их организационно-правовой формы и формы собственности, осуществляющих медицинскую деятельность, и обязательны для исполнения на территории Российской Федерации. Проектирование, строительство, реконструкция, капитальный ремонт, перепланировка, эксплуатация объектов здравоохранения осуществляются в соответствии с настоящими санитарными правилами.</w:t>
      </w:r>
    </w:p>
    <w:p w:rsidR="00703A85" w:rsidRPr="00EE4349" w:rsidRDefault="00703A85" w:rsidP="00703A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349">
        <w:rPr>
          <w:rFonts w:ascii="Times New Roman" w:hAnsi="Times New Roman" w:cs="Times New Roman"/>
          <w:sz w:val="28"/>
          <w:szCs w:val="28"/>
        </w:rPr>
        <w:t>3. Медицинская деятельность подлежит лицензированию в соответствии с законодательством Российской Федерации. Обязательным условием для принятия решения о выдаче лицензии является представление соискателем лицензии санитарно-эпидемиологического заключения о соответствии санитарным правилам зданий, строений, сооружений, помещений, оборудования и иного имущества, которые соискатель лицензии предполагает использовать для осуществления деятельности.</w:t>
      </w:r>
    </w:p>
    <w:p w:rsidR="00703A85" w:rsidRPr="00EE4349" w:rsidRDefault="00703A85" w:rsidP="00703A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349">
        <w:rPr>
          <w:rFonts w:ascii="Times New Roman" w:hAnsi="Times New Roman" w:cs="Times New Roman"/>
          <w:sz w:val="28"/>
          <w:szCs w:val="28"/>
        </w:rPr>
        <w:t>4. Надзор за выполнением настоящих санитарных правил проводится органами, уполномоченными осуществлять государственный санитарно-эпидемиологический надзор.</w:t>
      </w:r>
    </w:p>
    <w:p w:rsidR="00703A85" w:rsidRPr="00EE4349" w:rsidRDefault="00703A85" w:rsidP="00703A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349">
        <w:rPr>
          <w:rFonts w:ascii="Times New Roman" w:hAnsi="Times New Roman" w:cs="Times New Roman"/>
          <w:sz w:val="28"/>
          <w:szCs w:val="28"/>
        </w:rPr>
        <w:lastRenderedPageBreak/>
        <w:t>5. Ответственность за соблюдение требований настоящих санитарных правил возлагается на индивидуальных предпринимателей, юридических и должностных лиц.</w:t>
      </w:r>
    </w:p>
    <w:p w:rsidR="00703A85" w:rsidRPr="00EE4349" w:rsidRDefault="00703A85" w:rsidP="00703A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349">
        <w:rPr>
          <w:rFonts w:ascii="Times New Roman" w:hAnsi="Times New Roman" w:cs="Times New Roman"/>
          <w:sz w:val="28"/>
          <w:szCs w:val="28"/>
        </w:rPr>
        <w:t>6. Медицинская техника, мебель, оборудование, дезинфекционные средства, изделия медицинского назначения, строительные и отделочные материалы, а также используемые медицинские технологии должны быть разрешены к применению на территории Российской Федерации в установленном порядке.</w:t>
      </w:r>
    </w:p>
    <w:p w:rsidR="00703A85" w:rsidRPr="00EE4349" w:rsidRDefault="00703A85" w:rsidP="00703A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349">
        <w:rPr>
          <w:rFonts w:ascii="Times New Roman" w:hAnsi="Times New Roman" w:cs="Times New Roman"/>
          <w:sz w:val="28"/>
          <w:szCs w:val="28"/>
        </w:rPr>
        <w:t>7. Администрация ООМД обязана организовать производственный контроль за соблюдением санитарно-гигиенического и противоэпидемического режимов с проведением лабораторно-инструментальных исследований и измерений в соответствии с действующими нормативными документами.</w:t>
      </w:r>
    </w:p>
    <w:p w:rsidR="00703A85" w:rsidRPr="00EE4349" w:rsidRDefault="00703A85" w:rsidP="00D637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A85" w:rsidRPr="008C0471" w:rsidRDefault="00703A85" w:rsidP="00703A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71">
        <w:rPr>
          <w:rFonts w:ascii="Times New Roman" w:hAnsi="Times New Roman" w:cs="Times New Roman"/>
          <w:sz w:val="28"/>
          <w:szCs w:val="28"/>
        </w:rPr>
        <w:t>2. Санитарные правила устанавливают требования к организационным, санитарно-противоэпидемическим (профилактическим) мероприятиям, направленным на обеспечение личной и общественной безопасности, защиту окружающей среды при работе с патогенными биологическими агентами III-IV групп (далее - ПБА III-IV групп или ПБА) - патогенными для человека микроорганизмами и гельминтами, а также любыми объектами и материалами, включая полевой, клинический, секционный, подозрительными на содержание указанных ПБА.</w:t>
      </w:r>
    </w:p>
    <w:p w:rsidR="00703A85" w:rsidRPr="008C0471" w:rsidRDefault="00703A85" w:rsidP="00703A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71">
        <w:rPr>
          <w:rFonts w:ascii="Times New Roman" w:hAnsi="Times New Roman" w:cs="Times New Roman"/>
          <w:sz w:val="28"/>
          <w:szCs w:val="28"/>
        </w:rPr>
        <w:t xml:space="preserve">3. Санитарные правила предназначены для юридических лиц независимо от организационно-правовых форм и форм собственности и индивидуальных предпринимателей, проводящих на территории Российской Федерации работы с объектами и материалами, содержащими или подозрительными на содержание ПБА III-IV групп. </w:t>
      </w:r>
    </w:p>
    <w:p w:rsidR="00703A85" w:rsidRPr="008C0471" w:rsidRDefault="00703A85" w:rsidP="00703A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71">
        <w:rPr>
          <w:rFonts w:ascii="Times New Roman" w:hAnsi="Times New Roman" w:cs="Times New Roman"/>
          <w:sz w:val="28"/>
          <w:szCs w:val="28"/>
        </w:rPr>
        <w:t>4. Соблюдение требований санитарных правил является обязательным для юридических лиц независимо от организационно-правовых форм и форм собственности и индивидуальных предпринимателей, проводящих работу с ПБА:</w:t>
      </w:r>
    </w:p>
    <w:p w:rsidR="00703A85" w:rsidRPr="008C0471" w:rsidRDefault="00703A85" w:rsidP="00703A85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0471">
        <w:rPr>
          <w:rFonts w:ascii="Times New Roman" w:hAnsi="Times New Roman" w:cs="Times New Roman"/>
          <w:i/>
          <w:sz w:val="28"/>
          <w:szCs w:val="28"/>
        </w:rPr>
        <w:t>III группы:</w:t>
      </w:r>
    </w:p>
    <w:p w:rsidR="00703A85" w:rsidRPr="008C0471" w:rsidRDefault="00703A85" w:rsidP="00703A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71">
        <w:rPr>
          <w:rFonts w:ascii="Times New Roman" w:hAnsi="Times New Roman" w:cs="Times New Roman"/>
          <w:sz w:val="28"/>
          <w:szCs w:val="28"/>
        </w:rPr>
        <w:t>- диагностические с целью обнаружения и выделения возбудителя, экспериментальные и производственные работы;</w:t>
      </w:r>
    </w:p>
    <w:p w:rsidR="00703A85" w:rsidRPr="008C0471" w:rsidRDefault="00703A85" w:rsidP="00703A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71">
        <w:rPr>
          <w:rFonts w:ascii="Times New Roman" w:hAnsi="Times New Roman" w:cs="Times New Roman"/>
          <w:sz w:val="28"/>
          <w:szCs w:val="28"/>
        </w:rPr>
        <w:t>- ПЦР-диагностику;</w:t>
      </w:r>
    </w:p>
    <w:p w:rsidR="00703A85" w:rsidRPr="008C0471" w:rsidRDefault="00703A85" w:rsidP="00703A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71">
        <w:rPr>
          <w:rFonts w:ascii="Times New Roman" w:hAnsi="Times New Roman" w:cs="Times New Roman"/>
          <w:sz w:val="28"/>
          <w:szCs w:val="28"/>
        </w:rPr>
        <w:t>- диагностические исследования на холеру и ботулинический токсин, выполняемые с целью профилактики этих инфекций;</w:t>
      </w:r>
    </w:p>
    <w:p w:rsidR="00703A85" w:rsidRPr="008C0471" w:rsidRDefault="00703A85" w:rsidP="00703A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71">
        <w:rPr>
          <w:rFonts w:ascii="Times New Roman" w:hAnsi="Times New Roman" w:cs="Times New Roman"/>
          <w:sz w:val="28"/>
          <w:szCs w:val="28"/>
        </w:rPr>
        <w:t>- иммунологические исследования с ПБА III группы;</w:t>
      </w:r>
    </w:p>
    <w:p w:rsidR="00703A85" w:rsidRPr="008C0471" w:rsidRDefault="00703A85" w:rsidP="00703A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71">
        <w:rPr>
          <w:rFonts w:ascii="Times New Roman" w:hAnsi="Times New Roman" w:cs="Times New Roman"/>
          <w:sz w:val="28"/>
          <w:szCs w:val="28"/>
        </w:rPr>
        <w:lastRenderedPageBreak/>
        <w:t>- иммунологические исследования по обнаружению в крови людей антигенов микроорганизмов II группы патогенности (без накопления возбудителя) и/или антител к ним;</w:t>
      </w:r>
    </w:p>
    <w:p w:rsidR="00703A85" w:rsidRPr="008C0471" w:rsidRDefault="00703A85" w:rsidP="00703A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71">
        <w:rPr>
          <w:rFonts w:ascii="Times New Roman" w:hAnsi="Times New Roman" w:cs="Times New Roman"/>
          <w:sz w:val="28"/>
          <w:szCs w:val="28"/>
        </w:rPr>
        <w:t>- экспериментальные и производственные работы с вакцинными штаммами возбудителей I-II групп патогенности, официально отнесенными к III группе;</w:t>
      </w:r>
    </w:p>
    <w:p w:rsidR="00703A85" w:rsidRPr="008C0471" w:rsidRDefault="00703A85" w:rsidP="00703A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71">
        <w:rPr>
          <w:rFonts w:ascii="Times New Roman" w:hAnsi="Times New Roman" w:cs="Times New Roman"/>
          <w:sz w:val="28"/>
          <w:szCs w:val="28"/>
        </w:rPr>
        <w:t>- исследования по контролю объектов окружающей среды и качества продукции.</w:t>
      </w:r>
    </w:p>
    <w:p w:rsidR="00703A85" w:rsidRPr="008C0471" w:rsidRDefault="00703A85" w:rsidP="00703A85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0471">
        <w:rPr>
          <w:rFonts w:ascii="Times New Roman" w:hAnsi="Times New Roman" w:cs="Times New Roman"/>
          <w:i/>
          <w:sz w:val="28"/>
          <w:szCs w:val="28"/>
        </w:rPr>
        <w:t>IV группы:</w:t>
      </w:r>
    </w:p>
    <w:p w:rsidR="00703A85" w:rsidRPr="008C0471" w:rsidRDefault="00703A85" w:rsidP="00703A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71">
        <w:rPr>
          <w:rFonts w:ascii="Times New Roman" w:hAnsi="Times New Roman" w:cs="Times New Roman"/>
          <w:sz w:val="28"/>
          <w:szCs w:val="28"/>
        </w:rPr>
        <w:t>- диагностические с целью обнаружения и выделения возбудителя, экспериментальные и производственные работы;</w:t>
      </w:r>
    </w:p>
    <w:p w:rsidR="00703A85" w:rsidRPr="008C0471" w:rsidRDefault="00703A85" w:rsidP="00703A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71">
        <w:rPr>
          <w:rFonts w:ascii="Times New Roman" w:hAnsi="Times New Roman" w:cs="Times New Roman"/>
          <w:sz w:val="28"/>
          <w:szCs w:val="28"/>
        </w:rPr>
        <w:t>- иммунологические исследования с ПБА III группы (без накопления возбудителя);</w:t>
      </w:r>
    </w:p>
    <w:p w:rsidR="00703A85" w:rsidRPr="008C0471" w:rsidRDefault="00703A85" w:rsidP="00703A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71">
        <w:rPr>
          <w:rFonts w:ascii="Times New Roman" w:hAnsi="Times New Roman" w:cs="Times New Roman"/>
          <w:sz w:val="28"/>
          <w:szCs w:val="28"/>
        </w:rPr>
        <w:t>- исследования по контролю объектов окружающей среды и качества продукции на наличие санитарно-показательных микроорганизмов;</w:t>
      </w:r>
    </w:p>
    <w:p w:rsidR="00703A85" w:rsidRPr="008C0471" w:rsidRDefault="00703A85" w:rsidP="00703A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71">
        <w:rPr>
          <w:rFonts w:ascii="Times New Roman" w:hAnsi="Times New Roman" w:cs="Times New Roman"/>
          <w:sz w:val="28"/>
          <w:szCs w:val="28"/>
        </w:rPr>
        <w:t>- ПЦР-исследования.</w:t>
      </w:r>
    </w:p>
    <w:p w:rsidR="00790D47" w:rsidRDefault="00790D47" w:rsidP="009A17EE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0D47" w:rsidRDefault="00790D47" w:rsidP="009A17EE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0471" w:rsidRPr="00D6371C" w:rsidRDefault="00BC3D83" w:rsidP="00D6371C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День 6</w:t>
      </w:r>
      <w:r w:rsidR="009A17EE" w:rsidRPr="00613FE6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790D47">
        <w:rPr>
          <w:rFonts w:ascii="Times New Roman" w:hAnsi="Times New Roman" w:cs="Times New Roman"/>
          <w:b/>
          <w:bCs/>
          <w:sz w:val="28"/>
          <w:szCs w:val="28"/>
        </w:rPr>
        <w:t>23.05.2023</w:t>
      </w:r>
      <w:r w:rsidR="009A17EE" w:rsidRPr="00613FE6">
        <w:rPr>
          <w:rFonts w:ascii="Times New Roman" w:hAnsi="Times New Roman" w:cs="Times New Roman"/>
          <w:b/>
          <w:bCs/>
          <w:sz w:val="28"/>
          <w:szCs w:val="28"/>
        </w:rPr>
        <w:t>г.)</w:t>
      </w:r>
    </w:p>
    <w:p w:rsidR="00092B05" w:rsidRPr="008C0471" w:rsidRDefault="00092B05" w:rsidP="00092B05">
      <w:pPr>
        <w:pStyle w:val="aff"/>
        <w:tabs>
          <w:tab w:val="clear" w:pos="708"/>
        </w:tabs>
        <w:spacing w:after="160"/>
        <w:contextualSpacing/>
        <w:jc w:val="both"/>
        <w:rPr>
          <w:b/>
          <w:bCs/>
          <w:sz w:val="28"/>
          <w:szCs w:val="28"/>
        </w:rPr>
      </w:pPr>
    </w:p>
    <w:p w:rsidR="00836475" w:rsidRDefault="00836475" w:rsidP="008C0471">
      <w:pPr>
        <w:pStyle w:val="aff"/>
        <w:tabs>
          <w:tab w:val="clear" w:pos="708"/>
        </w:tabs>
        <w:spacing w:after="160"/>
        <w:contextualSpacing/>
        <w:jc w:val="center"/>
        <w:rPr>
          <w:b/>
          <w:bCs/>
          <w:sz w:val="28"/>
          <w:szCs w:val="28"/>
        </w:rPr>
      </w:pPr>
      <w:r w:rsidRPr="008C0471">
        <w:rPr>
          <w:b/>
          <w:bCs/>
          <w:sz w:val="28"/>
          <w:szCs w:val="28"/>
        </w:rPr>
        <w:t>Приготовление питательных сред</w:t>
      </w:r>
    </w:p>
    <w:p w:rsidR="00D6371C" w:rsidRDefault="00D6371C" w:rsidP="008C0471">
      <w:pPr>
        <w:pStyle w:val="aff"/>
        <w:tabs>
          <w:tab w:val="clear" w:pos="708"/>
        </w:tabs>
        <w:spacing w:after="160"/>
        <w:contextualSpacing/>
        <w:jc w:val="center"/>
        <w:rPr>
          <w:b/>
          <w:bCs/>
          <w:sz w:val="28"/>
          <w:szCs w:val="28"/>
        </w:rPr>
      </w:pPr>
    </w:p>
    <w:p w:rsidR="00D6371C" w:rsidRPr="008C0471" w:rsidRDefault="00D6371C" w:rsidP="008C0471">
      <w:pPr>
        <w:pStyle w:val="aff"/>
        <w:tabs>
          <w:tab w:val="clear" w:pos="708"/>
        </w:tabs>
        <w:spacing w:after="160"/>
        <w:contextualSpacing/>
        <w:jc w:val="center"/>
        <w:rPr>
          <w:b/>
          <w:bCs/>
          <w:sz w:val="28"/>
          <w:szCs w:val="28"/>
        </w:rPr>
      </w:pPr>
    </w:p>
    <w:p w:rsidR="00581EE5" w:rsidRPr="008C0471" w:rsidRDefault="00836475" w:rsidP="00F60D2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471">
        <w:rPr>
          <w:rFonts w:ascii="Times New Roman" w:hAnsi="Times New Roman" w:cs="Times New Roman"/>
          <w:b/>
          <w:sz w:val="28"/>
          <w:szCs w:val="28"/>
        </w:rPr>
        <w:t>Питательные среды</w:t>
      </w:r>
      <w:r w:rsidRPr="008C0471">
        <w:rPr>
          <w:rFonts w:ascii="Times New Roman" w:hAnsi="Times New Roman" w:cs="Times New Roman"/>
          <w:sz w:val="28"/>
          <w:szCs w:val="28"/>
        </w:rPr>
        <w:t xml:space="preserve"> являются основой микробиологической работы, и их качество нередко определяет результаты всего исследования. Среды должны создавать оптимальные (наилучшие) условия для жизнедеятельности микробов.</w:t>
      </w:r>
    </w:p>
    <w:p w:rsidR="00836475" w:rsidRPr="00AF72B9" w:rsidRDefault="00836475" w:rsidP="00AF72B9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2B9">
        <w:rPr>
          <w:rFonts w:ascii="Times New Roman" w:hAnsi="Times New Roman" w:cs="Times New Roman"/>
          <w:b/>
          <w:sz w:val="28"/>
          <w:szCs w:val="28"/>
        </w:rPr>
        <w:t>Классификация сред по назначению:</w:t>
      </w:r>
    </w:p>
    <w:p w:rsidR="00092B05" w:rsidRPr="00AF72B9" w:rsidRDefault="00092B05" w:rsidP="00AF72B9">
      <w:pPr>
        <w:pStyle w:val="aff"/>
        <w:numPr>
          <w:ilvl w:val="0"/>
          <w:numId w:val="18"/>
        </w:numPr>
        <w:jc w:val="both"/>
        <w:rPr>
          <w:sz w:val="28"/>
          <w:szCs w:val="28"/>
        </w:rPr>
      </w:pPr>
      <w:r w:rsidRPr="00AF72B9">
        <w:rPr>
          <w:sz w:val="28"/>
          <w:szCs w:val="28"/>
        </w:rPr>
        <w:t>О</w:t>
      </w:r>
      <w:r w:rsidR="00836475" w:rsidRPr="00AF72B9">
        <w:rPr>
          <w:sz w:val="28"/>
          <w:szCs w:val="28"/>
        </w:rPr>
        <w:t>сновные (общеупотребительные) среды служат для культивирования большинства патогенных: микробов. Это вышеупомянутые МПА, МПБ, бульон и агар Хоттингера, пептонная вода;</w:t>
      </w:r>
    </w:p>
    <w:p w:rsidR="00092B05" w:rsidRPr="00AF72B9" w:rsidRDefault="00092B05" w:rsidP="00AF72B9">
      <w:pPr>
        <w:pStyle w:val="aff"/>
        <w:numPr>
          <w:ilvl w:val="0"/>
          <w:numId w:val="18"/>
        </w:numPr>
        <w:jc w:val="both"/>
        <w:rPr>
          <w:sz w:val="28"/>
          <w:szCs w:val="28"/>
        </w:rPr>
      </w:pPr>
      <w:r w:rsidRPr="00AF72B9">
        <w:rPr>
          <w:sz w:val="28"/>
          <w:szCs w:val="28"/>
        </w:rPr>
        <w:t>С</w:t>
      </w:r>
      <w:r w:rsidR="00836475" w:rsidRPr="00AF72B9">
        <w:rPr>
          <w:sz w:val="28"/>
          <w:szCs w:val="28"/>
        </w:rPr>
        <w:t>пециальные среды служат для выделения и выращивания микроорганизмов, не растущих на простых, средах.  Например, для культивирования стрептококка к средам прибавляют сахар, для пневмо- и менингококков - сыворотку крови, для возбудителя коклюша - кровь;</w:t>
      </w:r>
    </w:p>
    <w:p w:rsidR="00836475" w:rsidRPr="00AF72B9" w:rsidRDefault="00092B05" w:rsidP="00AF72B9">
      <w:pPr>
        <w:pStyle w:val="aff"/>
        <w:numPr>
          <w:ilvl w:val="0"/>
          <w:numId w:val="18"/>
        </w:numPr>
        <w:jc w:val="both"/>
        <w:rPr>
          <w:sz w:val="28"/>
          <w:szCs w:val="28"/>
        </w:rPr>
      </w:pPr>
      <w:r w:rsidRPr="00AF72B9">
        <w:rPr>
          <w:sz w:val="28"/>
          <w:szCs w:val="28"/>
        </w:rPr>
        <w:t>Э</w:t>
      </w:r>
      <w:r w:rsidR="00836475" w:rsidRPr="00AF72B9">
        <w:rPr>
          <w:sz w:val="28"/>
          <w:szCs w:val="28"/>
        </w:rPr>
        <w:t xml:space="preserve">лективные (избирательные) среды служат для выделения определенного вида микробов, росту которых они благоприятствуют, задерживая или </w:t>
      </w:r>
      <w:r w:rsidR="00836475" w:rsidRPr="00AF72B9">
        <w:rPr>
          <w:sz w:val="28"/>
          <w:szCs w:val="28"/>
        </w:rPr>
        <w:lastRenderedPageBreak/>
        <w:t>подавляя рост сопутствующих микроорганизмов. Так, соли желчных кислот, подавляя рост кишечной палочки, делают среду элективной для возбудителя брюшного тифа. Среды становятся элективными при добавлении к ним определенных антибиотиков, солей, изменении рН.</w:t>
      </w:r>
    </w:p>
    <w:p w:rsidR="00092B05" w:rsidRPr="00AF72B9" w:rsidRDefault="00092B05" w:rsidP="00AF72B9">
      <w:pPr>
        <w:pStyle w:val="aff"/>
        <w:ind w:left="360"/>
        <w:jc w:val="both"/>
        <w:rPr>
          <w:sz w:val="28"/>
          <w:szCs w:val="28"/>
        </w:rPr>
      </w:pPr>
    </w:p>
    <w:p w:rsidR="00092B05" w:rsidRPr="00AF72B9" w:rsidRDefault="00836475" w:rsidP="00AF72B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2B9">
        <w:rPr>
          <w:rFonts w:ascii="Times New Roman" w:hAnsi="Times New Roman" w:cs="Times New Roman"/>
          <w:sz w:val="28"/>
          <w:szCs w:val="28"/>
        </w:rPr>
        <w:t>Жидкие элективные среды называют средами накопления. Примером такой среды служит пептонная вода с рН 8,0. При таком рН на ней активно размножается холерный вибрион, а другие микроорганизмы не растут;</w:t>
      </w:r>
    </w:p>
    <w:p w:rsidR="00092B05" w:rsidRPr="00AF72B9" w:rsidRDefault="00092B05" w:rsidP="00AF72B9">
      <w:pPr>
        <w:pStyle w:val="aff"/>
        <w:numPr>
          <w:ilvl w:val="0"/>
          <w:numId w:val="19"/>
        </w:numPr>
        <w:jc w:val="both"/>
        <w:rPr>
          <w:sz w:val="28"/>
          <w:szCs w:val="28"/>
        </w:rPr>
      </w:pPr>
      <w:r w:rsidRPr="00AF72B9">
        <w:rPr>
          <w:sz w:val="28"/>
          <w:szCs w:val="28"/>
        </w:rPr>
        <w:t>Д</w:t>
      </w:r>
      <w:r w:rsidR="00836475" w:rsidRPr="00AF72B9">
        <w:rPr>
          <w:sz w:val="28"/>
          <w:szCs w:val="28"/>
        </w:rPr>
        <w:t>ифференциально-диагностические среды позволяют отличить (дифференцировать) один вид микробов от другого по ферментативной активности, например среды Гисса с углеводами и индикатором. При росте микроорганизмов, расщепляющих углеводы, изменяется цвет среды;</w:t>
      </w:r>
    </w:p>
    <w:p w:rsidR="00836475" w:rsidRPr="00AF72B9" w:rsidRDefault="00092B05" w:rsidP="00AF72B9">
      <w:pPr>
        <w:pStyle w:val="aff"/>
        <w:numPr>
          <w:ilvl w:val="0"/>
          <w:numId w:val="19"/>
        </w:numPr>
        <w:jc w:val="both"/>
        <w:rPr>
          <w:sz w:val="28"/>
          <w:szCs w:val="28"/>
        </w:rPr>
      </w:pPr>
      <w:r w:rsidRPr="00AF72B9">
        <w:rPr>
          <w:sz w:val="28"/>
          <w:szCs w:val="28"/>
        </w:rPr>
        <w:t>К</w:t>
      </w:r>
      <w:r w:rsidR="00836475" w:rsidRPr="00AF72B9">
        <w:rPr>
          <w:sz w:val="28"/>
          <w:szCs w:val="28"/>
        </w:rPr>
        <w:t>онсервирующие среды предназначены для первичного посева и транспортировки исследуемого материала; в них предотвращается отмирание патогенных микроорганизмов и подавляется развитие сапрофитов. Пример такой среды - глицериновая смесь, используемая для сбора испражнений при исследованиях, проводимых с целью обнаружения ряда кишечных бактерий.</w:t>
      </w:r>
    </w:p>
    <w:p w:rsidR="00581EE5" w:rsidRPr="00AF72B9" w:rsidRDefault="00581EE5" w:rsidP="00AF72B9">
      <w:pPr>
        <w:pStyle w:val="aff"/>
        <w:ind w:left="360"/>
        <w:jc w:val="both"/>
        <w:rPr>
          <w:sz w:val="28"/>
          <w:szCs w:val="28"/>
        </w:rPr>
      </w:pPr>
    </w:p>
    <w:p w:rsidR="00581EE5" w:rsidRPr="00AF72B9" w:rsidRDefault="00581EE5" w:rsidP="00AF72B9">
      <w:pPr>
        <w:pStyle w:val="aff"/>
        <w:ind w:left="360"/>
        <w:jc w:val="both"/>
        <w:rPr>
          <w:sz w:val="28"/>
          <w:szCs w:val="28"/>
        </w:rPr>
      </w:pPr>
      <w:r w:rsidRPr="00AF72B9">
        <w:rPr>
          <w:sz w:val="28"/>
          <w:szCs w:val="28"/>
        </w:rPr>
        <w:t>Посуда для приготовления сред не должна содержать посторонних веществ, например щелочей, выделяемых некоторыми сортами стекла, или окислов железа, которые могут попасть в среду при варке ее в ржавых кастрюлях. Лучше всего пользоваться стеклянной, эмалированной или алюминиевой посудой. Перед употреблением посуду необходимо тщательно вымыть, прополоскать и высушить. Новую стеклянную посуду предварительно кипятят 30 мин в 1-2% растворе хлороводородной кислоты или погружают в этот раствор на ночь, после чего в течение часа прополаскивают в проточной воде.</w:t>
      </w:r>
    </w:p>
    <w:p w:rsidR="00581EE5" w:rsidRPr="00AF72B9" w:rsidRDefault="00581EE5" w:rsidP="00AF72B9">
      <w:pPr>
        <w:pStyle w:val="aff"/>
        <w:ind w:left="360"/>
        <w:jc w:val="both"/>
        <w:rPr>
          <w:sz w:val="28"/>
          <w:szCs w:val="28"/>
        </w:rPr>
      </w:pPr>
      <w:r w:rsidRPr="00AF72B9">
        <w:rPr>
          <w:b/>
          <w:bCs/>
          <w:sz w:val="28"/>
          <w:szCs w:val="28"/>
        </w:rPr>
        <w:t>Этапы приготовления</w:t>
      </w:r>
      <w:r w:rsidRPr="00AF72B9">
        <w:rPr>
          <w:sz w:val="28"/>
          <w:szCs w:val="28"/>
        </w:rPr>
        <w:t xml:space="preserve"> сред: 1) варка; 2) установление оптимальной величины рН; 3) осветление; 4) фильтрация; 5) разлив; 6) стерилизация; 7) контроль.</w:t>
      </w:r>
    </w:p>
    <w:p w:rsidR="00581EE5" w:rsidRPr="00AF72B9" w:rsidRDefault="00581EE5" w:rsidP="00AF72B9">
      <w:pPr>
        <w:pStyle w:val="aff"/>
        <w:ind w:left="360"/>
        <w:jc w:val="both"/>
        <w:rPr>
          <w:sz w:val="28"/>
          <w:szCs w:val="28"/>
        </w:rPr>
      </w:pPr>
      <w:r w:rsidRPr="00AF72B9">
        <w:rPr>
          <w:b/>
          <w:bCs/>
          <w:sz w:val="28"/>
          <w:szCs w:val="28"/>
        </w:rPr>
        <w:t>Установление рН</w:t>
      </w:r>
      <w:r w:rsidRPr="00AF72B9">
        <w:rPr>
          <w:sz w:val="28"/>
          <w:szCs w:val="28"/>
        </w:rPr>
        <w:t xml:space="preserve"> сред ориентировочно производят с помощью индикаторных бумажек.</w:t>
      </w:r>
    </w:p>
    <w:p w:rsidR="009E5065" w:rsidRPr="00AF72B9" w:rsidRDefault="009E5065" w:rsidP="00AF72B9">
      <w:pPr>
        <w:pStyle w:val="aff"/>
        <w:ind w:left="360"/>
        <w:jc w:val="both"/>
        <w:rPr>
          <w:sz w:val="28"/>
          <w:szCs w:val="28"/>
        </w:rPr>
      </w:pPr>
      <w:r w:rsidRPr="00AF72B9">
        <w:rPr>
          <w:b/>
          <w:bCs/>
          <w:sz w:val="28"/>
          <w:szCs w:val="28"/>
        </w:rPr>
        <w:t>Осветление</w:t>
      </w:r>
      <w:r w:rsidRPr="00AF72B9">
        <w:rPr>
          <w:sz w:val="28"/>
          <w:szCs w:val="28"/>
        </w:rPr>
        <w:t xml:space="preserve"> сред производят, если при варке они мутнеют или темнеют. Для осветления в среду, подогретую до 50° С, вливают белок куриного яйца, взбитый с двойным количеством воды, перемешивают и кипятят. Свертываясь, белок увлекает в осадок взвешенные в среде частицы. Таким же способом можно вместо яичного белка использовать сыворотку крови (20-30 мл на 1 л среды).</w:t>
      </w:r>
    </w:p>
    <w:p w:rsidR="009E5065" w:rsidRPr="00AF72B9" w:rsidRDefault="009E5065" w:rsidP="00AF72B9">
      <w:pPr>
        <w:pStyle w:val="aff"/>
        <w:ind w:left="360"/>
        <w:jc w:val="both"/>
        <w:rPr>
          <w:sz w:val="28"/>
          <w:szCs w:val="28"/>
        </w:rPr>
      </w:pPr>
      <w:r w:rsidRPr="00AF72B9">
        <w:rPr>
          <w:b/>
          <w:bCs/>
          <w:sz w:val="28"/>
          <w:szCs w:val="28"/>
        </w:rPr>
        <w:t>Фильтрацию</w:t>
      </w:r>
      <w:r w:rsidRPr="00AF72B9">
        <w:rPr>
          <w:sz w:val="28"/>
          <w:szCs w:val="28"/>
        </w:rPr>
        <w:t xml:space="preserve"> жидких и расплавленных желатиновых сред производят через влажный бумажный или через матерчатые фильтры. Фильтрация агаровых сред затруднена, - они быстро застывают. Обычно их фильтруют через ватно-марлевый фильтр.</w:t>
      </w:r>
    </w:p>
    <w:p w:rsidR="009E5065" w:rsidRPr="00AF72B9" w:rsidRDefault="009E5065" w:rsidP="00AF72B9">
      <w:pPr>
        <w:pStyle w:val="aff"/>
        <w:ind w:left="360"/>
        <w:jc w:val="both"/>
        <w:rPr>
          <w:sz w:val="28"/>
          <w:szCs w:val="28"/>
        </w:rPr>
      </w:pPr>
      <w:r w:rsidRPr="00AF72B9">
        <w:rPr>
          <w:sz w:val="28"/>
          <w:szCs w:val="28"/>
        </w:rPr>
        <w:lastRenderedPageBreak/>
        <w:t>Разливают среды в пробирки (по 3-5 мл или по 10 мл), флаконы, колбы, матрацы и бутылки не более чем на 2/3 емкости, так как при стерилизации могут намокнуть пробки и среды утратят стерильность.</w:t>
      </w:r>
    </w:p>
    <w:p w:rsidR="009E5065" w:rsidRPr="00AF72B9" w:rsidRDefault="009E5065" w:rsidP="00AF72B9">
      <w:pPr>
        <w:pStyle w:val="aff"/>
        <w:ind w:left="360"/>
        <w:jc w:val="both"/>
        <w:rPr>
          <w:sz w:val="28"/>
          <w:szCs w:val="28"/>
        </w:rPr>
      </w:pPr>
      <w:r w:rsidRPr="00AF72B9">
        <w:rPr>
          <w:b/>
          <w:bCs/>
          <w:sz w:val="28"/>
          <w:szCs w:val="28"/>
        </w:rPr>
        <w:t>Стерилизация</w:t>
      </w:r>
      <w:r w:rsidRPr="00AF72B9">
        <w:rPr>
          <w:sz w:val="28"/>
          <w:szCs w:val="28"/>
        </w:rPr>
        <w:t>. Режим стерилизации зависит от состава среды и указан в ее рецепте.</w:t>
      </w:r>
    </w:p>
    <w:p w:rsidR="009E5065" w:rsidRPr="00AF72B9" w:rsidRDefault="009E5065" w:rsidP="00AF72B9">
      <w:pPr>
        <w:pStyle w:val="aff"/>
        <w:ind w:left="360"/>
        <w:jc w:val="both"/>
        <w:rPr>
          <w:sz w:val="28"/>
          <w:szCs w:val="28"/>
        </w:rPr>
      </w:pPr>
      <w:r w:rsidRPr="00AF72B9">
        <w:rPr>
          <w:b/>
          <w:bCs/>
          <w:sz w:val="28"/>
          <w:szCs w:val="28"/>
        </w:rPr>
        <w:t>Контроль готовых сред</w:t>
      </w:r>
      <w:r w:rsidRPr="00AF72B9">
        <w:rPr>
          <w:sz w:val="28"/>
          <w:szCs w:val="28"/>
        </w:rPr>
        <w:t>: а) для контроля стерильности среды ставят в термостат на 2 сут, после чего просматривают. Если на средах не появятся признаки роста, их считают стерильными и передают для химического контроля по нескольку образцов каждой серии; б) химический контроль: окончательно устанавливают рН, содержание общего и аминного азота, пептона, хлоридов (их количество должно соответствовать указанному в рецепте).</w:t>
      </w:r>
    </w:p>
    <w:p w:rsidR="009E5065" w:rsidRPr="00AF72B9" w:rsidRDefault="009E5065" w:rsidP="00AF72B9">
      <w:pPr>
        <w:pStyle w:val="aff"/>
        <w:ind w:left="360"/>
        <w:jc w:val="both"/>
        <w:rPr>
          <w:sz w:val="28"/>
          <w:szCs w:val="28"/>
        </w:rPr>
      </w:pPr>
    </w:p>
    <w:p w:rsidR="00AF72B9" w:rsidRDefault="00AF72B9" w:rsidP="00581EE5">
      <w:pPr>
        <w:pStyle w:val="aff"/>
        <w:ind w:left="360"/>
        <w:jc w:val="both"/>
      </w:pPr>
    </w:p>
    <w:p w:rsidR="00790D47" w:rsidRDefault="004A3CBB" w:rsidP="00BC3D8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A3CB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114300" distR="114300">
            <wp:extent cx="2571115" cy="3112135"/>
            <wp:effectExtent l="0" t="0" r="635" b="12065"/>
            <wp:docPr id="13" name="Изображение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2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642EA">
        <w:rPr>
          <w:noProof/>
        </w:rPr>
        <w:drawing>
          <wp:inline distT="0" distB="0" distL="0" distR="0">
            <wp:extent cx="3337729" cy="2503688"/>
            <wp:effectExtent l="19050" t="0" r="0" b="0"/>
            <wp:docPr id="1" name="Рисунок 1" descr="https://sun9-28.userapi.com/impg/ckXjqILH0CgzdkJQZVtBraMFbkUiN5ocMd0A-g/fK8gPBZQuJU.jpg?size=2560x1920&amp;quality=95&amp;sign=e047b50ffbce75b27510f370866000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ckXjqILH0CgzdkJQZVtBraMFbkUiN5ocMd0A-g/fK8gPBZQuJU.jpg?size=2560x1920&amp;quality=95&amp;sign=e047b50ffbce75b27510f3708660000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018" cy="250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2EA" w:rsidRDefault="005642EA" w:rsidP="009A17EE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147F" w:rsidRDefault="005642EA" w:rsidP="005642E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Рис 1</w:t>
      </w:r>
      <w:r w:rsidRPr="005642EA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Холодильник для сред           Рис2</w:t>
      </w:r>
      <w:r w:rsidRPr="005642E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37147F">
        <w:rPr>
          <w:rFonts w:ascii="Times New Roman" w:hAnsi="Times New Roman" w:cs="Times New Roman"/>
          <w:b/>
          <w:bCs/>
          <w:sz w:val="28"/>
          <w:szCs w:val="28"/>
        </w:rPr>
        <w:t>Желточно-Солевой-</w:t>
      </w:r>
    </w:p>
    <w:p w:rsidR="005642EA" w:rsidRDefault="005642EA" w:rsidP="0037147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Агар</w:t>
      </w:r>
      <w:r w:rsidRPr="005642EA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D637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Плоскорева</w:t>
      </w:r>
    </w:p>
    <w:p w:rsidR="00613FE6" w:rsidRDefault="00BC3D83" w:rsidP="009A17EE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День 7 (24.05.2023</w:t>
      </w:r>
      <w:r w:rsidR="0030158A">
        <w:rPr>
          <w:rFonts w:ascii="Times New Roman" w:hAnsi="Times New Roman" w:cs="Times New Roman"/>
          <w:b/>
          <w:bCs/>
          <w:sz w:val="28"/>
          <w:szCs w:val="28"/>
        </w:rPr>
        <w:t>г.)</w:t>
      </w:r>
    </w:p>
    <w:p w:rsidR="0030158A" w:rsidRDefault="0030158A" w:rsidP="0030158A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A7696">
        <w:rPr>
          <w:rFonts w:ascii="Times New Roman" w:hAnsi="Times New Roman"/>
          <w:b/>
          <w:bCs/>
          <w:sz w:val="28"/>
          <w:szCs w:val="28"/>
        </w:rPr>
        <w:t>Микробиологическая диагностика возбудителей инфекционных заболеваний (гнойно-воспалительных, кишечных)</w:t>
      </w:r>
    </w:p>
    <w:p w:rsidR="00914E73" w:rsidRDefault="00914E73" w:rsidP="0030158A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Патогенные кокки</w:t>
      </w:r>
    </w:p>
    <w:p w:rsidR="00CD47B2" w:rsidRPr="008C0471" w:rsidRDefault="00CD47B2" w:rsidP="009E5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471">
        <w:rPr>
          <w:rFonts w:ascii="Times New Roman" w:hAnsi="Times New Roman" w:cs="Times New Roman"/>
          <w:sz w:val="28"/>
          <w:szCs w:val="28"/>
        </w:rPr>
        <w:t xml:space="preserve">Кокки </w:t>
      </w:r>
      <w:r w:rsidR="00F60D29" w:rsidRPr="008C0471">
        <w:rPr>
          <w:rFonts w:ascii="Times New Roman" w:hAnsi="Times New Roman" w:cs="Times New Roman"/>
          <w:sz w:val="28"/>
          <w:szCs w:val="28"/>
        </w:rPr>
        <w:t>— это</w:t>
      </w:r>
      <w:r w:rsidRPr="008C0471">
        <w:rPr>
          <w:rFonts w:ascii="Times New Roman" w:hAnsi="Times New Roman" w:cs="Times New Roman"/>
          <w:sz w:val="28"/>
          <w:szCs w:val="28"/>
        </w:rPr>
        <w:t xml:space="preserve"> обширная группа микроорганизмов, включающая патогенных, условно-патогенных и непатогенных представителей. </w:t>
      </w:r>
    </w:p>
    <w:p w:rsidR="00CD47B2" w:rsidRPr="008C0471" w:rsidRDefault="00CD47B2" w:rsidP="009E5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471">
        <w:rPr>
          <w:rFonts w:ascii="Times New Roman" w:hAnsi="Times New Roman" w:cs="Times New Roman"/>
          <w:sz w:val="28"/>
          <w:szCs w:val="28"/>
        </w:rPr>
        <w:t xml:space="preserve">По классификации Берги патогенные кокки относятся к трем семействам: </w:t>
      </w:r>
    </w:p>
    <w:p w:rsidR="00CD47B2" w:rsidRPr="008C0471" w:rsidRDefault="00CD47B2" w:rsidP="009E5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471">
        <w:rPr>
          <w:rFonts w:ascii="Times New Roman" w:hAnsi="Times New Roman" w:cs="Times New Roman"/>
          <w:sz w:val="28"/>
          <w:szCs w:val="28"/>
        </w:rPr>
        <w:lastRenderedPageBreak/>
        <w:t xml:space="preserve">1. Micrococcaceae - род Staphylococcus (стафилококки). </w:t>
      </w:r>
    </w:p>
    <w:p w:rsidR="00CD47B2" w:rsidRPr="008C0471" w:rsidRDefault="00CD47B2" w:rsidP="009E5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471">
        <w:rPr>
          <w:rFonts w:ascii="Times New Roman" w:hAnsi="Times New Roman" w:cs="Times New Roman"/>
          <w:sz w:val="28"/>
          <w:szCs w:val="28"/>
        </w:rPr>
        <w:t xml:space="preserve">2. Streptococcaceae - род Streptococcus (стрептококки и пневмококки). </w:t>
      </w:r>
    </w:p>
    <w:p w:rsidR="00CD47B2" w:rsidRPr="008C0471" w:rsidRDefault="00CD47B2" w:rsidP="009E5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471">
        <w:rPr>
          <w:rFonts w:ascii="Times New Roman" w:hAnsi="Times New Roman" w:cs="Times New Roman"/>
          <w:sz w:val="28"/>
          <w:szCs w:val="28"/>
        </w:rPr>
        <w:t xml:space="preserve">3. Neisseriaceae - род Neisseria (менингококки и гонококки). </w:t>
      </w:r>
    </w:p>
    <w:p w:rsidR="00CD47B2" w:rsidRPr="008C0471" w:rsidRDefault="00CD47B2" w:rsidP="009E5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471">
        <w:rPr>
          <w:rFonts w:ascii="Times New Roman" w:hAnsi="Times New Roman" w:cs="Times New Roman"/>
          <w:sz w:val="28"/>
          <w:szCs w:val="28"/>
        </w:rPr>
        <w:t xml:space="preserve">Общим признаком для всех патогенных кокков является их способность вызывать гнойные процессы, поэтому они называются гноеродными (пиогенными). </w:t>
      </w:r>
    </w:p>
    <w:p w:rsidR="00E32BFD" w:rsidRPr="008C0471" w:rsidRDefault="00E32BFD" w:rsidP="00E32B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471">
        <w:rPr>
          <w:rFonts w:ascii="Times New Roman" w:hAnsi="Times New Roman" w:cs="Times New Roman"/>
          <w:sz w:val="28"/>
          <w:szCs w:val="28"/>
        </w:rPr>
        <w:t xml:space="preserve">Степень органотропности у кокков неодинакова, она наиболее выражена у пневмококков, менингококков и гонококков. Все патогенные кокки неподвижны, не образуют спор, пневмококки образуют капсулу. </w:t>
      </w:r>
    </w:p>
    <w:p w:rsidR="00E32BFD" w:rsidRDefault="00E32BFD" w:rsidP="009E5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471">
        <w:rPr>
          <w:rFonts w:ascii="Times New Roman" w:hAnsi="Times New Roman" w:cs="Times New Roman"/>
          <w:sz w:val="28"/>
          <w:szCs w:val="28"/>
        </w:rPr>
        <w:t>По тинкториальным свойствам они делятся на грамположительные (стафилококки, стрептококки) и грамотрицательные (менингококки, гонококки). Патогенные представители гноеродной группы отличаются друг от друга по потребности в питательных веществах и биохимической активности. Наименее требовательны к средам, а биохимически более активны стафилококки, наиболее требовательны к средам и наименее биохимически активны - гонококки.</w:t>
      </w:r>
    </w:p>
    <w:p w:rsidR="00804635" w:rsidRDefault="00804635" w:rsidP="009E5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микробиологической диагностики производят сбор м</w:t>
      </w:r>
      <w:r w:rsidRPr="00804635">
        <w:rPr>
          <w:rFonts w:ascii="Times New Roman" w:hAnsi="Times New Roman" w:cs="Times New Roman"/>
          <w:sz w:val="28"/>
          <w:szCs w:val="28"/>
        </w:rPr>
        <w:t>атериал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04635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 xml:space="preserve">дальнейших </w:t>
      </w:r>
      <w:r w:rsidRPr="00804635">
        <w:rPr>
          <w:rFonts w:ascii="Times New Roman" w:hAnsi="Times New Roman" w:cs="Times New Roman"/>
          <w:sz w:val="28"/>
          <w:szCs w:val="28"/>
        </w:rPr>
        <w:t>исследовани</w:t>
      </w:r>
      <w:r>
        <w:rPr>
          <w:rFonts w:ascii="Times New Roman" w:hAnsi="Times New Roman" w:cs="Times New Roman"/>
          <w:sz w:val="28"/>
          <w:szCs w:val="28"/>
        </w:rPr>
        <w:t>й:</w:t>
      </w:r>
    </w:p>
    <w:p w:rsidR="00804635" w:rsidRDefault="00804635" w:rsidP="008046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635">
        <w:rPr>
          <w:rFonts w:ascii="Times New Roman" w:hAnsi="Times New Roman" w:cs="Times New Roman"/>
          <w:sz w:val="28"/>
          <w:szCs w:val="28"/>
        </w:rPr>
        <w:t xml:space="preserve">1. Гной (фурункулы, карбункулы, абсцессы). </w:t>
      </w:r>
    </w:p>
    <w:p w:rsidR="00804635" w:rsidRDefault="00804635" w:rsidP="008046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635">
        <w:rPr>
          <w:rFonts w:ascii="Times New Roman" w:hAnsi="Times New Roman" w:cs="Times New Roman"/>
          <w:sz w:val="28"/>
          <w:szCs w:val="28"/>
        </w:rPr>
        <w:t xml:space="preserve">2. Слизь из зева (ангина). </w:t>
      </w:r>
    </w:p>
    <w:p w:rsidR="00804635" w:rsidRDefault="00804635" w:rsidP="008046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635">
        <w:rPr>
          <w:rFonts w:ascii="Times New Roman" w:hAnsi="Times New Roman" w:cs="Times New Roman"/>
          <w:sz w:val="28"/>
          <w:szCs w:val="28"/>
        </w:rPr>
        <w:t xml:space="preserve">3. Мокрота (пневмония). </w:t>
      </w:r>
    </w:p>
    <w:p w:rsidR="00804635" w:rsidRDefault="00804635" w:rsidP="008046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635">
        <w:rPr>
          <w:rFonts w:ascii="Times New Roman" w:hAnsi="Times New Roman" w:cs="Times New Roman"/>
          <w:sz w:val="28"/>
          <w:szCs w:val="28"/>
        </w:rPr>
        <w:t xml:space="preserve">4. Моча (пиелиты и циститы). </w:t>
      </w:r>
    </w:p>
    <w:p w:rsidR="00804635" w:rsidRDefault="00804635" w:rsidP="008046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635">
        <w:rPr>
          <w:rFonts w:ascii="Times New Roman" w:hAnsi="Times New Roman" w:cs="Times New Roman"/>
          <w:sz w:val="28"/>
          <w:szCs w:val="28"/>
        </w:rPr>
        <w:t xml:space="preserve">5. Дуоденальное содержимое (холецистит). </w:t>
      </w:r>
    </w:p>
    <w:p w:rsidR="00804635" w:rsidRDefault="00804635" w:rsidP="008046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635">
        <w:rPr>
          <w:rFonts w:ascii="Times New Roman" w:hAnsi="Times New Roman" w:cs="Times New Roman"/>
          <w:sz w:val="28"/>
          <w:szCs w:val="28"/>
        </w:rPr>
        <w:t xml:space="preserve">6. Кровь (подозрение на сепсис). </w:t>
      </w:r>
    </w:p>
    <w:p w:rsidR="00804635" w:rsidRDefault="00804635" w:rsidP="008046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635">
        <w:rPr>
          <w:rFonts w:ascii="Times New Roman" w:hAnsi="Times New Roman" w:cs="Times New Roman"/>
          <w:sz w:val="28"/>
          <w:szCs w:val="28"/>
        </w:rPr>
        <w:t xml:space="preserve">7. Рвотные массы, промывные воды желудка, пищевые продукты (пищевые отравления). </w:t>
      </w:r>
    </w:p>
    <w:p w:rsidR="00E7554D" w:rsidRDefault="00804635" w:rsidP="00E7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635">
        <w:rPr>
          <w:rFonts w:ascii="Times New Roman" w:hAnsi="Times New Roman" w:cs="Times New Roman"/>
          <w:sz w:val="28"/>
          <w:szCs w:val="28"/>
        </w:rPr>
        <w:t>8. Слизь из носа (обследование на бактерионосительство)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0EF3" w:rsidRPr="00140EF3" w:rsidRDefault="00140EF3" w:rsidP="00140EF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6"/>
        <w:gridCol w:w="5135"/>
      </w:tblGrid>
      <w:tr w:rsidR="007B0E10" w:rsidTr="007B0E10">
        <w:trPr>
          <w:trHeight w:val="6652"/>
        </w:trPr>
        <w:tc>
          <w:tcPr>
            <w:tcW w:w="4612" w:type="dxa"/>
          </w:tcPr>
          <w:p w:rsidR="007B0E10" w:rsidRDefault="007B0E10" w:rsidP="00140EF3">
            <w:pPr>
              <w:keepNext/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  <w:p w:rsidR="00E7554D" w:rsidRDefault="00790D47" w:rsidP="00140EF3">
            <w:pPr>
              <w:keepNext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-431800</wp:posOffset>
                  </wp:positionH>
                  <wp:positionV relativeFrom="paragraph">
                    <wp:posOffset>-76835</wp:posOffset>
                  </wp:positionV>
                  <wp:extent cx="2929890" cy="4246245"/>
                  <wp:effectExtent l="19050" t="0" r="381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8047" t="24411" r="36240" b="9392"/>
                          <a:stretch/>
                        </pic:blipFill>
                        <pic:spPr bwMode="auto">
                          <a:xfrm>
                            <a:off x="0" y="0"/>
                            <a:ext cx="2929890" cy="424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7554D" w:rsidRPr="00174091">
              <w:rPr>
                <w:i/>
                <w:iCs/>
                <w:sz w:val="24"/>
                <w:szCs w:val="24"/>
              </w:rPr>
              <w:t>Рис 1. Схе</w:t>
            </w:r>
            <w:r w:rsidR="007B0E10">
              <w:rPr>
                <w:i/>
                <w:iCs/>
                <w:sz w:val="24"/>
                <w:szCs w:val="24"/>
              </w:rPr>
              <w:t>м</w:t>
            </w:r>
            <w:r w:rsidR="00E7554D" w:rsidRPr="00174091">
              <w:rPr>
                <w:i/>
                <w:iCs/>
                <w:sz w:val="24"/>
                <w:szCs w:val="24"/>
              </w:rPr>
              <w:t>а выделения и идентификации</w:t>
            </w:r>
            <w:r w:rsidR="00E7554D" w:rsidRPr="00174091">
              <w:rPr>
                <w:i/>
                <w:iCs/>
                <w:noProof/>
                <w:sz w:val="24"/>
                <w:szCs w:val="24"/>
              </w:rPr>
              <w:t>стафилококка</w:t>
            </w:r>
          </w:p>
        </w:tc>
        <w:tc>
          <w:tcPr>
            <w:tcW w:w="5163" w:type="dxa"/>
          </w:tcPr>
          <w:p w:rsidR="00E7554D" w:rsidRDefault="00E7554D" w:rsidP="009B4FCC">
            <w:pPr>
              <w:keepNext/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E7554D" w:rsidRDefault="00E7554D" w:rsidP="00E7554D">
            <w:pPr>
              <w:keepNext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F52A55" w:rsidRDefault="00F52A55" w:rsidP="00E7554D">
      <w:pPr>
        <w:keepNext/>
        <w:spacing w:line="240" w:lineRule="auto"/>
        <w:jc w:val="both"/>
      </w:pPr>
    </w:p>
    <w:p w:rsidR="00F52A55" w:rsidRDefault="00F52A55" w:rsidP="001740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после проведения окрашивания</w:t>
      </w:r>
      <w:r w:rsidR="00174091">
        <w:rPr>
          <w:rFonts w:ascii="Times New Roman" w:hAnsi="Times New Roman" w:cs="Times New Roman"/>
          <w:sz w:val="28"/>
          <w:szCs w:val="28"/>
        </w:rPr>
        <w:t xml:space="preserve"> (рис 3.)</w:t>
      </w:r>
      <w:r>
        <w:rPr>
          <w:rFonts w:ascii="Times New Roman" w:hAnsi="Times New Roman" w:cs="Times New Roman"/>
          <w:sz w:val="28"/>
          <w:szCs w:val="28"/>
        </w:rPr>
        <w:t xml:space="preserve"> имикроскопирования</w:t>
      </w:r>
      <w:r w:rsidR="00174091">
        <w:rPr>
          <w:rFonts w:ascii="Times New Roman" w:hAnsi="Times New Roman" w:cs="Times New Roman"/>
          <w:sz w:val="28"/>
          <w:szCs w:val="28"/>
        </w:rPr>
        <w:t xml:space="preserve"> (рис 4.)</w:t>
      </w:r>
      <w:r>
        <w:rPr>
          <w:rFonts w:ascii="Times New Roman" w:hAnsi="Times New Roman" w:cs="Times New Roman"/>
          <w:sz w:val="28"/>
          <w:szCs w:val="28"/>
        </w:rPr>
        <w:t xml:space="preserve"> были выявлены </w:t>
      </w:r>
      <w:r w:rsidR="00174091">
        <w:rPr>
          <w:rFonts w:ascii="Times New Roman" w:hAnsi="Times New Roman" w:cs="Times New Roman"/>
          <w:sz w:val="28"/>
          <w:szCs w:val="28"/>
        </w:rPr>
        <w:t>стафилококки (рис 5.)</w:t>
      </w:r>
    </w:p>
    <w:p w:rsidR="00174091" w:rsidRDefault="00174091" w:rsidP="00174091">
      <w:pPr>
        <w:keepNext/>
        <w:jc w:val="both"/>
      </w:pPr>
      <w:r>
        <w:rPr>
          <w:noProof/>
        </w:rPr>
        <w:drawing>
          <wp:inline distT="0" distB="0" distL="0" distR="0">
            <wp:extent cx="2721935" cy="2739589"/>
            <wp:effectExtent l="0" t="0" r="254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061" r="21119" b="14396"/>
                    <a:stretch/>
                  </pic:blipFill>
                  <pic:spPr bwMode="auto">
                    <a:xfrm>
                      <a:off x="0" y="0"/>
                      <a:ext cx="2740809" cy="275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EF3" w:rsidRPr="00140EF3" w:rsidRDefault="00BC3D83" w:rsidP="00140EF3">
      <w:pPr>
        <w:pStyle w:val="aff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Рис 2</w:t>
      </w:r>
      <w:r w:rsidR="00174091" w:rsidRPr="00174091">
        <w:rPr>
          <w:rFonts w:ascii="Times New Roman" w:hAnsi="Times New Roman" w:cs="Times New Roman"/>
          <w:color w:val="auto"/>
          <w:sz w:val="24"/>
          <w:szCs w:val="24"/>
        </w:rPr>
        <w:t xml:space="preserve"> Стафилококки </w:t>
      </w:r>
    </w:p>
    <w:p w:rsidR="00BC3D83" w:rsidRDefault="00BC3D83" w:rsidP="00914E7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4E73" w:rsidRDefault="00BC3D83" w:rsidP="00914E7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8 (25.05.2023</w:t>
      </w:r>
      <w:r w:rsidR="00914E73">
        <w:rPr>
          <w:rFonts w:ascii="Times New Roman" w:hAnsi="Times New Roman" w:cs="Times New Roman"/>
          <w:b/>
          <w:bCs/>
          <w:sz w:val="28"/>
          <w:szCs w:val="28"/>
        </w:rPr>
        <w:t>г.)</w:t>
      </w:r>
    </w:p>
    <w:p w:rsidR="00914E73" w:rsidRPr="00914E73" w:rsidRDefault="00914E73" w:rsidP="00914E73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A7696">
        <w:rPr>
          <w:rFonts w:ascii="Times New Roman" w:hAnsi="Times New Roman"/>
          <w:b/>
          <w:bCs/>
          <w:sz w:val="28"/>
          <w:szCs w:val="28"/>
        </w:rPr>
        <w:t>Микробиологическая диагностика возбудителей инфекционных заболеваний (гнойно-воспалительных, кишечных)</w:t>
      </w:r>
    </w:p>
    <w:p w:rsidR="00CD47B2" w:rsidRPr="00914E73" w:rsidRDefault="00CD47B2" w:rsidP="00914E7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4E73">
        <w:rPr>
          <w:rFonts w:ascii="Times New Roman" w:hAnsi="Times New Roman" w:cs="Times New Roman"/>
          <w:b/>
          <w:bCs/>
          <w:sz w:val="28"/>
          <w:szCs w:val="28"/>
        </w:rPr>
        <w:t>Семейство кишечных бактерий</w:t>
      </w:r>
    </w:p>
    <w:p w:rsidR="00CD47B2" w:rsidRPr="007B0E10" w:rsidRDefault="00CD47B2" w:rsidP="009E5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E10">
        <w:rPr>
          <w:rFonts w:ascii="Times New Roman" w:hAnsi="Times New Roman" w:cs="Times New Roman"/>
          <w:sz w:val="28"/>
          <w:szCs w:val="28"/>
        </w:rPr>
        <w:t xml:space="preserve">К семейству энтеробактерий Enterobacteriaceae относят многочисленные микроорганизмы, сходные по морфологии, тинкториальным и культуральным свойствам. Они обитают в кишечнике человека и животных и могут быть обнаружены во внешней среде. </w:t>
      </w:r>
    </w:p>
    <w:p w:rsidR="00CD47B2" w:rsidRPr="00D6371C" w:rsidRDefault="00CD47B2" w:rsidP="009E5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E10">
        <w:rPr>
          <w:rFonts w:ascii="Times New Roman" w:hAnsi="Times New Roman" w:cs="Times New Roman"/>
          <w:sz w:val="28"/>
          <w:szCs w:val="28"/>
        </w:rPr>
        <w:t>В настоящее время все кишечные бактерии делят на 12 родов, из которых будут рассмотрены следующие: Escherichia, Shigella, Salmonella</w:t>
      </w:r>
      <w:r w:rsidR="00D6371C">
        <w:rPr>
          <w:rFonts w:ascii="Times New Roman" w:hAnsi="Times New Roman" w:cs="Times New Roman"/>
          <w:sz w:val="28"/>
          <w:szCs w:val="28"/>
        </w:rPr>
        <w:t>, Proteus, Klebsiella</w:t>
      </w:r>
      <w:r w:rsidR="00D6371C" w:rsidRPr="00D6371C">
        <w:rPr>
          <w:rFonts w:ascii="Times New Roman" w:hAnsi="Times New Roman" w:cs="Times New Roman"/>
          <w:sz w:val="28"/>
          <w:szCs w:val="28"/>
        </w:rPr>
        <w:t>.</w:t>
      </w:r>
    </w:p>
    <w:p w:rsidR="004F5F53" w:rsidRPr="007B0E10" w:rsidRDefault="00CD47B2" w:rsidP="009E5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E10">
        <w:rPr>
          <w:rFonts w:ascii="Times New Roman" w:hAnsi="Times New Roman" w:cs="Times New Roman"/>
          <w:sz w:val="28"/>
          <w:szCs w:val="28"/>
        </w:rPr>
        <w:t xml:space="preserve">Считается, что родоначальником всей этой группы микроорганизмов является кишечная палочка. В процессе эволюции разновидности кишечной палочки приспособились к паразитическому способу существования, приобрели патогенные свойства и являются в настоящее время возбудителями многих болезней человека и животных. </w:t>
      </w:r>
    </w:p>
    <w:p w:rsidR="004F5F53" w:rsidRPr="007B0E10" w:rsidRDefault="00CD47B2" w:rsidP="009E5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E10">
        <w:rPr>
          <w:rFonts w:ascii="Times New Roman" w:hAnsi="Times New Roman" w:cs="Times New Roman"/>
          <w:sz w:val="28"/>
          <w:szCs w:val="28"/>
        </w:rPr>
        <w:t>К патогенным представителям семейства кишечных бактерий относятся возбудители брюшного тифа, паратифов А и В, токсикоинфекций, дизентерии. Многие кишечные бактерии постоянно обитают в кишечнике. При изменении условий существования (например, ослабление организма хозяина) они становятся возбудителями заболеваний. Это так называемые условно</w:t>
      </w:r>
      <w:r w:rsidR="004F5F53" w:rsidRPr="007B0E10">
        <w:rPr>
          <w:rFonts w:ascii="Times New Roman" w:hAnsi="Times New Roman" w:cs="Times New Roman"/>
          <w:sz w:val="28"/>
          <w:szCs w:val="28"/>
        </w:rPr>
        <w:t>-</w:t>
      </w:r>
      <w:r w:rsidRPr="007B0E10">
        <w:rPr>
          <w:rFonts w:ascii="Times New Roman" w:hAnsi="Times New Roman" w:cs="Times New Roman"/>
          <w:sz w:val="28"/>
          <w:szCs w:val="28"/>
        </w:rPr>
        <w:t xml:space="preserve">патогенные бактерии. </w:t>
      </w:r>
    </w:p>
    <w:p w:rsidR="004F5F53" w:rsidRPr="007B0E10" w:rsidRDefault="00CD47B2" w:rsidP="009E5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E10">
        <w:rPr>
          <w:rFonts w:ascii="Times New Roman" w:hAnsi="Times New Roman" w:cs="Times New Roman"/>
          <w:sz w:val="28"/>
          <w:szCs w:val="28"/>
        </w:rPr>
        <w:t xml:space="preserve">Все кишечные бактерии грамотрицательные палочки. Они являются факультативными анаэробами. Хорошо растут на простых питательных средах. </w:t>
      </w:r>
    </w:p>
    <w:p w:rsidR="00CD47B2" w:rsidRDefault="00CD47B2" w:rsidP="009E5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E10">
        <w:rPr>
          <w:rFonts w:ascii="Times New Roman" w:hAnsi="Times New Roman" w:cs="Times New Roman"/>
          <w:sz w:val="28"/>
          <w:szCs w:val="28"/>
        </w:rPr>
        <w:t>Энтеробактерий отличаются ферментативной активностью, которая наиболее выражена у сапрофитов и уменьшается по мере усиления патогенности. Эту закономерность можно объяснить тем, что микроорганизмы, приспособляясь к паразитическому образу жизни, утратили ставшие ненужными ферменты.</w:t>
      </w:r>
    </w:p>
    <w:p w:rsidR="0030158A" w:rsidRDefault="004A3CBB" w:rsidP="009A17EE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День 8</w:t>
      </w:r>
      <w:r w:rsidR="00BC3D83">
        <w:rPr>
          <w:rFonts w:ascii="Times New Roman" w:hAnsi="Times New Roman" w:cs="Times New Roman"/>
          <w:b/>
          <w:bCs/>
          <w:sz w:val="28"/>
          <w:szCs w:val="28"/>
        </w:rPr>
        <w:t xml:space="preserve"> (26.05.2023г.), </w:t>
      </w:r>
      <w:r>
        <w:rPr>
          <w:rFonts w:ascii="Times New Roman" w:hAnsi="Times New Roman" w:cs="Times New Roman"/>
          <w:b/>
          <w:bCs/>
          <w:sz w:val="28"/>
          <w:szCs w:val="28"/>
        </w:rPr>
        <w:t>День 9</w:t>
      </w:r>
      <w:r w:rsidR="00BC3D83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bCs/>
          <w:sz w:val="28"/>
          <w:szCs w:val="28"/>
        </w:rPr>
        <w:t>29.05.2023г.)</w:t>
      </w:r>
    </w:p>
    <w:p w:rsidR="0030158A" w:rsidRDefault="0030158A" w:rsidP="0030158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7696">
        <w:rPr>
          <w:rFonts w:ascii="Times New Roman" w:hAnsi="Times New Roman"/>
          <w:b/>
          <w:sz w:val="28"/>
          <w:szCs w:val="28"/>
        </w:rPr>
        <w:t>Дисбактериоз. Этапы исследования.</w:t>
      </w:r>
    </w:p>
    <w:p w:rsidR="00FE7BEB" w:rsidRPr="00FE7BEB" w:rsidRDefault="00FE7BEB" w:rsidP="00FE7B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BEB">
        <w:rPr>
          <w:rFonts w:ascii="Times New Roman" w:hAnsi="Times New Roman" w:cs="Times New Roman"/>
          <w:b/>
          <w:sz w:val="28"/>
          <w:szCs w:val="28"/>
        </w:rPr>
        <w:t>Дисбактериоз</w:t>
      </w:r>
      <w:r w:rsidRPr="00FE7BEB">
        <w:rPr>
          <w:rFonts w:ascii="Times New Roman" w:hAnsi="Times New Roman" w:cs="Times New Roman"/>
          <w:sz w:val="28"/>
          <w:szCs w:val="28"/>
        </w:rPr>
        <w:t xml:space="preserve"> — это любые количественные или качественные изменения типичной для данного биотопа нормальной микрофлоры человека, возникающие в результате воздействия на макро– или микроорганизм различных неблагоприятных факторов. </w:t>
      </w:r>
    </w:p>
    <w:p w:rsidR="00FE7BEB" w:rsidRPr="00FE7BEB" w:rsidRDefault="00FE7BEB" w:rsidP="00FE7BE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7BEB">
        <w:rPr>
          <w:rFonts w:ascii="Times New Roman" w:hAnsi="Times New Roman" w:cs="Times New Roman"/>
          <w:b/>
          <w:sz w:val="28"/>
          <w:szCs w:val="28"/>
        </w:rPr>
        <w:t>Причинами развития дисбактериоза могут быть:</w:t>
      </w:r>
    </w:p>
    <w:p w:rsidR="00FE7BEB" w:rsidRDefault="00FE7BEB" w:rsidP="00FE7BEB">
      <w:pPr>
        <w:pStyle w:val="aff"/>
        <w:numPr>
          <w:ilvl w:val="0"/>
          <w:numId w:val="21"/>
        </w:numPr>
        <w:jc w:val="both"/>
        <w:rPr>
          <w:sz w:val="28"/>
          <w:szCs w:val="28"/>
        </w:rPr>
      </w:pPr>
      <w:r w:rsidRPr="00FE7BEB">
        <w:rPr>
          <w:sz w:val="28"/>
          <w:szCs w:val="28"/>
        </w:rPr>
        <w:t>Ятрогенный дисбактериоз кишечника</w:t>
      </w:r>
    </w:p>
    <w:p w:rsidR="00FE7BEB" w:rsidRDefault="00FE7BEB" w:rsidP="00FE7BEB">
      <w:pPr>
        <w:pStyle w:val="aff"/>
        <w:numPr>
          <w:ilvl w:val="0"/>
          <w:numId w:val="21"/>
        </w:numPr>
        <w:jc w:val="both"/>
        <w:rPr>
          <w:sz w:val="28"/>
          <w:szCs w:val="28"/>
        </w:rPr>
      </w:pPr>
      <w:r w:rsidRPr="00FE7BEB">
        <w:rPr>
          <w:sz w:val="28"/>
          <w:szCs w:val="28"/>
        </w:rPr>
        <w:t>Результат оперативного вмешательства</w:t>
      </w:r>
    </w:p>
    <w:p w:rsidR="00FE7BEB" w:rsidRDefault="00FE7BEB" w:rsidP="00FE7BEB">
      <w:pPr>
        <w:pStyle w:val="aff"/>
        <w:numPr>
          <w:ilvl w:val="0"/>
          <w:numId w:val="21"/>
        </w:numPr>
        <w:jc w:val="both"/>
        <w:rPr>
          <w:sz w:val="28"/>
          <w:szCs w:val="28"/>
        </w:rPr>
      </w:pPr>
      <w:r w:rsidRPr="00FE7BEB">
        <w:rPr>
          <w:sz w:val="28"/>
          <w:szCs w:val="28"/>
        </w:rPr>
        <w:t>Химиопрепараты, гормонотерапия, радиотерапия, воздействие радиации</w:t>
      </w:r>
    </w:p>
    <w:p w:rsidR="00FE7BEB" w:rsidRDefault="00FE7BEB" w:rsidP="00FE7BEB">
      <w:pPr>
        <w:pStyle w:val="aff"/>
        <w:numPr>
          <w:ilvl w:val="0"/>
          <w:numId w:val="21"/>
        </w:numPr>
        <w:jc w:val="both"/>
        <w:rPr>
          <w:sz w:val="28"/>
          <w:szCs w:val="28"/>
        </w:rPr>
      </w:pPr>
      <w:r w:rsidRPr="00FE7BEB">
        <w:rPr>
          <w:sz w:val="28"/>
          <w:szCs w:val="28"/>
        </w:rPr>
        <w:lastRenderedPageBreak/>
        <w:t>Острые или хронические кишечные инфекции</w:t>
      </w:r>
    </w:p>
    <w:p w:rsidR="00FE7BEB" w:rsidRDefault="00FE7BEB" w:rsidP="00FE7BEB">
      <w:pPr>
        <w:pStyle w:val="aff"/>
        <w:numPr>
          <w:ilvl w:val="0"/>
          <w:numId w:val="21"/>
        </w:numPr>
        <w:jc w:val="both"/>
        <w:rPr>
          <w:sz w:val="28"/>
          <w:szCs w:val="28"/>
        </w:rPr>
      </w:pPr>
      <w:r w:rsidRPr="00FE7BEB">
        <w:rPr>
          <w:sz w:val="28"/>
          <w:szCs w:val="28"/>
        </w:rPr>
        <w:t>Паразитарные заболевания кишечника (аскаридоз)</w:t>
      </w:r>
    </w:p>
    <w:p w:rsidR="00FE7BEB" w:rsidRPr="00FE7BEB" w:rsidRDefault="00FE7BEB" w:rsidP="00FE7BEB">
      <w:pPr>
        <w:pStyle w:val="aff"/>
        <w:numPr>
          <w:ilvl w:val="0"/>
          <w:numId w:val="21"/>
        </w:numPr>
        <w:jc w:val="both"/>
        <w:rPr>
          <w:sz w:val="28"/>
          <w:szCs w:val="28"/>
        </w:rPr>
      </w:pPr>
      <w:r w:rsidRPr="00FE7BEB">
        <w:rPr>
          <w:sz w:val="28"/>
          <w:szCs w:val="28"/>
        </w:rPr>
        <w:t xml:space="preserve">Неправильное питание </w:t>
      </w:r>
      <w:r>
        <w:rPr>
          <w:sz w:val="28"/>
          <w:szCs w:val="28"/>
        </w:rPr>
        <w:t>и др.</w:t>
      </w:r>
    </w:p>
    <w:p w:rsidR="00FE7BEB" w:rsidRPr="00FE7BEB" w:rsidRDefault="00FE7BEB" w:rsidP="00FE7BE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7BEB">
        <w:rPr>
          <w:rFonts w:ascii="Times New Roman" w:hAnsi="Times New Roman" w:cs="Times New Roman"/>
          <w:b/>
          <w:sz w:val="28"/>
          <w:szCs w:val="28"/>
        </w:rPr>
        <w:t>Клинические проявления</w:t>
      </w:r>
    </w:p>
    <w:p w:rsidR="00FE7BEB" w:rsidRDefault="00FE7BEB" w:rsidP="00FE7BEB">
      <w:pPr>
        <w:pStyle w:val="aff"/>
        <w:numPr>
          <w:ilvl w:val="0"/>
          <w:numId w:val="22"/>
        </w:numPr>
        <w:jc w:val="both"/>
        <w:rPr>
          <w:sz w:val="28"/>
          <w:szCs w:val="28"/>
        </w:rPr>
      </w:pPr>
      <w:r w:rsidRPr="00FE7BEB">
        <w:rPr>
          <w:sz w:val="28"/>
          <w:szCs w:val="28"/>
        </w:rPr>
        <w:t>Диспепсический синдром</w:t>
      </w:r>
    </w:p>
    <w:p w:rsidR="00FE7BEB" w:rsidRDefault="00FE7BEB" w:rsidP="00FE7BEB">
      <w:pPr>
        <w:pStyle w:val="aff"/>
        <w:numPr>
          <w:ilvl w:val="0"/>
          <w:numId w:val="22"/>
        </w:numPr>
        <w:jc w:val="both"/>
        <w:rPr>
          <w:sz w:val="28"/>
          <w:szCs w:val="28"/>
        </w:rPr>
      </w:pPr>
      <w:r w:rsidRPr="00FE7BEB">
        <w:rPr>
          <w:sz w:val="28"/>
          <w:szCs w:val="28"/>
        </w:rPr>
        <w:t>У многих возникают не характерные ранее аллергические реакци</w:t>
      </w:r>
      <w:r w:rsidR="00265670">
        <w:rPr>
          <w:sz w:val="28"/>
          <w:szCs w:val="28"/>
        </w:rPr>
        <w:t>и</w:t>
      </w:r>
      <w:r w:rsidRPr="00FE7BEB">
        <w:rPr>
          <w:sz w:val="28"/>
          <w:szCs w:val="28"/>
        </w:rPr>
        <w:t xml:space="preserve"> на продукты питания</w:t>
      </w:r>
    </w:p>
    <w:p w:rsidR="00FE7BEB" w:rsidRDefault="00FE7BEB" w:rsidP="00FE7BEB">
      <w:pPr>
        <w:pStyle w:val="aff"/>
        <w:numPr>
          <w:ilvl w:val="0"/>
          <w:numId w:val="22"/>
        </w:numPr>
        <w:jc w:val="both"/>
        <w:rPr>
          <w:sz w:val="28"/>
          <w:szCs w:val="28"/>
        </w:rPr>
      </w:pPr>
      <w:r w:rsidRPr="00FE7BEB">
        <w:rPr>
          <w:sz w:val="28"/>
          <w:szCs w:val="28"/>
        </w:rPr>
        <w:t>Синдром мальабсорбции – нарушение всасывания в кишечнике различных необходимых питательных веществ</w:t>
      </w:r>
    </w:p>
    <w:p w:rsidR="00FE7BEB" w:rsidRDefault="00FE7BEB" w:rsidP="00FE7BEB">
      <w:pPr>
        <w:pStyle w:val="aff"/>
        <w:numPr>
          <w:ilvl w:val="0"/>
          <w:numId w:val="22"/>
        </w:numPr>
        <w:jc w:val="both"/>
        <w:rPr>
          <w:sz w:val="28"/>
          <w:szCs w:val="28"/>
        </w:rPr>
      </w:pPr>
      <w:r w:rsidRPr="00FE7BEB">
        <w:rPr>
          <w:sz w:val="28"/>
          <w:szCs w:val="28"/>
        </w:rPr>
        <w:t xml:space="preserve">Интоксикация организма </w:t>
      </w:r>
    </w:p>
    <w:p w:rsidR="00FE7BEB" w:rsidRDefault="00FE7BEB" w:rsidP="00FE7BEB">
      <w:pPr>
        <w:pStyle w:val="aff"/>
        <w:numPr>
          <w:ilvl w:val="0"/>
          <w:numId w:val="22"/>
        </w:numPr>
        <w:jc w:val="both"/>
        <w:rPr>
          <w:sz w:val="28"/>
          <w:szCs w:val="28"/>
        </w:rPr>
      </w:pPr>
      <w:r w:rsidRPr="00FE7BEB">
        <w:rPr>
          <w:sz w:val="28"/>
          <w:szCs w:val="28"/>
        </w:rPr>
        <w:t xml:space="preserve">Снижение иммунитета </w:t>
      </w:r>
    </w:p>
    <w:p w:rsidR="00FE7BEB" w:rsidRPr="00FE7BEB" w:rsidRDefault="00FE7BEB" w:rsidP="00FE7BEB">
      <w:pPr>
        <w:pStyle w:val="aff"/>
        <w:jc w:val="both"/>
        <w:rPr>
          <w:sz w:val="28"/>
          <w:szCs w:val="28"/>
        </w:rPr>
      </w:pPr>
    </w:p>
    <w:p w:rsidR="00FE7BEB" w:rsidRDefault="00FE7BEB" w:rsidP="00FE7BEB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3ECD1AD0">
        <w:rPr>
          <w:rFonts w:ascii="Times New Roman" w:eastAsia="Times New Roman" w:hAnsi="Times New Roman" w:cs="Times New Roman"/>
          <w:b/>
          <w:bCs/>
          <w:sz w:val="28"/>
          <w:szCs w:val="28"/>
        </w:rPr>
        <w:t>Посев биоматериала на дифференциально-диагностические среды</w:t>
      </w:r>
    </w:p>
    <w:p w:rsidR="00FE7BEB" w:rsidRDefault="00FE7BEB" w:rsidP="00FE7B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ECD1AD0">
        <w:rPr>
          <w:rFonts w:ascii="Times New Roman" w:eastAsia="Times New Roman" w:hAnsi="Times New Roman" w:cs="Times New Roman"/>
          <w:sz w:val="28"/>
          <w:szCs w:val="28"/>
        </w:rPr>
        <w:t>Материалом исследования служат испражнения. Разводят в 1 пробирку 1 мл кала с 9 мл физ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иологического раствора, в </w:t>
      </w:r>
      <w:r w:rsidRPr="3ECD1AD0">
        <w:rPr>
          <w:rFonts w:ascii="Times New Roman" w:eastAsia="Times New Roman" w:hAnsi="Times New Roman" w:cs="Times New Roman"/>
          <w:sz w:val="28"/>
          <w:szCs w:val="28"/>
        </w:rPr>
        <w:t xml:space="preserve">остальные 8 пробирок добавляют по 9 мл физиологического раствора. Титруют материал по 1 мл из 1 пробирки во 2, из 2 в 3 и тд. </w:t>
      </w:r>
    </w:p>
    <w:p w:rsidR="00FE7BEB" w:rsidRDefault="00FE7BEB" w:rsidP="00FE7B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ECD1AD0">
        <w:rPr>
          <w:rFonts w:ascii="Times New Roman" w:eastAsia="Times New Roman" w:hAnsi="Times New Roman" w:cs="Times New Roman"/>
          <w:sz w:val="28"/>
          <w:szCs w:val="28"/>
        </w:rPr>
        <w:t>Каждое разведение кала готовят стерильной пипеткой. Из соответствующих разведений делают посевы на среды Эндо, Плоскирева, Левина, Сабуро, желточносолевой агар (ЖСА), мясопептонный агар (МПА) с 5% крови и др., а также на свежескошенный агар по Шукевичу (для обнаружения роста вульгарного протея) и в среды накопления (например, магниевая, селенитовая), из которых через 24 ч инкубации в термостате делают последующие высевы на соответствующие среды. Для выделения анаэробов используют среды Блаурокка, Вильсона — Блера, молоко и др. Эндо, Плоскирева, Левина, МПА помещают в термостат при 37° С на 24 ч, на средах МРС, ЖСА, кровяном, Калины. Посевы просматривают через 48–72 ч. Наличие роста на средах Блаурокка и Сабуро может наблюдаться от 3 до 10 сут при хранении посевов при комнатной температуре и т. д.</w:t>
      </w:r>
    </w:p>
    <w:p w:rsidR="00FE7BEB" w:rsidRDefault="00FE7BEB" w:rsidP="00265670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79582" cy="2852759"/>
            <wp:effectExtent l="0" t="0" r="0" b="0"/>
            <wp:docPr id="1643199455" name="Рисунок 1643199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582" cy="285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BEB" w:rsidRDefault="00FE7BEB" w:rsidP="00FE7BEB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65670">
        <w:rPr>
          <w:rFonts w:ascii="Times New Roman" w:eastAsia="Times New Roman" w:hAnsi="Times New Roman" w:cs="Times New Roman"/>
          <w:i/>
          <w:iCs/>
          <w:sz w:val="24"/>
          <w:szCs w:val="24"/>
        </w:rPr>
        <w:t>. Титрование материла для исследования на дисбактериоз</w:t>
      </w:r>
    </w:p>
    <w:p w:rsidR="00B741D6" w:rsidRPr="00245AB7" w:rsidRDefault="00B741D6" w:rsidP="00B53EE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5AB7">
        <w:rPr>
          <w:rFonts w:ascii="Times New Roman" w:hAnsi="Times New Roman" w:cs="Times New Roman"/>
          <w:b/>
          <w:bCs/>
          <w:sz w:val="28"/>
          <w:szCs w:val="28"/>
        </w:rPr>
        <w:t xml:space="preserve">Схема проведения анализа по дням исследования </w:t>
      </w:r>
    </w:p>
    <w:p w:rsidR="00B53EEC" w:rsidRPr="00B53EEC" w:rsidRDefault="00B741D6" w:rsidP="00B53E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EEC">
        <w:rPr>
          <w:rFonts w:ascii="Times New Roman" w:hAnsi="Times New Roman" w:cs="Times New Roman"/>
          <w:sz w:val="28"/>
          <w:szCs w:val="28"/>
        </w:rPr>
        <w:t xml:space="preserve">I день: приготовление разведений фекалий и засев материала на плотные элективные и дифференциальные питательные среды (Плоскирева, ЖСА, Эндо, Эндо кровяной, желчно-кровяной, Сабуро, скошенный МПА по Шукевичу), на среды Вильсона — Блера (2 пробы: гретая и негретая), Блаурокка, молоко. Параллельно с прямым посевом испражнений делают посев на среды обогащения. Мы рекомендуем для накопления сальмонелл магниевую среду. Производится подготовка чашки с глюкозной средой для определения антагонистической активности исследуемой флоры. </w:t>
      </w:r>
    </w:p>
    <w:p w:rsidR="00B53EEC" w:rsidRPr="00B53EEC" w:rsidRDefault="00B741D6" w:rsidP="00B53E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EEC">
        <w:rPr>
          <w:rFonts w:ascii="Times New Roman" w:hAnsi="Times New Roman" w:cs="Times New Roman"/>
          <w:sz w:val="28"/>
          <w:szCs w:val="28"/>
        </w:rPr>
        <w:t xml:space="preserve">II день: просмотр чашек Петри, изучение выросших колоний, пересев подозрительных колоний со сред Эндо, Плоскирева на среду Клиглера; характеристика роста на скошенном МПА по Шукевичу (наличие или отсутствие ползучего роста), высев со среды накопления на плотные питательные среды (висмут-сульфитная среда); снятие подозрительных колоний с желчно-кровяного агара, с Эндо с кровью на кровяной агар; просмотр пробирок со средой Вильсона — Блера, пересев подозрительных колоний.  Перейти к оглавлению Дисбактериоз кишечника (диагностика, коррекция) </w:t>
      </w:r>
    </w:p>
    <w:p w:rsidR="00B53EEC" w:rsidRPr="00B53EEC" w:rsidRDefault="00B741D6" w:rsidP="00B53E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EEC">
        <w:rPr>
          <w:rFonts w:ascii="Times New Roman" w:hAnsi="Times New Roman" w:cs="Times New Roman"/>
          <w:sz w:val="28"/>
          <w:szCs w:val="28"/>
        </w:rPr>
        <w:t xml:space="preserve">III день: просмотр чашек со средами ЖСА (микроскопия, постановка тестов: плазма, маннит и др.), Сабуро (микроскопия; дальнейшая идентификация), кровяной агар (микроскопия, дальнейшая идентификация, биохимический ряд для идентификации энтерококков: молоко с синькой, маннит, ЭДДС, EF-агар), просмотр чашек на анаэробы, учет результатов роста на скошенной среде Клиглера (мазки, агглютинация), постановка пестрых рядов. </w:t>
      </w:r>
    </w:p>
    <w:p w:rsidR="00B53EEC" w:rsidRPr="00B53EEC" w:rsidRDefault="00B741D6" w:rsidP="00B53E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EEC">
        <w:rPr>
          <w:rFonts w:ascii="Times New Roman" w:hAnsi="Times New Roman" w:cs="Times New Roman"/>
          <w:sz w:val="28"/>
          <w:szCs w:val="28"/>
        </w:rPr>
        <w:t xml:space="preserve">IV день: учет результатов биохимических тестов на стафилококки, энтерококки, энтеробактерии, анаэробы. Определение вида кандид. Постановка </w:t>
      </w:r>
      <w:r w:rsidRPr="00B53EEC">
        <w:rPr>
          <w:rFonts w:ascii="Times New Roman" w:hAnsi="Times New Roman" w:cs="Times New Roman"/>
          <w:sz w:val="28"/>
          <w:szCs w:val="28"/>
        </w:rPr>
        <w:lastRenderedPageBreak/>
        <w:t xml:space="preserve">чувствительности к антибиотикам выделенных культур. Просмотр чашек с висмут-сульфитной средой, снятие подозрительных колоний на среду Клиглера. Посев на чашку с глюкозной средой музейных патогенных культур (S. typhi murium, Sh. sonnei, St. aureus и др.) для определения антагонистической активности исследуемой микрофлоры. </w:t>
      </w:r>
    </w:p>
    <w:p w:rsidR="00B53EEC" w:rsidRPr="00B53EEC" w:rsidRDefault="00B741D6" w:rsidP="00B53E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EEC">
        <w:rPr>
          <w:rFonts w:ascii="Times New Roman" w:hAnsi="Times New Roman" w:cs="Times New Roman"/>
          <w:sz w:val="28"/>
          <w:szCs w:val="28"/>
        </w:rPr>
        <w:t>V день: просмотр пробирок со средой Блаурокка (микроскопия), титрование молока и количественный учет молочно-кислых палочек; учет чувствительности к антибиотикам выделенных культур; отбор подозрительных культур со среды Клиглера, агглютинация, постановка пестрых рядов, чувствительности к антибиотикам выделенных культур; просмотр среды Вильсона — Блера, при почернении среды с гретой культурой — постановка пестрого ряда (молоко с синькой, глюкоза, лактоза, маннит, сахароза, дульцит, мальтоза; МПА кровяной, ЖСА). Учет антагонистической активности.</w:t>
      </w:r>
    </w:p>
    <w:p w:rsidR="00B53EEC" w:rsidRPr="00B53EEC" w:rsidRDefault="00B741D6" w:rsidP="00B53E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EEC">
        <w:rPr>
          <w:rFonts w:ascii="Times New Roman" w:hAnsi="Times New Roman" w:cs="Times New Roman"/>
          <w:sz w:val="28"/>
          <w:szCs w:val="28"/>
        </w:rPr>
        <w:t xml:space="preserve"> VI день: идентификация выделенных культур, высеянных со среды накопления, учет чувствительности к антибиотикам выделенных культур. Идентификация клостридий по классическим методикам. Выдача окончательного ответа. Все штаммы, подозрительные по культуральным и биохимическим признакам в отношении принадлежности к патогенным энтеробактериям, должны быть идентифицированы серологически. </w:t>
      </w:r>
    </w:p>
    <w:p w:rsidR="00245AB7" w:rsidRPr="00245AB7" w:rsidRDefault="00B741D6" w:rsidP="00B53EE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5AB7">
        <w:rPr>
          <w:rFonts w:ascii="Times New Roman" w:hAnsi="Times New Roman" w:cs="Times New Roman"/>
          <w:b/>
          <w:bCs/>
          <w:sz w:val="28"/>
          <w:szCs w:val="28"/>
        </w:rPr>
        <w:t xml:space="preserve">Оценка результатов </w:t>
      </w:r>
    </w:p>
    <w:p w:rsidR="00EA3232" w:rsidRDefault="00B741D6" w:rsidP="00245A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EEC">
        <w:rPr>
          <w:rFonts w:ascii="Times New Roman" w:hAnsi="Times New Roman" w:cs="Times New Roman"/>
          <w:sz w:val="28"/>
          <w:szCs w:val="28"/>
        </w:rPr>
        <w:t>Диагноз дисбактериоза выставляется на основании данных бактериологических исследований (двух- и трехкратных), при наличии стойких отклонений от нормы, по качественным и количественным показателям и их сочетанием, например: – при отсутствии роста бифидобактерий в 10-6–10-8 разведении, молочно-кислых бактерий в 10-2 разведении; – при снижении количества типичной кишечной палочки до 104 и менее в 1 г фекалий;</w:t>
      </w:r>
    </w:p>
    <w:p w:rsidR="00BC3D83" w:rsidRPr="00245AB7" w:rsidRDefault="00BC3D83" w:rsidP="00245AB7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0158A" w:rsidRDefault="004A3CBB" w:rsidP="009A17EE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День 10 (30.05.2023</w:t>
      </w:r>
      <w:r w:rsidR="0030158A">
        <w:rPr>
          <w:rFonts w:ascii="Times New Roman" w:hAnsi="Times New Roman" w:cs="Times New Roman"/>
          <w:b/>
          <w:bCs/>
          <w:sz w:val="28"/>
          <w:szCs w:val="28"/>
        </w:rPr>
        <w:t>г.)</w:t>
      </w:r>
    </w:p>
    <w:p w:rsidR="00BC3D83" w:rsidRDefault="00BC3D83" w:rsidP="009A17EE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3D83" w:rsidRPr="00BC3D83" w:rsidRDefault="0030158A" w:rsidP="0037147F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A7696">
        <w:rPr>
          <w:rFonts w:ascii="Times New Roman" w:hAnsi="Times New Roman"/>
          <w:b/>
          <w:bCs/>
          <w:sz w:val="28"/>
          <w:szCs w:val="28"/>
        </w:rPr>
        <w:t>Иммунодиагностика: РА, РП, РСК,РИФ</w:t>
      </w:r>
    </w:p>
    <w:p w:rsidR="00733E8F" w:rsidRPr="008924DB" w:rsidRDefault="00733E8F" w:rsidP="00733E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24DB">
        <w:rPr>
          <w:rFonts w:ascii="Times New Roman" w:hAnsi="Times New Roman" w:cs="Times New Roman"/>
          <w:b/>
          <w:bCs/>
          <w:sz w:val="28"/>
          <w:szCs w:val="28"/>
        </w:rPr>
        <w:t xml:space="preserve">Принцип метода </w:t>
      </w:r>
    </w:p>
    <w:p w:rsidR="00733E8F" w:rsidRDefault="00733E8F" w:rsidP="00733E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 основан на реакции пассивной (непрямой) гемагглютинации. Антигенные компоненты </w:t>
      </w:r>
      <w:r>
        <w:rPr>
          <w:rFonts w:ascii="Times New Roman" w:hAnsi="Times New Roman" w:cs="Times New Roman"/>
          <w:sz w:val="28"/>
          <w:szCs w:val="28"/>
          <w:lang w:val="en-US"/>
        </w:rPr>
        <w:t>Treponemapallidum</w:t>
      </w:r>
      <w:r w:rsidR="00D637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сорбированы на поверхности формалинзированных куриных эритроцитов. При наличии в сыворотке (плазме) крови и </w:t>
      </w:r>
      <w:r w:rsidR="00CB5FD5">
        <w:rPr>
          <w:rFonts w:ascii="Times New Roman" w:hAnsi="Times New Roman" w:cs="Times New Roman"/>
          <w:sz w:val="28"/>
          <w:szCs w:val="28"/>
        </w:rPr>
        <w:t>спинномозговой</w:t>
      </w:r>
      <w:r>
        <w:rPr>
          <w:rFonts w:ascii="Times New Roman" w:hAnsi="Times New Roman" w:cs="Times New Roman"/>
          <w:sz w:val="28"/>
          <w:szCs w:val="28"/>
        </w:rPr>
        <w:t xml:space="preserve"> жидкости (СМЖ) специфических антител к </w:t>
      </w:r>
      <w:r w:rsidR="00CB5FD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CB5FD5">
        <w:rPr>
          <w:rFonts w:ascii="Times New Roman" w:hAnsi="Times New Roman" w:cs="Times New Roman"/>
          <w:sz w:val="28"/>
          <w:szCs w:val="28"/>
        </w:rPr>
        <w:t xml:space="preserve">. </w:t>
      </w:r>
      <w:r w:rsidR="00CB5FD5">
        <w:rPr>
          <w:rFonts w:ascii="Times New Roman" w:hAnsi="Times New Roman" w:cs="Times New Roman"/>
          <w:sz w:val="28"/>
          <w:szCs w:val="28"/>
          <w:lang w:val="en-US"/>
        </w:rPr>
        <w:t>pallidum</w:t>
      </w:r>
      <w:r w:rsidR="00CB5FD5">
        <w:rPr>
          <w:rFonts w:ascii="Times New Roman" w:hAnsi="Times New Roman" w:cs="Times New Roman"/>
          <w:sz w:val="28"/>
          <w:szCs w:val="28"/>
        </w:rPr>
        <w:t xml:space="preserve">, эритроциты слипаются, что приводит к появлению характерной </w:t>
      </w:r>
      <w:r w:rsidR="00CB5FD5">
        <w:rPr>
          <w:rFonts w:ascii="Times New Roman" w:hAnsi="Times New Roman" w:cs="Times New Roman"/>
          <w:sz w:val="28"/>
          <w:szCs w:val="28"/>
        </w:rPr>
        <w:lastRenderedPageBreak/>
        <w:t xml:space="preserve">картины реакции в ленках планшета. Суспензия эритроцитов содержит специальные добавки, предотвращающие неспецифическую агглютинацию. </w:t>
      </w:r>
    </w:p>
    <w:p w:rsidR="0064560B" w:rsidRPr="008924DB" w:rsidRDefault="0064560B" w:rsidP="006456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24DB">
        <w:rPr>
          <w:rFonts w:ascii="Times New Roman" w:hAnsi="Times New Roman" w:cs="Times New Roman"/>
          <w:b/>
          <w:bCs/>
          <w:sz w:val="28"/>
          <w:szCs w:val="28"/>
        </w:rPr>
        <w:t>Состав набора</w:t>
      </w:r>
      <w:r w:rsidR="00D6371C">
        <w:rPr>
          <w:rFonts w:ascii="Times New Roman" w:hAnsi="Times New Roman" w:cs="Times New Roman"/>
          <w:b/>
          <w:bCs/>
          <w:sz w:val="28"/>
          <w:szCs w:val="28"/>
        </w:rPr>
        <w:t xml:space="preserve"> дифтерия мениноггокок столбняк</w:t>
      </w:r>
    </w:p>
    <w:p w:rsidR="0064560B" w:rsidRPr="00ED7C72" w:rsidRDefault="0064560B" w:rsidP="0064560B">
      <w:pPr>
        <w:pStyle w:val="aff"/>
        <w:numPr>
          <w:ilvl w:val="0"/>
          <w:numId w:val="23"/>
        </w:numPr>
        <w:jc w:val="both"/>
        <w:rPr>
          <w:sz w:val="28"/>
          <w:szCs w:val="28"/>
        </w:rPr>
      </w:pPr>
      <w:r w:rsidRPr="00ED7C72">
        <w:rPr>
          <w:sz w:val="28"/>
          <w:szCs w:val="28"/>
        </w:rPr>
        <w:t xml:space="preserve">Флакон с птичьими тест-эритроцигами (ТЭ), сенсибилизированными АГ T.pallidum (как правило, патогенного штамма Nichols). С целью предотвращения ложноположительных ответов РПГА в результате перекрестного взаимодействия ТЭ набора с АТ к непатогенным трепонемам в суспензию эритроцитов могут быть добавлены экстракты культуры Treponema Reiter. </w:t>
      </w:r>
    </w:p>
    <w:p w:rsidR="0064560B" w:rsidRPr="00ED7C72" w:rsidRDefault="0064560B" w:rsidP="0064560B">
      <w:pPr>
        <w:pStyle w:val="aff"/>
        <w:numPr>
          <w:ilvl w:val="0"/>
          <w:numId w:val="23"/>
        </w:numPr>
        <w:jc w:val="both"/>
        <w:rPr>
          <w:sz w:val="28"/>
          <w:szCs w:val="28"/>
        </w:rPr>
      </w:pPr>
      <w:r w:rsidRPr="00ED7C72">
        <w:rPr>
          <w:sz w:val="28"/>
          <w:szCs w:val="28"/>
        </w:rPr>
        <w:t xml:space="preserve">Флакон с птичьими контрольными эритроцитами (КЭ), не сенсибилизированными АГ T.pallidum; </w:t>
      </w:r>
    </w:p>
    <w:p w:rsidR="0064560B" w:rsidRPr="00ED7C72" w:rsidRDefault="0064560B" w:rsidP="0064560B">
      <w:pPr>
        <w:pStyle w:val="aff"/>
        <w:numPr>
          <w:ilvl w:val="0"/>
          <w:numId w:val="23"/>
        </w:numPr>
        <w:jc w:val="both"/>
        <w:rPr>
          <w:sz w:val="28"/>
          <w:szCs w:val="28"/>
        </w:rPr>
      </w:pPr>
      <w:r w:rsidRPr="00ED7C72">
        <w:rPr>
          <w:sz w:val="28"/>
          <w:szCs w:val="28"/>
        </w:rPr>
        <w:t xml:space="preserve">Буферный раствор для разведения; </w:t>
      </w:r>
    </w:p>
    <w:p w:rsidR="0064560B" w:rsidRPr="00ED7C72" w:rsidRDefault="0064560B" w:rsidP="0064560B">
      <w:pPr>
        <w:pStyle w:val="aff"/>
        <w:numPr>
          <w:ilvl w:val="0"/>
          <w:numId w:val="23"/>
        </w:numPr>
        <w:jc w:val="both"/>
        <w:rPr>
          <w:sz w:val="28"/>
          <w:szCs w:val="28"/>
        </w:rPr>
      </w:pPr>
      <w:r w:rsidRPr="00ED7C72">
        <w:rPr>
          <w:sz w:val="28"/>
          <w:szCs w:val="28"/>
        </w:rPr>
        <w:t xml:space="preserve">Жидкую или лиофилизированную контрольную положительную сыворотку человека (K+), содержащую АТ к T.pallidum; </w:t>
      </w:r>
    </w:p>
    <w:p w:rsidR="0064560B" w:rsidRDefault="0064560B" w:rsidP="0064560B">
      <w:pPr>
        <w:pStyle w:val="aff"/>
        <w:numPr>
          <w:ilvl w:val="0"/>
          <w:numId w:val="23"/>
        </w:numPr>
        <w:jc w:val="both"/>
        <w:rPr>
          <w:sz w:val="28"/>
          <w:szCs w:val="28"/>
        </w:rPr>
      </w:pPr>
      <w:r w:rsidRPr="00ED7C72">
        <w:rPr>
          <w:sz w:val="28"/>
          <w:szCs w:val="28"/>
        </w:rPr>
        <w:t>Жидкую или лиофилизированную контрольную отрицательную сыворотку человека (К–), не содержащую АТ к T.pallidum</w:t>
      </w:r>
      <w:r w:rsidR="00ED7C72">
        <w:rPr>
          <w:sz w:val="28"/>
          <w:szCs w:val="28"/>
        </w:rPr>
        <w:t>.</w:t>
      </w:r>
    </w:p>
    <w:p w:rsidR="00ED7C72" w:rsidRDefault="00ED7C72" w:rsidP="00ED7C72">
      <w:pPr>
        <w:pStyle w:val="aff"/>
        <w:keepNext/>
        <w:ind w:left="360"/>
        <w:jc w:val="center"/>
      </w:pPr>
      <w:r>
        <w:rPr>
          <w:noProof/>
        </w:rPr>
        <w:drawing>
          <wp:inline distT="0" distB="0" distL="0" distR="0">
            <wp:extent cx="4348480" cy="2530549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370" t="35847" r="33800" b="30175"/>
                    <a:stretch/>
                  </pic:blipFill>
                  <pic:spPr bwMode="auto">
                    <a:xfrm>
                      <a:off x="0" y="0"/>
                      <a:ext cx="4372819" cy="2544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C72" w:rsidRPr="008924DB" w:rsidRDefault="00ED7C72" w:rsidP="008924DB">
      <w:pPr>
        <w:pStyle w:val="aff8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D7C72">
        <w:rPr>
          <w:rFonts w:ascii="Times New Roman" w:hAnsi="Times New Roman" w:cs="Times New Roman"/>
          <w:color w:val="auto"/>
          <w:sz w:val="24"/>
          <w:szCs w:val="24"/>
        </w:rPr>
        <w:t xml:space="preserve"> Схема постановки для качественного определения антител к T.pallidum при использовании тест-системы</w:t>
      </w:r>
    </w:p>
    <w:p w:rsidR="00733E8F" w:rsidRDefault="00733E8F" w:rsidP="00ED7C72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24DB" w:rsidRDefault="008924DB" w:rsidP="008924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Учет реакции</w:t>
      </w:r>
    </w:p>
    <w:p w:rsidR="008924DB" w:rsidRDefault="008924DB" w:rsidP="008924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817820" cy="1307805"/>
            <wp:effectExtent l="19050" t="0" r="183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320" t="42950" r="33114" b="40362"/>
                    <a:stretch/>
                  </pic:blipFill>
                  <pic:spPr bwMode="auto">
                    <a:xfrm>
                      <a:off x="0" y="0"/>
                      <a:ext cx="4874943" cy="1323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4DB" w:rsidRPr="008101E6" w:rsidRDefault="008924DB" w:rsidP="008924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1E6">
        <w:rPr>
          <w:rFonts w:ascii="Times New Roman" w:hAnsi="Times New Roman" w:cs="Times New Roman"/>
          <w:sz w:val="28"/>
          <w:szCs w:val="28"/>
        </w:rPr>
        <w:t>“4</w:t>
      </w:r>
      <w:r w:rsidR="008101E6" w:rsidRPr="008101E6">
        <w:rPr>
          <w:rFonts w:ascii="Times New Roman" w:hAnsi="Times New Roman" w:cs="Times New Roman"/>
          <w:sz w:val="28"/>
          <w:szCs w:val="28"/>
        </w:rPr>
        <w:t>+”</w:t>
      </w:r>
      <w:r w:rsidR="008101E6" w:rsidRPr="008101E6">
        <w:rPr>
          <w:rFonts w:ascii="Cambria Math" w:hAnsi="Cambria Math" w:cs="Cambria Math"/>
          <w:sz w:val="28"/>
          <w:szCs w:val="28"/>
        </w:rPr>
        <w:t xml:space="preserve"> ⇒</w:t>
      </w:r>
      <w:r w:rsidRPr="008101E6">
        <w:rPr>
          <w:rFonts w:ascii="Times New Roman" w:hAnsi="Times New Roman" w:cs="Times New Roman"/>
          <w:sz w:val="28"/>
          <w:szCs w:val="28"/>
        </w:rPr>
        <w:t xml:space="preserve"> положительная РПГА — эритроциты равномерно выстилают всю поверхность лунки, иногда в виде зонтика со складчатым краем (последнее </w:t>
      </w:r>
      <w:r w:rsidRPr="008101E6">
        <w:rPr>
          <w:rFonts w:ascii="Times New Roman" w:hAnsi="Times New Roman" w:cs="Times New Roman"/>
          <w:sz w:val="28"/>
          <w:szCs w:val="28"/>
        </w:rPr>
        <w:lastRenderedPageBreak/>
        <w:t xml:space="preserve">может быть следствием высокой концентрации антитрепонемных АТ в исследуемой сыворотке); </w:t>
      </w:r>
    </w:p>
    <w:p w:rsidR="008101E6" w:rsidRPr="008101E6" w:rsidRDefault="008924DB" w:rsidP="008924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1E6">
        <w:rPr>
          <w:rFonts w:ascii="Times New Roman" w:hAnsi="Times New Roman" w:cs="Times New Roman"/>
          <w:sz w:val="28"/>
          <w:szCs w:val="28"/>
        </w:rPr>
        <w:t>“3</w:t>
      </w:r>
      <w:r w:rsidR="008101E6" w:rsidRPr="008101E6">
        <w:rPr>
          <w:rFonts w:ascii="Times New Roman" w:hAnsi="Times New Roman" w:cs="Times New Roman"/>
          <w:sz w:val="28"/>
          <w:szCs w:val="28"/>
        </w:rPr>
        <w:t>+”</w:t>
      </w:r>
      <w:r w:rsidR="008101E6" w:rsidRPr="008101E6">
        <w:rPr>
          <w:rFonts w:ascii="Cambria Math" w:hAnsi="Cambria Math" w:cs="Cambria Math"/>
          <w:sz w:val="28"/>
          <w:szCs w:val="28"/>
        </w:rPr>
        <w:t xml:space="preserve"> ⇒</w:t>
      </w:r>
      <w:r w:rsidRPr="008101E6">
        <w:rPr>
          <w:rFonts w:ascii="Times New Roman" w:hAnsi="Times New Roman" w:cs="Times New Roman"/>
          <w:sz w:val="28"/>
          <w:szCs w:val="28"/>
        </w:rPr>
        <w:t xml:space="preserve"> положительная РПГА — эритроциты выстилают всю поверхность лунки, но часть их соскальзывает к центру, формируя тонкое кольцо по периферии образовавшегося «зонтика»; </w:t>
      </w:r>
    </w:p>
    <w:p w:rsidR="008101E6" w:rsidRPr="008101E6" w:rsidRDefault="008924DB" w:rsidP="008924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1E6">
        <w:rPr>
          <w:rFonts w:ascii="Times New Roman" w:hAnsi="Times New Roman" w:cs="Times New Roman"/>
          <w:sz w:val="28"/>
          <w:szCs w:val="28"/>
        </w:rPr>
        <w:t>“2</w:t>
      </w:r>
      <w:r w:rsidR="008101E6" w:rsidRPr="008101E6">
        <w:rPr>
          <w:rFonts w:ascii="Times New Roman" w:hAnsi="Times New Roman" w:cs="Times New Roman"/>
          <w:sz w:val="28"/>
          <w:szCs w:val="28"/>
        </w:rPr>
        <w:t>+”</w:t>
      </w:r>
      <w:r w:rsidR="008101E6" w:rsidRPr="008101E6">
        <w:rPr>
          <w:rFonts w:ascii="Cambria Math" w:hAnsi="Cambria Math" w:cs="Cambria Math"/>
          <w:sz w:val="28"/>
          <w:szCs w:val="28"/>
        </w:rPr>
        <w:t xml:space="preserve"> ⇒</w:t>
      </w:r>
      <w:r w:rsidRPr="008101E6">
        <w:rPr>
          <w:rFonts w:ascii="Times New Roman" w:hAnsi="Times New Roman" w:cs="Times New Roman"/>
          <w:sz w:val="28"/>
          <w:szCs w:val="28"/>
        </w:rPr>
        <w:t xml:space="preserve"> слабоположительная РПГА — эритроциты образуют характерное широкое кольцо с небольшим просветом в центре; </w:t>
      </w:r>
    </w:p>
    <w:p w:rsidR="008924DB" w:rsidRPr="008101E6" w:rsidRDefault="008924DB" w:rsidP="008924DB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01E6">
        <w:rPr>
          <w:rFonts w:ascii="Times New Roman" w:hAnsi="Times New Roman" w:cs="Times New Roman"/>
          <w:sz w:val="28"/>
          <w:szCs w:val="28"/>
        </w:rPr>
        <w:t>“1</w:t>
      </w:r>
      <w:r w:rsidR="008101E6" w:rsidRPr="008101E6">
        <w:rPr>
          <w:rFonts w:ascii="Times New Roman" w:hAnsi="Times New Roman" w:cs="Times New Roman"/>
          <w:sz w:val="28"/>
          <w:szCs w:val="28"/>
        </w:rPr>
        <w:t>+”</w:t>
      </w:r>
      <w:r w:rsidR="008101E6" w:rsidRPr="008101E6">
        <w:rPr>
          <w:rFonts w:ascii="Cambria Math" w:hAnsi="Cambria Math" w:cs="Cambria Math"/>
          <w:sz w:val="28"/>
          <w:szCs w:val="28"/>
        </w:rPr>
        <w:t xml:space="preserve"> ⇒</w:t>
      </w:r>
      <w:r w:rsidRPr="008101E6">
        <w:rPr>
          <w:rFonts w:ascii="Times New Roman" w:hAnsi="Times New Roman" w:cs="Times New Roman"/>
          <w:sz w:val="28"/>
          <w:szCs w:val="28"/>
        </w:rPr>
        <w:t xml:space="preserve"> эритроциты образуют плотное кольцо небольшого размера с незначительным просветом в центре; трактовка в подобных случаях требует особой осторожности, и наиболее правильным решением</w:t>
      </w:r>
      <w:r w:rsidR="008101E6" w:rsidRPr="008101E6">
        <w:rPr>
          <w:rFonts w:ascii="Times New Roman" w:hAnsi="Times New Roman" w:cs="Times New Roman"/>
          <w:sz w:val="28"/>
          <w:szCs w:val="28"/>
        </w:rPr>
        <w:t xml:space="preserve"> является установление сомнительного результата с рекомендацией повторного исследования пациента в том же РПГА-наборе через 1–2 недели.</w:t>
      </w:r>
    </w:p>
    <w:p w:rsidR="0030158A" w:rsidRDefault="004A3CBB" w:rsidP="009A17EE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День 11 (31</w:t>
      </w:r>
      <w:r w:rsidR="0030158A">
        <w:rPr>
          <w:rFonts w:ascii="Times New Roman" w:hAnsi="Times New Roman" w:cs="Times New Roman"/>
          <w:b/>
          <w:bCs/>
          <w:sz w:val="28"/>
          <w:szCs w:val="28"/>
        </w:rPr>
        <w:t>.05.20</w:t>
      </w:r>
      <w:r w:rsidR="00F85C2B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30158A">
        <w:rPr>
          <w:rFonts w:ascii="Times New Roman" w:hAnsi="Times New Roman" w:cs="Times New Roman"/>
          <w:b/>
          <w:bCs/>
          <w:sz w:val="28"/>
          <w:szCs w:val="28"/>
        </w:rPr>
        <w:t>г.)</w:t>
      </w:r>
    </w:p>
    <w:p w:rsidR="0030158A" w:rsidRDefault="0030158A" w:rsidP="0030158A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A7696">
        <w:rPr>
          <w:rFonts w:ascii="Times New Roman" w:hAnsi="Times New Roman"/>
          <w:b/>
          <w:bCs/>
          <w:sz w:val="28"/>
          <w:szCs w:val="28"/>
        </w:rPr>
        <w:t>Утилизация отработанного материала, дезинфекция и стерилизация использованной лабораторной посуды, инструментария, средств защиты</w:t>
      </w:r>
    </w:p>
    <w:p w:rsidR="008101E6" w:rsidRPr="00E45201" w:rsidRDefault="008101E6" w:rsidP="008101E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Стерилизация</w:t>
      </w:r>
      <w:r w:rsidRPr="00E452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это обеспложивание, т. е. полное освобождение объектов окружающей среды от микроорганизмов и их спор.</w:t>
      </w:r>
    </w:p>
    <w:p w:rsidR="008101E6" w:rsidRPr="00E45201" w:rsidRDefault="008101E6" w:rsidP="008101E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5201">
        <w:rPr>
          <w:rFonts w:ascii="Times New Roman" w:eastAsia="Times New Roman" w:hAnsi="Times New Roman" w:cs="Times New Roman"/>
          <w:color w:val="000000"/>
          <w:sz w:val="28"/>
          <w:szCs w:val="28"/>
        </w:rPr>
        <w:t>Стерилизацию производят различными способами:</w:t>
      </w:r>
    </w:p>
    <w:p w:rsidR="008101E6" w:rsidRPr="00E45201" w:rsidRDefault="008101E6" w:rsidP="008101E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5201">
        <w:rPr>
          <w:rFonts w:ascii="Times New Roman" w:eastAsia="Times New Roman" w:hAnsi="Times New Roman" w:cs="Times New Roman"/>
          <w:color w:val="000000"/>
          <w:sz w:val="28"/>
          <w:szCs w:val="28"/>
        </w:rPr>
        <w:t>1) физическими (воздействие высокой температуры, УФ-лучей, использование бактериальных фильтров);</w:t>
      </w:r>
    </w:p>
    <w:p w:rsidR="008101E6" w:rsidRPr="00E45201" w:rsidRDefault="008101E6" w:rsidP="008101E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5201">
        <w:rPr>
          <w:rFonts w:ascii="Times New Roman" w:eastAsia="Times New Roman" w:hAnsi="Times New Roman" w:cs="Times New Roman"/>
          <w:color w:val="000000"/>
          <w:sz w:val="28"/>
          <w:szCs w:val="28"/>
        </w:rPr>
        <w:t>2) химическими (использование различных дезинфектантов, антисептиков);</w:t>
      </w:r>
    </w:p>
    <w:p w:rsidR="008101E6" w:rsidRPr="00E45201" w:rsidRDefault="008101E6" w:rsidP="008101E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5201">
        <w:rPr>
          <w:rFonts w:ascii="Times New Roman" w:eastAsia="Times New Roman" w:hAnsi="Times New Roman" w:cs="Times New Roman"/>
          <w:color w:val="000000"/>
          <w:sz w:val="28"/>
          <w:szCs w:val="28"/>
        </w:rPr>
        <w:t>3) биологическим (применение антибиотиков).</w:t>
      </w:r>
    </w:p>
    <w:p w:rsidR="008101E6" w:rsidRPr="00E45201" w:rsidRDefault="008101E6" w:rsidP="008101E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5201">
        <w:rPr>
          <w:rFonts w:ascii="Times New Roman" w:eastAsia="Times New Roman" w:hAnsi="Times New Roman" w:cs="Times New Roman"/>
          <w:color w:val="000000"/>
          <w:sz w:val="28"/>
          <w:szCs w:val="28"/>
        </w:rPr>
        <w:t>В лабораторной практике обычно применяют физические способы стерилизации.</w:t>
      </w:r>
    </w:p>
    <w:p w:rsidR="008101E6" w:rsidRDefault="008101E6" w:rsidP="008101E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5201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 и целесообразность использования того или иного способа стерилизации обусловлена особенностями материала, подлежащего стерилизации, его физическими и химическими свойствами.</w:t>
      </w:r>
    </w:p>
    <w:p w:rsidR="008101E6" w:rsidRDefault="008101E6" w:rsidP="008101E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01E6" w:rsidRPr="008101E6" w:rsidRDefault="008101E6" w:rsidP="008101E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Физически</w:t>
      </w:r>
      <w:r w:rsidR="00A20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</w:t>
      </w:r>
      <w:r w:rsidRPr="0081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способ </w:t>
      </w:r>
    </w:p>
    <w:p w:rsidR="008101E6" w:rsidRDefault="008101E6" w:rsidP="008101E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5201">
        <w:rPr>
          <w:rFonts w:ascii="Times New Roman" w:eastAsia="Times New Roman" w:hAnsi="Times New Roman" w:cs="Times New Roman"/>
          <w:color w:val="000000"/>
          <w:sz w:val="28"/>
          <w:szCs w:val="28"/>
        </w:rPr>
        <w:t>Прокаливание в пламени горелки или фламбирование - способ стерилизации, при котором происходит полное обеспложивание объекта, так как погибают и вегетативные клетки, и споры микроорганизмов. Обычно прокаливают бактериологические петли, шпатели, пипетки, предметные и покровные стекла, мелкие инструменты. Не следует стерилизовать прокаливанием ножницы, скальпели, так как под действием огня режущая поверхность становится тупой.</w:t>
      </w:r>
    </w:p>
    <w:p w:rsidR="00A206A8" w:rsidRDefault="00A206A8" w:rsidP="00A206A8">
      <w:pPr>
        <w:spacing w:after="0"/>
        <w:ind w:firstLineChars="100" w:firstLine="281"/>
        <w:jc w:val="both"/>
        <w:rPr>
          <w:rFonts w:ascii="Times New Roman" w:hAnsi="Times New Roman" w:cs="Times New Roman"/>
          <w:sz w:val="28"/>
          <w:szCs w:val="28"/>
        </w:rPr>
      </w:pPr>
      <w:r w:rsidRPr="00A206A8">
        <w:rPr>
          <w:rFonts w:ascii="Times New Roman" w:hAnsi="Times New Roman" w:cs="Times New Roman"/>
          <w:b/>
          <w:bCs/>
          <w:sz w:val="28"/>
          <w:szCs w:val="28"/>
        </w:rPr>
        <w:t>Дезинфекция</w:t>
      </w:r>
      <w:r>
        <w:rPr>
          <w:rFonts w:ascii="Times New Roman" w:hAnsi="Times New Roman" w:cs="Times New Roman"/>
          <w:sz w:val="28"/>
          <w:szCs w:val="28"/>
        </w:rPr>
        <w:t xml:space="preserve"> изделий медицинского назначения производится с целью профилактики внутрибольничных инфекций у пациентов и персонала учреждений здравоохранения. Дезинфекцию изделий осуществляют </w:t>
      </w:r>
      <w:r>
        <w:rPr>
          <w:rFonts w:ascii="Times New Roman" w:hAnsi="Times New Roman" w:cs="Times New Roman"/>
          <w:sz w:val="28"/>
          <w:szCs w:val="28"/>
        </w:rPr>
        <w:lastRenderedPageBreak/>
        <w:t>физическим или химическим методами. Выбор метода зависит от особенностей изделия и его назначения.</w:t>
      </w:r>
    </w:p>
    <w:p w:rsidR="00EA5B01" w:rsidRDefault="00EA5B01" w:rsidP="00EA5B01">
      <w:pPr>
        <w:pStyle w:val="af0"/>
        <w:spacing w:before="0" w:beforeAutospacing="0" w:after="0" w:afterAutospacing="0" w:line="276" w:lineRule="auto"/>
        <w:ind w:leftChars="190" w:left="1051" w:hangingChars="226" w:hanging="633"/>
        <w:jc w:val="both"/>
        <w:rPr>
          <w:color w:val="000000"/>
          <w:sz w:val="28"/>
          <w:szCs w:val="28"/>
        </w:rPr>
      </w:pPr>
      <w:r w:rsidRPr="00EA5B01">
        <w:rPr>
          <w:i/>
          <w:iCs/>
          <w:color w:val="000000"/>
          <w:sz w:val="28"/>
          <w:szCs w:val="28"/>
        </w:rPr>
        <w:t>Физический метод дезинфекции</w:t>
      </w:r>
      <w:r>
        <w:rPr>
          <w:color w:val="000000"/>
          <w:sz w:val="28"/>
          <w:szCs w:val="28"/>
          <w:u w:val="single"/>
        </w:rPr>
        <w:t> </w:t>
      </w:r>
      <w:r>
        <w:rPr>
          <w:color w:val="000000"/>
          <w:sz w:val="28"/>
          <w:szCs w:val="28"/>
        </w:rPr>
        <w:t xml:space="preserve">наиболее надежен, экологически чист и </w:t>
      </w:r>
    </w:p>
    <w:p w:rsidR="00EA5B01" w:rsidRDefault="00EA5B01" w:rsidP="00EA5B01">
      <w:pPr>
        <w:pStyle w:val="af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безопасен для персонала.</w:t>
      </w:r>
    </w:p>
    <w:p w:rsidR="00EA5B01" w:rsidRDefault="00EA5B01" w:rsidP="00EA5B01">
      <w:pPr>
        <w:pStyle w:val="af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Дезинфекцию с использованием физического метода выполняют:</w:t>
      </w:r>
    </w:p>
    <w:p w:rsidR="00EA5B01" w:rsidRDefault="00EA5B01" w:rsidP="00EA5B01">
      <w:pPr>
        <w:pStyle w:val="af0"/>
        <w:numPr>
          <w:ilvl w:val="0"/>
          <w:numId w:val="24"/>
        </w:numPr>
        <w:tabs>
          <w:tab w:val="left" w:pos="72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способом кипячения в воде;</w:t>
      </w:r>
    </w:p>
    <w:p w:rsidR="00EA5B01" w:rsidRDefault="00EA5B01" w:rsidP="00EA5B01">
      <w:pPr>
        <w:pStyle w:val="af0"/>
        <w:numPr>
          <w:ilvl w:val="0"/>
          <w:numId w:val="24"/>
        </w:numPr>
        <w:tabs>
          <w:tab w:val="left" w:pos="72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воздушным методом в воздушном стерилизаторе (сухожаровом шкафу).</w:t>
      </w:r>
    </w:p>
    <w:p w:rsidR="00EA5B01" w:rsidRDefault="00EA5B01" w:rsidP="00EA5B01">
      <w:pPr>
        <w:pStyle w:val="af0"/>
        <w:spacing w:before="0" w:beforeAutospacing="0" w:after="0" w:afterAutospacing="0" w:line="276" w:lineRule="auto"/>
        <w:ind w:leftChars="190" w:left="1051" w:hangingChars="226" w:hanging="633"/>
        <w:jc w:val="both"/>
        <w:rPr>
          <w:color w:val="000000"/>
          <w:sz w:val="28"/>
          <w:szCs w:val="28"/>
        </w:rPr>
      </w:pPr>
      <w:r w:rsidRPr="00EA5B01">
        <w:rPr>
          <w:i/>
          <w:iCs/>
          <w:color w:val="000000"/>
          <w:sz w:val="28"/>
          <w:szCs w:val="28"/>
        </w:rPr>
        <w:t>Химический метод дезинфекции</w:t>
      </w:r>
      <w:r>
        <w:rPr>
          <w:color w:val="000000"/>
          <w:sz w:val="28"/>
          <w:szCs w:val="28"/>
        </w:rPr>
        <w:t xml:space="preserve"> является более распространенным и </w:t>
      </w:r>
    </w:p>
    <w:p w:rsidR="00EA5B01" w:rsidRDefault="00EA5B01" w:rsidP="00EA5B01">
      <w:pPr>
        <w:pStyle w:val="af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общепринятым методом обеззараживания изделий медицинского назначения </w:t>
      </w:r>
    </w:p>
    <w:p w:rsidR="00EA5B01" w:rsidRDefault="00EA5B01" w:rsidP="00EA5B01">
      <w:pPr>
        <w:pStyle w:val="af0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учреждениях здравоохранения. Для дезинфекции изделия погружают в контейнер с дезинфицирующим раствором сразу после применения, не допуская их подсушивания. </w:t>
      </w:r>
    </w:p>
    <w:p w:rsidR="00EA5B01" w:rsidRDefault="00EA5B01" w:rsidP="00EA5B01">
      <w:pPr>
        <w:pStyle w:val="af0"/>
        <w:spacing w:before="0" w:beforeAutospacing="0" w:after="0" w:afterAutospacing="0" w:line="276" w:lineRule="auto"/>
        <w:ind w:leftChars="57" w:left="901" w:hangingChars="277" w:hanging="77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дезинфекции изделия промывают водопроводной водой, высушивают </w:t>
      </w:r>
    </w:p>
    <w:p w:rsidR="00EA5B01" w:rsidRDefault="00EA5B01" w:rsidP="00EA5B01">
      <w:pPr>
        <w:pStyle w:val="af0"/>
        <w:spacing w:before="0" w:beforeAutospacing="0" w:after="0" w:afterAutospacing="0" w:line="276" w:lineRule="auto"/>
        <w:ind w:left="1056" w:hangingChars="377" w:hanging="10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применяют по назначению, а при наличии показаний подвергают</w:t>
      </w:r>
    </w:p>
    <w:p w:rsidR="008924DB" w:rsidRDefault="00EA5B01" w:rsidP="00D67BF0">
      <w:pPr>
        <w:pStyle w:val="af0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стерилизации с предварительной предстерилизационной очисткой.</w:t>
      </w:r>
    </w:p>
    <w:p w:rsidR="00D67BF0" w:rsidRDefault="00D67BF0" w:rsidP="00D67BF0">
      <w:pPr>
        <w:pStyle w:val="af0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</w:p>
    <w:p w:rsidR="00D67BF0" w:rsidRDefault="00D67BF0" w:rsidP="00D67BF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2CD9120">
        <w:rPr>
          <w:rFonts w:ascii="Times New Roman" w:eastAsia="Times New Roman" w:hAnsi="Times New Roman" w:cs="Times New Roman"/>
          <w:sz w:val="28"/>
          <w:szCs w:val="28"/>
        </w:rPr>
        <w:t>Стирка спецодежды на дому категорически запрещается. Смена спецодежды должна осуществляться не менее 2 раз в неделю.</w:t>
      </w:r>
    </w:p>
    <w:p w:rsidR="00D67BF0" w:rsidRDefault="00D67BF0" w:rsidP="00D67BF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2CD9120">
        <w:rPr>
          <w:rFonts w:ascii="Times New Roman" w:eastAsia="Times New Roman" w:hAnsi="Times New Roman" w:cs="Times New Roman"/>
          <w:sz w:val="28"/>
          <w:szCs w:val="28"/>
        </w:rPr>
        <w:t>Перчатки после окончания работы обеззараживаются погружением в 3% раствор хлорамина или 6% раствор перекиси водорода на 1 час или кипячением в течение 30 минут.</w:t>
      </w:r>
    </w:p>
    <w:p w:rsidR="00D67BF0" w:rsidRDefault="00D67BF0" w:rsidP="00D67BF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ECD1AD0">
        <w:rPr>
          <w:rFonts w:ascii="Times New Roman" w:eastAsia="Times New Roman" w:hAnsi="Times New Roman" w:cs="Times New Roman"/>
          <w:sz w:val="28"/>
          <w:szCs w:val="28"/>
        </w:rPr>
        <w:t>Одноразовый инструментарий (плашки, наконечники автоматических пипеток и т.д.) обеззараживаются и утилизируются в паровом стерилизаторе при 2,0 кг/см2 (132С) – 60 минут.</w:t>
      </w:r>
    </w:p>
    <w:p w:rsidR="00D67BF0" w:rsidRDefault="00D67BF0" w:rsidP="00D67BF0">
      <w:pPr>
        <w:pStyle w:val="af0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</w:p>
    <w:p w:rsidR="004A3CBB" w:rsidRDefault="004A3CBB" w:rsidP="00D67BF0">
      <w:pPr>
        <w:pStyle w:val="af0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</w:p>
    <w:p w:rsidR="004A3CBB" w:rsidRDefault="004A3CBB" w:rsidP="00D67BF0">
      <w:pPr>
        <w:pStyle w:val="af0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</w:p>
    <w:p w:rsidR="004A3CBB" w:rsidRDefault="004A3CBB" w:rsidP="00D67BF0">
      <w:pPr>
        <w:pStyle w:val="af0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</w:p>
    <w:p w:rsidR="004A3CBB" w:rsidRPr="00D67BF0" w:rsidRDefault="004A3CBB" w:rsidP="00D67BF0">
      <w:pPr>
        <w:pStyle w:val="af0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</w:p>
    <w:p w:rsidR="0030158A" w:rsidRDefault="004A3CBB" w:rsidP="009A17EE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День 12 (1.06.2023</w:t>
      </w:r>
      <w:r w:rsidR="0030158A">
        <w:rPr>
          <w:rFonts w:ascii="Times New Roman" w:hAnsi="Times New Roman" w:cs="Times New Roman"/>
          <w:b/>
          <w:bCs/>
          <w:sz w:val="28"/>
          <w:szCs w:val="28"/>
        </w:rPr>
        <w:t>г.)</w:t>
      </w:r>
    </w:p>
    <w:p w:rsidR="006C213B" w:rsidRPr="006C213B" w:rsidRDefault="0030158A" w:rsidP="006C213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7696">
        <w:rPr>
          <w:rFonts w:ascii="Times New Roman" w:hAnsi="Times New Roman"/>
          <w:b/>
          <w:sz w:val="28"/>
          <w:szCs w:val="28"/>
        </w:rPr>
        <w:t>Дифференцированный зачет</w:t>
      </w:r>
    </w:p>
    <w:p w:rsidR="001F6A69" w:rsidRPr="00EE2A3E" w:rsidRDefault="001F6A69" w:rsidP="005C413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C213B">
        <w:rPr>
          <w:rFonts w:ascii="Times New Roman" w:hAnsi="Times New Roman"/>
          <w:sz w:val="24"/>
          <w:szCs w:val="24"/>
        </w:rPr>
        <w:br w:type="page"/>
      </w:r>
      <w:r w:rsidRPr="00211C49">
        <w:rPr>
          <w:rFonts w:ascii="Times New Roman" w:hAnsi="Times New Roman"/>
          <w:b/>
          <w:sz w:val="24"/>
          <w:szCs w:val="24"/>
        </w:rPr>
        <w:lastRenderedPageBreak/>
        <w:t>Лист лабораторных исследований.</w:t>
      </w:r>
    </w:p>
    <w:p w:rsidR="001F6A69" w:rsidRPr="00211C49" w:rsidRDefault="001F6A69" w:rsidP="001F6A6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17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69"/>
        <w:gridCol w:w="336"/>
        <w:gridCol w:w="33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56"/>
        <w:gridCol w:w="713"/>
      </w:tblGrid>
      <w:tr w:rsidR="009A5846" w:rsidRPr="00211C49" w:rsidTr="009D533A">
        <w:trPr>
          <w:trHeight w:val="143"/>
        </w:trPr>
        <w:tc>
          <w:tcPr>
            <w:tcW w:w="2869" w:type="dxa"/>
            <w:vMerge w:val="restart"/>
          </w:tcPr>
          <w:p w:rsidR="009A5846" w:rsidRPr="009A5846" w:rsidRDefault="009A5846" w:rsidP="00266B0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Исследования</w:t>
            </w:r>
          </w:p>
        </w:tc>
        <w:tc>
          <w:tcPr>
            <w:tcW w:w="6305" w:type="dxa"/>
            <w:gridSpan w:val="13"/>
            <w:tcBorders>
              <w:bottom w:val="nil"/>
            </w:tcBorders>
          </w:tcPr>
          <w:p w:rsidR="009A5846" w:rsidRPr="00211C49" w:rsidRDefault="009A5846" w:rsidP="00266B0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5846" w:rsidRPr="00211C49" w:rsidTr="009D533A">
        <w:trPr>
          <w:trHeight w:val="143"/>
        </w:trPr>
        <w:tc>
          <w:tcPr>
            <w:tcW w:w="2869" w:type="dxa"/>
            <w:vMerge/>
          </w:tcPr>
          <w:p w:rsidR="009A5846" w:rsidRPr="00211C49" w:rsidRDefault="009A5846" w:rsidP="00266B0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9A5846" w:rsidRPr="00211C49" w:rsidRDefault="009A5846" w:rsidP="00266B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9A5846" w:rsidRPr="00211C49" w:rsidRDefault="009A5846" w:rsidP="00266B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single" w:sz="4" w:space="0" w:color="auto"/>
            </w:tcBorders>
          </w:tcPr>
          <w:p w:rsidR="009A5846" w:rsidRPr="00211C49" w:rsidRDefault="009A5846" w:rsidP="00266B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single" w:sz="4" w:space="0" w:color="auto"/>
            </w:tcBorders>
          </w:tcPr>
          <w:p w:rsidR="009A5846" w:rsidRPr="00211C49" w:rsidRDefault="009A5846" w:rsidP="00266B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6" w:type="dxa"/>
            <w:tcBorders>
              <w:top w:val="single" w:sz="4" w:space="0" w:color="auto"/>
            </w:tcBorders>
          </w:tcPr>
          <w:p w:rsidR="009A5846" w:rsidRPr="00211C49" w:rsidRDefault="009A5846" w:rsidP="00266B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6" w:type="dxa"/>
            <w:tcBorders>
              <w:top w:val="single" w:sz="4" w:space="0" w:color="auto"/>
            </w:tcBorders>
          </w:tcPr>
          <w:p w:rsidR="009A5846" w:rsidRPr="00211C49" w:rsidRDefault="009A5846" w:rsidP="00266B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6" w:type="dxa"/>
            <w:tcBorders>
              <w:top w:val="single" w:sz="4" w:space="0" w:color="auto"/>
            </w:tcBorders>
          </w:tcPr>
          <w:p w:rsidR="009A5846" w:rsidRPr="00211C49" w:rsidRDefault="009A5846" w:rsidP="00266B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6" w:type="dxa"/>
            <w:tcBorders>
              <w:top w:val="single" w:sz="4" w:space="0" w:color="auto"/>
            </w:tcBorders>
          </w:tcPr>
          <w:p w:rsidR="009A5846" w:rsidRPr="00211C49" w:rsidRDefault="009A5846" w:rsidP="00266B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6" w:type="dxa"/>
            <w:tcBorders>
              <w:top w:val="single" w:sz="4" w:space="0" w:color="auto"/>
            </w:tcBorders>
          </w:tcPr>
          <w:p w:rsidR="009A5846" w:rsidRPr="00211C49" w:rsidRDefault="009A5846" w:rsidP="00266B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6" w:type="dxa"/>
            <w:tcBorders>
              <w:top w:val="single" w:sz="4" w:space="0" w:color="auto"/>
            </w:tcBorders>
          </w:tcPr>
          <w:p w:rsidR="009A5846" w:rsidRPr="00211C49" w:rsidRDefault="009A5846" w:rsidP="00266B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6" w:type="dxa"/>
            <w:tcBorders>
              <w:top w:val="single" w:sz="4" w:space="0" w:color="auto"/>
            </w:tcBorders>
          </w:tcPr>
          <w:p w:rsidR="009A5846" w:rsidRPr="00211C49" w:rsidRDefault="009A5846" w:rsidP="00266B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  <w:tcBorders>
              <w:top w:val="single" w:sz="4" w:space="0" w:color="auto"/>
            </w:tcBorders>
          </w:tcPr>
          <w:p w:rsidR="009A5846" w:rsidRPr="00211C49" w:rsidRDefault="009A5846" w:rsidP="00266B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13" w:type="dxa"/>
            <w:tcBorders>
              <w:top w:val="nil"/>
            </w:tcBorders>
          </w:tcPr>
          <w:p w:rsidR="009A5846" w:rsidRPr="009A5846" w:rsidRDefault="009A5846" w:rsidP="00266B08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</w:t>
            </w:r>
          </w:p>
        </w:tc>
      </w:tr>
      <w:tr w:rsidR="009A5846" w:rsidRPr="00211C49" w:rsidTr="009D533A">
        <w:trPr>
          <w:trHeight w:val="1639"/>
        </w:trPr>
        <w:tc>
          <w:tcPr>
            <w:tcW w:w="2869" w:type="dxa"/>
          </w:tcPr>
          <w:p w:rsidR="009A5846" w:rsidRPr="00211C49" w:rsidRDefault="009A5846" w:rsidP="00266B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6" w:type="dxa"/>
          </w:tcPr>
          <w:p w:rsidR="009A5846" w:rsidRPr="00522655" w:rsidRDefault="009A5846" w:rsidP="00522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6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6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dxa"/>
          </w:tcPr>
          <w:p w:rsidR="009A5846" w:rsidRPr="00522655" w:rsidRDefault="00481300" w:rsidP="0052265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65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9A5846" w:rsidRPr="00211C49" w:rsidTr="009D533A">
        <w:trPr>
          <w:trHeight w:val="551"/>
        </w:trPr>
        <w:tc>
          <w:tcPr>
            <w:tcW w:w="2869" w:type="dxa"/>
          </w:tcPr>
          <w:p w:rsidR="009A5846" w:rsidRPr="00211C49" w:rsidRDefault="009A5846" w:rsidP="00266B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культуральных, морфологических св-в </w:t>
            </w:r>
          </w:p>
        </w:tc>
        <w:tc>
          <w:tcPr>
            <w:tcW w:w="33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D533A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" w:type="dxa"/>
          </w:tcPr>
          <w:p w:rsidR="009A5846" w:rsidRPr="00522655" w:rsidRDefault="009D533A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</w:tcPr>
          <w:p w:rsidR="009A5846" w:rsidRPr="00522655" w:rsidRDefault="009D533A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</w:tcPr>
          <w:p w:rsidR="009A5846" w:rsidRPr="00522655" w:rsidRDefault="009D533A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96" w:type="dxa"/>
          </w:tcPr>
          <w:p w:rsidR="009A5846" w:rsidRPr="00522655" w:rsidRDefault="009D533A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</w:tcPr>
          <w:p w:rsidR="009A5846" w:rsidRPr="00522655" w:rsidRDefault="009D533A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" w:type="dxa"/>
          </w:tcPr>
          <w:p w:rsidR="009A5846" w:rsidRPr="00522655" w:rsidRDefault="009D533A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" w:type="dxa"/>
          </w:tcPr>
          <w:p w:rsidR="009A5846" w:rsidRPr="00522655" w:rsidRDefault="009D533A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dxa"/>
          </w:tcPr>
          <w:p w:rsidR="009A5846" w:rsidRPr="00522655" w:rsidRDefault="00086A4C" w:rsidP="0052265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9D533A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9A5846" w:rsidRPr="00211C49" w:rsidTr="009D533A">
        <w:trPr>
          <w:trHeight w:val="1356"/>
        </w:trPr>
        <w:tc>
          <w:tcPr>
            <w:tcW w:w="2869" w:type="dxa"/>
          </w:tcPr>
          <w:p w:rsidR="009A5846" w:rsidRPr="00211C49" w:rsidRDefault="009A5846" w:rsidP="00266B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Изучение сахаралитической, протеолитической, гемолитической активности</w:t>
            </w:r>
          </w:p>
        </w:tc>
        <w:tc>
          <w:tcPr>
            <w:tcW w:w="33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D533A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" w:type="dxa"/>
          </w:tcPr>
          <w:p w:rsidR="009A5846" w:rsidRPr="00522655" w:rsidRDefault="009D533A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" w:type="dxa"/>
          </w:tcPr>
          <w:p w:rsidR="009A5846" w:rsidRPr="00522655" w:rsidRDefault="009D533A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" w:type="dxa"/>
          </w:tcPr>
          <w:p w:rsidR="009A5846" w:rsidRPr="00522655" w:rsidRDefault="009D533A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</w:tcPr>
          <w:p w:rsidR="009A5846" w:rsidRPr="00522655" w:rsidRDefault="009D533A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" w:type="dxa"/>
          </w:tcPr>
          <w:p w:rsidR="009A5846" w:rsidRPr="00522655" w:rsidRDefault="009D533A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" w:type="dxa"/>
          </w:tcPr>
          <w:p w:rsidR="009A5846" w:rsidRPr="00522655" w:rsidRDefault="009D533A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</w:tcPr>
          <w:p w:rsidR="009A5846" w:rsidRPr="00522655" w:rsidRDefault="009D533A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dxa"/>
          </w:tcPr>
          <w:p w:rsidR="009A5846" w:rsidRPr="00522655" w:rsidRDefault="00086A4C" w:rsidP="0052265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</w:tr>
      <w:tr w:rsidR="009A5846" w:rsidRPr="00211C49" w:rsidTr="009D533A">
        <w:trPr>
          <w:trHeight w:val="313"/>
        </w:trPr>
        <w:tc>
          <w:tcPr>
            <w:tcW w:w="2869" w:type="dxa"/>
          </w:tcPr>
          <w:p w:rsidR="009A5846" w:rsidRPr="00211C49" w:rsidRDefault="009A5846" w:rsidP="00266B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33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086A4C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</w:tcPr>
          <w:p w:rsidR="009A5846" w:rsidRPr="00522655" w:rsidRDefault="00086A4C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dxa"/>
          </w:tcPr>
          <w:p w:rsidR="009A5846" w:rsidRPr="00522655" w:rsidRDefault="00086A4C" w:rsidP="0052265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9A5846" w:rsidRPr="00211C49" w:rsidTr="009D533A">
        <w:trPr>
          <w:trHeight w:val="313"/>
        </w:trPr>
        <w:tc>
          <w:tcPr>
            <w:tcW w:w="2869" w:type="dxa"/>
          </w:tcPr>
          <w:p w:rsidR="009A5846" w:rsidRPr="00211C49" w:rsidRDefault="009A5846" w:rsidP="00266B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33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3D13C4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6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dxa"/>
          </w:tcPr>
          <w:p w:rsidR="009A5846" w:rsidRPr="00522655" w:rsidRDefault="00086A4C" w:rsidP="0052265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A5846" w:rsidRPr="00211C49" w:rsidTr="009D533A">
        <w:trPr>
          <w:trHeight w:val="313"/>
        </w:trPr>
        <w:tc>
          <w:tcPr>
            <w:tcW w:w="2869" w:type="dxa"/>
          </w:tcPr>
          <w:p w:rsidR="009A5846" w:rsidRPr="00211C49" w:rsidRDefault="009A5846" w:rsidP="00266B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33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481300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6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dxa"/>
          </w:tcPr>
          <w:p w:rsidR="009A5846" w:rsidRPr="00522655" w:rsidRDefault="00481300" w:rsidP="0052265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65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A5846" w:rsidRPr="00211C49" w:rsidTr="009D533A">
        <w:trPr>
          <w:trHeight w:val="313"/>
        </w:trPr>
        <w:tc>
          <w:tcPr>
            <w:tcW w:w="2869" w:type="dxa"/>
          </w:tcPr>
          <w:p w:rsidR="009A5846" w:rsidRPr="00211C49" w:rsidRDefault="009A5846" w:rsidP="00266B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33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086A4C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dxa"/>
          </w:tcPr>
          <w:p w:rsidR="009A5846" w:rsidRPr="00522655" w:rsidRDefault="00481300" w:rsidP="0052265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65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A5846" w:rsidRPr="00211C49" w:rsidTr="009D533A">
        <w:trPr>
          <w:trHeight w:val="298"/>
        </w:trPr>
        <w:tc>
          <w:tcPr>
            <w:tcW w:w="2869" w:type="dxa"/>
          </w:tcPr>
          <w:p w:rsidR="009A5846" w:rsidRPr="00211C49" w:rsidRDefault="009A5846" w:rsidP="00266B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33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3D13C4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6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dxa"/>
          </w:tcPr>
          <w:p w:rsidR="009A5846" w:rsidRPr="00522655" w:rsidRDefault="003D13C4" w:rsidP="0052265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65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9A5846" w:rsidRPr="00211C49" w:rsidTr="009D533A">
        <w:trPr>
          <w:trHeight w:val="1922"/>
        </w:trPr>
        <w:tc>
          <w:tcPr>
            <w:tcW w:w="2869" w:type="dxa"/>
          </w:tcPr>
          <w:p w:rsidR="009A5846" w:rsidRPr="00211C49" w:rsidRDefault="009A5846" w:rsidP="00266B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33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086A4C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96" w:type="dxa"/>
          </w:tcPr>
          <w:p w:rsidR="009A5846" w:rsidRPr="00522655" w:rsidRDefault="00481300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6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86A4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96" w:type="dxa"/>
          </w:tcPr>
          <w:p w:rsidR="009A5846" w:rsidRPr="00522655" w:rsidRDefault="00481300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6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86A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dxa"/>
          </w:tcPr>
          <w:p w:rsidR="009A5846" w:rsidRPr="00522655" w:rsidRDefault="00481300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6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86A4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</w:tcPr>
          <w:p w:rsidR="009A5846" w:rsidRPr="00522655" w:rsidRDefault="00481300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6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86A4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</w:tcPr>
          <w:p w:rsidR="009A5846" w:rsidRPr="00522655" w:rsidRDefault="00481300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6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86A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dxa"/>
          </w:tcPr>
          <w:p w:rsidR="009A5846" w:rsidRPr="00522655" w:rsidRDefault="00086A4C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96" w:type="dxa"/>
          </w:tcPr>
          <w:p w:rsidR="009A5846" w:rsidRPr="00522655" w:rsidRDefault="00481300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6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533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</w:tcPr>
          <w:p w:rsidR="009A5846" w:rsidRPr="00522655" w:rsidRDefault="00481300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6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D53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dxa"/>
          </w:tcPr>
          <w:p w:rsidR="009A5846" w:rsidRPr="00522655" w:rsidRDefault="00481300" w:rsidP="0052265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65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D533A">
              <w:rPr>
                <w:rFonts w:ascii="Times New Roman" w:hAnsi="Times New Roman" w:cs="Times New Roman"/>
                <w:b/>
                <w:sz w:val="28"/>
                <w:szCs w:val="28"/>
              </w:rPr>
              <w:t>79</w:t>
            </w:r>
          </w:p>
        </w:tc>
      </w:tr>
      <w:tr w:rsidR="009A5846" w:rsidRPr="00211C49" w:rsidTr="009D533A">
        <w:trPr>
          <w:trHeight w:val="1371"/>
        </w:trPr>
        <w:tc>
          <w:tcPr>
            <w:tcW w:w="2869" w:type="dxa"/>
          </w:tcPr>
          <w:p w:rsidR="009A5846" w:rsidRPr="00211C49" w:rsidRDefault="009A5846" w:rsidP="00266B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частие в проведении внутрилабораторного контроля качества лабораторных исследований</w:t>
            </w:r>
          </w:p>
        </w:tc>
        <w:tc>
          <w:tcPr>
            <w:tcW w:w="33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4647CD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6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dxa"/>
          </w:tcPr>
          <w:p w:rsidR="009A5846" w:rsidRPr="00522655" w:rsidRDefault="004647CD" w:rsidP="0052265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65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A5846" w:rsidRPr="00211C49" w:rsidTr="009D533A">
        <w:trPr>
          <w:trHeight w:val="536"/>
        </w:trPr>
        <w:tc>
          <w:tcPr>
            <w:tcW w:w="2869" w:type="dxa"/>
          </w:tcPr>
          <w:p w:rsidR="009A5846" w:rsidRPr="00211C49" w:rsidRDefault="009A5846" w:rsidP="00266B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 исследование воздуха</w:t>
            </w:r>
          </w:p>
        </w:tc>
        <w:tc>
          <w:tcPr>
            <w:tcW w:w="33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5846" w:rsidRPr="00211C49" w:rsidTr="009D533A">
        <w:trPr>
          <w:trHeight w:val="1371"/>
        </w:trPr>
        <w:tc>
          <w:tcPr>
            <w:tcW w:w="2869" w:type="dxa"/>
          </w:tcPr>
          <w:p w:rsidR="009A5846" w:rsidRPr="00211C49" w:rsidRDefault="009A5846" w:rsidP="00266B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Санитарная микробиология исследование смывов с рук и объектов </w:t>
            </w:r>
          </w:p>
          <w:p w:rsidR="009A5846" w:rsidRPr="00211C49" w:rsidRDefault="009A5846" w:rsidP="00266B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33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dxa"/>
          </w:tcPr>
          <w:p w:rsidR="009A5846" w:rsidRPr="00522655" w:rsidRDefault="009A5846" w:rsidP="0052265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12CE6" w:rsidRPr="00CE0B0E" w:rsidRDefault="00012CE6" w:rsidP="00CE0B0E">
      <w:pPr>
        <w:spacing w:after="0"/>
        <w:rPr>
          <w:rFonts w:ascii="Times New Roman" w:hAnsi="Times New Roman"/>
          <w:sz w:val="24"/>
          <w:szCs w:val="24"/>
        </w:rPr>
      </w:pPr>
    </w:p>
    <w:p w:rsidR="00012CE6" w:rsidRDefault="00012CE6" w:rsidP="001F6A69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</w:p>
    <w:p w:rsidR="001F6A69" w:rsidRDefault="001F6A69" w:rsidP="00CE0B0E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</w:p>
    <w:p w:rsidR="00CE0B0E" w:rsidRDefault="00CE0B0E" w:rsidP="00CE0B0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F6A69" w:rsidRDefault="001F6A69" w:rsidP="001F6A69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1F6A69" w:rsidRPr="00A0579E" w:rsidRDefault="001F6A69" w:rsidP="001F6A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79E">
        <w:rPr>
          <w:rFonts w:ascii="Times New Roman" w:hAnsi="Times New Roman" w:cs="Times New Roman"/>
          <w:b/>
          <w:sz w:val="28"/>
          <w:szCs w:val="28"/>
        </w:rPr>
        <w:lastRenderedPageBreak/>
        <w:t>ОТЧЕТ ПО ПРОИЗВОДСТВЕННОЙ ПРАКТИКЕ</w:t>
      </w:r>
    </w:p>
    <w:p w:rsidR="001F6A69" w:rsidRPr="00A0579E" w:rsidRDefault="001F6A69" w:rsidP="001F6A6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F6A69" w:rsidRPr="00A0579E" w:rsidRDefault="001F6A69" w:rsidP="001F6A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579E">
        <w:rPr>
          <w:rFonts w:ascii="Times New Roman" w:hAnsi="Times New Roman" w:cs="Times New Roman"/>
          <w:sz w:val="28"/>
          <w:szCs w:val="28"/>
        </w:rPr>
        <w:t>Ф.И.О. обучающегося _</w:t>
      </w:r>
      <w:r w:rsidR="00E4660E" w:rsidRPr="00A0579E">
        <w:rPr>
          <w:rFonts w:ascii="Times New Roman" w:hAnsi="Times New Roman" w:cs="Times New Roman"/>
          <w:sz w:val="28"/>
          <w:szCs w:val="28"/>
          <w:u w:val="single"/>
        </w:rPr>
        <w:t>Ооржак Тумен Чаяанович</w:t>
      </w:r>
      <w:r w:rsidR="008D50E1" w:rsidRPr="00A0579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0579E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1F6A69" w:rsidRPr="00A0579E" w:rsidRDefault="001F6A69" w:rsidP="001F6A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6A69" w:rsidRPr="00A0579E" w:rsidRDefault="001F6A69" w:rsidP="001F6A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579E">
        <w:rPr>
          <w:rFonts w:ascii="Times New Roman" w:hAnsi="Times New Roman" w:cs="Times New Roman"/>
          <w:sz w:val="28"/>
          <w:szCs w:val="28"/>
        </w:rPr>
        <w:t>группы__</w:t>
      </w:r>
      <w:r w:rsidR="008D50E1" w:rsidRPr="00A0579E">
        <w:rPr>
          <w:rFonts w:ascii="Times New Roman" w:hAnsi="Times New Roman" w:cs="Times New Roman"/>
          <w:sz w:val="28"/>
          <w:szCs w:val="28"/>
          <w:u w:val="single"/>
        </w:rPr>
        <w:t>22</w:t>
      </w:r>
      <w:r w:rsidR="00E4660E" w:rsidRPr="00A0579E">
        <w:rPr>
          <w:rFonts w:ascii="Times New Roman" w:hAnsi="Times New Roman" w:cs="Times New Roman"/>
          <w:sz w:val="28"/>
          <w:szCs w:val="28"/>
          <w:u w:val="single"/>
        </w:rPr>
        <w:t>1-2</w:t>
      </w:r>
      <w:r w:rsidRPr="00A0579E">
        <w:rPr>
          <w:rFonts w:ascii="Times New Roman" w:hAnsi="Times New Roman" w:cs="Times New Roman"/>
          <w:sz w:val="28"/>
          <w:szCs w:val="28"/>
        </w:rPr>
        <w:t xml:space="preserve">__   специальности </w:t>
      </w:r>
      <w:r w:rsidRPr="00A0579E">
        <w:rPr>
          <w:rFonts w:ascii="Times New Roman" w:hAnsi="Times New Roman" w:cs="Times New Roman"/>
          <w:sz w:val="28"/>
          <w:szCs w:val="28"/>
          <w:u w:val="single"/>
        </w:rPr>
        <w:t>Лабораторная диагностика</w:t>
      </w:r>
    </w:p>
    <w:p w:rsidR="001F6A69" w:rsidRPr="00A0579E" w:rsidRDefault="001F6A69" w:rsidP="001F6A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6A69" w:rsidRPr="00A0579E" w:rsidRDefault="001F6A69" w:rsidP="001F6A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579E">
        <w:rPr>
          <w:rFonts w:ascii="Times New Roman" w:hAnsi="Times New Roman" w:cs="Times New Roman"/>
          <w:sz w:val="28"/>
          <w:szCs w:val="28"/>
        </w:rPr>
        <w:t xml:space="preserve">Проходившего (ей) производственную (преддипломную) практику </w:t>
      </w:r>
    </w:p>
    <w:p w:rsidR="001F6A69" w:rsidRPr="00A0579E" w:rsidRDefault="001F6A69" w:rsidP="001F6A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579E">
        <w:rPr>
          <w:rFonts w:ascii="Times New Roman" w:hAnsi="Times New Roman" w:cs="Times New Roman"/>
          <w:sz w:val="28"/>
          <w:szCs w:val="28"/>
        </w:rPr>
        <w:t>с _</w:t>
      </w:r>
      <w:r w:rsidR="00E4660E" w:rsidRPr="00A0579E">
        <w:rPr>
          <w:rFonts w:ascii="Times New Roman" w:hAnsi="Times New Roman" w:cs="Times New Roman"/>
          <w:sz w:val="28"/>
          <w:szCs w:val="28"/>
          <w:u w:val="single"/>
        </w:rPr>
        <w:t>18</w:t>
      </w:r>
      <w:r w:rsidR="008D50E1" w:rsidRPr="00A0579E">
        <w:rPr>
          <w:rFonts w:ascii="Times New Roman" w:hAnsi="Times New Roman" w:cs="Times New Roman"/>
          <w:sz w:val="28"/>
          <w:szCs w:val="28"/>
          <w:u w:val="single"/>
        </w:rPr>
        <w:t xml:space="preserve"> мая </w:t>
      </w:r>
      <w:r w:rsidRPr="00A0579E">
        <w:rPr>
          <w:rFonts w:ascii="Times New Roman" w:hAnsi="Times New Roman" w:cs="Times New Roman"/>
          <w:sz w:val="28"/>
          <w:szCs w:val="28"/>
        </w:rPr>
        <w:t>_по _</w:t>
      </w:r>
      <w:r w:rsidR="00E4660E" w:rsidRPr="00A0579E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AA1CF2" w:rsidRPr="00A0579E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8D50E1" w:rsidRPr="00A0579E">
        <w:rPr>
          <w:rFonts w:ascii="Times New Roman" w:hAnsi="Times New Roman" w:cs="Times New Roman"/>
          <w:sz w:val="28"/>
          <w:szCs w:val="28"/>
          <w:u w:val="single"/>
        </w:rPr>
        <w:t xml:space="preserve"> мая</w:t>
      </w:r>
      <w:r w:rsidRPr="00A0579E">
        <w:rPr>
          <w:rFonts w:ascii="Times New Roman" w:hAnsi="Times New Roman" w:cs="Times New Roman"/>
          <w:sz w:val="28"/>
          <w:szCs w:val="28"/>
        </w:rPr>
        <w:t>__20</w:t>
      </w:r>
      <w:r w:rsidR="00E4660E" w:rsidRPr="00A0579E">
        <w:rPr>
          <w:rFonts w:ascii="Times New Roman" w:hAnsi="Times New Roman" w:cs="Times New Roman"/>
          <w:sz w:val="28"/>
          <w:szCs w:val="28"/>
        </w:rPr>
        <w:t>23</w:t>
      </w:r>
      <w:r w:rsidRPr="00A0579E">
        <w:rPr>
          <w:rFonts w:ascii="Times New Roman" w:hAnsi="Times New Roman" w:cs="Times New Roman"/>
          <w:sz w:val="28"/>
          <w:szCs w:val="28"/>
        </w:rPr>
        <w:t>г</w:t>
      </w:r>
    </w:p>
    <w:p w:rsidR="001F6A69" w:rsidRPr="00A0579E" w:rsidRDefault="001F6A69" w:rsidP="001F6A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6A69" w:rsidRPr="00A0579E" w:rsidRDefault="001F6A69" w:rsidP="001F6A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579E">
        <w:rPr>
          <w:rFonts w:ascii="Times New Roman" w:hAnsi="Times New Roman" w:cs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1F6A69" w:rsidRPr="00A0579E" w:rsidRDefault="001F6A69" w:rsidP="001F6A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579E">
        <w:rPr>
          <w:rFonts w:ascii="Times New Roman" w:hAnsi="Times New Roman" w:cs="Times New Roman"/>
          <w:sz w:val="28"/>
          <w:szCs w:val="28"/>
        </w:rPr>
        <w:t>1. Цифровой отчет</w:t>
      </w:r>
    </w:p>
    <w:p w:rsidR="001F6A69" w:rsidRPr="00A0579E" w:rsidRDefault="001F6A69" w:rsidP="001F6A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6662"/>
        <w:gridCol w:w="1559"/>
      </w:tblGrid>
      <w:tr w:rsidR="001F6A69" w:rsidRPr="00A0579E" w:rsidTr="00266B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pStyle w:val="3"/>
              <w:spacing w:line="276" w:lineRule="auto"/>
              <w:rPr>
                <w:b w:val="0"/>
                <w:color w:val="auto"/>
                <w:sz w:val="28"/>
                <w:szCs w:val="28"/>
              </w:rPr>
            </w:pPr>
            <w:r w:rsidRPr="00A0579E">
              <w:rPr>
                <w:b w:val="0"/>
                <w:color w:val="auto"/>
                <w:sz w:val="28"/>
                <w:szCs w:val="28"/>
              </w:rPr>
              <w:t>Виды работ 4 семестр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1F6A69" w:rsidRPr="00A0579E" w:rsidTr="00266B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- изучение нормативных документов, регламентирующих санитарно-</w:t>
            </w:r>
            <w:r w:rsidR="0055632D">
              <w:rPr>
                <w:rFonts w:ascii="Times New Roman" w:hAnsi="Times New Roman" w:cs="Times New Roman"/>
                <w:sz w:val="28"/>
                <w:szCs w:val="28"/>
              </w:rPr>
              <w:t>противоэпидемический режим в Лабаратории</w:t>
            </w: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E3296D" w:rsidP="00266B0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F6A69" w:rsidRPr="00A0579E" w:rsidTr="00266B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- прием,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E3296D" w:rsidP="00266B0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</w:tr>
      <w:tr w:rsidR="001F6A69" w:rsidRPr="00A0579E" w:rsidTr="00266B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Приготовление питательных сред для культивирования патогенных кокков, возбу</w:t>
            </w:r>
            <w:r w:rsidR="0055632D">
              <w:rPr>
                <w:rFonts w:ascii="Times New Roman" w:hAnsi="Times New Roman" w:cs="Times New Roman"/>
                <w:sz w:val="28"/>
                <w:szCs w:val="28"/>
              </w:rPr>
              <w:t xml:space="preserve">дителей кишечных инфекций, </w:t>
            </w: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E3296D" w:rsidP="00266B0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F6A69" w:rsidRPr="00A0579E" w:rsidTr="00266B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Изучение культуральных, морфологических свойств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E3296D" w:rsidP="00266B0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1F6A69" w:rsidRPr="00A0579E" w:rsidTr="00266B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Изучение сахаралитической, протеолитической, гемолитической активности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E3296D" w:rsidP="00266B0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1F6A69" w:rsidRPr="00A0579E" w:rsidTr="00266B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Серодиагностика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E3296D" w:rsidP="00266B0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F6A69" w:rsidRPr="00A0579E" w:rsidTr="00266B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E3296D" w:rsidP="00266B0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6A69" w:rsidRPr="00A0579E" w:rsidTr="00266B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E3296D" w:rsidP="00266B0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6A69" w:rsidRPr="00A0579E" w:rsidTr="00266B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E3296D" w:rsidP="00266B0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6A69" w:rsidRPr="00A0579E" w:rsidTr="00266B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3D13C4" w:rsidP="00266B0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F6A69" w:rsidRPr="00A0579E" w:rsidTr="00266B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3D13C4" w:rsidP="00266B0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296D" w:rsidRPr="00A0579E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1F6A69" w:rsidRPr="00A0579E" w:rsidTr="00266B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1F6A69" w:rsidP="00266B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проведении внутрилабораторного контроля качества лабораторных исследований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69" w:rsidRPr="00A0579E" w:rsidRDefault="00E3296D" w:rsidP="00266B0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BF3297" w:rsidRPr="00A0579E" w:rsidRDefault="00BF3297" w:rsidP="00A0579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Toc358385192"/>
      <w:bookmarkStart w:id="1" w:name="_Toc358385537"/>
      <w:bookmarkStart w:id="2" w:name="_Toc358385866"/>
      <w:bookmarkStart w:id="3" w:name="_Toc359316875"/>
    </w:p>
    <w:p w:rsidR="00BF3297" w:rsidRPr="00A0579E" w:rsidRDefault="00BF3297" w:rsidP="001F6A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3297" w:rsidRDefault="00BF3297" w:rsidP="001F6A6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F3297" w:rsidRDefault="00BF3297" w:rsidP="00A0579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0579E" w:rsidRDefault="00A0579E" w:rsidP="00A0579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F3297" w:rsidRPr="00205FDE" w:rsidRDefault="00BF3297" w:rsidP="00BF32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9570"/>
      </w:tblGrid>
      <w:tr w:rsidR="00BF3297" w:rsidRPr="00205FDE" w:rsidTr="001F60AA">
        <w:tc>
          <w:tcPr>
            <w:tcW w:w="9570" w:type="dxa"/>
          </w:tcPr>
          <w:p w:rsidR="00BF3297" w:rsidRPr="00877961" w:rsidRDefault="00BF3297" w:rsidP="001F60A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Умения, которыми хорошо 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 xml:space="preserve">овладел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ходе практики: Изучение нормативных </w:t>
            </w: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D520AB">
              <w:rPr>
                <w:rFonts w:ascii="Times New Roman" w:hAnsi="Times New Roman"/>
                <w:sz w:val="24"/>
                <w:szCs w:val="24"/>
              </w:rPr>
              <w:t>окументаций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Организовать рабочее место. Готовить материал к микробиологическим </w:t>
            </w: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20AB">
              <w:rPr>
                <w:rFonts w:ascii="Times New Roman" w:hAnsi="Times New Roman"/>
                <w:sz w:val="24"/>
                <w:szCs w:val="24"/>
              </w:rPr>
              <w:t>Исследованиям</w:t>
            </w:r>
            <w:r>
              <w:rPr>
                <w:rFonts w:ascii="Times New Roman" w:hAnsi="Times New Roman"/>
                <w:sz w:val="24"/>
                <w:szCs w:val="24"/>
              </w:rPr>
              <w:t>. Определение культуральных и морфологических свойств. Принимать и.</w:t>
            </w: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20AB">
              <w:rPr>
                <w:rFonts w:ascii="Times New Roman" w:hAnsi="Times New Roman"/>
                <w:sz w:val="24"/>
                <w:szCs w:val="24"/>
              </w:rPr>
              <w:t>регистрировать материал. Утилизация отработанного материала</w:t>
            </w: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работа: изучение нормативных документов, организация рабочего </w:t>
            </w: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Места, подготовка лабораторной посуды, инструментов. Провести дезинфекцию </w:t>
            </w: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20AB">
              <w:rPr>
                <w:rFonts w:ascii="Times New Roman" w:hAnsi="Times New Roman"/>
                <w:sz w:val="24"/>
                <w:szCs w:val="24"/>
              </w:rPr>
              <w:t>Отработанной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посуды. Провести прием, маркировку и регистрацию биоматериалов.</w:t>
            </w: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698">
              <w:rPr>
                <w:rFonts w:ascii="Times New Roman" w:hAnsi="Times New Roman"/>
                <w:sz w:val="24"/>
                <w:szCs w:val="24"/>
              </w:rPr>
              <w:t>Регистрация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результатов исследования</w:t>
            </w: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205FDE" w:rsidTr="001F60AA">
        <w:tc>
          <w:tcPr>
            <w:tcW w:w="9570" w:type="dxa"/>
          </w:tcPr>
          <w:p w:rsidR="00BF3297" w:rsidRPr="00877961" w:rsidRDefault="00BF3297" w:rsidP="001F60A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омощь оказана со стороны методических и непосредственных руководителей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оформлении дневника, предоставлении практической и теоретической частях, </w:t>
            </w: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Ознакомления с проведениями различных методик</w:t>
            </w: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205FDE" w:rsidTr="001F60AA">
        <w:tc>
          <w:tcPr>
            <w:tcW w:w="9570" w:type="dxa"/>
          </w:tcPr>
          <w:p w:rsidR="00BF3297" w:rsidRPr="00877961" w:rsidRDefault="00BF3297" w:rsidP="001F60A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амечания и предложения по прохождению практики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нет </w:t>
            </w: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297" w:rsidRPr="00205FDE" w:rsidTr="001F60AA">
        <w:tc>
          <w:tcPr>
            <w:tcW w:w="9570" w:type="dxa"/>
          </w:tcPr>
          <w:p w:rsidR="00BF3297" w:rsidRPr="00205FDE" w:rsidRDefault="00BF3297" w:rsidP="001F60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3297" w:rsidRDefault="00BF3297" w:rsidP="00BF329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F3297" w:rsidRDefault="00BF3297" w:rsidP="00BF329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F3297" w:rsidRPr="00143ACF" w:rsidRDefault="00BF3297" w:rsidP="00BF329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43ACF"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 w:rsidRPr="00143ACF">
        <w:rPr>
          <w:rFonts w:ascii="Times New Roman" w:hAnsi="Times New Roman"/>
          <w:b/>
          <w:bCs/>
          <w:sz w:val="24"/>
          <w:szCs w:val="24"/>
        </w:rPr>
        <w:t xml:space="preserve">   ________________  </w:t>
      </w:r>
      <w:r>
        <w:rPr>
          <w:rFonts w:ascii="Times New Roman" w:hAnsi="Times New Roman"/>
          <w:bCs/>
          <w:sz w:val="24"/>
          <w:szCs w:val="24"/>
        </w:rPr>
        <w:t>____________________</w:t>
      </w:r>
    </w:p>
    <w:p w:rsidR="00BF3297" w:rsidRPr="00143ACF" w:rsidRDefault="00BF3297" w:rsidP="00BF3297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143ACF">
        <w:rPr>
          <w:rFonts w:ascii="Times New Roman" w:hAnsi="Times New Roman"/>
          <w:bCs/>
          <w:i/>
          <w:sz w:val="24"/>
          <w:szCs w:val="24"/>
        </w:rPr>
        <w:t>(подпись)</w:t>
      </w:r>
      <w:r>
        <w:rPr>
          <w:rFonts w:ascii="Times New Roman" w:hAnsi="Times New Roman"/>
          <w:bCs/>
          <w:i/>
          <w:sz w:val="24"/>
          <w:szCs w:val="24"/>
        </w:rPr>
        <w:t xml:space="preserve">                              (ФИО)</w:t>
      </w:r>
    </w:p>
    <w:p w:rsidR="00BF3297" w:rsidRPr="00CF7B09" w:rsidRDefault="00BF3297" w:rsidP="00BF3297">
      <w:pPr>
        <w:jc w:val="both"/>
        <w:rPr>
          <w:rFonts w:ascii="Times New Roman" w:hAnsi="Times New Roman"/>
          <w:b/>
          <w:bCs/>
        </w:rPr>
      </w:pPr>
    </w:p>
    <w:p w:rsidR="00BF3297" w:rsidRPr="00CF7B09" w:rsidRDefault="00BF3297" w:rsidP="00BF3297">
      <w:pPr>
        <w:jc w:val="both"/>
        <w:rPr>
          <w:rFonts w:ascii="Times New Roman" w:hAnsi="Times New Roman"/>
          <w:bCs/>
        </w:rPr>
      </w:pPr>
      <w:r w:rsidRPr="00CF7B09">
        <w:rPr>
          <w:rFonts w:ascii="Times New Roman" w:hAnsi="Times New Roman"/>
          <w:bCs/>
        </w:rPr>
        <w:t>М.П.организации</w:t>
      </w:r>
    </w:p>
    <w:p w:rsidR="001F6A69" w:rsidRDefault="001F6A69" w:rsidP="001F6A6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F6A69" w:rsidRDefault="001F6A69" w:rsidP="001F6A6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F6A69" w:rsidRDefault="001F6A69" w:rsidP="001F6A6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bookmarkEnd w:id="0"/>
    <w:bookmarkEnd w:id="1"/>
    <w:bookmarkEnd w:id="2"/>
    <w:bookmarkEnd w:id="3"/>
    <w:p w:rsidR="00C76615" w:rsidRDefault="00C76615" w:rsidP="00BF3297">
      <w:pPr>
        <w:pStyle w:val="20"/>
        <w:ind w:firstLine="0"/>
        <w:rPr>
          <w:b/>
          <w:sz w:val="18"/>
        </w:rPr>
      </w:pPr>
    </w:p>
    <w:p w:rsidR="00C76615" w:rsidRDefault="00C76615" w:rsidP="00C76615"/>
    <w:p w:rsidR="00C76615" w:rsidRPr="00C76615" w:rsidRDefault="00C76615" w:rsidP="00C76615"/>
    <w:p w:rsidR="00BF3297" w:rsidRPr="00A0579E" w:rsidRDefault="00BF3297" w:rsidP="00BF3297">
      <w:pPr>
        <w:pStyle w:val="20"/>
        <w:ind w:firstLine="0"/>
        <w:jc w:val="center"/>
        <w:rPr>
          <w:b/>
          <w:sz w:val="24"/>
          <w:szCs w:val="24"/>
        </w:rPr>
      </w:pPr>
      <w:r w:rsidRPr="00A0579E">
        <w:rPr>
          <w:b/>
          <w:sz w:val="24"/>
          <w:szCs w:val="24"/>
        </w:rPr>
        <w:lastRenderedPageBreak/>
        <w:t>ХАРАКТЕРИСТИКА</w:t>
      </w:r>
    </w:p>
    <w:p w:rsidR="00BF3297" w:rsidRPr="00A0579E" w:rsidRDefault="00BF3297" w:rsidP="00BF32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3297" w:rsidRPr="00A0579E" w:rsidRDefault="00BF3297" w:rsidP="00BF3297">
      <w:pPr>
        <w:pStyle w:val="af6"/>
        <w:jc w:val="center"/>
        <w:rPr>
          <w:b/>
          <w:iCs/>
          <w:sz w:val="24"/>
          <w:szCs w:val="24"/>
        </w:rPr>
      </w:pPr>
      <w:r w:rsidRPr="00A0579E">
        <w:rPr>
          <w:b/>
          <w:iCs/>
          <w:sz w:val="24"/>
          <w:szCs w:val="24"/>
        </w:rPr>
        <w:t>_______________Ооржак Тумен Чаяанович _______________________</w:t>
      </w:r>
    </w:p>
    <w:p w:rsidR="00BF3297" w:rsidRPr="00A0579E" w:rsidRDefault="00BF3297" w:rsidP="00BF3297">
      <w:pPr>
        <w:pStyle w:val="af6"/>
        <w:jc w:val="center"/>
        <w:rPr>
          <w:i/>
          <w:iCs/>
          <w:sz w:val="24"/>
          <w:szCs w:val="24"/>
        </w:rPr>
      </w:pPr>
      <w:r w:rsidRPr="00A0579E">
        <w:rPr>
          <w:i/>
          <w:iCs/>
          <w:sz w:val="24"/>
          <w:szCs w:val="24"/>
        </w:rPr>
        <w:t>ФИО</w:t>
      </w:r>
    </w:p>
    <w:p w:rsidR="00BF3297" w:rsidRPr="00A0579E" w:rsidRDefault="00BF3297" w:rsidP="00BF3297">
      <w:pPr>
        <w:pStyle w:val="af6"/>
        <w:rPr>
          <w:b/>
          <w:iCs/>
          <w:sz w:val="24"/>
          <w:szCs w:val="24"/>
        </w:rPr>
      </w:pPr>
      <w:r w:rsidRPr="00A0579E">
        <w:rPr>
          <w:iCs/>
          <w:sz w:val="24"/>
          <w:szCs w:val="24"/>
        </w:rPr>
        <w:t xml:space="preserve">обучающийся (аяся) на __2___ курсе  по специальности </w:t>
      </w:r>
      <w:r w:rsidRPr="00A0579E">
        <w:rPr>
          <w:iCs/>
          <w:sz w:val="24"/>
          <w:szCs w:val="24"/>
          <w:u w:val="single"/>
        </w:rPr>
        <w:t>Лабораторная диагностика</w:t>
      </w:r>
    </w:p>
    <w:p w:rsidR="00BF3297" w:rsidRPr="00A0579E" w:rsidRDefault="00BF3297" w:rsidP="00BF3297">
      <w:pPr>
        <w:pStyle w:val="af6"/>
        <w:jc w:val="center"/>
        <w:rPr>
          <w:iCs/>
          <w:sz w:val="24"/>
          <w:szCs w:val="24"/>
          <w:u w:val="single"/>
        </w:rPr>
      </w:pPr>
      <w:r w:rsidRPr="00A0579E">
        <w:rPr>
          <w:iCs/>
          <w:sz w:val="24"/>
          <w:szCs w:val="24"/>
        </w:rPr>
        <w:t xml:space="preserve">успешно прошел (ла)  производственную практику по профессиональному модулю </w:t>
      </w:r>
      <w:r w:rsidRPr="00A0579E">
        <w:rPr>
          <w:iCs/>
          <w:sz w:val="24"/>
          <w:szCs w:val="24"/>
          <w:u w:val="single"/>
        </w:rPr>
        <w:t>Проведение лабораторных микробиологических исследований</w:t>
      </w:r>
    </w:p>
    <w:p w:rsidR="00BF3297" w:rsidRPr="00A0579E" w:rsidRDefault="00BF3297" w:rsidP="00BF3297">
      <w:pPr>
        <w:pStyle w:val="af6"/>
        <w:rPr>
          <w:i/>
          <w:iCs/>
          <w:sz w:val="24"/>
          <w:szCs w:val="24"/>
        </w:rPr>
      </w:pPr>
    </w:p>
    <w:p w:rsidR="00BF3297" w:rsidRPr="00A0579E" w:rsidRDefault="00BF3297" w:rsidP="00BF3297">
      <w:pPr>
        <w:pStyle w:val="af6"/>
        <w:rPr>
          <w:iCs/>
          <w:sz w:val="24"/>
          <w:szCs w:val="24"/>
        </w:rPr>
      </w:pPr>
      <w:r w:rsidRPr="00A0579E">
        <w:rPr>
          <w:iCs/>
          <w:sz w:val="24"/>
          <w:szCs w:val="24"/>
        </w:rPr>
        <w:t xml:space="preserve">МДК      </w:t>
      </w:r>
      <w:r w:rsidRPr="00A0579E">
        <w:rPr>
          <w:iCs/>
          <w:sz w:val="24"/>
          <w:szCs w:val="24"/>
          <w:u w:val="single"/>
        </w:rPr>
        <w:t>Теория и практика  лабораторных микробиологических и иммунологических исследований</w:t>
      </w:r>
    </w:p>
    <w:p w:rsidR="00BF3297" w:rsidRPr="00A0579E" w:rsidRDefault="00BF3297" w:rsidP="00BF3297">
      <w:pPr>
        <w:pStyle w:val="af6"/>
        <w:rPr>
          <w:iCs/>
          <w:sz w:val="24"/>
          <w:szCs w:val="24"/>
        </w:rPr>
      </w:pPr>
      <w:r w:rsidRPr="00A0579E">
        <w:rPr>
          <w:iCs/>
          <w:sz w:val="24"/>
          <w:szCs w:val="24"/>
        </w:rPr>
        <w:t>в объеме__72___ часов с  «_18__»__мая__2023__г.  по «__31__» __мая__2023__г.</w:t>
      </w:r>
    </w:p>
    <w:p w:rsidR="00BF3297" w:rsidRPr="00A0579E" w:rsidRDefault="00BF3297" w:rsidP="00BF3297">
      <w:pPr>
        <w:pStyle w:val="af6"/>
        <w:rPr>
          <w:iCs/>
          <w:sz w:val="24"/>
          <w:szCs w:val="24"/>
        </w:rPr>
      </w:pPr>
    </w:p>
    <w:p w:rsidR="00BF3297" w:rsidRPr="00A0579E" w:rsidRDefault="0055632D" w:rsidP="00BF3297">
      <w:pPr>
        <w:pStyle w:val="af6"/>
        <w:rPr>
          <w:iCs/>
          <w:sz w:val="24"/>
          <w:szCs w:val="24"/>
        </w:rPr>
      </w:pPr>
      <w:r>
        <w:rPr>
          <w:iCs/>
          <w:sz w:val="24"/>
          <w:szCs w:val="24"/>
        </w:rPr>
        <w:t>в организации______ФБУЗ Центр гигиены и э</w:t>
      </w:r>
      <w:r w:rsidR="00BF3297" w:rsidRPr="00A0579E">
        <w:rPr>
          <w:iCs/>
          <w:sz w:val="24"/>
          <w:szCs w:val="24"/>
        </w:rPr>
        <w:t>пидемиологии в Республике Тыва __</w:t>
      </w:r>
    </w:p>
    <w:p w:rsidR="00BF3297" w:rsidRPr="00A0579E" w:rsidRDefault="00BF3297" w:rsidP="00BF3297">
      <w:pPr>
        <w:pStyle w:val="af6"/>
        <w:jc w:val="center"/>
        <w:rPr>
          <w:i/>
          <w:iCs/>
          <w:sz w:val="24"/>
          <w:szCs w:val="24"/>
        </w:rPr>
      </w:pPr>
      <w:r w:rsidRPr="00A0579E">
        <w:rPr>
          <w:i/>
          <w:iCs/>
          <w:sz w:val="24"/>
          <w:szCs w:val="24"/>
        </w:rPr>
        <w:t>наименование организации, юридический адрес</w:t>
      </w:r>
    </w:p>
    <w:p w:rsidR="00BF3297" w:rsidRPr="00A0579E" w:rsidRDefault="00BF3297" w:rsidP="00BF3297">
      <w:pPr>
        <w:pStyle w:val="af6"/>
        <w:rPr>
          <w:iCs/>
          <w:sz w:val="24"/>
          <w:szCs w:val="24"/>
        </w:rPr>
      </w:pPr>
      <w:r w:rsidRPr="00A0579E">
        <w:rPr>
          <w:iCs/>
          <w:sz w:val="24"/>
          <w:szCs w:val="24"/>
        </w:rPr>
        <w:t>За время прохождения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6521"/>
        <w:gridCol w:w="1098"/>
      </w:tblGrid>
      <w:tr w:rsidR="00BF3297" w:rsidRPr="00A0579E" w:rsidTr="001F60AA">
        <w:tc>
          <w:tcPr>
            <w:tcW w:w="1951" w:type="dxa"/>
          </w:tcPr>
          <w:p w:rsidR="00BF3297" w:rsidRPr="00A0579E" w:rsidRDefault="00BF3297" w:rsidP="001F60AA">
            <w:pPr>
              <w:pStyle w:val="af6"/>
              <w:jc w:val="center"/>
              <w:rPr>
                <w:iCs/>
                <w:sz w:val="24"/>
                <w:szCs w:val="24"/>
              </w:rPr>
            </w:pPr>
            <w:r w:rsidRPr="00A0579E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6521" w:type="dxa"/>
          </w:tcPr>
          <w:p w:rsidR="00BF3297" w:rsidRPr="00A0579E" w:rsidRDefault="00BF3297" w:rsidP="001F60AA">
            <w:pPr>
              <w:pStyle w:val="af6"/>
              <w:jc w:val="center"/>
              <w:rPr>
                <w:iCs/>
                <w:sz w:val="24"/>
                <w:szCs w:val="24"/>
              </w:rPr>
            </w:pPr>
            <w:r w:rsidRPr="00A0579E">
              <w:rPr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098" w:type="dxa"/>
          </w:tcPr>
          <w:p w:rsidR="00BF3297" w:rsidRPr="00A0579E" w:rsidRDefault="00BF3297" w:rsidP="001F60AA">
            <w:pPr>
              <w:pStyle w:val="af6"/>
              <w:jc w:val="center"/>
              <w:rPr>
                <w:iCs/>
                <w:sz w:val="24"/>
                <w:szCs w:val="24"/>
              </w:rPr>
            </w:pPr>
            <w:r w:rsidRPr="00A0579E">
              <w:rPr>
                <w:iCs/>
                <w:sz w:val="24"/>
                <w:szCs w:val="24"/>
              </w:rPr>
              <w:t>Баллы</w:t>
            </w:r>
          </w:p>
          <w:p w:rsidR="00BF3297" w:rsidRPr="00A0579E" w:rsidRDefault="00BF3297" w:rsidP="001F60AA">
            <w:pPr>
              <w:pStyle w:val="af6"/>
              <w:jc w:val="center"/>
              <w:rPr>
                <w:iCs/>
                <w:sz w:val="24"/>
                <w:szCs w:val="24"/>
              </w:rPr>
            </w:pPr>
            <w:r w:rsidRPr="00A0579E">
              <w:rPr>
                <w:iCs/>
                <w:sz w:val="24"/>
                <w:szCs w:val="24"/>
              </w:rPr>
              <w:t>0-2</w:t>
            </w:r>
          </w:p>
        </w:tc>
      </w:tr>
      <w:tr w:rsidR="00BF3297" w:rsidRPr="00A0579E" w:rsidTr="001F60AA">
        <w:tc>
          <w:tcPr>
            <w:tcW w:w="1951" w:type="dxa"/>
          </w:tcPr>
          <w:p w:rsidR="00BF3297" w:rsidRPr="00A0579E" w:rsidRDefault="00BF3297" w:rsidP="001F60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 xml:space="preserve">ПК 4.1,  </w:t>
            </w:r>
          </w:p>
          <w:p w:rsidR="00BF3297" w:rsidRPr="00A0579E" w:rsidRDefault="00BF3297" w:rsidP="001F60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 xml:space="preserve">ОК13, ОК 12, </w:t>
            </w:r>
          </w:p>
        </w:tc>
        <w:tc>
          <w:tcPr>
            <w:tcW w:w="6521" w:type="dxa"/>
          </w:tcPr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>Работа с нормативными  документами и приказами.</w:t>
            </w:r>
          </w:p>
        </w:tc>
        <w:tc>
          <w:tcPr>
            <w:tcW w:w="1098" w:type="dxa"/>
          </w:tcPr>
          <w:p w:rsidR="00BF3297" w:rsidRPr="00A0579E" w:rsidRDefault="00BF3297" w:rsidP="001F60AA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BF3297" w:rsidRPr="00A0579E" w:rsidTr="001F60AA">
        <w:tc>
          <w:tcPr>
            <w:tcW w:w="1951" w:type="dxa"/>
          </w:tcPr>
          <w:p w:rsidR="00BF3297" w:rsidRPr="00A0579E" w:rsidRDefault="00BF3297" w:rsidP="001F60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 xml:space="preserve">ПК 4.1, ПК4.2, </w:t>
            </w:r>
          </w:p>
          <w:p w:rsidR="00BF3297" w:rsidRPr="00A0579E" w:rsidRDefault="00BF3297" w:rsidP="001F60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>ОК1, 9</w:t>
            </w:r>
          </w:p>
        </w:tc>
        <w:tc>
          <w:tcPr>
            <w:tcW w:w="6521" w:type="dxa"/>
          </w:tcPr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для проведения микробиологических исследований.</w:t>
            </w:r>
          </w:p>
        </w:tc>
        <w:tc>
          <w:tcPr>
            <w:tcW w:w="1098" w:type="dxa"/>
          </w:tcPr>
          <w:p w:rsidR="00BF3297" w:rsidRPr="00A0579E" w:rsidRDefault="00BF3297" w:rsidP="001F60AA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BF3297" w:rsidRPr="00A0579E" w:rsidTr="001F60AA">
        <w:tc>
          <w:tcPr>
            <w:tcW w:w="1951" w:type="dxa"/>
          </w:tcPr>
          <w:p w:rsidR="00BF3297" w:rsidRPr="00A0579E" w:rsidRDefault="00BF3297" w:rsidP="001F60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>ПК 4.1,</w:t>
            </w:r>
          </w:p>
          <w:p w:rsidR="00BF3297" w:rsidRPr="00A0579E" w:rsidRDefault="00BF3297" w:rsidP="001F60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>ОК13, ОК 12</w:t>
            </w:r>
          </w:p>
        </w:tc>
        <w:tc>
          <w:tcPr>
            <w:tcW w:w="6521" w:type="dxa"/>
          </w:tcPr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>Прием, регистрация биоматериала.</w:t>
            </w:r>
          </w:p>
        </w:tc>
        <w:tc>
          <w:tcPr>
            <w:tcW w:w="1098" w:type="dxa"/>
          </w:tcPr>
          <w:p w:rsidR="00BF3297" w:rsidRPr="00A0579E" w:rsidRDefault="00BF3297" w:rsidP="001F60AA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BF3297" w:rsidRPr="00A0579E" w:rsidTr="001F60A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A0579E" w:rsidRDefault="00BF3297" w:rsidP="001F60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>ПК 4.1, ПК 4.4,</w:t>
            </w:r>
          </w:p>
          <w:p w:rsidR="00BF3297" w:rsidRPr="00A0579E" w:rsidRDefault="00BF3297" w:rsidP="001F60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>ОК13, ОК 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>Прием, регистрация биоматериала.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A0579E" w:rsidRDefault="00BF3297" w:rsidP="001F60AA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BF3297" w:rsidRPr="00A0579E" w:rsidTr="001F60A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A0579E" w:rsidRDefault="00BF3297" w:rsidP="001F60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>ПК 4.1, ПК 4.4,</w:t>
            </w:r>
          </w:p>
          <w:p w:rsidR="00BF3297" w:rsidRPr="00A0579E" w:rsidRDefault="00BF3297" w:rsidP="001F60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>ОК13, ОК 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>Приготовление общеупотребительных питательных сред, приготовление дифференциально-диагностических сред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A0579E" w:rsidRDefault="00BF3297" w:rsidP="001F60AA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BF3297" w:rsidRPr="00A0579E" w:rsidTr="001F60A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A0579E" w:rsidRDefault="00BF3297" w:rsidP="001F60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 xml:space="preserve">ПК4.2, </w:t>
            </w:r>
          </w:p>
          <w:p w:rsidR="00BF3297" w:rsidRPr="00A0579E" w:rsidRDefault="00BF3297" w:rsidP="001F60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>ОК1,2, 3, 6, 7, 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>Техника посевов</w:t>
            </w:r>
          </w:p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A0579E" w:rsidRDefault="00BF3297" w:rsidP="001F60AA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BF3297" w:rsidRPr="00A0579E" w:rsidTr="001F60A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A0579E" w:rsidRDefault="00BF3297" w:rsidP="001F60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 xml:space="preserve">ПК 4.1, ПК4.2, </w:t>
            </w:r>
          </w:p>
          <w:p w:rsidR="00BF3297" w:rsidRPr="00A0579E" w:rsidRDefault="00BF3297" w:rsidP="001F60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>ОК 1, 6, 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>Изучение культуральных свойств м/о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A0579E" w:rsidRDefault="00BF3297" w:rsidP="001F60AA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BF3297" w:rsidRPr="00A0579E" w:rsidTr="001F60A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A0579E" w:rsidRDefault="00BF3297" w:rsidP="001F60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 xml:space="preserve">ПК 4.1, ПК4.2, </w:t>
            </w:r>
          </w:p>
          <w:p w:rsidR="00BF3297" w:rsidRPr="00A0579E" w:rsidRDefault="00BF3297" w:rsidP="001F60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>ПО, ОК 1, 6, 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>Изучение биохимических свойств  м/о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A0579E" w:rsidRDefault="00BF3297" w:rsidP="001F60AA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BF3297" w:rsidRPr="00A0579E" w:rsidTr="001F60A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A0579E" w:rsidRDefault="00BF3297" w:rsidP="001F60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>ПК 4.2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участие в контроле качества.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A0579E" w:rsidRDefault="00BF3297" w:rsidP="001F60AA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BF3297" w:rsidRPr="00A0579E" w:rsidTr="001F60A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A0579E" w:rsidRDefault="00BF3297" w:rsidP="001F60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>ПК 4.1, ПК 4.4,</w:t>
            </w:r>
          </w:p>
          <w:p w:rsidR="00BF3297" w:rsidRPr="00A0579E" w:rsidRDefault="00BF3297" w:rsidP="001F60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>ОК13, ОК 11, 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A0579E" w:rsidRDefault="00BF3297" w:rsidP="001F60AA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BF3297" w:rsidRPr="00A0579E" w:rsidTr="001F60AA">
        <w:trPr>
          <w:trHeight w:val="8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>ПК4.1, ПК 4.4,</w:t>
            </w:r>
          </w:p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79E">
              <w:rPr>
                <w:rFonts w:ascii="Times New Roman" w:hAnsi="Times New Roman" w:cs="Times New Roman"/>
                <w:sz w:val="24"/>
                <w:szCs w:val="24"/>
              </w:rPr>
              <w:t>ОК 13, ОК 11, 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A0579E" w:rsidRDefault="00BF3297" w:rsidP="001F60AA">
            <w:pPr>
              <w:pStyle w:val="28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4"/>
                <w:szCs w:val="24"/>
              </w:rPr>
            </w:pPr>
            <w:r w:rsidRPr="00A0579E">
              <w:rPr>
                <w:color w:val="auto"/>
                <w:sz w:val="24"/>
                <w:szCs w:val="24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3297" w:rsidRPr="00A0579E" w:rsidRDefault="00BF3297" w:rsidP="00BF3297">
      <w:pPr>
        <w:pStyle w:val="af6"/>
        <w:jc w:val="right"/>
        <w:rPr>
          <w:iCs/>
          <w:color w:val="00B050"/>
          <w:sz w:val="24"/>
          <w:szCs w:val="24"/>
        </w:rPr>
      </w:pPr>
    </w:p>
    <w:p w:rsidR="00BF3297" w:rsidRPr="00A0579E" w:rsidRDefault="00BF3297" w:rsidP="00BF3297">
      <w:pPr>
        <w:pStyle w:val="af6"/>
        <w:jc w:val="right"/>
        <w:rPr>
          <w:iCs/>
          <w:sz w:val="24"/>
          <w:szCs w:val="24"/>
        </w:rPr>
      </w:pPr>
      <w:r w:rsidRPr="00A0579E">
        <w:rPr>
          <w:iCs/>
          <w:sz w:val="24"/>
          <w:szCs w:val="24"/>
        </w:rPr>
        <w:t>«____»___________20__ г.</w:t>
      </w:r>
    </w:p>
    <w:p w:rsidR="00BF3297" w:rsidRPr="00A0579E" w:rsidRDefault="00BF3297" w:rsidP="00BF3297">
      <w:pPr>
        <w:pStyle w:val="af6"/>
        <w:jc w:val="right"/>
        <w:rPr>
          <w:iCs/>
          <w:sz w:val="24"/>
          <w:szCs w:val="24"/>
        </w:rPr>
      </w:pPr>
    </w:p>
    <w:p w:rsidR="00BF3297" w:rsidRPr="00A0579E" w:rsidRDefault="00BF3297" w:rsidP="00BF3297">
      <w:pPr>
        <w:pStyle w:val="af6"/>
        <w:jc w:val="right"/>
        <w:rPr>
          <w:iCs/>
          <w:sz w:val="24"/>
          <w:szCs w:val="24"/>
        </w:rPr>
      </w:pPr>
      <w:r w:rsidRPr="00A0579E">
        <w:rPr>
          <w:iCs/>
          <w:sz w:val="24"/>
          <w:szCs w:val="24"/>
        </w:rPr>
        <w:t>Подпись непосредственного руководителя практики</w:t>
      </w:r>
    </w:p>
    <w:p w:rsidR="00BF3297" w:rsidRPr="00A0579E" w:rsidRDefault="00BF3297" w:rsidP="00BF3297">
      <w:pPr>
        <w:pStyle w:val="af6"/>
        <w:jc w:val="right"/>
        <w:rPr>
          <w:iCs/>
          <w:sz w:val="24"/>
          <w:szCs w:val="24"/>
        </w:rPr>
      </w:pPr>
      <w:r w:rsidRPr="00A0579E">
        <w:rPr>
          <w:iCs/>
          <w:sz w:val="24"/>
          <w:szCs w:val="24"/>
        </w:rPr>
        <w:t>_______________________________________/ФИО, должность</w:t>
      </w:r>
    </w:p>
    <w:p w:rsidR="00BF3297" w:rsidRPr="00A0579E" w:rsidRDefault="00BF3297" w:rsidP="00BF3297">
      <w:pPr>
        <w:pStyle w:val="af6"/>
        <w:jc w:val="right"/>
        <w:rPr>
          <w:iCs/>
          <w:sz w:val="24"/>
          <w:szCs w:val="24"/>
        </w:rPr>
      </w:pPr>
    </w:p>
    <w:p w:rsidR="00BF3297" w:rsidRPr="00A0579E" w:rsidRDefault="00BF3297" w:rsidP="00BF3297">
      <w:pPr>
        <w:pStyle w:val="af6"/>
        <w:jc w:val="right"/>
        <w:rPr>
          <w:iCs/>
          <w:sz w:val="24"/>
          <w:szCs w:val="24"/>
        </w:rPr>
      </w:pPr>
      <w:r w:rsidRPr="00A0579E">
        <w:rPr>
          <w:iCs/>
          <w:sz w:val="24"/>
          <w:szCs w:val="24"/>
        </w:rPr>
        <w:t>Подпись общего руководителя практики</w:t>
      </w:r>
    </w:p>
    <w:p w:rsidR="00BF3297" w:rsidRPr="00A0579E" w:rsidRDefault="00BF3297" w:rsidP="00BF3297">
      <w:pPr>
        <w:pStyle w:val="af6"/>
        <w:jc w:val="right"/>
        <w:rPr>
          <w:iCs/>
          <w:sz w:val="24"/>
          <w:szCs w:val="24"/>
        </w:rPr>
      </w:pPr>
    </w:p>
    <w:p w:rsidR="00C76615" w:rsidRPr="00A0579E" w:rsidRDefault="00BF3297" w:rsidP="00A0579E">
      <w:pPr>
        <w:pStyle w:val="af6"/>
        <w:jc w:val="right"/>
        <w:rPr>
          <w:iCs/>
          <w:sz w:val="24"/>
          <w:szCs w:val="24"/>
        </w:rPr>
      </w:pPr>
      <w:r w:rsidRPr="00A0579E">
        <w:rPr>
          <w:iCs/>
          <w:sz w:val="24"/>
          <w:szCs w:val="24"/>
        </w:rPr>
        <w:t>М.П.                                                    _______________________________________/ФИО, должность</w:t>
      </w:r>
    </w:p>
    <w:p w:rsidR="00C76615" w:rsidRPr="00A0579E" w:rsidRDefault="00C76615" w:rsidP="001F6A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3297" w:rsidRPr="00A0579E" w:rsidRDefault="00BF3297" w:rsidP="00BF32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79E">
        <w:rPr>
          <w:rFonts w:ascii="Times New Roman" w:hAnsi="Times New Roman" w:cs="Times New Roman"/>
          <w:b/>
          <w:sz w:val="28"/>
          <w:szCs w:val="28"/>
        </w:rPr>
        <w:t>Аттестационный лист производственной практики</w:t>
      </w:r>
    </w:p>
    <w:p w:rsidR="00BF3297" w:rsidRPr="00A0579E" w:rsidRDefault="00BF3297" w:rsidP="00BF32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579E">
        <w:rPr>
          <w:rFonts w:ascii="Times New Roman" w:hAnsi="Times New Roman" w:cs="Times New Roman"/>
          <w:sz w:val="28"/>
          <w:szCs w:val="28"/>
        </w:rPr>
        <w:t>Студент (Фамилия И.О.)  _Ооржак Тумен Чаяанович _______</w:t>
      </w:r>
    </w:p>
    <w:p w:rsidR="00BF3297" w:rsidRPr="00A0579E" w:rsidRDefault="00BF3297" w:rsidP="00BF32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579E">
        <w:rPr>
          <w:rFonts w:ascii="Times New Roman" w:hAnsi="Times New Roman" w:cs="Times New Roman"/>
          <w:sz w:val="28"/>
          <w:szCs w:val="28"/>
        </w:rPr>
        <w:t xml:space="preserve">Обучающийся на ___2__  </w:t>
      </w:r>
      <w:r w:rsidR="007E61DE" w:rsidRPr="00A0579E">
        <w:rPr>
          <w:rFonts w:ascii="Times New Roman" w:hAnsi="Times New Roman" w:cs="Times New Roman"/>
          <w:sz w:val="28"/>
          <w:szCs w:val="28"/>
        </w:rPr>
        <w:t>курсе по специальности 31.01</w:t>
      </w:r>
      <w:r w:rsidRPr="00A0579E">
        <w:rPr>
          <w:rFonts w:ascii="Times New Roman" w:hAnsi="Times New Roman" w:cs="Times New Roman"/>
          <w:sz w:val="28"/>
          <w:szCs w:val="28"/>
        </w:rPr>
        <w:t xml:space="preserve">.03 «Лабораторная диагностика»  при прохождении производственной практики по </w:t>
      </w:r>
    </w:p>
    <w:p w:rsidR="00BF3297" w:rsidRPr="00A0579E" w:rsidRDefault="00BF3297" w:rsidP="00BF32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579E">
        <w:rPr>
          <w:rFonts w:ascii="Times New Roman" w:hAnsi="Times New Roman" w:cs="Times New Roman"/>
          <w:sz w:val="28"/>
          <w:szCs w:val="28"/>
        </w:rPr>
        <w:t>ПМ 04 Проведение лабораторных  микробиологических и иммунологических исследований</w:t>
      </w:r>
    </w:p>
    <w:p w:rsidR="00BF3297" w:rsidRPr="00A0579E" w:rsidRDefault="00BF3297" w:rsidP="00BF32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579E">
        <w:rPr>
          <w:rFonts w:ascii="Times New Roman" w:hAnsi="Times New Roman" w:cs="Times New Roman"/>
          <w:sz w:val="28"/>
          <w:szCs w:val="28"/>
        </w:rPr>
        <w:t xml:space="preserve">МДК 04.01 Теория и практика  лабораторных микробиологических и иммунологических исследований </w:t>
      </w:r>
    </w:p>
    <w:p w:rsidR="00BF3297" w:rsidRPr="00A0579E" w:rsidRDefault="00BF3297" w:rsidP="00BF32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3297" w:rsidRPr="00A0579E" w:rsidRDefault="00BF3297" w:rsidP="00BF32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579E">
        <w:rPr>
          <w:rFonts w:ascii="Times New Roman" w:hAnsi="Times New Roman" w:cs="Times New Roman"/>
          <w:sz w:val="28"/>
          <w:szCs w:val="28"/>
        </w:rPr>
        <w:t>с 18 мая 2023 г. по 31 мая   2023г.     в объеме 72   часов</w:t>
      </w:r>
    </w:p>
    <w:p w:rsidR="00BF3297" w:rsidRPr="00A0579E" w:rsidRDefault="00BF3297" w:rsidP="00BF32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579E">
        <w:rPr>
          <w:rFonts w:ascii="Times New Roman" w:hAnsi="Times New Roman" w:cs="Times New Roman"/>
          <w:sz w:val="28"/>
          <w:szCs w:val="28"/>
        </w:rPr>
        <w:t>в организации</w:t>
      </w:r>
      <w:r w:rsidR="007E61DE" w:rsidRPr="00A0579E">
        <w:rPr>
          <w:rFonts w:ascii="Times New Roman" w:hAnsi="Times New Roman" w:cs="Times New Roman"/>
          <w:sz w:val="28"/>
          <w:szCs w:val="28"/>
        </w:rPr>
        <w:t xml:space="preserve"> </w:t>
      </w:r>
      <w:r w:rsidRPr="00A0579E">
        <w:rPr>
          <w:rFonts w:ascii="Times New Roman" w:hAnsi="Times New Roman" w:cs="Times New Roman"/>
          <w:sz w:val="28"/>
          <w:szCs w:val="28"/>
        </w:rPr>
        <w:t>ФБУЗ центр Гигиены и Эпидемиологии в Республике Тыва</w:t>
      </w:r>
    </w:p>
    <w:p w:rsidR="00BF3297" w:rsidRPr="00A0579E" w:rsidRDefault="00BF3297" w:rsidP="00BF32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579E">
        <w:rPr>
          <w:rFonts w:ascii="Times New Roman" w:hAnsi="Times New Roman" w:cs="Times New Roman"/>
          <w:sz w:val="28"/>
          <w:szCs w:val="28"/>
        </w:rPr>
        <w:t xml:space="preserve">освоил  общие компетенции  ОК 1 – ОК 14 </w:t>
      </w:r>
    </w:p>
    <w:p w:rsidR="00BF3297" w:rsidRPr="00A0579E" w:rsidRDefault="00BF3297" w:rsidP="00BF32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579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BF3297" w:rsidRPr="00A0579E" w:rsidRDefault="00BF3297" w:rsidP="00BF32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579E">
        <w:rPr>
          <w:rFonts w:ascii="Times New Roman" w:hAnsi="Times New Roman" w:cs="Times New Roman"/>
          <w:sz w:val="28"/>
          <w:szCs w:val="28"/>
        </w:rPr>
        <w:t xml:space="preserve"> освоил профессиональные компетенции   ПК 4.1, ПК 4.2,ПК 4.3, ПК4.4</w:t>
      </w:r>
    </w:p>
    <w:p w:rsidR="00BF3297" w:rsidRPr="00A0579E" w:rsidRDefault="00BF3297" w:rsidP="00BF3297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7370"/>
        <w:gridCol w:w="1241"/>
      </w:tblGrid>
      <w:tr w:rsidR="00BF3297" w:rsidRPr="00A0579E" w:rsidTr="001F60AA">
        <w:tc>
          <w:tcPr>
            <w:tcW w:w="959" w:type="dxa"/>
            <w:shd w:val="clear" w:color="auto" w:fill="auto"/>
          </w:tcPr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370" w:type="dxa"/>
            <w:shd w:val="clear" w:color="auto" w:fill="auto"/>
          </w:tcPr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</w:p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3297" w:rsidRPr="00A0579E" w:rsidTr="001F60AA">
        <w:tc>
          <w:tcPr>
            <w:tcW w:w="959" w:type="dxa"/>
            <w:shd w:val="clear" w:color="auto" w:fill="auto"/>
          </w:tcPr>
          <w:p w:rsidR="00BF3297" w:rsidRPr="00A0579E" w:rsidRDefault="00BF3297" w:rsidP="001F60AA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3297" w:rsidRPr="00A0579E" w:rsidTr="001F60AA">
        <w:tc>
          <w:tcPr>
            <w:tcW w:w="959" w:type="dxa"/>
            <w:shd w:val="clear" w:color="auto" w:fill="auto"/>
          </w:tcPr>
          <w:p w:rsidR="00BF3297" w:rsidRPr="00A0579E" w:rsidRDefault="00BF3297" w:rsidP="001F60AA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3297" w:rsidRPr="00A0579E" w:rsidTr="001F60AA">
        <w:tc>
          <w:tcPr>
            <w:tcW w:w="959" w:type="dxa"/>
            <w:shd w:val="clear" w:color="auto" w:fill="auto"/>
          </w:tcPr>
          <w:p w:rsidR="00BF3297" w:rsidRPr="00A0579E" w:rsidRDefault="00BF3297" w:rsidP="001F60AA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3297" w:rsidRPr="00A0579E" w:rsidTr="001F60AA">
        <w:tc>
          <w:tcPr>
            <w:tcW w:w="959" w:type="dxa"/>
            <w:shd w:val="clear" w:color="auto" w:fill="auto"/>
          </w:tcPr>
          <w:p w:rsidR="00BF3297" w:rsidRPr="00A0579E" w:rsidRDefault="00BF3297" w:rsidP="001F60AA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241" w:type="dxa"/>
            <w:shd w:val="clear" w:color="auto" w:fill="auto"/>
          </w:tcPr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3297" w:rsidRPr="00A0579E" w:rsidTr="001F60AA">
        <w:tc>
          <w:tcPr>
            <w:tcW w:w="959" w:type="dxa"/>
            <w:shd w:val="clear" w:color="auto" w:fill="auto"/>
          </w:tcPr>
          <w:p w:rsidR="00BF3297" w:rsidRPr="00A0579E" w:rsidRDefault="00BF3297" w:rsidP="001F60AA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579E"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BF3297" w:rsidRPr="00A0579E" w:rsidRDefault="00BF3297" w:rsidP="001F60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3297" w:rsidRPr="00A0579E" w:rsidRDefault="00BF3297" w:rsidP="00BF32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3297" w:rsidRPr="00A0579E" w:rsidRDefault="00BF3297" w:rsidP="00BF32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579E">
        <w:rPr>
          <w:rFonts w:ascii="Times New Roman" w:hAnsi="Times New Roman" w:cs="Times New Roman"/>
          <w:sz w:val="28"/>
          <w:szCs w:val="28"/>
        </w:rPr>
        <w:t>Дата                 _______________Ф.И.О. ______________________</w:t>
      </w:r>
    </w:p>
    <w:p w:rsidR="00BF3297" w:rsidRPr="00A0579E" w:rsidRDefault="00BF3297" w:rsidP="00BF32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579E">
        <w:rPr>
          <w:rFonts w:ascii="Times New Roman" w:hAnsi="Times New Roman" w:cs="Times New Roman"/>
          <w:sz w:val="28"/>
          <w:szCs w:val="28"/>
        </w:rPr>
        <w:t>(подпись общего руководителя производственной практики  от  организации)</w:t>
      </w:r>
    </w:p>
    <w:p w:rsidR="00BF3297" w:rsidRPr="00A0579E" w:rsidRDefault="00BF3297" w:rsidP="00BF32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3297" w:rsidRPr="00A0579E" w:rsidRDefault="00BF3297" w:rsidP="00BF32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3297" w:rsidRPr="00A0579E" w:rsidRDefault="00BF3297" w:rsidP="00BF32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3297" w:rsidRPr="00A0579E" w:rsidRDefault="00BF3297" w:rsidP="00BF32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579E">
        <w:rPr>
          <w:rFonts w:ascii="Times New Roman" w:hAnsi="Times New Roman" w:cs="Times New Roman"/>
          <w:sz w:val="28"/>
          <w:szCs w:val="28"/>
        </w:rPr>
        <w:t>МП организации</w:t>
      </w:r>
    </w:p>
    <w:p w:rsidR="00BF3297" w:rsidRPr="00A0579E" w:rsidRDefault="00BF3297" w:rsidP="00BF32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3297" w:rsidRPr="00A0579E" w:rsidRDefault="00BF3297" w:rsidP="00BF32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3297" w:rsidRPr="00A0579E" w:rsidRDefault="00BF3297" w:rsidP="00BF32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579E">
        <w:rPr>
          <w:rFonts w:ascii="Times New Roman" w:hAnsi="Times New Roman" w:cs="Times New Roman"/>
          <w:sz w:val="28"/>
          <w:szCs w:val="28"/>
        </w:rPr>
        <w:t>Дата  методический руководитель ________  Ф.И.О.________________</w:t>
      </w:r>
    </w:p>
    <w:p w:rsidR="00BF3297" w:rsidRPr="00A0579E" w:rsidRDefault="00BF3297" w:rsidP="00BF32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579E">
        <w:rPr>
          <w:rFonts w:ascii="Times New Roman" w:hAnsi="Times New Roman" w:cs="Times New Roman"/>
          <w:sz w:val="28"/>
          <w:szCs w:val="28"/>
        </w:rPr>
        <w:t xml:space="preserve"> (подпись)</w:t>
      </w:r>
    </w:p>
    <w:p w:rsidR="00BF3297" w:rsidRPr="00A0579E" w:rsidRDefault="00BF3297" w:rsidP="00BF32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3297" w:rsidRPr="00A0579E" w:rsidRDefault="00BF3297" w:rsidP="00BF32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579E">
        <w:rPr>
          <w:rFonts w:ascii="Times New Roman" w:hAnsi="Times New Roman" w:cs="Times New Roman"/>
          <w:sz w:val="28"/>
          <w:szCs w:val="28"/>
        </w:rPr>
        <w:t>МП учебного отдела</w:t>
      </w:r>
    </w:p>
    <w:p w:rsidR="00BF3297" w:rsidRPr="00A0579E" w:rsidRDefault="00BF3297" w:rsidP="00BF32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6615" w:rsidRPr="00A0579E" w:rsidRDefault="00C76615" w:rsidP="001F6A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615" w:rsidRPr="00A0579E" w:rsidRDefault="00C76615" w:rsidP="001F6A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76615" w:rsidRPr="00A0579E" w:rsidSect="0051791E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3889" w:rsidRDefault="00D43889" w:rsidP="001B3A4C">
      <w:pPr>
        <w:spacing w:after="0" w:line="240" w:lineRule="auto"/>
      </w:pPr>
      <w:r>
        <w:separator/>
      </w:r>
    </w:p>
  </w:endnote>
  <w:endnote w:type="continuationSeparator" w:id="1">
    <w:p w:rsidR="00D43889" w:rsidRDefault="00D43889" w:rsidP="001B3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3889" w:rsidRDefault="00D43889" w:rsidP="001B3A4C">
      <w:pPr>
        <w:spacing w:after="0" w:line="240" w:lineRule="auto"/>
      </w:pPr>
      <w:r>
        <w:separator/>
      </w:r>
    </w:p>
  </w:footnote>
  <w:footnote w:type="continuationSeparator" w:id="1">
    <w:p w:rsidR="00D43889" w:rsidRDefault="00D43889" w:rsidP="001B3A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8606508"/>
    <w:multiLevelType w:val="singleLevel"/>
    <w:tmpl w:val="041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>
    <w:nsid w:val="E8B1673B"/>
    <w:multiLevelType w:val="singleLevel"/>
    <w:tmpl w:val="E8B1673B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040571EF"/>
    <w:multiLevelType w:val="multilevel"/>
    <w:tmpl w:val="040571EF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5F23536"/>
    <w:multiLevelType w:val="hybridMultilevel"/>
    <w:tmpl w:val="5CFEE1A0"/>
    <w:lvl w:ilvl="0" w:tplc="A9D8543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>
    <w:nsid w:val="069E78CF"/>
    <w:multiLevelType w:val="hybridMultilevel"/>
    <w:tmpl w:val="F2565B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6A142B"/>
    <w:multiLevelType w:val="hybridMultilevel"/>
    <w:tmpl w:val="B376454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F9C1655"/>
    <w:multiLevelType w:val="hybridMultilevel"/>
    <w:tmpl w:val="F39AFC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17EFBB"/>
    <w:multiLevelType w:val="singleLevel"/>
    <w:tmpl w:val="1217EFBB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>
    <w:nsid w:val="16346C98"/>
    <w:multiLevelType w:val="multilevel"/>
    <w:tmpl w:val="16346C98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7BA6534"/>
    <w:multiLevelType w:val="hybridMultilevel"/>
    <w:tmpl w:val="CA3CE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0B118A"/>
    <w:multiLevelType w:val="hybridMultilevel"/>
    <w:tmpl w:val="5E9E2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575D8C"/>
    <w:multiLevelType w:val="hybridMultilevel"/>
    <w:tmpl w:val="0AF26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F60CDF"/>
    <w:multiLevelType w:val="hybridMultilevel"/>
    <w:tmpl w:val="FF16B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3A3030"/>
    <w:multiLevelType w:val="multilevel"/>
    <w:tmpl w:val="233A3030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690B2D"/>
    <w:multiLevelType w:val="hybridMultilevel"/>
    <w:tmpl w:val="00A2A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E237E2"/>
    <w:multiLevelType w:val="hybridMultilevel"/>
    <w:tmpl w:val="49BC0A0A"/>
    <w:lvl w:ilvl="0" w:tplc="838893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CF0CA2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AF08A7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ACE40C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278431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5E476E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1A806B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E7E13A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73A5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84043B"/>
    <w:multiLevelType w:val="hybridMultilevel"/>
    <w:tmpl w:val="FDE85B02"/>
    <w:lvl w:ilvl="0" w:tplc="C49E8CE4">
      <w:start w:val="1"/>
      <w:numFmt w:val="decimal"/>
      <w:lvlText w:val="%1."/>
      <w:lvlJc w:val="left"/>
      <w:pPr>
        <w:ind w:left="720" w:hanging="360"/>
      </w:pPr>
    </w:lvl>
    <w:lvl w:ilvl="1" w:tplc="9EDAA59A">
      <w:start w:val="1"/>
      <w:numFmt w:val="lowerLetter"/>
      <w:lvlText w:val="%2."/>
      <w:lvlJc w:val="left"/>
      <w:pPr>
        <w:ind w:left="1440" w:hanging="360"/>
      </w:pPr>
    </w:lvl>
    <w:lvl w:ilvl="2" w:tplc="B704CDB4">
      <w:start w:val="1"/>
      <w:numFmt w:val="lowerRoman"/>
      <w:lvlText w:val="%3."/>
      <w:lvlJc w:val="right"/>
      <w:pPr>
        <w:ind w:left="2160" w:hanging="180"/>
      </w:pPr>
    </w:lvl>
    <w:lvl w:ilvl="3" w:tplc="FA7C18A8">
      <w:start w:val="1"/>
      <w:numFmt w:val="decimal"/>
      <w:lvlText w:val="%4."/>
      <w:lvlJc w:val="left"/>
      <w:pPr>
        <w:ind w:left="2880" w:hanging="360"/>
      </w:pPr>
    </w:lvl>
    <w:lvl w:ilvl="4" w:tplc="55B6A308">
      <w:start w:val="1"/>
      <w:numFmt w:val="lowerLetter"/>
      <w:lvlText w:val="%5."/>
      <w:lvlJc w:val="left"/>
      <w:pPr>
        <w:ind w:left="3600" w:hanging="360"/>
      </w:pPr>
    </w:lvl>
    <w:lvl w:ilvl="5" w:tplc="15580F10">
      <w:start w:val="1"/>
      <w:numFmt w:val="lowerRoman"/>
      <w:lvlText w:val="%6."/>
      <w:lvlJc w:val="right"/>
      <w:pPr>
        <w:ind w:left="4320" w:hanging="180"/>
      </w:pPr>
    </w:lvl>
    <w:lvl w:ilvl="6" w:tplc="32288520">
      <w:start w:val="1"/>
      <w:numFmt w:val="decimal"/>
      <w:lvlText w:val="%7."/>
      <w:lvlJc w:val="left"/>
      <w:pPr>
        <w:ind w:left="5040" w:hanging="360"/>
      </w:pPr>
    </w:lvl>
    <w:lvl w:ilvl="7" w:tplc="B512204A">
      <w:start w:val="1"/>
      <w:numFmt w:val="lowerLetter"/>
      <w:lvlText w:val="%8."/>
      <w:lvlJc w:val="left"/>
      <w:pPr>
        <w:ind w:left="5760" w:hanging="360"/>
      </w:pPr>
    </w:lvl>
    <w:lvl w:ilvl="8" w:tplc="08F8550A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B97FBB"/>
    <w:multiLevelType w:val="hybridMultilevel"/>
    <w:tmpl w:val="0B16C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2D1A46"/>
    <w:multiLevelType w:val="hybridMultilevel"/>
    <w:tmpl w:val="724A103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884A23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B6AD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6D2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B41D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1E1B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DA46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AE46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ECF5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7010BE"/>
    <w:multiLevelType w:val="hybridMultilevel"/>
    <w:tmpl w:val="CA3CEB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012A37"/>
    <w:multiLevelType w:val="hybridMultilevel"/>
    <w:tmpl w:val="CA3CEB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EB71E4"/>
    <w:multiLevelType w:val="multilevel"/>
    <w:tmpl w:val="79EB71E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A182EC1"/>
    <w:multiLevelType w:val="hybridMultilevel"/>
    <w:tmpl w:val="DCDA53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BC5547"/>
    <w:multiLevelType w:val="hybridMultilevel"/>
    <w:tmpl w:val="7C4862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33251F"/>
    <w:multiLevelType w:val="hybridMultilevel"/>
    <w:tmpl w:val="D35E3660"/>
    <w:lvl w:ilvl="0" w:tplc="6EECC1A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BB82560"/>
    <w:multiLevelType w:val="hybridMultilevel"/>
    <w:tmpl w:val="FEEC6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5B6A6F"/>
    <w:multiLevelType w:val="hybridMultilevel"/>
    <w:tmpl w:val="D9702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FF665C0"/>
    <w:multiLevelType w:val="hybridMultilevel"/>
    <w:tmpl w:val="6838873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17"/>
  </w:num>
  <w:num w:numId="7">
    <w:abstractNumId w:val="4"/>
  </w:num>
  <w:num w:numId="8">
    <w:abstractNumId w:val="12"/>
  </w:num>
  <w:num w:numId="9">
    <w:abstractNumId w:val="31"/>
  </w:num>
  <w:num w:numId="10">
    <w:abstractNumId w:val="11"/>
  </w:num>
  <w:num w:numId="11">
    <w:abstractNumId w:val="16"/>
  </w:num>
  <w:num w:numId="12">
    <w:abstractNumId w:val="10"/>
  </w:num>
  <w:num w:numId="13">
    <w:abstractNumId w:val="25"/>
  </w:num>
  <w:num w:numId="14">
    <w:abstractNumId w:val="24"/>
  </w:num>
  <w:num w:numId="15">
    <w:abstractNumId w:val="5"/>
  </w:num>
  <w:num w:numId="16">
    <w:abstractNumId w:val="20"/>
  </w:num>
  <w:num w:numId="17">
    <w:abstractNumId w:val="18"/>
  </w:num>
  <w:num w:numId="18">
    <w:abstractNumId w:val="6"/>
  </w:num>
  <w:num w:numId="19">
    <w:abstractNumId w:val="33"/>
  </w:num>
  <w:num w:numId="20">
    <w:abstractNumId w:val="23"/>
  </w:num>
  <w:num w:numId="21">
    <w:abstractNumId w:val="28"/>
  </w:num>
  <w:num w:numId="22">
    <w:abstractNumId w:val="27"/>
  </w:num>
  <w:num w:numId="23">
    <w:abstractNumId w:val="29"/>
  </w:num>
  <w:num w:numId="24">
    <w:abstractNumId w:val="0"/>
  </w:num>
  <w:num w:numId="25">
    <w:abstractNumId w:val="8"/>
  </w:num>
  <w:num w:numId="26">
    <w:abstractNumId w:val="14"/>
  </w:num>
  <w:num w:numId="27">
    <w:abstractNumId w:val="26"/>
  </w:num>
  <w:num w:numId="28">
    <w:abstractNumId w:val="1"/>
  </w:num>
  <w:num w:numId="29">
    <w:abstractNumId w:val="9"/>
  </w:num>
  <w:num w:numId="30">
    <w:abstractNumId w:val="3"/>
  </w:num>
  <w:num w:numId="31">
    <w:abstractNumId w:val="30"/>
  </w:num>
  <w:num w:numId="32">
    <w:abstractNumId w:val="22"/>
  </w:num>
  <w:num w:numId="33">
    <w:abstractNumId w:val="7"/>
  </w:num>
  <w:num w:numId="34">
    <w:abstractNumId w:val="13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6A69"/>
    <w:rsid w:val="00003677"/>
    <w:rsid w:val="00012CE6"/>
    <w:rsid w:val="00016219"/>
    <w:rsid w:val="00025002"/>
    <w:rsid w:val="00033605"/>
    <w:rsid w:val="000447AC"/>
    <w:rsid w:val="0004717E"/>
    <w:rsid w:val="00086A4C"/>
    <w:rsid w:val="00092B05"/>
    <w:rsid w:val="000958D8"/>
    <w:rsid w:val="000C5E15"/>
    <w:rsid w:val="000E4E1B"/>
    <w:rsid w:val="000F0AF7"/>
    <w:rsid w:val="00105B0F"/>
    <w:rsid w:val="00123310"/>
    <w:rsid w:val="00140A4E"/>
    <w:rsid w:val="00140EF3"/>
    <w:rsid w:val="00144B7D"/>
    <w:rsid w:val="001723BE"/>
    <w:rsid w:val="00174091"/>
    <w:rsid w:val="0018266A"/>
    <w:rsid w:val="00195B33"/>
    <w:rsid w:val="001B3A4C"/>
    <w:rsid w:val="001C1226"/>
    <w:rsid w:val="001C6244"/>
    <w:rsid w:val="001F60AA"/>
    <w:rsid w:val="001F6A69"/>
    <w:rsid w:val="00205F37"/>
    <w:rsid w:val="00245AB7"/>
    <w:rsid w:val="00265670"/>
    <w:rsid w:val="00266B08"/>
    <w:rsid w:val="002B435E"/>
    <w:rsid w:val="002D19C8"/>
    <w:rsid w:val="002E4C9B"/>
    <w:rsid w:val="002F28BF"/>
    <w:rsid w:val="0030158A"/>
    <w:rsid w:val="00331225"/>
    <w:rsid w:val="0037147F"/>
    <w:rsid w:val="003728CE"/>
    <w:rsid w:val="003B3422"/>
    <w:rsid w:val="003D13C4"/>
    <w:rsid w:val="004647CD"/>
    <w:rsid w:val="00481300"/>
    <w:rsid w:val="00482B94"/>
    <w:rsid w:val="004A3CBB"/>
    <w:rsid w:val="004E018B"/>
    <w:rsid w:val="004F0050"/>
    <w:rsid w:val="004F5F53"/>
    <w:rsid w:val="0051791E"/>
    <w:rsid w:val="00522655"/>
    <w:rsid w:val="00537626"/>
    <w:rsid w:val="0055632D"/>
    <w:rsid w:val="005642EA"/>
    <w:rsid w:val="00581EE5"/>
    <w:rsid w:val="005B1F8E"/>
    <w:rsid w:val="005C413E"/>
    <w:rsid w:val="006061CC"/>
    <w:rsid w:val="00612415"/>
    <w:rsid w:val="00613FE6"/>
    <w:rsid w:val="0064560B"/>
    <w:rsid w:val="00654815"/>
    <w:rsid w:val="006745C9"/>
    <w:rsid w:val="006773C4"/>
    <w:rsid w:val="006C213B"/>
    <w:rsid w:val="00703A85"/>
    <w:rsid w:val="00712864"/>
    <w:rsid w:val="00733E8F"/>
    <w:rsid w:val="00771DD6"/>
    <w:rsid w:val="00790D47"/>
    <w:rsid w:val="00797657"/>
    <w:rsid w:val="007B0E10"/>
    <w:rsid w:val="007E61DE"/>
    <w:rsid w:val="007F3352"/>
    <w:rsid w:val="007F633F"/>
    <w:rsid w:val="00804635"/>
    <w:rsid w:val="008101E6"/>
    <w:rsid w:val="0082755D"/>
    <w:rsid w:val="00836475"/>
    <w:rsid w:val="008924DB"/>
    <w:rsid w:val="008C0471"/>
    <w:rsid w:val="008C1F25"/>
    <w:rsid w:val="008D50E1"/>
    <w:rsid w:val="008E5FD1"/>
    <w:rsid w:val="00914E73"/>
    <w:rsid w:val="00926CCF"/>
    <w:rsid w:val="009540A4"/>
    <w:rsid w:val="00977C17"/>
    <w:rsid w:val="00992FB5"/>
    <w:rsid w:val="00996306"/>
    <w:rsid w:val="009A17EE"/>
    <w:rsid w:val="009A5846"/>
    <w:rsid w:val="009B4FCC"/>
    <w:rsid w:val="009D533A"/>
    <w:rsid w:val="009E5065"/>
    <w:rsid w:val="00A0579E"/>
    <w:rsid w:val="00A206A8"/>
    <w:rsid w:val="00A529A8"/>
    <w:rsid w:val="00A6797E"/>
    <w:rsid w:val="00AA1CF2"/>
    <w:rsid w:val="00AF72B9"/>
    <w:rsid w:val="00B1386D"/>
    <w:rsid w:val="00B53EEC"/>
    <w:rsid w:val="00B601A6"/>
    <w:rsid w:val="00B741D6"/>
    <w:rsid w:val="00B9707D"/>
    <w:rsid w:val="00BB14B5"/>
    <w:rsid w:val="00BC3D83"/>
    <w:rsid w:val="00BF3297"/>
    <w:rsid w:val="00C20624"/>
    <w:rsid w:val="00C275AC"/>
    <w:rsid w:val="00C3106F"/>
    <w:rsid w:val="00C41C22"/>
    <w:rsid w:val="00C62B1E"/>
    <w:rsid w:val="00C76615"/>
    <w:rsid w:val="00CB5FD5"/>
    <w:rsid w:val="00CD47B2"/>
    <w:rsid w:val="00CD7660"/>
    <w:rsid w:val="00CE0B0E"/>
    <w:rsid w:val="00CE26EF"/>
    <w:rsid w:val="00D17541"/>
    <w:rsid w:val="00D43889"/>
    <w:rsid w:val="00D6371C"/>
    <w:rsid w:val="00D67BF0"/>
    <w:rsid w:val="00DD7A91"/>
    <w:rsid w:val="00E256AF"/>
    <w:rsid w:val="00E3296D"/>
    <w:rsid w:val="00E32BFD"/>
    <w:rsid w:val="00E4660E"/>
    <w:rsid w:val="00E7554D"/>
    <w:rsid w:val="00EA3232"/>
    <w:rsid w:val="00EA5B01"/>
    <w:rsid w:val="00ED7C72"/>
    <w:rsid w:val="00EE4349"/>
    <w:rsid w:val="00EF5A86"/>
    <w:rsid w:val="00F316A8"/>
    <w:rsid w:val="00F41E14"/>
    <w:rsid w:val="00F52A55"/>
    <w:rsid w:val="00F60D29"/>
    <w:rsid w:val="00F85C2B"/>
    <w:rsid w:val="00FA7696"/>
    <w:rsid w:val="00FD7E80"/>
    <w:rsid w:val="00FE7B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A69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F6A69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1F6A69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1F6A69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1F6A6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1F6A6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1F6A69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1F6A69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1F6A69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1F6A69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F6A69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1F6A6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F6A69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1F6A6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F6A6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1F6A6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1F6A69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1F6A69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1F6A69"/>
    <w:rPr>
      <w:rFonts w:ascii="Cambria" w:eastAsia="Times New Roman" w:hAnsi="Cambria" w:cs="Times New Roman"/>
    </w:rPr>
  </w:style>
  <w:style w:type="paragraph" w:styleId="a3">
    <w:name w:val="header"/>
    <w:basedOn w:val="a"/>
    <w:link w:val="a4"/>
    <w:rsid w:val="001F6A6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1F6A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1F6A69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6A69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rsid w:val="001F6A6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1F6A69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page number"/>
    <w:uiPriority w:val="99"/>
    <w:rsid w:val="001F6A69"/>
    <w:rPr>
      <w:rFonts w:cs="Times New Roman"/>
    </w:rPr>
  </w:style>
  <w:style w:type="paragraph" w:styleId="aa">
    <w:name w:val="Body Text Indent"/>
    <w:basedOn w:val="a"/>
    <w:link w:val="ab"/>
    <w:uiPriority w:val="99"/>
    <w:rsid w:val="001F6A69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1F6A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1F6A6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1F6A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1F6A6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1F6A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1F6A69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1F6A69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1F6A69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BodyText3Char">
    <w:name w:val="Body Text 3 Char"/>
    <w:uiPriority w:val="99"/>
    <w:semiHidden/>
    <w:locked/>
    <w:rsid w:val="001F6A69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1F6A69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1F6A69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e">
    <w:name w:val="список с точками"/>
    <w:basedOn w:val="a"/>
    <w:uiPriority w:val="99"/>
    <w:rsid w:val="001F6A69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1F6A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qFormat/>
    <w:rsid w:val="001F6A69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text"/>
    <w:basedOn w:val="a"/>
    <w:link w:val="af2"/>
    <w:uiPriority w:val="99"/>
    <w:semiHidden/>
    <w:rsid w:val="001F6A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1F6A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1F6A69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1F6A69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1F6A69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1F6A69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1F6A69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1F6A69"/>
    <w:rPr>
      <w:rFonts w:ascii="Calibri" w:eastAsia="Times New Roman" w:hAnsi="Calibri" w:cs="Times New Roman"/>
      <w:sz w:val="16"/>
      <w:szCs w:val="16"/>
      <w:lang w:eastAsia="ru-RU"/>
    </w:rPr>
  </w:style>
  <w:style w:type="character" w:styleId="af3">
    <w:name w:val="Hyperlink"/>
    <w:uiPriority w:val="99"/>
    <w:rsid w:val="001F6A69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1F6A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1F6A69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1F6A69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1F6A69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1F6A69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1F6A69"/>
  </w:style>
  <w:style w:type="paragraph" w:customStyle="1" w:styleId="0">
    <w:name w:val="Нумерованный 0"/>
    <w:basedOn w:val="a"/>
    <w:uiPriority w:val="99"/>
    <w:rsid w:val="001F6A69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character" w:styleId="af4">
    <w:name w:val="FollowedHyperlink"/>
    <w:uiPriority w:val="99"/>
    <w:semiHidden/>
    <w:rsid w:val="001F6A69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1F6A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footnote text"/>
    <w:basedOn w:val="a"/>
    <w:link w:val="af7"/>
    <w:uiPriority w:val="99"/>
    <w:rsid w:val="001F6A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rsid w:val="001F6A6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1F6A69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1F6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1F6A69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1F6A69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a">
    <w:name w:val="Название Знак"/>
    <w:basedOn w:val="a0"/>
    <w:link w:val="af9"/>
    <w:rsid w:val="001F6A69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b">
    <w:name w:val="Plain Text"/>
    <w:basedOn w:val="a"/>
    <w:link w:val="afc"/>
    <w:uiPriority w:val="99"/>
    <w:rsid w:val="001F6A69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uiPriority w:val="99"/>
    <w:rsid w:val="001F6A69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1F6A69"/>
  </w:style>
  <w:style w:type="paragraph" w:customStyle="1" w:styleId="afd">
    <w:name w:val="a"/>
    <w:basedOn w:val="a"/>
    <w:rsid w:val="001F6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1F6A69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1F6A69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1F6A69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1F6A69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1F6A69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1F6A69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1F6A69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1F6A6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Абзац"/>
    <w:basedOn w:val="a"/>
    <w:uiPriority w:val="99"/>
    <w:rsid w:val="001F6A69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f">
    <w:name w:val="List Paragraph"/>
    <w:basedOn w:val="a"/>
    <w:uiPriority w:val="99"/>
    <w:qFormat/>
    <w:rsid w:val="001F6A69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TOC Heading"/>
    <w:basedOn w:val="1"/>
    <w:next w:val="a"/>
    <w:uiPriority w:val="39"/>
    <w:qFormat/>
    <w:rsid w:val="001F6A69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1F6A69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1F6A69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1F6A69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Перечисление (список) Знак Знак Знак"/>
    <w:basedOn w:val="a0"/>
    <w:rsid w:val="001F6A69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1F6A69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paragraph" w:customStyle="1" w:styleId="130">
    <w:name w:val="Основной текст13"/>
    <w:basedOn w:val="a"/>
    <w:link w:val="aff3"/>
    <w:rsid w:val="001F6A69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29">
    <w:name w:val="Основной текст (2)_"/>
    <w:basedOn w:val="a0"/>
    <w:link w:val="28"/>
    <w:uiPriority w:val="99"/>
    <w:locked/>
    <w:rsid w:val="001F6A69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aff3">
    <w:name w:val="Основной текст_"/>
    <w:basedOn w:val="a0"/>
    <w:link w:val="130"/>
    <w:locked/>
    <w:rsid w:val="001F6A69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3"/>
    <w:uiPriority w:val="99"/>
    <w:rsid w:val="001F6A69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FontStyle23">
    <w:name w:val="Font Style23"/>
    <w:basedOn w:val="a0"/>
    <w:uiPriority w:val="99"/>
    <w:rsid w:val="001F6A69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1F6A69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1F6A69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1F6A69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1F6A69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1F6A6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1F6A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1F6A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1F6A69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1F6A69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ff5">
    <w:name w:val="Колонтитул_"/>
    <w:basedOn w:val="a0"/>
    <w:link w:val="aff6"/>
    <w:rsid w:val="001F6A69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1F6A69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1F6A69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1F6A69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1F6A69"/>
    <w:pPr>
      <w:shd w:val="clear" w:color="auto" w:fill="FFFFFF"/>
      <w:spacing w:after="0" w:line="240" w:lineRule="auto"/>
    </w:pPr>
    <w:rPr>
      <w:rFonts w:ascii="Times New Roman" w:eastAsiaTheme="minorHAnsi" w:hAnsi="Times New Roman"/>
      <w:lang w:eastAsia="en-US"/>
    </w:rPr>
  </w:style>
  <w:style w:type="paragraph" w:customStyle="1" w:styleId="aff7">
    <w:name w:val="Базовый"/>
    <w:rsid w:val="001F6A69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</w:rPr>
  </w:style>
  <w:style w:type="paragraph" w:styleId="aff8">
    <w:name w:val="caption"/>
    <w:basedOn w:val="a"/>
    <w:next w:val="a"/>
    <w:uiPriority w:val="35"/>
    <w:unhideWhenUsed/>
    <w:qFormat/>
    <w:rsid w:val="009B4FCC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2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34</Pages>
  <Words>7066</Words>
  <Characters>40278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Вугар Мурадов</dc:creator>
  <cp:lastModifiedBy>Школа интернат</cp:lastModifiedBy>
  <cp:revision>5</cp:revision>
  <dcterms:created xsi:type="dcterms:W3CDTF">2023-05-31T00:09:00Z</dcterms:created>
  <dcterms:modified xsi:type="dcterms:W3CDTF">2023-05-31T04:09:00Z</dcterms:modified>
</cp:coreProperties>
</file>