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2E84" w:rsidRPr="005A2E84" w:rsidRDefault="005A2E84" w:rsidP="00C95CB5">
      <w:pPr>
        <w:rPr>
          <w:b/>
          <w:color w:val="FF0000"/>
          <w:sz w:val="24"/>
          <w:szCs w:val="24"/>
        </w:rPr>
      </w:pPr>
      <w:r w:rsidRPr="005A2E84">
        <w:rPr>
          <w:b/>
          <w:color w:val="FF0000"/>
          <w:sz w:val="24"/>
          <w:szCs w:val="24"/>
        </w:rPr>
        <w:t xml:space="preserve">Бруцеллез. </w:t>
      </w:r>
      <w:r w:rsidRPr="005A2E84">
        <w:rPr>
          <w:sz w:val="24"/>
          <w:szCs w:val="24"/>
        </w:rPr>
        <w:t>Задания своего варианта следует скопировать на лист ответа</w:t>
      </w:r>
    </w:p>
    <w:p w:rsidR="00C95CB5" w:rsidRPr="005A2E84" w:rsidRDefault="007E6779" w:rsidP="00C95CB5">
      <w:pPr>
        <w:rPr>
          <w:sz w:val="24"/>
          <w:szCs w:val="24"/>
        </w:rPr>
      </w:pPr>
      <w:r w:rsidRPr="005A2E84">
        <w:rPr>
          <w:b/>
          <w:color w:val="FF0000"/>
          <w:sz w:val="24"/>
          <w:szCs w:val="24"/>
        </w:rPr>
        <w:t>ТЕСТЫ</w:t>
      </w:r>
      <w:r w:rsidR="00C95CB5" w:rsidRPr="005A2E84">
        <w:rPr>
          <w:b/>
          <w:color w:val="FF0000"/>
          <w:sz w:val="24"/>
          <w:szCs w:val="24"/>
        </w:rPr>
        <w:t xml:space="preserve">  </w:t>
      </w:r>
      <w:r w:rsidR="005A2E84" w:rsidRPr="005A2E84">
        <w:rPr>
          <w:sz w:val="24"/>
          <w:szCs w:val="24"/>
        </w:rPr>
        <w:t>(</w:t>
      </w:r>
      <w:r w:rsidR="00C95CB5" w:rsidRPr="005A2E84">
        <w:rPr>
          <w:sz w:val="24"/>
          <w:szCs w:val="24"/>
        </w:rPr>
        <w:t>правильный ответ отмечать в тестах любым удобным способом)</w:t>
      </w:r>
    </w:p>
    <w:p w:rsidR="001C5694" w:rsidRPr="00DC07CB" w:rsidRDefault="00C95CB5">
      <w:pPr>
        <w:rPr>
          <w:b/>
          <w:sz w:val="24"/>
          <w:szCs w:val="24"/>
        </w:rPr>
      </w:pPr>
      <w:r w:rsidRPr="00D415C0">
        <w:rPr>
          <w:b/>
          <w:color w:val="FF0000"/>
          <w:sz w:val="28"/>
          <w:szCs w:val="28"/>
        </w:rPr>
        <w:t>1-й вариант</w:t>
      </w:r>
      <w:r>
        <w:rPr>
          <w:b/>
          <w:sz w:val="28"/>
          <w:szCs w:val="28"/>
        </w:rPr>
        <w:t xml:space="preserve"> </w:t>
      </w:r>
      <w:r w:rsidRPr="00DC07CB">
        <w:rPr>
          <w:b/>
          <w:sz w:val="24"/>
          <w:szCs w:val="24"/>
        </w:rPr>
        <w:t>( для студентов с порядковыми номерами в списке группы: 1,4,7,10,13)</w:t>
      </w:r>
    </w:p>
    <w:p w:rsidR="001C5694" w:rsidRPr="00DC07CB" w:rsidRDefault="001C5694" w:rsidP="001C5694">
      <w:pPr>
        <w:pStyle w:val="a3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 w:rsidRPr="00DC07CB">
        <w:rPr>
          <w:sz w:val="20"/>
          <w:szCs w:val="20"/>
        </w:rPr>
        <w:t>ИСТОЧНИК ИНФЕКЦИИ ПРИ БРУЦЕЛЛЕЗЕ</w:t>
      </w:r>
    </w:p>
    <w:p w:rsidR="00DC07CB" w:rsidRPr="00DC07CB" w:rsidRDefault="00DC07CB" w:rsidP="00DC07CB">
      <w:pPr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 w:rsidRPr="00DC07CB">
        <w:rPr>
          <w:sz w:val="20"/>
          <w:szCs w:val="20"/>
        </w:rPr>
        <w:t>сырое молоко</w:t>
      </w:r>
    </w:p>
    <w:p w:rsidR="00DC07CB" w:rsidRPr="00DC07CB" w:rsidRDefault="00DC07CB" w:rsidP="00DC07CB">
      <w:pPr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 w:rsidRPr="00DC07CB">
        <w:rPr>
          <w:sz w:val="20"/>
          <w:szCs w:val="20"/>
        </w:rPr>
        <w:t>сыры, брынза</w:t>
      </w:r>
    </w:p>
    <w:p w:rsidR="001C5694" w:rsidRPr="00DC07CB" w:rsidRDefault="001C5694" w:rsidP="001C5694">
      <w:pPr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proofErr w:type="spellStart"/>
      <w:r w:rsidRPr="00DC07CB">
        <w:rPr>
          <w:sz w:val="20"/>
          <w:szCs w:val="20"/>
        </w:rPr>
        <w:t>бактерионосители</w:t>
      </w:r>
      <w:proofErr w:type="spellEnd"/>
    </w:p>
    <w:p w:rsidR="001C5694" w:rsidRPr="00DC07CB" w:rsidRDefault="001C5694" w:rsidP="001C5694">
      <w:pPr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 w:rsidRPr="00DC07CB">
        <w:rPr>
          <w:sz w:val="20"/>
          <w:szCs w:val="20"/>
        </w:rPr>
        <w:t>больные животные</w:t>
      </w:r>
    </w:p>
    <w:p w:rsidR="001C5694" w:rsidRPr="00DC07CB" w:rsidRDefault="001C5694" w:rsidP="001C5694">
      <w:pPr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 w:rsidRPr="00DC07CB">
        <w:rPr>
          <w:sz w:val="20"/>
          <w:szCs w:val="20"/>
        </w:rPr>
        <w:t>больные люди</w:t>
      </w:r>
    </w:p>
    <w:p w:rsidR="00BA0853" w:rsidRPr="00DC07CB" w:rsidRDefault="00BA0853" w:rsidP="00BA0853">
      <w:pPr>
        <w:pStyle w:val="a3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 w:rsidRPr="00DC07CB">
        <w:rPr>
          <w:sz w:val="20"/>
          <w:szCs w:val="20"/>
        </w:rPr>
        <w:t>ПРИ МАССОВОМ ОБСЛЕДОВАНИИ НА БРУЦЕЛЛЁЗ ИСПОЛЬЗУЮТ</w:t>
      </w:r>
    </w:p>
    <w:p w:rsidR="00BA0853" w:rsidRPr="00DC07CB" w:rsidRDefault="00BA0853" w:rsidP="00BA0853">
      <w:pPr>
        <w:numPr>
          <w:ilvl w:val="0"/>
          <w:numId w:val="7"/>
        </w:numPr>
        <w:spacing w:after="0" w:line="240" w:lineRule="auto"/>
        <w:rPr>
          <w:sz w:val="20"/>
          <w:szCs w:val="20"/>
        </w:rPr>
      </w:pPr>
      <w:r w:rsidRPr="00DC07CB">
        <w:rPr>
          <w:sz w:val="20"/>
          <w:szCs w:val="20"/>
        </w:rPr>
        <w:t>РА Райта</w:t>
      </w:r>
    </w:p>
    <w:p w:rsidR="00BA0853" w:rsidRPr="00DC07CB" w:rsidRDefault="00BA0853" w:rsidP="00BA0853">
      <w:pPr>
        <w:numPr>
          <w:ilvl w:val="0"/>
          <w:numId w:val="7"/>
        </w:numPr>
        <w:spacing w:after="0" w:line="240" w:lineRule="auto"/>
        <w:rPr>
          <w:sz w:val="20"/>
          <w:szCs w:val="20"/>
        </w:rPr>
      </w:pPr>
      <w:r w:rsidRPr="00DC07CB">
        <w:rPr>
          <w:sz w:val="20"/>
          <w:szCs w:val="20"/>
        </w:rPr>
        <w:t xml:space="preserve">РА </w:t>
      </w:r>
      <w:proofErr w:type="spellStart"/>
      <w:r w:rsidRPr="00DC07CB">
        <w:rPr>
          <w:sz w:val="20"/>
          <w:szCs w:val="20"/>
        </w:rPr>
        <w:t>Хеддлсона</w:t>
      </w:r>
      <w:proofErr w:type="spellEnd"/>
    </w:p>
    <w:p w:rsidR="00BA0853" w:rsidRPr="00DC07CB" w:rsidRDefault="00BA0853" w:rsidP="00BA0853">
      <w:pPr>
        <w:numPr>
          <w:ilvl w:val="0"/>
          <w:numId w:val="7"/>
        </w:numPr>
        <w:spacing w:after="0" w:line="240" w:lineRule="auto"/>
        <w:rPr>
          <w:sz w:val="20"/>
          <w:szCs w:val="20"/>
        </w:rPr>
      </w:pPr>
      <w:r w:rsidRPr="00DC07CB">
        <w:rPr>
          <w:sz w:val="20"/>
          <w:szCs w:val="20"/>
        </w:rPr>
        <w:t>ИФА</w:t>
      </w:r>
    </w:p>
    <w:p w:rsidR="00BA0853" w:rsidRPr="00DC07CB" w:rsidRDefault="00BA0853" w:rsidP="00BA0853">
      <w:pPr>
        <w:numPr>
          <w:ilvl w:val="0"/>
          <w:numId w:val="7"/>
        </w:numPr>
        <w:spacing w:after="0" w:line="240" w:lineRule="auto"/>
        <w:rPr>
          <w:sz w:val="20"/>
          <w:szCs w:val="20"/>
        </w:rPr>
      </w:pPr>
      <w:r w:rsidRPr="00DC07CB">
        <w:rPr>
          <w:sz w:val="20"/>
          <w:szCs w:val="20"/>
        </w:rPr>
        <w:t xml:space="preserve">реакцию </w:t>
      </w:r>
      <w:proofErr w:type="spellStart"/>
      <w:r w:rsidRPr="00DC07CB">
        <w:rPr>
          <w:sz w:val="20"/>
          <w:szCs w:val="20"/>
        </w:rPr>
        <w:t>Кумбса</w:t>
      </w:r>
      <w:proofErr w:type="spellEnd"/>
    </w:p>
    <w:p w:rsidR="00BA0853" w:rsidRPr="00DC07CB" w:rsidRDefault="00BA0853" w:rsidP="00BA0853">
      <w:pPr>
        <w:numPr>
          <w:ilvl w:val="0"/>
          <w:numId w:val="7"/>
        </w:numPr>
        <w:spacing w:after="0" w:line="240" w:lineRule="auto"/>
        <w:rPr>
          <w:sz w:val="20"/>
          <w:szCs w:val="20"/>
        </w:rPr>
      </w:pPr>
      <w:r w:rsidRPr="00DC07CB">
        <w:rPr>
          <w:sz w:val="20"/>
          <w:szCs w:val="20"/>
        </w:rPr>
        <w:t>РПГА</w:t>
      </w:r>
    </w:p>
    <w:p w:rsidR="00082AC7" w:rsidRPr="00DC07CB" w:rsidRDefault="00082AC7" w:rsidP="00082AC7">
      <w:pPr>
        <w:pStyle w:val="a3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 w:rsidRPr="00DC07CB">
        <w:rPr>
          <w:sz w:val="20"/>
          <w:szCs w:val="20"/>
        </w:rPr>
        <w:t>ДЛЯ ВЫЯВЛЕНИЯ НЕПОЛНЫХ АНТИТЕЛ ПРИ БРУЦЕЛЛЕЗЕ ИСПОЛЬЗУЮТ РЕАКЦИЮ</w:t>
      </w:r>
    </w:p>
    <w:p w:rsidR="00082AC7" w:rsidRPr="00DC07CB" w:rsidRDefault="00082AC7" w:rsidP="00082AC7">
      <w:pPr>
        <w:numPr>
          <w:ilvl w:val="0"/>
          <w:numId w:val="8"/>
        </w:numPr>
        <w:spacing w:after="0" w:line="240" w:lineRule="auto"/>
        <w:rPr>
          <w:sz w:val="20"/>
          <w:szCs w:val="20"/>
        </w:rPr>
      </w:pPr>
      <w:r w:rsidRPr="00DC07CB">
        <w:rPr>
          <w:sz w:val="20"/>
          <w:szCs w:val="20"/>
        </w:rPr>
        <w:t>Райта</w:t>
      </w:r>
    </w:p>
    <w:p w:rsidR="00082AC7" w:rsidRPr="00DC07CB" w:rsidRDefault="00082AC7" w:rsidP="00082AC7">
      <w:pPr>
        <w:numPr>
          <w:ilvl w:val="0"/>
          <w:numId w:val="8"/>
        </w:numPr>
        <w:spacing w:after="0" w:line="240" w:lineRule="auto"/>
        <w:rPr>
          <w:sz w:val="20"/>
          <w:szCs w:val="20"/>
        </w:rPr>
      </w:pPr>
      <w:proofErr w:type="spellStart"/>
      <w:r w:rsidRPr="00DC07CB">
        <w:rPr>
          <w:sz w:val="20"/>
          <w:szCs w:val="20"/>
        </w:rPr>
        <w:t>Хеддлсона</w:t>
      </w:r>
      <w:proofErr w:type="spellEnd"/>
    </w:p>
    <w:p w:rsidR="00082AC7" w:rsidRPr="00DC07CB" w:rsidRDefault="00082AC7" w:rsidP="00082AC7">
      <w:pPr>
        <w:numPr>
          <w:ilvl w:val="0"/>
          <w:numId w:val="8"/>
        </w:numPr>
        <w:spacing w:after="0" w:line="240" w:lineRule="auto"/>
        <w:rPr>
          <w:sz w:val="20"/>
          <w:szCs w:val="20"/>
        </w:rPr>
      </w:pPr>
      <w:proofErr w:type="spellStart"/>
      <w:r w:rsidRPr="00DC07CB">
        <w:rPr>
          <w:sz w:val="20"/>
          <w:szCs w:val="20"/>
        </w:rPr>
        <w:t>РИФн</w:t>
      </w:r>
      <w:proofErr w:type="spellEnd"/>
    </w:p>
    <w:p w:rsidR="00082AC7" w:rsidRPr="00DC07CB" w:rsidRDefault="00082AC7" w:rsidP="00082AC7">
      <w:pPr>
        <w:numPr>
          <w:ilvl w:val="0"/>
          <w:numId w:val="8"/>
        </w:numPr>
        <w:spacing w:after="0" w:line="240" w:lineRule="auto"/>
        <w:rPr>
          <w:sz w:val="20"/>
          <w:szCs w:val="20"/>
        </w:rPr>
      </w:pPr>
      <w:proofErr w:type="spellStart"/>
      <w:r w:rsidRPr="00DC07CB">
        <w:rPr>
          <w:sz w:val="20"/>
          <w:szCs w:val="20"/>
        </w:rPr>
        <w:t>Кумбса</w:t>
      </w:r>
      <w:proofErr w:type="spellEnd"/>
    </w:p>
    <w:p w:rsidR="00082AC7" w:rsidRPr="00DC07CB" w:rsidRDefault="00082AC7" w:rsidP="00082AC7">
      <w:pPr>
        <w:numPr>
          <w:ilvl w:val="0"/>
          <w:numId w:val="8"/>
        </w:numPr>
        <w:spacing w:after="0" w:line="240" w:lineRule="auto"/>
        <w:rPr>
          <w:sz w:val="20"/>
          <w:szCs w:val="20"/>
        </w:rPr>
      </w:pPr>
      <w:r w:rsidRPr="00DC07CB">
        <w:rPr>
          <w:sz w:val="20"/>
          <w:szCs w:val="20"/>
        </w:rPr>
        <w:t>РПГА</w:t>
      </w:r>
    </w:p>
    <w:p w:rsidR="00CE76FD" w:rsidRPr="00DC07CB" w:rsidRDefault="00CE76FD" w:rsidP="00CE76FD">
      <w:pPr>
        <w:pStyle w:val="a3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 w:rsidRPr="00DC07CB">
        <w:rPr>
          <w:sz w:val="20"/>
          <w:szCs w:val="20"/>
        </w:rPr>
        <w:t>ДЛЯ БРУЦЕЛЛЕЗА ХАРАКТЕРНО</w:t>
      </w:r>
    </w:p>
    <w:p w:rsidR="00DC07CB" w:rsidRPr="00DC07CB" w:rsidRDefault="00DC07CB" w:rsidP="00DC07CB">
      <w:pPr>
        <w:numPr>
          <w:ilvl w:val="0"/>
          <w:numId w:val="11"/>
        </w:numPr>
        <w:spacing w:after="0" w:line="240" w:lineRule="auto"/>
        <w:rPr>
          <w:sz w:val="20"/>
          <w:szCs w:val="20"/>
        </w:rPr>
      </w:pPr>
      <w:r w:rsidRPr="00DC07CB">
        <w:rPr>
          <w:sz w:val="20"/>
          <w:szCs w:val="20"/>
        </w:rPr>
        <w:t>молниеносное развитие заболевания</w:t>
      </w:r>
    </w:p>
    <w:p w:rsidR="00CE76FD" w:rsidRPr="00DC07CB" w:rsidRDefault="00CE76FD" w:rsidP="00CE76FD">
      <w:pPr>
        <w:numPr>
          <w:ilvl w:val="0"/>
          <w:numId w:val="11"/>
        </w:numPr>
        <w:spacing w:after="0" w:line="240" w:lineRule="auto"/>
        <w:rPr>
          <w:sz w:val="20"/>
          <w:szCs w:val="20"/>
        </w:rPr>
      </w:pPr>
      <w:r w:rsidRPr="00DC07CB">
        <w:rPr>
          <w:sz w:val="20"/>
          <w:szCs w:val="20"/>
        </w:rPr>
        <w:t>высокая смертность</w:t>
      </w:r>
    </w:p>
    <w:p w:rsidR="00CE76FD" w:rsidRPr="00DC07CB" w:rsidRDefault="00CE76FD" w:rsidP="00CE76FD">
      <w:pPr>
        <w:numPr>
          <w:ilvl w:val="0"/>
          <w:numId w:val="11"/>
        </w:numPr>
        <w:spacing w:after="0" w:line="240" w:lineRule="auto"/>
        <w:rPr>
          <w:sz w:val="20"/>
          <w:szCs w:val="20"/>
        </w:rPr>
      </w:pPr>
      <w:proofErr w:type="spellStart"/>
      <w:r w:rsidRPr="00DC07CB">
        <w:rPr>
          <w:sz w:val="20"/>
          <w:szCs w:val="20"/>
        </w:rPr>
        <w:t>пандемичность</w:t>
      </w:r>
      <w:proofErr w:type="spellEnd"/>
    </w:p>
    <w:p w:rsidR="00CE76FD" w:rsidRPr="00DC07CB" w:rsidRDefault="00CE76FD" w:rsidP="00CE76FD">
      <w:pPr>
        <w:numPr>
          <w:ilvl w:val="0"/>
          <w:numId w:val="11"/>
        </w:numPr>
        <w:spacing w:after="0" w:line="240" w:lineRule="auto"/>
        <w:rPr>
          <w:sz w:val="20"/>
          <w:szCs w:val="20"/>
        </w:rPr>
      </w:pPr>
      <w:r w:rsidRPr="00DC07CB">
        <w:rPr>
          <w:sz w:val="20"/>
          <w:szCs w:val="20"/>
        </w:rPr>
        <w:t xml:space="preserve">высокая </w:t>
      </w:r>
      <w:proofErr w:type="spellStart"/>
      <w:r w:rsidRPr="00DC07CB">
        <w:rPr>
          <w:sz w:val="20"/>
          <w:szCs w:val="20"/>
        </w:rPr>
        <w:t>инвалидизация</w:t>
      </w:r>
      <w:proofErr w:type="spellEnd"/>
    </w:p>
    <w:p w:rsidR="00CE76FD" w:rsidRPr="00DC07CB" w:rsidRDefault="00CE76FD" w:rsidP="00CE76FD">
      <w:pPr>
        <w:numPr>
          <w:ilvl w:val="0"/>
          <w:numId w:val="11"/>
        </w:numPr>
        <w:spacing w:after="0" w:line="240" w:lineRule="auto"/>
        <w:rPr>
          <w:sz w:val="20"/>
          <w:szCs w:val="20"/>
        </w:rPr>
      </w:pPr>
      <w:r w:rsidRPr="00DC07CB">
        <w:rPr>
          <w:sz w:val="20"/>
          <w:szCs w:val="20"/>
        </w:rPr>
        <w:t>отсутствие разработанных схем лечения</w:t>
      </w:r>
    </w:p>
    <w:p w:rsidR="00062582" w:rsidRPr="00DC07CB" w:rsidRDefault="00062582" w:rsidP="00062582">
      <w:pPr>
        <w:pStyle w:val="a3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 w:rsidRPr="00DC07CB">
        <w:rPr>
          <w:sz w:val="20"/>
          <w:szCs w:val="20"/>
        </w:rPr>
        <w:t>ТИПИЧНАЯ МОРФОЛОГИЯ БРУЦЕЛЛ</w:t>
      </w:r>
    </w:p>
    <w:p w:rsidR="00062582" w:rsidRPr="00DC07CB" w:rsidRDefault="00062582" w:rsidP="00062582">
      <w:pPr>
        <w:numPr>
          <w:ilvl w:val="0"/>
          <w:numId w:val="12"/>
        </w:numPr>
        <w:spacing w:after="0" w:line="240" w:lineRule="auto"/>
        <w:rPr>
          <w:sz w:val="20"/>
          <w:szCs w:val="20"/>
        </w:rPr>
      </w:pPr>
      <w:r w:rsidRPr="00DC07CB">
        <w:rPr>
          <w:sz w:val="20"/>
          <w:szCs w:val="20"/>
        </w:rPr>
        <w:t>палочки</w:t>
      </w:r>
    </w:p>
    <w:p w:rsidR="00062582" w:rsidRPr="00DC07CB" w:rsidRDefault="00062582" w:rsidP="00062582">
      <w:pPr>
        <w:numPr>
          <w:ilvl w:val="0"/>
          <w:numId w:val="12"/>
        </w:numPr>
        <w:spacing w:after="0" w:line="240" w:lineRule="auto"/>
        <w:rPr>
          <w:sz w:val="20"/>
          <w:szCs w:val="20"/>
        </w:rPr>
      </w:pPr>
      <w:proofErr w:type="spellStart"/>
      <w:r w:rsidRPr="00DC07CB">
        <w:rPr>
          <w:sz w:val="20"/>
          <w:szCs w:val="20"/>
        </w:rPr>
        <w:t>овоиды</w:t>
      </w:r>
      <w:proofErr w:type="spellEnd"/>
    </w:p>
    <w:p w:rsidR="00062582" w:rsidRPr="00DC07CB" w:rsidRDefault="00062582" w:rsidP="00062582">
      <w:pPr>
        <w:numPr>
          <w:ilvl w:val="0"/>
          <w:numId w:val="12"/>
        </w:numPr>
        <w:spacing w:after="0" w:line="240" w:lineRule="auto"/>
        <w:rPr>
          <w:sz w:val="20"/>
          <w:szCs w:val="20"/>
        </w:rPr>
      </w:pPr>
      <w:proofErr w:type="spellStart"/>
      <w:r w:rsidRPr="00DC07CB">
        <w:rPr>
          <w:sz w:val="20"/>
          <w:szCs w:val="20"/>
        </w:rPr>
        <w:t>коккобактерии</w:t>
      </w:r>
      <w:proofErr w:type="spellEnd"/>
    </w:p>
    <w:p w:rsidR="00062582" w:rsidRPr="00DC07CB" w:rsidRDefault="00062582" w:rsidP="00062582">
      <w:pPr>
        <w:numPr>
          <w:ilvl w:val="0"/>
          <w:numId w:val="12"/>
        </w:numPr>
        <w:spacing w:after="0" w:line="240" w:lineRule="auto"/>
        <w:rPr>
          <w:sz w:val="20"/>
          <w:szCs w:val="20"/>
        </w:rPr>
      </w:pPr>
      <w:r w:rsidRPr="00DC07CB">
        <w:rPr>
          <w:sz w:val="20"/>
          <w:szCs w:val="20"/>
        </w:rPr>
        <w:t>кокки</w:t>
      </w:r>
    </w:p>
    <w:p w:rsidR="00062582" w:rsidRPr="00DC07CB" w:rsidRDefault="00062582" w:rsidP="00062582">
      <w:pPr>
        <w:numPr>
          <w:ilvl w:val="0"/>
          <w:numId w:val="12"/>
        </w:numPr>
        <w:spacing w:after="0" w:line="240" w:lineRule="auto"/>
        <w:rPr>
          <w:sz w:val="20"/>
          <w:szCs w:val="20"/>
        </w:rPr>
      </w:pPr>
      <w:r w:rsidRPr="00DC07CB">
        <w:rPr>
          <w:sz w:val="20"/>
          <w:szCs w:val="20"/>
        </w:rPr>
        <w:t>вибрионы</w:t>
      </w:r>
    </w:p>
    <w:p w:rsidR="00892E4A" w:rsidRPr="00DC07CB" w:rsidRDefault="00892E4A" w:rsidP="00892E4A">
      <w:pPr>
        <w:pStyle w:val="a3"/>
        <w:numPr>
          <w:ilvl w:val="0"/>
          <w:numId w:val="2"/>
        </w:numPr>
        <w:spacing w:after="0" w:line="240" w:lineRule="auto"/>
        <w:ind w:left="928"/>
        <w:rPr>
          <w:sz w:val="20"/>
          <w:szCs w:val="20"/>
        </w:rPr>
      </w:pPr>
      <w:r w:rsidRPr="00DC07CB">
        <w:rPr>
          <w:sz w:val="20"/>
          <w:szCs w:val="20"/>
        </w:rPr>
        <w:t>БРУЦЕЛЛЕЗНАЯ ЛЕЧЕБНАЯ ВАКЦИНА СОДЕРЖИТ</w:t>
      </w:r>
    </w:p>
    <w:p w:rsidR="00DC07CB" w:rsidRPr="00DC07CB" w:rsidRDefault="00DC07CB" w:rsidP="00DC07CB">
      <w:pPr>
        <w:numPr>
          <w:ilvl w:val="0"/>
          <w:numId w:val="17"/>
        </w:numPr>
        <w:spacing w:after="0" w:line="240" w:lineRule="auto"/>
        <w:rPr>
          <w:sz w:val="20"/>
          <w:szCs w:val="20"/>
        </w:rPr>
      </w:pPr>
      <w:r w:rsidRPr="00DC07CB">
        <w:rPr>
          <w:sz w:val="20"/>
          <w:szCs w:val="20"/>
        </w:rPr>
        <w:t xml:space="preserve">взвесь убитых </w:t>
      </w:r>
      <w:proofErr w:type="spellStart"/>
      <w:r w:rsidRPr="00DC07CB">
        <w:rPr>
          <w:sz w:val="20"/>
          <w:szCs w:val="20"/>
        </w:rPr>
        <w:t>бруцелл</w:t>
      </w:r>
      <w:proofErr w:type="spellEnd"/>
    </w:p>
    <w:p w:rsidR="00892E4A" w:rsidRPr="00DC07CB" w:rsidRDefault="00892E4A" w:rsidP="00892E4A">
      <w:pPr>
        <w:numPr>
          <w:ilvl w:val="0"/>
          <w:numId w:val="17"/>
        </w:numPr>
        <w:spacing w:after="0" w:line="240" w:lineRule="auto"/>
        <w:rPr>
          <w:sz w:val="20"/>
          <w:szCs w:val="20"/>
        </w:rPr>
      </w:pPr>
      <w:r w:rsidRPr="00DC07CB">
        <w:rPr>
          <w:sz w:val="20"/>
          <w:szCs w:val="20"/>
        </w:rPr>
        <w:t xml:space="preserve">взвесь живых </w:t>
      </w:r>
      <w:proofErr w:type="spellStart"/>
      <w:r w:rsidRPr="00DC07CB">
        <w:rPr>
          <w:sz w:val="20"/>
          <w:szCs w:val="20"/>
        </w:rPr>
        <w:t>бруцелл</w:t>
      </w:r>
      <w:proofErr w:type="spellEnd"/>
    </w:p>
    <w:p w:rsidR="00892E4A" w:rsidRPr="00DC07CB" w:rsidRDefault="00892E4A" w:rsidP="00892E4A">
      <w:pPr>
        <w:numPr>
          <w:ilvl w:val="0"/>
          <w:numId w:val="17"/>
        </w:numPr>
        <w:spacing w:after="0" w:line="240" w:lineRule="auto"/>
        <w:rPr>
          <w:sz w:val="20"/>
          <w:szCs w:val="20"/>
        </w:rPr>
      </w:pPr>
      <w:r w:rsidRPr="00DC07CB">
        <w:rPr>
          <w:sz w:val="20"/>
          <w:szCs w:val="20"/>
        </w:rPr>
        <w:t xml:space="preserve">специфический белок </w:t>
      </w:r>
      <w:proofErr w:type="spellStart"/>
      <w:r w:rsidRPr="00DC07CB">
        <w:rPr>
          <w:sz w:val="20"/>
          <w:szCs w:val="20"/>
        </w:rPr>
        <w:t>бруцелл</w:t>
      </w:r>
      <w:proofErr w:type="spellEnd"/>
    </w:p>
    <w:p w:rsidR="00892E4A" w:rsidRPr="00DC07CB" w:rsidRDefault="00892E4A" w:rsidP="00892E4A">
      <w:pPr>
        <w:numPr>
          <w:ilvl w:val="0"/>
          <w:numId w:val="17"/>
        </w:numPr>
        <w:spacing w:after="0" w:line="240" w:lineRule="auto"/>
        <w:rPr>
          <w:sz w:val="20"/>
          <w:szCs w:val="20"/>
        </w:rPr>
      </w:pPr>
      <w:r w:rsidRPr="00DC07CB">
        <w:rPr>
          <w:sz w:val="20"/>
          <w:szCs w:val="20"/>
        </w:rPr>
        <w:t xml:space="preserve">антитела к антигенам </w:t>
      </w:r>
      <w:proofErr w:type="spellStart"/>
      <w:r w:rsidRPr="00DC07CB">
        <w:rPr>
          <w:sz w:val="20"/>
          <w:szCs w:val="20"/>
        </w:rPr>
        <w:t>бруцелл</w:t>
      </w:r>
      <w:proofErr w:type="spellEnd"/>
    </w:p>
    <w:p w:rsidR="00892E4A" w:rsidRPr="00DC07CB" w:rsidRDefault="00892E4A" w:rsidP="00892E4A">
      <w:pPr>
        <w:numPr>
          <w:ilvl w:val="0"/>
          <w:numId w:val="17"/>
        </w:numPr>
        <w:spacing w:after="0" w:line="240" w:lineRule="auto"/>
        <w:rPr>
          <w:sz w:val="20"/>
          <w:szCs w:val="20"/>
        </w:rPr>
      </w:pPr>
      <w:r w:rsidRPr="00DC07CB">
        <w:rPr>
          <w:sz w:val="20"/>
          <w:szCs w:val="20"/>
        </w:rPr>
        <w:t xml:space="preserve">эндотоксин </w:t>
      </w:r>
      <w:proofErr w:type="spellStart"/>
      <w:r w:rsidRPr="00DC07CB">
        <w:rPr>
          <w:sz w:val="20"/>
          <w:szCs w:val="20"/>
        </w:rPr>
        <w:t>бруцелл</w:t>
      </w:r>
      <w:proofErr w:type="spellEnd"/>
    </w:p>
    <w:p w:rsidR="005F00C1" w:rsidRPr="00DC07CB" w:rsidRDefault="005F00C1" w:rsidP="005F00C1">
      <w:pPr>
        <w:pStyle w:val="a3"/>
        <w:numPr>
          <w:ilvl w:val="0"/>
          <w:numId w:val="2"/>
        </w:numPr>
        <w:spacing w:after="0" w:line="240" w:lineRule="auto"/>
        <w:ind w:left="928"/>
        <w:rPr>
          <w:sz w:val="20"/>
          <w:szCs w:val="20"/>
        </w:rPr>
      </w:pPr>
      <w:r w:rsidRPr="00DC07CB">
        <w:rPr>
          <w:sz w:val="20"/>
          <w:szCs w:val="20"/>
        </w:rPr>
        <w:t>ПОСТИНФЕКЦИОННЫЙ ИММУНИТЕТ ПРИ БРУЦЕЛЛЕЗЕ</w:t>
      </w:r>
    </w:p>
    <w:p w:rsidR="005F00C1" w:rsidRPr="00DC07CB" w:rsidRDefault="005F00C1" w:rsidP="005F00C1">
      <w:pPr>
        <w:numPr>
          <w:ilvl w:val="0"/>
          <w:numId w:val="19"/>
        </w:numPr>
        <w:spacing w:after="0" w:line="240" w:lineRule="auto"/>
        <w:rPr>
          <w:sz w:val="20"/>
          <w:szCs w:val="20"/>
        </w:rPr>
      </w:pPr>
      <w:r w:rsidRPr="00DC07CB">
        <w:rPr>
          <w:sz w:val="20"/>
          <w:szCs w:val="20"/>
        </w:rPr>
        <w:t>стерильный</w:t>
      </w:r>
    </w:p>
    <w:p w:rsidR="005F00C1" w:rsidRPr="00DC07CB" w:rsidRDefault="005F00C1" w:rsidP="005F00C1">
      <w:pPr>
        <w:numPr>
          <w:ilvl w:val="0"/>
          <w:numId w:val="19"/>
        </w:numPr>
        <w:spacing w:after="0" w:line="240" w:lineRule="auto"/>
        <w:rPr>
          <w:sz w:val="20"/>
          <w:szCs w:val="20"/>
        </w:rPr>
      </w:pPr>
      <w:r w:rsidRPr="00DC07CB">
        <w:rPr>
          <w:sz w:val="20"/>
          <w:szCs w:val="20"/>
        </w:rPr>
        <w:t>пожизненный</w:t>
      </w:r>
    </w:p>
    <w:p w:rsidR="002843C5" w:rsidRDefault="002843C5" w:rsidP="005F00C1">
      <w:pPr>
        <w:numPr>
          <w:ilvl w:val="0"/>
          <w:numId w:val="19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не формируется</w:t>
      </w:r>
    </w:p>
    <w:p w:rsidR="005F00C1" w:rsidRPr="00DC07CB" w:rsidRDefault="005F00C1" w:rsidP="005F00C1">
      <w:pPr>
        <w:numPr>
          <w:ilvl w:val="0"/>
          <w:numId w:val="19"/>
        </w:numPr>
        <w:spacing w:after="0" w:line="240" w:lineRule="auto"/>
        <w:rPr>
          <w:sz w:val="20"/>
          <w:szCs w:val="20"/>
        </w:rPr>
      </w:pPr>
      <w:r w:rsidRPr="00DC07CB">
        <w:rPr>
          <w:sz w:val="20"/>
          <w:szCs w:val="20"/>
        </w:rPr>
        <w:t>клеточный</w:t>
      </w:r>
    </w:p>
    <w:p w:rsidR="005F00C1" w:rsidRPr="00DC07CB" w:rsidRDefault="005F00C1" w:rsidP="005F00C1">
      <w:pPr>
        <w:numPr>
          <w:ilvl w:val="0"/>
          <w:numId w:val="19"/>
        </w:numPr>
        <w:spacing w:after="0" w:line="240" w:lineRule="auto"/>
        <w:rPr>
          <w:sz w:val="20"/>
          <w:szCs w:val="20"/>
        </w:rPr>
      </w:pPr>
      <w:r w:rsidRPr="00DC07CB">
        <w:rPr>
          <w:sz w:val="20"/>
          <w:szCs w:val="20"/>
        </w:rPr>
        <w:t>гуморально-клеточный</w:t>
      </w:r>
    </w:p>
    <w:p w:rsidR="004918EF" w:rsidRPr="00DC07CB" w:rsidRDefault="004918EF" w:rsidP="004918EF">
      <w:pPr>
        <w:pStyle w:val="a3"/>
        <w:numPr>
          <w:ilvl w:val="0"/>
          <w:numId w:val="2"/>
        </w:numPr>
        <w:spacing w:after="0" w:line="240" w:lineRule="auto"/>
        <w:ind w:left="928"/>
        <w:rPr>
          <w:sz w:val="20"/>
          <w:szCs w:val="20"/>
        </w:rPr>
      </w:pPr>
      <w:r w:rsidRPr="00DC07CB">
        <w:rPr>
          <w:sz w:val="20"/>
          <w:szCs w:val="20"/>
        </w:rPr>
        <w:t>ДЛЯ СПЕЦИФИЧЕСКОЙ ТЕРАПИИ БРУЦЕЛЛЕЗА ВОЗМОЖНО ИСПОЛЬЗОВАНИЕ</w:t>
      </w:r>
    </w:p>
    <w:p w:rsidR="004918EF" w:rsidRPr="00DC07CB" w:rsidRDefault="004918EF" w:rsidP="004918EF">
      <w:pPr>
        <w:numPr>
          <w:ilvl w:val="0"/>
          <w:numId w:val="23"/>
        </w:numPr>
        <w:spacing w:after="0" w:line="240" w:lineRule="auto"/>
        <w:rPr>
          <w:sz w:val="20"/>
          <w:szCs w:val="20"/>
        </w:rPr>
      </w:pPr>
      <w:r w:rsidRPr="00DC07CB">
        <w:rPr>
          <w:sz w:val="20"/>
          <w:szCs w:val="20"/>
        </w:rPr>
        <w:t>анатоксина</w:t>
      </w:r>
    </w:p>
    <w:p w:rsidR="004918EF" w:rsidRPr="00DC07CB" w:rsidRDefault="004918EF" w:rsidP="004918EF">
      <w:pPr>
        <w:numPr>
          <w:ilvl w:val="0"/>
          <w:numId w:val="23"/>
        </w:numPr>
        <w:spacing w:after="0" w:line="240" w:lineRule="auto"/>
        <w:rPr>
          <w:sz w:val="20"/>
          <w:szCs w:val="20"/>
        </w:rPr>
      </w:pPr>
      <w:r w:rsidRPr="00DC07CB">
        <w:rPr>
          <w:sz w:val="20"/>
          <w:szCs w:val="20"/>
        </w:rPr>
        <w:t>бактериофага</w:t>
      </w:r>
    </w:p>
    <w:p w:rsidR="004918EF" w:rsidRPr="00DC07CB" w:rsidRDefault="004918EF" w:rsidP="004918EF">
      <w:pPr>
        <w:numPr>
          <w:ilvl w:val="0"/>
          <w:numId w:val="23"/>
        </w:numPr>
        <w:spacing w:after="0" w:line="240" w:lineRule="auto"/>
        <w:rPr>
          <w:sz w:val="20"/>
          <w:szCs w:val="20"/>
        </w:rPr>
      </w:pPr>
      <w:r w:rsidRPr="00DC07CB">
        <w:rPr>
          <w:sz w:val="20"/>
          <w:szCs w:val="20"/>
        </w:rPr>
        <w:t>антибиотиков</w:t>
      </w:r>
    </w:p>
    <w:p w:rsidR="004918EF" w:rsidRPr="00DC07CB" w:rsidRDefault="004918EF" w:rsidP="004918EF">
      <w:pPr>
        <w:numPr>
          <w:ilvl w:val="0"/>
          <w:numId w:val="23"/>
        </w:numPr>
        <w:spacing w:after="0" w:line="240" w:lineRule="auto"/>
        <w:rPr>
          <w:sz w:val="20"/>
          <w:szCs w:val="20"/>
        </w:rPr>
      </w:pPr>
      <w:r w:rsidRPr="00DC07CB">
        <w:rPr>
          <w:sz w:val="20"/>
          <w:szCs w:val="20"/>
        </w:rPr>
        <w:t xml:space="preserve">живой вакцины </w:t>
      </w:r>
      <w:proofErr w:type="spellStart"/>
      <w:r w:rsidRPr="00DC07CB">
        <w:rPr>
          <w:sz w:val="20"/>
          <w:szCs w:val="20"/>
        </w:rPr>
        <w:t>Вершиловой</w:t>
      </w:r>
      <w:proofErr w:type="spellEnd"/>
    </w:p>
    <w:p w:rsidR="004918EF" w:rsidRPr="00DC07CB" w:rsidRDefault="004918EF" w:rsidP="004918EF">
      <w:pPr>
        <w:numPr>
          <w:ilvl w:val="0"/>
          <w:numId w:val="23"/>
        </w:numPr>
        <w:spacing w:after="0" w:line="240" w:lineRule="auto"/>
        <w:rPr>
          <w:sz w:val="20"/>
          <w:szCs w:val="20"/>
        </w:rPr>
      </w:pPr>
      <w:r w:rsidRPr="00DC07CB">
        <w:rPr>
          <w:sz w:val="20"/>
          <w:szCs w:val="20"/>
        </w:rPr>
        <w:t>убитой вакцины</w:t>
      </w:r>
    </w:p>
    <w:p w:rsidR="000110FA" w:rsidRPr="00DC07CB" w:rsidRDefault="000110FA">
      <w:pPr>
        <w:rPr>
          <w:b/>
          <w:color w:val="FF0000"/>
          <w:sz w:val="24"/>
          <w:szCs w:val="24"/>
        </w:rPr>
      </w:pPr>
      <w:r w:rsidRPr="00DC07CB">
        <w:rPr>
          <w:b/>
          <w:color w:val="FF0000"/>
          <w:sz w:val="24"/>
          <w:szCs w:val="24"/>
        </w:rPr>
        <w:t>2 вариант</w:t>
      </w:r>
      <w:r w:rsidR="00DB2C95" w:rsidRPr="00DC07CB">
        <w:rPr>
          <w:sz w:val="24"/>
          <w:szCs w:val="24"/>
        </w:rPr>
        <w:t xml:space="preserve">( </w:t>
      </w:r>
      <w:r w:rsidR="00DB2C95" w:rsidRPr="00DC07CB">
        <w:rPr>
          <w:b/>
          <w:sz w:val="24"/>
          <w:szCs w:val="24"/>
        </w:rPr>
        <w:t>для студентов с порядковыми номерами в списке группы: 2, 5, 8,11</w:t>
      </w:r>
      <w:r w:rsidR="00CE6728">
        <w:rPr>
          <w:b/>
          <w:sz w:val="24"/>
          <w:szCs w:val="24"/>
        </w:rPr>
        <w:t>,14</w:t>
      </w:r>
      <w:r w:rsidR="00DB2C95" w:rsidRPr="00DC07CB">
        <w:rPr>
          <w:sz w:val="24"/>
          <w:szCs w:val="24"/>
        </w:rPr>
        <w:t>)</w:t>
      </w:r>
    </w:p>
    <w:p w:rsidR="006F46B3" w:rsidRPr="00DC07CB" w:rsidRDefault="00007F94" w:rsidP="00007F94">
      <w:pPr>
        <w:spacing w:after="0" w:line="240" w:lineRule="auto"/>
        <w:rPr>
          <w:sz w:val="20"/>
          <w:szCs w:val="20"/>
        </w:rPr>
      </w:pPr>
      <w:r w:rsidRPr="00DC07CB">
        <w:rPr>
          <w:sz w:val="20"/>
          <w:szCs w:val="20"/>
        </w:rPr>
        <w:t xml:space="preserve">1. </w:t>
      </w:r>
      <w:r w:rsidR="006F46B3" w:rsidRPr="00DC07CB">
        <w:rPr>
          <w:sz w:val="20"/>
          <w:szCs w:val="20"/>
        </w:rPr>
        <w:t>С ПОМОЩЬЮ ПРОБЫ БЮРНЕ ОПРЕДЕЛЯЮТ</w:t>
      </w:r>
    </w:p>
    <w:p w:rsidR="006F46B3" w:rsidRPr="00DC07CB" w:rsidRDefault="006F46B3" w:rsidP="006F46B3">
      <w:pPr>
        <w:numPr>
          <w:ilvl w:val="0"/>
          <w:numId w:val="3"/>
        </w:numPr>
        <w:spacing w:after="0" w:line="240" w:lineRule="auto"/>
        <w:rPr>
          <w:sz w:val="20"/>
          <w:szCs w:val="20"/>
        </w:rPr>
      </w:pPr>
      <w:r w:rsidRPr="00DC07CB">
        <w:rPr>
          <w:sz w:val="20"/>
          <w:szCs w:val="20"/>
        </w:rPr>
        <w:t>аллергическую перестройку организма</w:t>
      </w:r>
    </w:p>
    <w:p w:rsidR="006F46B3" w:rsidRPr="00DC07CB" w:rsidRDefault="006F46B3" w:rsidP="006F46B3">
      <w:pPr>
        <w:numPr>
          <w:ilvl w:val="0"/>
          <w:numId w:val="3"/>
        </w:numPr>
        <w:spacing w:after="0" w:line="240" w:lineRule="auto"/>
        <w:rPr>
          <w:sz w:val="20"/>
          <w:szCs w:val="20"/>
        </w:rPr>
      </w:pPr>
      <w:r w:rsidRPr="00DC07CB">
        <w:rPr>
          <w:sz w:val="20"/>
          <w:szCs w:val="20"/>
        </w:rPr>
        <w:lastRenderedPageBreak/>
        <w:t xml:space="preserve">видовую принадлежность </w:t>
      </w:r>
      <w:proofErr w:type="spellStart"/>
      <w:r w:rsidRPr="00DC07CB">
        <w:rPr>
          <w:sz w:val="20"/>
          <w:szCs w:val="20"/>
        </w:rPr>
        <w:t>бруцелл</w:t>
      </w:r>
      <w:proofErr w:type="spellEnd"/>
    </w:p>
    <w:p w:rsidR="006F46B3" w:rsidRPr="00DC07CB" w:rsidRDefault="006F46B3" w:rsidP="006F46B3">
      <w:pPr>
        <w:numPr>
          <w:ilvl w:val="0"/>
          <w:numId w:val="3"/>
        </w:numPr>
        <w:spacing w:after="0" w:line="240" w:lineRule="auto"/>
        <w:rPr>
          <w:sz w:val="20"/>
          <w:szCs w:val="20"/>
        </w:rPr>
      </w:pPr>
      <w:r w:rsidRPr="00DC07CB">
        <w:rPr>
          <w:sz w:val="20"/>
          <w:szCs w:val="20"/>
        </w:rPr>
        <w:t>напряженность гуморального иммунитета</w:t>
      </w:r>
    </w:p>
    <w:p w:rsidR="006F46B3" w:rsidRPr="00DC07CB" w:rsidRDefault="006F46B3" w:rsidP="006F46B3">
      <w:pPr>
        <w:numPr>
          <w:ilvl w:val="0"/>
          <w:numId w:val="3"/>
        </w:numPr>
        <w:spacing w:after="0" w:line="240" w:lineRule="auto"/>
        <w:rPr>
          <w:sz w:val="20"/>
          <w:szCs w:val="20"/>
        </w:rPr>
      </w:pPr>
      <w:proofErr w:type="spellStart"/>
      <w:r w:rsidRPr="00DC07CB">
        <w:rPr>
          <w:sz w:val="20"/>
          <w:szCs w:val="20"/>
        </w:rPr>
        <w:t>антигенную</w:t>
      </w:r>
      <w:proofErr w:type="spellEnd"/>
      <w:r w:rsidRPr="00DC07CB">
        <w:rPr>
          <w:sz w:val="20"/>
          <w:szCs w:val="20"/>
        </w:rPr>
        <w:t xml:space="preserve"> структуру </w:t>
      </w:r>
      <w:proofErr w:type="spellStart"/>
      <w:r w:rsidRPr="00DC07CB">
        <w:rPr>
          <w:sz w:val="20"/>
          <w:szCs w:val="20"/>
        </w:rPr>
        <w:t>бруцелл</w:t>
      </w:r>
      <w:proofErr w:type="spellEnd"/>
    </w:p>
    <w:p w:rsidR="006F46B3" w:rsidRPr="00DC07CB" w:rsidRDefault="006F46B3" w:rsidP="006F46B3">
      <w:pPr>
        <w:numPr>
          <w:ilvl w:val="0"/>
          <w:numId w:val="3"/>
        </w:numPr>
        <w:spacing w:after="0" w:line="240" w:lineRule="auto"/>
        <w:rPr>
          <w:sz w:val="20"/>
          <w:szCs w:val="20"/>
        </w:rPr>
      </w:pPr>
      <w:r w:rsidRPr="00DC07CB">
        <w:rPr>
          <w:sz w:val="20"/>
          <w:szCs w:val="20"/>
        </w:rPr>
        <w:t>неполные антитела</w:t>
      </w:r>
    </w:p>
    <w:p w:rsidR="00767FA9" w:rsidRPr="00DC07CB" w:rsidRDefault="00007F94" w:rsidP="00007F94">
      <w:pPr>
        <w:spacing w:after="0" w:line="240" w:lineRule="auto"/>
        <w:rPr>
          <w:sz w:val="20"/>
          <w:szCs w:val="20"/>
        </w:rPr>
      </w:pPr>
      <w:r w:rsidRPr="00DC07CB">
        <w:rPr>
          <w:sz w:val="20"/>
          <w:szCs w:val="20"/>
        </w:rPr>
        <w:t xml:space="preserve">2. </w:t>
      </w:r>
      <w:r w:rsidR="00767FA9" w:rsidRPr="00DC07CB">
        <w:rPr>
          <w:sz w:val="20"/>
          <w:szCs w:val="20"/>
        </w:rPr>
        <w:t>ВО ВНЕШНЕЙ СРЕДЕ БРУЦЕЛЛЫ</w:t>
      </w:r>
    </w:p>
    <w:p w:rsidR="002843C5" w:rsidRPr="00DC07CB" w:rsidRDefault="002843C5" w:rsidP="002843C5">
      <w:pPr>
        <w:numPr>
          <w:ilvl w:val="0"/>
          <w:numId w:val="6"/>
        </w:numPr>
        <w:spacing w:after="0" w:line="240" w:lineRule="auto"/>
        <w:rPr>
          <w:sz w:val="20"/>
          <w:szCs w:val="20"/>
        </w:rPr>
      </w:pPr>
      <w:r w:rsidRPr="00DC07CB">
        <w:rPr>
          <w:sz w:val="20"/>
          <w:szCs w:val="20"/>
        </w:rPr>
        <w:t>не встречаются</w:t>
      </w:r>
    </w:p>
    <w:p w:rsidR="002843C5" w:rsidRPr="00DC07CB" w:rsidRDefault="002843C5" w:rsidP="002843C5">
      <w:pPr>
        <w:numPr>
          <w:ilvl w:val="0"/>
          <w:numId w:val="6"/>
        </w:numPr>
        <w:spacing w:after="0" w:line="240" w:lineRule="auto"/>
        <w:rPr>
          <w:sz w:val="20"/>
          <w:szCs w:val="20"/>
        </w:rPr>
      </w:pPr>
      <w:r w:rsidRPr="00DC07CB">
        <w:rPr>
          <w:sz w:val="20"/>
          <w:szCs w:val="20"/>
        </w:rPr>
        <w:t>неустойчивы</w:t>
      </w:r>
    </w:p>
    <w:p w:rsidR="002843C5" w:rsidRPr="00DC07CB" w:rsidRDefault="002843C5" w:rsidP="002843C5">
      <w:pPr>
        <w:numPr>
          <w:ilvl w:val="0"/>
          <w:numId w:val="6"/>
        </w:numPr>
        <w:spacing w:after="0" w:line="240" w:lineRule="auto"/>
        <w:rPr>
          <w:sz w:val="20"/>
          <w:szCs w:val="20"/>
        </w:rPr>
      </w:pPr>
      <w:r w:rsidRPr="00DC07CB">
        <w:rPr>
          <w:sz w:val="20"/>
          <w:szCs w:val="20"/>
        </w:rPr>
        <w:t>чрезвычайно устойчивы</w:t>
      </w:r>
    </w:p>
    <w:p w:rsidR="00767FA9" w:rsidRPr="00DC07CB" w:rsidRDefault="00767FA9" w:rsidP="00767FA9">
      <w:pPr>
        <w:numPr>
          <w:ilvl w:val="0"/>
          <w:numId w:val="6"/>
        </w:numPr>
        <w:spacing w:after="0" w:line="240" w:lineRule="auto"/>
        <w:rPr>
          <w:sz w:val="20"/>
          <w:szCs w:val="20"/>
        </w:rPr>
      </w:pPr>
      <w:r w:rsidRPr="00DC07CB">
        <w:rPr>
          <w:sz w:val="20"/>
          <w:szCs w:val="20"/>
        </w:rPr>
        <w:t>относительно высоко устойчивы</w:t>
      </w:r>
    </w:p>
    <w:p w:rsidR="00767FA9" w:rsidRPr="00DC07CB" w:rsidRDefault="00767FA9" w:rsidP="00767FA9">
      <w:pPr>
        <w:numPr>
          <w:ilvl w:val="0"/>
          <w:numId w:val="6"/>
        </w:numPr>
        <w:spacing w:after="0" w:line="240" w:lineRule="auto"/>
        <w:rPr>
          <w:sz w:val="20"/>
          <w:szCs w:val="20"/>
        </w:rPr>
      </w:pPr>
      <w:r w:rsidRPr="00DC07CB">
        <w:rPr>
          <w:sz w:val="20"/>
          <w:szCs w:val="20"/>
        </w:rPr>
        <w:t>устойчивость различна по видам</w:t>
      </w:r>
    </w:p>
    <w:p w:rsidR="007C5180" w:rsidRPr="00DC07CB" w:rsidRDefault="00007F94" w:rsidP="00007F94">
      <w:pPr>
        <w:spacing w:after="0" w:line="240" w:lineRule="auto"/>
        <w:rPr>
          <w:sz w:val="20"/>
          <w:szCs w:val="20"/>
        </w:rPr>
      </w:pPr>
      <w:r w:rsidRPr="00DC07CB">
        <w:rPr>
          <w:sz w:val="20"/>
          <w:szCs w:val="20"/>
        </w:rPr>
        <w:t xml:space="preserve">3. </w:t>
      </w:r>
      <w:r w:rsidR="007C5180" w:rsidRPr="00DC07CB">
        <w:rPr>
          <w:sz w:val="20"/>
          <w:szCs w:val="20"/>
        </w:rPr>
        <w:t>В ПЕРВЫЕ ДНИ БОЛЕЗНИ ДЛЯ БАКТЕРИОЛОГИЧЕСКОГО ИССЛЕДОВАНИЯ ПРИ БРУЦЕЛЛЕЗЕ ИСПОЛЬЗУЮТ</w:t>
      </w:r>
    </w:p>
    <w:p w:rsidR="007C5180" w:rsidRPr="00DC07CB" w:rsidRDefault="007C5180" w:rsidP="007C5180">
      <w:pPr>
        <w:numPr>
          <w:ilvl w:val="0"/>
          <w:numId w:val="9"/>
        </w:numPr>
        <w:spacing w:after="0" w:line="240" w:lineRule="auto"/>
        <w:rPr>
          <w:sz w:val="20"/>
          <w:szCs w:val="20"/>
        </w:rPr>
      </w:pPr>
      <w:r w:rsidRPr="00DC07CB">
        <w:rPr>
          <w:sz w:val="20"/>
          <w:szCs w:val="20"/>
        </w:rPr>
        <w:t>мочу</w:t>
      </w:r>
    </w:p>
    <w:p w:rsidR="007C5180" w:rsidRPr="00DC07CB" w:rsidRDefault="007C5180" w:rsidP="007C5180">
      <w:pPr>
        <w:numPr>
          <w:ilvl w:val="0"/>
          <w:numId w:val="9"/>
        </w:numPr>
        <w:spacing w:after="0" w:line="240" w:lineRule="auto"/>
        <w:rPr>
          <w:sz w:val="20"/>
          <w:szCs w:val="20"/>
        </w:rPr>
      </w:pPr>
      <w:r w:rsidRPr="00DC07CB">
        <w:rPr>
          <w:sz w:val="20"/>
          <w:szCs w:val="20"/>
        </w:rPr>
        <w:t>испражнения</w:t>
      </w:r>
    </w:p>
    <w:p w:rsidR="007C5180" w:rsidRPr="00DC07CB" w:rsidRDefault="007C5180" w:rsidP="007C5180">
      <w:pPr>
        <w:numPr>
          <w:ilvl w:val="0"/>
          <w:numId w:val="9"/>
        </w:numPr>
        <w:spacing w:after="0" w:line="240" w:lineRule="auto"/>
        <w:rPr>
          <w:sz w:val="20"/>
          <w:szCs w:val="20"/>
        </w:rPr>
      </w:pPr>
      <w:r w:rsidRPr="00DC07CB">
        <w:rPr>
          <w:sz w:val="20"/>
          <w:szCs w:val="20"/>
        </w:rPr>
        <w:t>костный мозг</w:t>
      </w:r>
    </w:p>
    <w:p w:rsidR="007C5180" w:rsidRPr="00DC07CB" w:rsidRDefault="007C5180" w:rsidP="007C5180">
      <w:pPr>
        <w:numPr>
          <w:ilvl w:val="0"/>
          <w:numId w:val="9"/>
        </w:numPr>
        <w:spacing w:after="0" w:line="240" w:lineRule="auto"/>
        <w:rPr>
          <w:sz w:val="20"/>
          <w:szCs w:val="20"/>
        </w:rPr>
      </w:pPr>
      <w:r w:rsidRPr="00DC07CB">
        <w:rPr>
          <w:sz w:val="20"/>
          <w:szCs w:val="20"/>
        </w:rPr>
        <w:t>молоко</w:t>
      </w:r>
    </w:p>
    <w:p w:rsidR="007C5180" w:rsidRPr="00DC07CB" w:rsidRDefault="007C5180" w:rsidP="007C5180">
      <w:pPr>
        <w:numPr>
          <w:ilvl w:val="0"/>
          <w:numId w:val="9"/>
        </w:numPr>
        <w:spacing w:after="0" w:line="240" w:lineRule="auto"/>
        <w:rPr>
          <w:sz w:val="20"/>
          <w:szCs w:val="20"/>
        </w:rPr>
      </w:pPr>
      <w:r w:rsidRPr="00DC07CB">
        <w:rPr>
          <w:sz w:val="20"/>
          <w:szCs w:val="20"/>
        </w:rPr>
        <w:t>кровь</w:t>
      </w:r>
    </w:p>
    <w:p w:rsidR="0050419E" w:rsidRPr="00DC07CB" w:rsidRDefault="00007F94" w:rsidP="00007F94">
      <w:pPr>
        <w:spacing w:after="0" w:line="240" w:lineRule="auto"/>
        <w:rPr>
          <w:sz w:val="20"/>
          <w:szCs w:val="20"/>
        </w:rPr>
      </w:pPr>
      <w:r w:rsidRPr="00DC07CB">
        <w:rPr>
          <w:sz w:val="20"/>
          <w:szCs w:val="20"/>
        </w:rPr>
        <w:t xml:space="preserve">4. </w:t>
      </w:r>
      <w:r w:rsidR="0050419E" w:rsidRPr="00DC07CB">
        <w:rPr>
          <w:sz w:val="20"/>
          <w:szCs w:val="20"/>
        </w:rPr>
        <w:t>ЗАРАЖЕНИЕ ПРИ БРУЦЕЛЛЕЗЕ НЕ ВОЗМОЖНО ОТ</w:t>
      </w:r>
    </w:p>
    <w:p w:rsidR="0050419E" w:rsidRPr="00DC07CB" w:rsidRDefault="0050419E" w:rsidP="0050419E">
      <w:pPr>
        <w:numPr>
          <w:ilvl w:val="0"/>
          <w:numId w:val="13"/>
        </w:numPr>
        <w:spacing w:after="0" w:line="240" w:lineRule="auto"/>
        <w:rPr>
          <w:sz w:val="20"/>
          <w:szCs w:val="20"/>
        </w:rPr>
      </w:pPr>
      <w:r w:rsidRPr="00DC07CB">
        <w:rPr>
          <w:sz w:val="20"/>
          <w:szCs w:val="20"/>
        </w:rPr>
        <w:t xml:space="preserve"> оленей</w:t>
      </w:r>
      <w:r w:rsidR="00025B81">
        <w:rPr>
          <w:sz w:val="20"/>
          <w:szCs w:val="20"/>
        </w:rPr>
        <w:t xml:space="preserve"> и лошадей</w:t>
      </w:r>
    </w:p>
    <w:p w:rsidR="0050419E" w:rsidRPr="00DC07CB" w:rsidRDefault="0050419E" w:rsidP="0050419E">
      <w:pPr>
        <w:numPr>
          <w:ilvl w:val="0"/>
          <w:numId w:val="13"/>
        </w:numPr>
        <w:spacing w:after="0" w:line="240" w:lineRule="auto"/>
        <w:rPr>
          <w:sz w:val="20"/>
          <w:szCs w:val="20"/>
        </w:rPr>
      </w:pPr>
      <w:r w:rsidRPr="00DC07CB">
        <w:rPr>
          <w:sz w:val="20"/>
          <w:szCs w:val="20"/>
        </w:rPr>
        <w:t>больных людей</w:t>
      </w:r>
    </w:p>
    <w:p w:rsidR="0050419E" w:rsidRPr="00DC07CB" w:rsidRDefault="0050419E" w:rsidP="0050419E">
      <w:pPr>
        <w:numPr>
          <w:ilvl w:val="0"/>
          <w:numId w:val="13"/>
        </w:numPr>
        <w:spacing w:after="0" w:line="240" w:lineRule="auto"/>
        <w:rPr>
          <w:sz w:val="20"/>
          <w:szCs w:val="20"/>
        </w:rPr>
      </w:pPr>
      <w:r w:rsidRPr="00DC07CB">
        <w:rPr>
          <w:sz w:val="20"/>
          <w:szCs w:val="20"/>
        </w:rPr>
        <w:t>свиней</w:t>
      </w:r>
    </w:p>
    <w:p w:rsidR="0050419E" w:rsidRPr="00DC07CB" w:rsidRDefault="0050419E" w:rsidP="0050419E">
      <w:pPr>
        <w:numPr>
          <w:ilvl w:val="0"/>
          <w:numId w:val="13"/>
        </w:numPr>
        <w:spacing w:after="0" w:line="240" w:lineRule="auto"/>
        <w:rPr>
          <w:sz w:val="20"/>
          <w:szCs w:val="20"/>
        </w:rPr>
      </w:pPr>
      <w:r w:rsidRPr="00DC07CB">
        <w:rPr>
          <w:sz w:val="20"/>
          <w:szCs w:val="20"/>
        </w:rPr>
        <w:t>крупного</w:t>
      </w:r>
      <w:r w:rsidR="00025B81">
        <w:rPr>
          <w:sz w:val="20"/>
          <w:szCs w:val="20"/>
        </w:rPr>
        <w:t xml:space="preserve"> и мелкого</w:t>
      </w:r>
      <w:r w:rsidRPr="00DC07CB">
        <w:rPr>
          <w:sz w:val="20"/>
          <w:szCs w:val="20"/>
        </w:rPr>
        <w:t xml:space="preserve"> рогатого скота</w:t>
      </w:r>
    </w:p>
    <w:p w:rsidR="0050419E" w:rsidRPr="00DC07CB" w:rsidRDefault="00025B81" w:rsidP="0050419E">
      <w:pPr>
        <w:numPr>
          <w:ilvl w:val="0"/>
          <w:numId w:val="13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кошек и собак</w:t>
      </w:r>
    </w:p>
    <w:p w:rsidR="00F0639F" w:rsidRPr="00DC07CB" w:rsidRDefault="00007F94" w:rsidP="00007F94">
      <w:pPr>
        <w:spacing w:after="0" w:line="240" w:lineRule="auto"/>
        <w:rPr>
          <w:sz w:val="20"/>
          <w:szCs w:val="20"/>
        </w:rPr>
      </w:pPr>
      <w:r w:rsidRPr="00DC07CB">
        <w:rPr>
          <w:sz w:val="20"/>
          <w:szCs w:val="20"/>
        </w:rPr>
        <w:t xml:space="preserve">5. </w:t>
      </w:r>
      <w:r w:rsidR="00F0639F" w:rsidRPr="00DC07CB">
        <w:rPr>
          <w:sz w:val="20"/>
          <w:szCs w:val="20"/>
        </w:rPr>
        <w:t>ОСОБЕННОСТЬ ВОЗБУДИТЕЛЯ БРУЦЕЛЛЕЗА</w:t>
      </w:r>
    </w:p>
    <w:p w:rsidR="00F0639F" w:rsidRPr="00DC07CB" w:rsidRDefault="00F0639F" w:rsidP="00F0639F">
      <w:pPr>
        <w:pStyle w:val="a4"/>
        <w:numPr>
          <w:ilvl w:val="0"/>
          <w:numId w:val="18"/>
        </w:numPr>
        <w:rPr>
          <w:rFonts w:ascii="Times New Roman" w:eastAsia="MS Mincho" w:hAnsi="Times New Roman" w:cs="Times New Roman"/>
        </w:rPr>
      </w:pPr>
      <w:r w:rsidRPr="00DC07CB">
        <w:rPr>
          <w:rFonts w:ascii="Times New Roman" w:eastAsia="MS Mincho" w:hAnsi="Times New Roman" w:cs="Times New Roman"/>
        </w:rPr>
        <w:t>отсутствие роста при первичном посеве</w:t>
      </w:r>
    </w:p>
    <w:p w:rsidR="00F0639F" w:rsidRPr="00DC07CB" w:rsidRDefault="00F0639F" w:rsidP="00F0639F">
      <w:pPr>
        <w:pStyle w:val="a4"/>
        <w:numPr>
          <w:ilvl w:val="0"/>
          <w:numId w:val="18"/>
        </w:numPr>
        <w:rPr>
          <w:rFonts w:ascii="Times New Roman" w:eastAsia="MS Mincho" w:hAnsi="Times New Roman" w:cs="Times New Roman"/>
        </w:rPr>
      </w:pPr>
      <w:r w:rsidRPr="00DC07CB">
        <w:rPr>
          <w:rFonts w:ascii="Times New Roman" w:eastAsia="MS Mincho" w:hAnsi="Times New Roman" w:cs="Times New Roman"/>
        </w:rPr>
        <w:t>особо медленный рост в первых генерациях</w:t>
      </w:r>
    </w:p>
    <w:p w:rsidR="00F0639F" w:rsidRPr="00DC07CB" w:rsidRDefault="00F0639F" w:rsidP="00F0639F">
      <w:pPr>
        <w:pStyle w:val="a4"/>
        <w:numPr>
          <w:ilvl w:val="0"/>
          <w:numId w:val="18"/>
        </w:numPr>
        <w:rPr>
          <w:rFonts w:ascii="Times New Roman" w:eastAsia="MS Mincho" w:hAnsi="Times New Roman" w:cs="Times New Roman"/>
        </w:rPr>
      </w:pPr>
      <w:r w:rsidRPr="00DC07CB">
        <w:rPr>
          <w:rFonts w:ascii="Times New Roman" w:eastAsia="MS Mincho" w:hAnsi="Times New Roman" w:cs="Times New Roman"/>
        </w:rPr>
        <w:t>быстрый рост</w:t>
      </w:r>
    </w:p>
    <w:p w:rsidR="00F0639F" w:rsidRPr="00DC07CB" w:rsidRDefault="00F0639F" w:rsidP="00F0639F">
      <w:pPr>
        <w:pStyle w:val="a4"/>
        <w:numPr>
          <w:ilvl w:val="0"/>
          <w:numId w:val="18"/>
        </w:numPr>
        <w:rPr>
          <w:rFonts w:ascii="Times New Roman" w:eastAsia="MS Mincho" w:hAnsi="Times New Roman" w:cs="Times New Roman"/>
        </w:rPr>
      </w:pPr>
      <w:r w:rsidRPr="00DC07CB">
        <w:rPr>
          <w:rFonts w:ascii="Times New Roman" w:eastAsia="MS Mincho" w:hAnsi="Times New Roman" w:cs="Times New Roman"/>
        </w:rPr>
        <w:t xml:space="preserve">рост на </w:t>
      </w:r>
      <w:r w:rsidR="00025B81">
        <w:rPr>
          <w:rFonts w:ascii="Times New Roman" w:eastAsia="MS Mincho" w:hAnsi="Times New Roman" w:cs="Times New Roman"/>
        </w:rPr>
        <w:t>жидких средах в виде пленки на поверхности</w:t>
      </w:r>
    </w:p>
    <w:p w:rsidR="00F0639F" w:rsidRPr="00DC07CB" w:rsidRDefault="00F0639F" w:rsidP="00F0639F">
      <w:pPr>
        <w:pStyle w:val="a4"/>
        <w:numPr>
          <w:ilvl w:val="0"/>
          <w:numId w:val="18"/>
        </w:numPr>
        <w:rPr>
          <w:rFonts w:ascii="Times New Roman" w:eastAsia="MS Mincho" w:hAnsi="Times New Roman" w:cs="Times New Roman"/>
          <w:lang w:val="en-US"/>
        </w:rPr>
      </w:pPr>
      <w:r w:rsidRPr="00DC07CB">
        <w:rPr>
          <w:rFonts w:ascii="Times New Roman" w:eastAsia="MS Mincho" w:hAnsi="Times New Roman" w:cs="Times New Roman"/>
        </w:rPr>
        <w:t xml:space="preserve">не культивируется </w:t>
      </w:r>
      <w:r w:rsidRPr="00DC07CB">
        <w:rPr>
          <w:rFonts w:ascii="Times New Roman" w:eastAsia="MS Mincho" w:hAnsi="Times New Roman" w:cs="Times New Roman"/>
          <w:lang w:val="en-US"/>
        </w:rPr>
        <w:t>in vitro</w:t>
      </w:r>
    </w:p>
    <w:p w:rsidR="005F3B12" w:rsidRPr="00DC07CB" w:rsidRDefault="00007F94" w:rsidP="00007F94">
      <w:pPr>
        <w:spacing w:after="0" w:line="240" w:lineRule="auto"/>
        <w:rPr>
          <w:sz w:val="20"/>
          <w:szCs w:val="20"/>
        </w:rPr>
      </w:pPr>
      <w:r w:rsidRPr="00DC07CB">
        <w:rPr>
          <w:sz w:val="20"/>
          <w:szCs w:val="20"/>
        </w:rPr>
        <w:t xml:space="preserve">6. </w:t>
      </w:r>
      <w:r w:rsidR="005F3B12" w:rsidRPr="00DC07CB">
        <w:rPr>
          <w:sz w:val="20"/>
          <w:szCs w:val="20"/>
        </w:rPr>
        <w:t>В ОБЫЧНЫХ ЛАБОРАТОРИЯХ ОСНОВНОЙ МЕТОД ДИАГНОСТИКИ БРУЦЕЛЛЕЗА</w:t>
      </w:r>
    </w:p>
    <w:p w:rsidR="005F3B12" w:rsidRPr="00DC07CB" w:rsidRDefault="005F3B12" w:rsidP="005F3B12">
      <w:pPr>
        <w:numPr>
          <w:ilvl w:val="0"/>
          <w:numId w:val="20"/>
        </w:numPr>
        <w:spacing w:after="0" w:line="240" w:lineRule="auto"/>
        <w:rPr>
          <w:sz w:val="20"/>
          <w:szCs w:val="20"/>
        </w:rPr>
      </w:pPr>
      <w:r w:rsidRPr="00DC07CB">
        <w:rPr>
          <w:sz w:val="20"/>
          <w:szCs w:val="20"/>
        </w:rPr>
        <w:t>бактериологический</w:t>
      </w:r>
    </w:p>
    <w:p w:rsidR="005F3B12" w:rsidRPr="00DC07CB" w:rsidRDefault="005F3B12" w:rsidP="005F3B12">
      <w:pPr>
        <w:numPr>
          <w:ilvl w:val="0"/>
          <w:numId w:val="20"/>
        </w:numPr>
        <w:spacing w:after="0" w:line="240" w:lineRule="auto"/>
        <w:rPr>
          <w:sz w:val="20"/>
          <w:szCs w:val="20"/>
        </w:rPr>
      </w:pPr>
      <w:r w:rsidRPr="00DC07CB">
        <w:rPr>
          <w:sz w:val="20"/>
          <w:szCs w:val="20"/>
        </w:rPr>
        <w:t>биологический</w:t>
      </w:r>
    </w:p>
    <w:p w:rsidR="005F3B12" w:rsidRPr="00DC07CB" w:rsidRDefault="005F3B12" w:rsidP="005F3B12">
      <w:pPr>
        <w:numPr>
          <w:ilvl w:val="0"/>
          <w:numId w:val="20"/>
        </w:numPr>
        <w:spacing w:after="0" w:line="240" w:lineRule="auto"/>
        <w:rPr>
          <w:sz w:val="20"/>
          <w:szCs w:val="20"/>
        </w:rPr>
      </w:pPr>
      <w:proofErr w:type="spellStart"/>
      <w:r w:rsidRPr="00DC07CB">
        <w:rPr>
          <w:sz w:val="20"/>
          <w:szCs w:val="20"/>
        </w:rPr>
        <w:t>серо-аллергический</w:t>
      </w:r>
      <w:proofErr w:type="spellEnd"/>
    </w:p>
    <w:p w:rsidR="005F3B12" w:rsidRPr="00DC07CB" w:rsidRDefault="005F3B12" w:rsidP="005F3B12">
      <w:pPr>
        <w:numPr>
          <w:ilvl w:val="0"/>
          <w:numId w:val="20"/>
        </w:numPr>
        <w:spacing w:after="0" w:line="240" w:lineRule="auto"/>
        <w:rPr>
          <w:sz w:val="20"/>
          <w:szCs w:val="20"/>
        </w:rPr>
      </w:pPr>
      <w:r w:rsidRPr="00DC07CB">
        <w:rPr>
          <w:sz w:val="20"/>
          <w:szCs w:val="20"/>
        </w:rPr>
        <w:t>микроскопический</w:t>
      </w:r>
    </w:p>
    <w:p w:rsidR="005F3B12" w:rsidRPr="00DC07CB" w:rsidRDefault="005F3B12" w:rsidP="005F3B12">
      <w:pPr>
        <w:numPr>
          <w:ilvl w:val="0"/>
          <w:numId w:val="20"/>
        </w:numPr>
        <w:spacing w:after="0" w:line="240" w:lineRule="auto"/>
        <w:rPr>
          <w:sz w:val="20"/>
          <w:szCs w:val="20"/>
        </w:rPr>
      </w:pPr>
      <w:r w:rsidRPr="00DC07CB">
        <w:rPr>
          <w:sz w:val="20"/>
          <w:szCs w:val="20"/>
        </w:rPr>
        <w:t>молекулярно-генетический</w:t>
      </w:r>
    </w:p>
    <w:p w:rsidR="00D135CA" w:rsidRPr="00DC07CB" w:rsidRDefault="00007F94" w:rsidP="00007F94">
      <w:pPr>
        <w:spacing w:after="0" w:line="240" w:lineRule="auto"/>
        <w:rPr>
          <w:sz w:val="20"/>
          <w:szCs w:val="20"/>
        </w:rPr>
      </w:pPr>
      <w:r w:rsidRPr="00DC07CB">
        <w:rPr>
          <w:sz w:val="20"/>
          <w:szCs w:val="20"/>
        </w:rPr>
        <w:t xml:space="preserve">7. </w:t>
      </w:r>
      <w:r w:rsidR="00D135CA" w:rsidRPr="00DC07CB">
        <w:rPr>
          <w:sz w:val="20"/>
          <w:szCs w:val="20"/>
        </w:rPr>
        <w:t>ИНКУБАЦИОННЫЙ ПЕРИОД ПРИ БРУЦЕЛЛЕЗЕ СОСТАВЛЯЕТ</w:t>
      </w:r>
    </w:p>
    <w:p w:rsidR="00D135CA" w:rsidRPr="00DC07CB" w:rsidRDefault="00D135CA" w:rsidP="00D135CA">
      <w:pPr>
        <w:numPr>
          <w:ilvl w:val="0"/>
          <w:numId w:val="21"/>
        </w:numPr>
        <w:spacing w:after="0" w:line="240" w:lineRule="auto"/>
        <w:rPr>
          <w:sz w:val="20"/>
          <w:szCs w:val="20"/>
        </w:rPr>
      </w:pPr>
      <w:r w:rsidRPr="00DC07CB">
        <w:rPr>
          <w:sz w:val="20"/>
          <w:szCs w:val="20"/>
        </w:rPr>
        <w:t>несколько часов</w:t>
      </w:r>
    </w:p>
    <w:p w:rsidR="00D135CA" w:rsidRPr="00DC07CB" w:rsidRDefault="00D135CA" w:rsidP="00D135CA">
      <w:pPr>
        <w:numPr>
          <w:ilvl w:val="0"/>
          <w:numId w:val="21"/>
        </w:numPr>
        <w:spacing w:after="0" w:line="240" w:lineRule="auto"/>
        <w:rPr>
          <w:sz w:val="20"/>
          <w:szCs w:val="20"/>
        </w:rPr>
      </w:pPr>
      <w:r w:rsidRPr="00DC07CB">
        <w:rPr>
          <w:sz w:val="20"/>
          <w:szCs w:val="20"/>
        </w:rPr>
        <w:t>несколько дней</w:t>
      </w:r>
    </w:p>
    <w:p w:rsidR="00D135CA" w:rsidRPr="00DC07CB" w:rsidRDefault="00D135CA" w:rsidP="00D135CA">
      <w:pPr>
        <w:numPr>
          <w:ilvl w:val="0"/>
          <w:numId w:val="21"/>
        </w:numPr>
        <w:spacing w:after="0" w:line="240" w:lineRule="auto"/>
        <w:rPr>
          <w:sz w:val="20"/>
          <w:szCs w:val="20"/>
        </w:rPr>
      </w:pPr>
      <w:r w:rsidRPr="00DC07CB">
        <w:rPr>
          <w:sz w:val="20"/>
          <w:szCs w:val="20"/>
        </w:rPr>
        <w:t>до одной недели</w:t>
      </w:r>
    </w:p>
    <w:p w:rsidR="00D135CA" w:rsidRPr="00DC07CB" w:rsidRDefault="00D135CA" w:rsidP="00D135CA">
      <w:pPr>
        <w:numPr>
          <w:ilvl w:val="0"/>
          <w:numId w:val="21"/>
        </w:numPr>
        <w:spacing w:after="0" w:line="240" w:lineRule="auto"/>
        <w:rPr>
          <w:sz w:val="20"/>
          <w:szCs w:val="20"/>
        </w:rPr>
      </w:pPr>
      <w:r w:rsidRPr="00DC07CB">
        <w:rPr>
          <w:sz w:val="20"/>
          <w:szCs w:val="20"/>
        </w:rPr>
        <w:t>до нескольких месяцев</w:t>
      </w:r>
    </w:p>
    <w:p w:rsidR="00D135CA" w:rsidRPr="00DC07CB" w:rsidRDefault="00D135CA" w:rsidP="00D135CA">
      <w:pPr>
        <w:numPr>
          <w:ilvl w:val="0"/>
          <w:numId w:val="21"/>
        </w:numPr>
        <w:spacing w:after="0" w:line="240" w:lineRule="auto"/>
        <w:rPr>
          <w:sz w:val="20"/>
          <w:szCs w:val="20"/>
        </w:rPr>
      </w:pPr>
      <w:r w:rsidRPr="00DC07CB">
        <w:rPr>
          <w:sz w:val="20"/>
          <w:szCs w:val="20"/>
        </w:rPr>
        <w:t>свыше одного года</w:t>
      </w:r>
    </w:p>
    <w:p w:rsidR="00F82E9D" w:rsidRPr="00DC07CB" w:rsidRDefault="00007F94" w:rsidP="00007F94">
      <w:pPr>
        <w:spacing w:after="0" w:line="240" w:lineRule="auto"/>
        <w:rPr>
          <w:sz w:val="20"/>
          <w:szCs w:val="20"/>
        </w:rPr>
      </w:pPr>
      <w:r w:rsidRPr="00DC07CB">
        <w:rPr>
          <w:sz w:val="20"/>
          <w:szCs w:val="20"/>
        </w:rPr>
        <w:t xml:space="preserve">8. </w:t>
      </w:r>
      <w:r w:rsidR="00F82E9D" w:rsidRPr="00DC07CB">
        <w:rPr>
          <w:sz w:val="20"/>
          <w:szCs w:val="20"/>
        </w:rPr>
        <w:t>В КРАСНОЯРСКОМ КРАЕ СЕРЬЕЗНУЮ ОПАСНОСТЬ БРУЦЕЛЛЕЗ ПРЕДСТАВЛЯЕТ</w:t>
      </w:r>
    </w:p>
    <w:p w:rsidR="00025B81" w:rsidRPr="00DC07CB" w:rsidRDefault="00025B81" w:rsidP="00025B81">
      <w:pPr>
        <w:numPr>
          <w:ilvl w:val="0"/>
          <w:numId w:val="22"/>
        </w:numPr>
        <w:spacing w:after="0" w:line="240" w:lineRule="auto"/>
        <w:rPr>
          <w:sz w:val="20"/>
          <w:szCs w:val="20"/>
        </w:rPr>
      </w:pPr>
      <w:r w:rsidRPr="00DC07CB">
        <w:rPr>
          <w:sz w:val="20"/>
          <w:szCs w:val="20"/>
        </w:rPr>
        <w:t>опасности не представляет</w:t>
      </w:r>
    </w:p>
    <w:p w:rsidR="00F82E9D" w:rsidRPr="00DC07CB" w:rsidRDefault="00F82E9D" w:rsidP="00F82E9D">
      <w:pPr>
        <w:numPr>
          <w:ilvl w:val="0"/>
          <w:numId w:val="22"/>
        </w:numPr>
        <w:spacing w:after="0" w:line="240" w:lineRule="auto"/>
        <w:rPr>
          <w:sz w:val="20"/>
          <w:szCs w:val="20"/>
        </w:rPr>
      </w:pPr>
      <w:r w:rsidRPr="00DC07CB">
        <w:rPr>
          <w:sz w:val="20"/>
          <w:szCs w:val="20"/>
        </w:rPr>
        <w:t>только на севере</w:t>
      </w:r>
    </w:p>
    <w:p w:rsidR="00F82E9D" w:rsidRPr="00DC07CB" w:rsidRDefault="00F82E9D" w:rsidP="00F82E9D">
      <w:pPr>
        <w:numPr>
          <w:ilvl w:val="0"/>
          <w:numId w:val="22"/>
        </w:numPr>
        <w:spacing w:after="0" w:line="240" w:lineRule="auto"/>
        <w:rPr>
          <w:sz w:val="20"/>
          <w:szCs w:val="20"/>
        </w:rPr>
      </w:pPr>
      <w:r w:rsidRPr="00DC07CB">
        <w:rPr>
          <w:sz w:val="20"/>
          <w:szCs w:val="20"/>
        </w:rPr>
        <w:t>только на юге</w:t>
      </w:r>
    </w:p>
    <w:p w:rsidR="00F82E9D" w:rsidRPr="00DC07CB" w:rsidRDefault="00F82E9D" w:rsidP="00F82E9D">
      <w:pPr>
        <w:numPr>
          <w:ilvl w:val="0"/>
          <w:numId w:val="22"/>
        </w:numPr>
        <w:spacing w:after="0" w:line="240" w:lineRule="auto"/>
        <w:rPr>
          <w:sz w:val="20"/>
          <w:szCs w:val="20"/>
        </w:rPr>
      </w:pPr>
      <w:r w:rsidRPr="00DC07CB">
        <w:rPr>
          <w:sz w:val="20"/>
          <w:szCs w:val="20"/>
        </w:rPr>
        <w:t>в центральных районах</w:t>
      </w:r>
    </w:p>
    <w:p w:rsidR="00F82E9D" w:rsidRPr="00DC07CB" w:rsidRDefault="00F82E9D" w:rsidP="00F82E9D">
      <w:pPr>
        <w:numPr>
          <w:ilvl w:val="0"/>
          <w:numId w:val="22"/>
        </w:numPr>
        <w:spacing w:after="0" w:line="240" w:lineRule="auto"/>
        <w:rPr>
          <w:sz w:val="20"/>
          <w:szCs w:val="20"/>
        </w:rPr>
      </w:pPr>
      <w:r w:rsidRPr="00DC07CB">
        <w:rPr>
          <w:sz w:val="20"/>
          <w:szCs w:val="20"/>
        </w:rPr>
        <w:t>в местах концентрации крупного рогатого скота</w:t>
      </w:r>
    </w:p>
    <w:p w:rsidR="000110FA" w:rsidRPr="00DC07CB" w:rsidRDefault="000110FA" w:rsidP="00DC07CB">
      <w:pPr>
        <w:rPr>
          <w:sz w:val="24"/>
          <w:szCs w:val="24"/>
        </w:rPr>
      </w:pPr>
      <w:r w:rsidRPr="00DC07CB">
        <w:rPr>
          <w:b/>
          <w:color w:val="FF0000"/>
          <w:sz w:val="24"/>
          <w:szCs w:val="24"/>
        </w:rPr>
        <w:t>3 вариант</w:t>
      </w:r>
      <w:r w:rsidR="00DC07CB" w:rsidRPr="00DC07CB">
        <w:rPr>
          <w:spacing w:val="-4"/>
          <w:sz w:val="24"/>
          <w:szCs w:val="24"/>
        </w:rPr>
        <w:t xml:space="preserve">( </w:t>
      </w:r>
      <w:r w:rsidR="00DC07CB" w:rsidRPr="00DC07CB">
        <w:rPr>
          <w:b/>
          <w:spacing w:val="-4"/>
          <w:sz w:val="24"/>
          <w:szCs w:val="24"/>
        </w:rPr>
        <w:t>для студентов с порядковыми номерами в списке группы :3,6,9,12)</w:t>
      </w:r>
    </w:p>
    <w:p w:rsidR="005F2F31" w:rsidRPr="00DC07CB" w:rsidRDefault="00007F94" w:rsidP="00007F94">
      <w:pPr>
        <w:spacing w:after="0" w:line="240" w:lineRule="auto"/>
        <w:rPr>
          <w:sz w:val="20"/>
          <w:szCs w:val="20"/>
        </w:rPr>
      </w:pPr>
      <w:r w:rsidRPr="00DC07CB">
        <w:rPr>
          <w:sz w:val="20"/>
          <w:szCs w:val="20"/>
        </w:rPr>
        <w:t xml:space="preserve">1. </w:t>
      </w:r>
      <w:r w:rsidR="005F2F31" w:rsidRPr="00DC07CB">
        <w:rPr>
          <w:sz w:val="20"/>
          <w:szCs w:val="20"/>
        </w:rPr>
        <w:t>СЕРОЛОГИЧЕСКИЕ РЕАКЦИИ ХЕДДЛСОНА И РАЙТА РАЗРЕШАЕТСЯ СТАВИТЬ В</w:t>
      </w:r>
    </w:p>
    <w:p w:rsidR="005F2F31" w:rsidRPr="00DC07CB" w:rsidRDefault="005F2F31" w:rsidP="005F2F31">
      <w:pPr>
        <w:numPr>
          <w:ilvl w:val="0"/>
          <w:numId w:val="4"/>
        </w:numPr>
        <w:spacing w:after="0" w:line="240" w:lineRule="auto"/>
        <w:rPr>
          <w:sz w:val="20"/>
          <w:szCs w:val="20"/>
        </w:rPr>
      </w:pPr>
      <w:r w:rsidRPr="00DC07CB">
        <w:rPr>
          <w:sz w:val="20"/>
          <w:szCs w:val="20"/>
        </w:rPr>
        <w:t>лабораториях ООИ Госсанэпиднадзора России</w:t>
      </w:r>
    </w:p>
    <w:p w:rsidR="005F2F31" w:rsidRPr="00DC07CB" w:rsidRDefault="005F2F31" w:rsidP="005F2F31">
      <w:pPr>
        <w:numPr>
          <w:ilvl w:val="0"/>
          <w:numId w:val="4"/>
        </w:numPr>
        <w:spacing w:after="0" w:line="240" w:lineRule="auto"/>
        <w:rPr>
          <w:sz w:val="20"/>
          <w:szCs w:val="20"/>
        </w:rPr>
      </w:pPr>
      <w:r w:rsidRPr="00DC07CB">
        <w:rPr>
          <w:sz w:val="20"/>
          <w:szCs w:val="20"/>
        </w:rPr>
        <w:t>серологических лабораториях ЛПУ</w:t>
      </w:r>
    </w:p>
    <w:p w:rsidR="005F2F31" w:rsidRPr="00DC07CB" w:rsidRDefault="005F2F31" w:rsidP="005F2F31">
      <w:pPr>
        <w:numPr>
          <w:ilvl w:val="0"/>
          <w:numId w:val="4"/>
        </w:numPr>
        <w:spacing w:after="0" w:line="240" w:lineRule="auto"/>
        <w:rPr>
          <w:sz w:val="20"/>
          <w:szCs w:val="20"/>
        </w:rPr>
      </w:pPr>
      <w:r w:rsidRPr="00DC07CB">
        <w:rPr>
          <w:sz w:val="20"/>
          <w:szCs w:val="20"/>
        </w:rPr>
        <w:t>лабораториях службы переливания крови</w:t>
      </w:r>
    </w:p>
    <w:p w:rsidR="005F2F31" w:rsidRPr="00DC07CB" w:rsidRDefault="005F2F31" w:rsidP="005F2F31">
      <w:pPr>
        <w:numPr>
          <w:ilvl w:val="0"/>
          <w:numId w:val="4"/>
        </w:numPr>
        <w:spacing w:after="0" w:line="240" w:lineRule="auto"/>
        <w:rPr>
          <w:sz w:val="20"/>
          <w:szCs w:val="20"/>
        </w:rPr>
      </w:pPr>
      <w:r w:rsidRPr="00DC07CB">
        <w:rPr>
          <w:sz w:val="20"/>
          <w:szCs w:val="20"/>
        </w:rPr>
        <w:t>сельских фельдшерско-акушерских пунктах (ФАП)</w:t>
      </w:r>
    </w:p>
    <w:p w:rsidR="005F2F31" w:rsidRPr="00DC07CB" w:rsidRDefault="00025B81" w:rsidP="005F2F31">
      <w:pPr>
        <w:numPr>
          <w:ilvl w:val="0"/>
          <w:numId w:val="4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="005F2F31" w:rsidRPr="00DC07CB">
        <w:rPr>
          <w:sz w:val="20"/>
          <w:szCs w:val="20"/>
        </w:rPr>
        <w:t>вышеперечисленном</w:t>
      </w:r>
    </w:p>
    <w:p w:rsidR="00767FA9" w:rsidRPr="00DC07CB" w:rsidRDefault="00007F94" w:rsidP="00007F94">
      <w:pPr>
        <w:spacing w:after="0" w:line="240" w:lineRule="auto"/>
        <w:rPr>
          <w:sz w:val="20"/>
          <w:szCs w:val="20"/>
        </w:rPr>
      </w:pPr>
      <w:r w:rsidRPr="00DC07CB">
        <w:rPr>
          <w:sz w:val="20"/>
          <w:szCs w:val="20"/>
        </w:rPr>
        <w:t xml:space="preserve">2. </w:t>
      </w:r>
      <w:r w:rsidR="00767FA9" w:rsidRPr="00DC07CB">
        <w:rPr>
          <w:sz w:val="20"/>
          <w:szCs w:val="20"/>
        </w:rPr>
        <w:t>ОСНОВНОЙ ФАКТОР ПАТОГЕННОСТИ БРУЦЕЛЛ</w:t>
      </w:r>
    </w:p>
    <w:p w:rsidR="00767FA9" w:rsidRPr="00DC07CB" w:rsidRDefault="00767FA9" w:rsidP="00767FA9">
      <w:pPr>
        <w:numPr>
          <w:ilvl w:val="0"/>
          <w:numId w:val="5"/>
        </w:numPr>
        <w:spacing w:after="0" w:line="240" w:lineRule="auto"/>
        <w:rPr>
          <w:sz w:val="20"/>
          <w:szCs w:val="20"/>
        </w:rPr>
      </w:pPr>
      <w:r w:rsidRPr="00DC07CB">
        <w:rPr>
          <w:sz w:val="20"/>
          <w:szCs w:val="20"/>
        </w:rPr>
        <w:t>анатоксин</w:t>
      </w:r>
    </w:p>
    <w:p w:rsidR="00767FA9" w:rsidRPr="00DC07CB" w:rsidRDefault="00767FA9" w:rsidP="00767FA9">
      <w:pPr>
        <w:numPr>
          <w:ilvl w:val="0"/>
          <w:numId w:val="5"/>
        </w:numPr>
        <w:spacing w:after="0" w:line="240" w:lineRule="auto"/>
        <w:rPr>
          <w:sz w:val="20"/>
          <w:szCs w:val="20"/>
        </w:rPr>
      </w:pPr>
      <w:proofErr w:type="spellStart"/>
      <w:r w:rsidRPr="00DC07CB">
        <w:rPr>
          <w:sz w:val="20"/>
          <w:szCs w:val="20"/>
        </w:rPr>
        <w:t>тейхоевая</w:t>
      </w:r>
      <w:proofErr w:type="spellEnd"/>
      <w:r w:rsidRPr="00DC07CB">
        <w:rPr>
          <w:sz w:val="20"/>
          <w:szCs w:val="20"/>
        </w:rPr>
        <w:t xml:space="preserve"> кислота</w:t>
      </w:r>
    </w:p>
    <w:p w:rsidR="00767FA9" w:rsidRPr="00DC07CB" w:rsidRDefault="00767FA9" w:rsidP="00767FA9">
      <w:pPr>
        <w:numPr>
          <w:ilvl w:val="0"/>
          <w:numId w:val="5"/>
        </w:numPr>
        <w:spacing w:after="0" w:line="240" w:lineRule="auto"/>
        <w:rPr>
          <w:sz w:val="20"/>
          <w:szCs w:val="20"/>
        </w:rPr>
      </w:pPr>
      <w:r w:rsidRPr="00DC07CB">
        <w:rPr>
          <w:sz w:val="20"/>
          <w:szCs w:val="20"/>
        </w:rPr>
        <w:t>эндотоксин</w:t>
      </w:r>
    </w:p>
    <w:p w:rsidR="00767FA9" w:rsidRPr="00DC07CB" w:rsidRDefault="00767FA9" w:rsidP="00767FA9">
      <w:pPr>
        <w:numPr>
          <w:ilvl w:val="0"/>
          <w:numId w:val="5"/>
        </w:numPr>
        <w:spacing w:after="0" w:line="240" w:lineRule="auto"/>
        <w:rPr>
          <w:sz w:val="20"/>
          <w:szCs w:val="20"/>
        </w:rPr>
      </w:pPr>
      <w:r w:rsidRPr="00DC07CB">
        <w:rPr>
          <w:sz w:val="20"/>
          <w:szCs w:val="20"/>
        </w:rPr>
        <w:t>пили</w:t>
      </w:r>
    </w:p>
    <w:p w:rsidR="00767FA9" w:rsidRPr="00DC07CB" w:rsidRDefault="00767FA9" w:rsidP="00767FA9">
      <w:pPr>
        <w:numPr>
          <w:ilvl w:val="0"/>
          <w:numId w:val="5"/>
        </w:numPr>
        <w:spacing w:after="0" w:line="240" w:lineRule="auto"/>
        <w:rPr>
          <w:sz w:val="20"/>
          <w:szCs w:val="20"/>
        </w:rPr>
      </w:pPr>
      <w:proofErr w:type="spellStart"/>
      <w:r w:rsidRPr="00DC07CB">
        <w:rPr>
          <w:bCs/>
          <w:iCs/>
          <w:sz w:val="20"/>
          <w:szCs w:val="20"/>
        </w:rPr>
        <w:lastRenderedPageBreak/>
        <w:t>сидерофоры</w:t>
      </w:r>
      <w:proofErr w:type="spellEnd"/>
    </w:p>
    <w:p w:rsidR="00AB66B6" w:rsidRPr="00DC07CB" w:rsidRDefault="00007F94" w:rsidP="00007F94">
      <w:pPr>
        <w:spacing w:after="0" w:line="240" w:lineRule="auto"/>
        <w:rPr>
          <w:sz w:val="20"/>
          <w:szCs w:val="20"/>
        </w:rPr>
      </w:pPr>
      <w:r w:rsidRPr="00DC07CB">
        <w:rPr>
          <w:sz w:val="20"/>
          <w:szCs w:val="20"/>
        </w:rPr>
        <w:t xml:space="preserve">3. </w:t>
      </w:r>
      <w:r w:rsidR="00AB66B6" w:rsidRPr="00DC07CB">
        <w:rPr>
          <w:sz w:val="20"/>
          <w:szCs w:val="20"/>
        </w:rPr>
        <w:t>БИОЛОГИЧЕСКИЙ МЕТОД ПРИ ДИАГНОСТИКЕ БРУЦЕЛЛЕЗА ПРИМЕНЯЕТСЯ</w:t>
      </w:r>
    </w:p>
    <w:p w:rsidR="00AB66B6" w:rsidRPr="00DC07CB" w:rsidRDefault="00AB66B6" w:rsidP="00AB66B6">
      <w:pPr>
        <w:numPr>
          <w:ilvl w:val="0"/>
          <w:numId w:val="10"/>
        </w:numPr>
        <w:spacing w:after="0" w:line="240" w:lineRule="auto"/>
        <w:rPr>
          <w:sz w:val="20"/>
          <w:szCs w:val="20"/>
        </w:rPr>
      </w:pPr>
      <w:r w:rsidRPr="00DC07CB">
        <w:rPr>
          <w:sz w:val="20"/>
          <w:szCs w:val="20"/>
        </w:rPr>
        <w:t xml:space="preserve">при работе с </w:t>
      </w:r>
      <w:proofErr w:type="spellStart"/>
      <w:r w:rsidRPr="00DC07CB">
        <w:rPr>
          <w:sz w:val="20"/>
          <w:szCs w:val="20"/>
        </w:rPr>
        <w:t>контаминированным</w:t>
      </w:r>
      <w:proofErr w:type="spellEnd"/>
      <w:r w:rsidRPr="00DC07CB">
        <w:rPr>
          <w:sz w:val="20"/>
          <w:szCs w:val="20"/>
        </w:rPr>
        <w:t xml:space="preserve"> материалом</w:t>
      </w:r>
    </w:p>
    <w:p w:rsidR="00AB66B6" w:rsidRPr="00DC07CB" w:rsidRDefault="00AB66B6" w:rsidP="00AB66B6">
      <w:pPr>
        <w:numPr>
          <w:ilvl w:val="0"/>
          <w:numId w:val="10"/>
        </w:numPr>
        <w:spacing w:after="0" w:line="240" w:lineRule="auto"/>
        <w:rPr>
          <w:sz w:val="20"/>
          <w:szCs w:val="20"/>
        </w:rPr>
      </w:pPr>
      <w:r w:rsidRPr="00DC07CB">
        <w:rPr>
          <w:sz w:val="20"/>
          <w:szCs w:val="20"/>
        </w:rPr>
        <w:t xml:space="preserve">для </w:t>
      </w:r>
      <w:proofErr w:type="spellStart"/>
      <w:r w:rsidRPr="00DC07CB">
        <w:rPr>
          <w:sz w:val="20"/>
          <w:szCs w:val="20"/>
        </w:rPr>
        <w:t>экспресс-диагностики</w:t>
      </w:r>
      <w:proofErr w:type="spellEnd"/>
    </w:p>
    <w:p w:rsidR="00AB66B6" w:rsidRPr="00DC07CB" w:rsidRDefault="00AB66B6" w:rsidP="00AB66B6">
      <w:pPr>
        <w:numPr>
          <w:ilvl w:val="0"/>
          <w:numId w:val="10"/>
        </w:numPr>
        <w:spacing w:after="0" w:line="240" w:lineRule="auto"/>
        <w:rPr>
          <w:sz w:val="20"/>
          <w:szCs w:val="20"/>
        </w:rPr>
      </w:pPr>
      <w:r w:rsidRPr="00DC07CB">
        <w:rPr>
          <w:sz w:val="20"/>
          <w:szCs w:val="20"/>
        </w:rPr>
        <w:t>с конца первого месяца заболевания</w:t>
      </w:r>
    </w:p>
    <w:p w:rsidR="00AB66B6" w:rsidRPr="00DC07CB" w:rsidRDefault="00AB66B6" w:rsidP="00AB66B6">
      <w:pPr>
        <w:numPr>
          <w:ilvl w:val="0"/>
          <w:numId w:val="10"/>
        </w:numPr>
        <w:spacing w:after="0" w:line="240" w:lineRule="auto"/>
        <w:rPr>
          <w:sz w:val="20"/>
          <w:szCs w:val="20"/>
        </w:rPr>
      </w:pPr>
      <w:r w:rsidRPr="00DC07CB">
        <w:rPr>
          <w:sz w:val="20"/>
          <w:szCs w:val="20"/>
        </w:rPr>
        <w:t>в инкубационный период</w:t>
      </w:r>
    </w:p>
    <w:p w:rsidR="00AB66B6" w:rsidRPr="00DC07CB" w:rsidRDefault="00AB66B6" w:rsidP="00AB66B6">
      <w:pPr>
        <w:numPr>
          <w:ilvl w:val="0"/>
          <w:numId w:val="10"/>
        </w:numPr>
        <w:spacing w:after="0" w:line="240" w:lineRule="auto"/>
        <w:rPr>
          <w:sz w:val="20"/>
          <w:szCs w:val="20"/>
        </w:rPr>
      </w:pPr>
      <w:r w:rsidRPr="00DC07CB">
        <w:rPr>
          <w:sz w:val="20"/>
          <w:szCs w:val="20"/>
        </w:rPr>
        <w:t>только при исследовании трупного материала</w:t>
      </w:r>
    </w:p>
    <w:p w:rsidR="00175F8E" w:rsidRPr="00DC07CB" w:rsidRDefault="00007F94" w:rsidP="00007F94">
      <w:pPr>
        <w:spacing w:after="0" w:line="240" w:lineRule="auto"/>
        <w:rPr>
          <w:sz w:val="20"/>
          <w:szCs w:val="20"/>
        </w:rPr>
      </w:pPr>
      <w:r w:rsidRPr="00DC07CB">
        <w:rPr>
          <w:sz w:val="20"/>
          <w:szCs w:val="20"/>
        </w:rPr>
        <w:t xml:space="preserve">4. </w:t>
      </w:r>
      <w:r w:rsidR="00175F8E" w:rsidRPr="00DC07CB">
        <w:rPr>
          <w:sz w:val="20"/>
          <w:szCs w:val="20"/>
        </w:rPr>
        <w:t>В ЭПИДЕМИОЛОГИИ БРУЦЕЛЛЕЗА ЧЕЛОВЕК</w:t>
      </w:r>
    </w:p>
    <w:p w:rsidR="00175F8E" w:rsidRPr="00DC07CB" w:rsidRDefault="00175F8E" w:rsidP="00175F8E">
      <w:pPr>
        <w:numPr>
          <w:ilvl w:val="0"/>
          <w:numId w:val="14"/>
        </w:numPr>
        <w:spacing w:after="0" w:line="240" w:lineRule="auto"/>
        <w:rPr>
          <w:sz w:val="20"/>
          <w:szCs w:val="20"/>
        </w:rPr>
      </w:pPr>
      <w:r w:rsidRPr="00DC07CB">
        <w:rPr>
          <w:sz w:val="20"/>
          <w:szCs w:val="20"/>
        </w:rPr>
        <w:t>резервуар возбудителя</w:t>
      </w:r>
    </w:p>
    <w:p w:rsidR="00175F8E" w:rsidRPr="00DC07CB" w:rsidRDefault="00175F8E" w:rsidP="00175F8E">
      <w:pPr>
        <w:numPr>
          <w:ilvl w:val="0"/>
          <w:numId w:val="14"/>
        </w:numPr>
        <w:spacing w:after="0" w:line="240" w:lineRule="auto"/>
        <w:rPr>
          <w:sz w:val="20"/>
          <w:szCs w:val="20"/>
        </w:rPr>
      </w:pPr>
      <w:r w:rsidRPr="00DC07CB">
        <w:rPr>
          <w:sz w:val="20"/>
          <w:szCs w:val="20"/>
        </w:rPr>
        <w:t>источник инфекции</w:t>
      </w:r>
    </w:p>
    <w:p w:rsidR="00175F8E" w:rsidRPr="00DC07CB" w:rsidRDefault="00175F8E" w:rsidP="00175F8E">
      <w:pPr>
        <w:numPr>
          <w:ilvl w:val="0"/>
          <w:numId w:val="14"/>
        </w:numPr>
        <w:spacing w:after="0" w:line="240" w:lineRule="auto"/>
        <w:rPr>
          <w:sz w:val="20"/>
          <w:szCs w:val="20"/>
        </w:rPr>
      </w:pPr>
      <w:r w:rsidRPr="00DC07CB">
        <w:rPr>
          <w:sz w:val="20"/>
          <w:szCs w:val="20"/>
        </w:rPr>
        <w:t>фактор изменчивости возбудителя</w:t>
      </w:r>
    </w:p>
    <w:p w:rsidR="00175F8E" w:rsidRPr="00DC07CB" w:rsidRDefault="00175F8E" w:rsidP="00175F8E">
      <w:pPr>
        <w:numPr>
          <w:ilvl w:val="0"/>
          <w:numId w:val="14"/>
        </w:numPr>
        <w:spacing w:after="0" w:line="240" w:lineRule="auto"/>
        <w:rPr>
          <w:sz w:val="20"/>
          <w:szCs w:val="20"/>
        </w:rPr>
      </w:pPr>
      <w:r w:rsidRPr="00DC07CB">
        <w:rPr>
          <w:sz w:val="20"/>
          <w:szCs w:val="20"/>
        </w:rPr>
        <w:t>фактор селекции более вирулентных вариантов возбудителя</w:t>
      </w:r>
    </w:p>
    <w:p w:rsidR="00175F8E" w:rsidRPr="00DC07CB" w:rsidRDefault="00175F8E" w:rsidP="00175F8E">
      <w:pPr>
        <w:numPr>
          <w:ilvl w:val="0"/>
          <w:numId w:val="14"/>
        </w:numPr>
        <w:spacing w:after="0" w:line="240" w:lineRule="auto"/>
        <w:rPr>
          <w:sz w:val="20"/>
          <w:szCs w:val="20"/>
        </w:rPr>
      </w:pPr>
      <w:r w:rsidRPr="00DC07CB">
        <w:rPr>
          <w:sz w:val="20"/>
          <w:szCs w:val="20"/>
        </w:rPr>
        <w:t>биологический тупик</w:t>
      </w:r>
    </w:p>
    <w:p w:rsidR="000D2C20" w:rsidRPr="00DC07CB" w:rsidRDefault="00007F94" w:rsidP="00007F94">
      <w:pPr>
        <w:spacing w:after="0" w:line="240" w:lineRule="auto"/>
        <w:rPr>
          <w:sz w:val="20"/>
          <w:szCs w:val="20"/>
        </w:rPr>
      </w:pPr>
      <w:r w:rsidRPr="00DC07CB">
        <w:rPr>
          <w:sz w:val="20"/>
          <w:szCs w:val="20"/>
        </w:rPr>
        <w:t xml:space="preserve">5. </w:t>
      </w:r>
      <w:r w:rsidR="000D2C20" w:rsidRPr="00DC07CB">
        <w:rPr>
          <w:sz w:val="20"/>
          <w:szCs w:val="20"/>
        </w:rPr>
        <w:t>ПУТИ ЗАРАЖЕНИЯ</w:t>
      </w:r>
      <w:r w:rsidR="00025B81">
        <w:rPr>
          <w:sz w:val="20"/>
          <w:szCs w:val="20"/>
        </w:rPr>
        <w:t xml:space="preserve"> </w:t>
      </w:r>
      <w:r w:rsidR="00025B81" w:rsidRPr="00025B81">
        <w:rPr>
          <w:sz w:val="24"/>
          <w:szCs w:val="24"/>
        </w:rPr>
        <w:t>человека</w:t>
      </w:r>
      <w:r w:rsidR="000D2C20" w:rsidRPr="00DC07CB">
        <w:rPr>
          <w:sz w:val="20"/>
          <w:szCs w:val="20"/>
        </w:rPr>
        <w:t xml:space="preserve"> ПРИ БРУЦЕЛЛЕЗЕ</w:t>
      </w:r>
    </w:p>
    <w:p w:rsidR="000D2C20" w:rsidRPr="00DC07CB" w:rsidRDefault="000D2C20" w:rsidP="000D2C20">
      <w:pPr>
        <w:numPr>
          <w:ilvl w:val="0"/>
          <w:numId w:val="15"/>
        </w:numPr>
        <w:spacing w:after="0" w:line="240" w:lineRule="auto"/>
        <w:rPr>
          <w:sz w:val="20"/>
          <w:szCs w:val="20"/>
        </w:rPr>
      </w:pPr>
      <w:r w:rsidRPr="00DC07CB">
        <w:rPr>
          <w:sz w:val="20"/>
          <w:szCs w:val="20"/>
        </w:rPr>
        <w:t>алиментарный, контактный</w:t>
      </w:r>
    </w:p>
    <w:p w:rsidR="000D2C20" w:rsidRPr="00DC07CB" w:rsidRDefault="000D2C20" w:rsidP="000D2C20">
      <w:pPr>
        <w:numPr>
          <w:ilvl w:val="0"/>
          <w:numId w:val="15"/>
        </w:numPr>
        <w:spacing w:after="0" w:line="240" w:lineRule="auto"/>
        <w:rPr>
          <w:sz w:val="20"/>
          <w:szCs w:val="20"/>
        </w:rPr>
      </w:pPr>
      <w:r w:rsidRPr="00DC07CB">
        <w:rPr>
          <w:sz w:val="20"/>
          <w:szCs w:val="20"/>
        </w:rPr>
        <w:t>половой, алиментарный</w:t>
      </w:r>
    </w:p>
    <w:p w:rsidR="000D2C20" w:rsidRPr="00DC07CB" w:rsidRDefault="000D2C20" w:rsidP="000D2C20">
      <w:pPr>
        <w:numPr>
          <w:ilvl w:val="0"/>
          <w:numId w:val="15"/>
        </w:numPr>
        <w:spacing w:after="0" w:line="240" w:lineRule="auto"/>
        <w:rPr>
          <w:sz w:val="20"/>
          <w:szCs w:val="20"/>
        </w:rPr>
      </w:pPr>
      <w:r w:rsidRPr="00DC07CB">
        <w:rPr>
          <w:sz w:val="20"/>
          <w:szCs w:val="20"/>
        </w:rPr>
        <w:t>воздушно-капельный, контактный</w:t>
      </w:r>
    </w:p>
    <w:p w:rsidR="000D2C20" w:rsidRPr="00DC07CB" w:rsidRDefault="000D2C20" w:rsidP="000D2C20">
      <w:pPr>
        <w:numPr>
          <w:ilvl w:val="0"/>
          <w:numId w:val="15"/>
        </w:numPr>
        <w:spacing w:after="0" w:line="240" w:lineRule="auto"/>
        <w:rPr>
          <w:sz w:val="20"/>
          <w:szCs w:val="20"/>
        </w:rPr>
      </w:pPr>
      <w:proofErr w:type="spellStart"/>
      <w:r w:rsidRPr="00DC07CB">
        <w:rPr>
          <w:sz w:val="20"/>
          <w:szCs w:val="20"/>
        </w:rPr>
        <w:t>трансплацентарный</w:t>
      </w:r>
      <w:proofErr w:type="spellEnd"/>
      <w:r w:rsidRPr="00DC07CB">
        <w:rPr>
          <w:sz w:val="20"/>
          <w:szCs w:val="20"/>
        </w:rPr>
        <w:t>, половой</w:t>
      </w:r>
    </w:p>
    <w:p w:rsidR="000D2C20" w:rsidRPr="00DC07CB" w:rsidRDefault="000D2C20" w:rsidP="000D2C20">
      <w:pPr>
        <w:numPr>
          <w:ilvl w:val="0"/>
          <w:numId w:val="15"/>
        </w:numPr>
        <w:spacing w:after="0" w:line="240" w:lineRule="auto"/>
        <w:rPr>
          <w:sz w:val="20"/>
          <w:szCs w:val="20"/>
        </w:rPr>
      </w:pPr>
      <w:r w:rsidRPr="00DC07CB">
        <w:rPr>
          <w:sz w:val="20"/>
          <w:szCs w:val="20"/>
        </w:rPr>
        <w:t>трансмиссивный, алиментарный</w:t>
      </w:r>
    </w:p>
    <w:p w:rsidR="000B1F97" w:rsidRPr="00DC07CB" w:rsidRDefault="00007F94" w:rsidP="00007F94">
      <w:pPr>
        <w:spacing w:after="0" w:line="240" w:lineRule="auto"/>
        <w:rPr>
          <w:sz w:val="20"/>
          <w:szCs w:val="20"/>
        </w:rPr>
      </w:pPr>
      <w:r w:rsidRPr="00DC07CB">
        <w:rPr>
          <w:sz w:val="20"/>
          <w:szCs w:val="20"/>
        </w:rPr>
        <w:t xml:space="preserve">6. </w:t>
      </w:r>
      <w:r w:rsidR="000B1F97" w:rsidRPr="00DC07CB">
        <w:rPr>
          <w:sz w:val="20"/>
          <w:szCs w:val="20"/>
        </w:rPr>
        <w:t>ВЫДЕЛЕНИЕ ГЕМОКУЛЬТУРЫ ПРИ БРУЦЕЛЛЕЗЕ НАИБОЛЕЕ ВЕРОЯТНО</w:t>
      </w:r>
    </w:p>
    <w:p w:rsidR="000B1F97" w:rsidRPr="00DC07CB" w:rsidRDefault="000B1F97" w:rsidP="000B1F97">
      <w:pPr>
        <w:numPr>
          <w:ilvl w:val="0"/>
          <w:numId w:val="16"/>
        </w:numPr>
        <w:spacing w:after="0" w:line="240" w:lineRule="auto"/>
        <w:rPr>
          <w:sz w:val="20"/>
          <w:szCs w:val="20"/>
        </w:rPr>
      </w:pPr>
      <w:r w:rsidRPr="00DC07CB">
        <w:rPr>
          <w:sz w:val="20"/>
          <w:szCs w:val="20"/>
        </w:rPr>
        <w:t>в конце инкубационного периода</w:t>
      </w:r>
    </w:p>
    <w:p w:rsidR="000B1F97" w:rsidRPr="00DC07CB" w:rsidRDefault="000B1F97" w:rsidP="000B1F97">
      <w:pPr>
        <w:numPr>
          <w:ilvl w:val="0"/>
          <w:numId w:val="16"/>
        </w:numPr>
        <w:spacing w:after="0" w:line="240" w:lineRule="auto"/>
        <w:rPr>
          <w:sz w:val="20"/>
          <w:szCs w:val="20"/>
        </w:rPr>
      </w:pPr>
      <w:r w:rsidRPr="00DC07CB">
        <w:rPr>
          <w:sz w:val="20"/>
          <w:szCs w:val="20"/>
        </w:rPr>
        <w:t>при лечении антибиотиками</w:t>
      </w:r>
    </w:p>
    <w:p w:rsidR="000B1F97" w:rsidRPr="00DC07CB" w:rsidRDefault="000B1F97" w:rsidP="000B1F97">
      <w:pPr>
        <w:numPr>
          <w:ilvl w:val="0"/>
          <w:numId w:val="16"/>
        </w:numPr>
        <w:spacing w:after="0" w:line="240" w:lineRule="auto"/>
        <w:rPr>
          <w:sz w:val="20"/>
          <w:szCs w:val="20"/>
        </w:rPr>
      </w:pPr>
      <w:r w:rsidRPr="00DC07CB">
        <w:rPr>
          <w:sz w:val="20"/>
          <w:szCs w:val="20"/>
        </w:rPr>
        <w:t>в период реконвалесценции</w:t>
      </w:r>
    </w:p>
    <w:p w:rsidR="000B1F97" w:rsidRPr="00DC07CB" w:rsidRDefault="000B1F97" w:rsidP="000B1F97">
      <w:pPr>
        <w:numPr>
          <w:ilvl w:val="0"/>
          <w:numId w:val="16"/>
        </w:numPr>
        <w:spacing w:after="0" w:line="240" w:lineRule="auto"/>
        <w:rPr>
          <w:sz w:val="20"/>
          <w:szCs w:val="20"/>
        </w:rPr>
      </w:pPr>
      <w:r w:rsidRPr="00DC07CB">
        <w:rPr>
          <w:sz w:val="20"/>
          <w:szCs w:val="20"/>
        </w:rPr>
        <w:t>при обострении заболевания</w:t>
      </w:r>
    </w:p>
    <w:p w:rsidR="000B1F97" w:rsidRPr="00DC07CB" w:rsidRDefault="000B1F97" w:rsidP="000B1F97">
      <w:pPr>
        <w:numPr>
          <w:ilvl w:val="0"/>
          <w:numId w:val="16"/>
        </w:numPr>
        <w:spacing w:after="0" w:line="240" w:lineRule="auto"/>
        <w:rPr>
          <w:sz w:val="20"/>
          <w:szCs w:val="20"/>
        </w:rPr>
      </w:pPr>
      <w:r w:rsidRPr="00DC07CB">
        <w:rPr>
          <w:sz w:val="20"/>
          <w:szCs w:val="20"/>
        </w:rPr>
        <w:t xml:space="preserve">в период </w:t>
      </w:r>
      <w:proofErr w:type="spellStart"/>
      <w:r w:rsidRPr="00DC07CB">
        <w:rPr>
          <w:sz w:val="20"/>
          <w:szCs w:val="20"/>
        </w:rPr>
        <w:t>хронизации</w:t>
      </w:r>
      <w:proofErr w:type="spellEnd"/>
    </w:p>
    <w:p w:rsidR="002966FF" w:rsidRPr="00DC07CB" w:rsidRDefault="00007F94" w:rsidP="00007F94">
      <w:pPr>
        <w:spacing w:after="0" w:line="240" w:lineRule="auto"/>
        <w:rPr>
          <w:sz w:val="20"/>
          <w:szCs w:val="20"/>
        </w:rPr>
      </w:pPr>
      <w:r w:rsidRPr="00DC07CB">
        <w:rPr>
          <w:sz w:val="20"/>
          <w:szCs w:val="20"/>
        </w:rPr>
        <w:t xml:space="preserve">7. </w:t>
      </w:r>
      <w:r w:rsidR="002966FF" w:rsidRPr="00DC07CB">
        <w:rPr>
          <w:sz w:val="20"/>
          <w:szCs w:val="20"/>
        </w:rPr>
        <w:t>НЕДОСТАТОК ЛЕЧЕБНОЙ БРУЦЕЛЛЕЗНОЙ ВАКЦИНЫ</w:t>
      </w:r>
    </w:p>
    <w:p w:rsidR="002966FF" w:rsidRPr="00DC07CB" w:rsidRDefault="002966FF" w:rsidP="002966FF">
      <w:pPr>
        <w:numPr>
          <w:ilvl w:val="0"/>
          <w:numId w:val="24"/>
        </w:numPr>
        <w:spacing w:after="0" w:line="240" w:lineRule="auto"/>
        <w:rPr>
          <w:sz w:val="20"/>
          <w:szCs w:val="20"/>
        </w:rPr>
      </w:pPr>
      <w:r w:rsidRPr="00DC07CB">
        <w:rPr>
          <w:sz w:val="20"/>
          <w:szCs w:val="20"/>
        </w:rPr>
        <w:t>высокая стоимость</w:t>
      </w:r>
    </w:p>
    <w:p w:rsidR="002966FF" w:rsidRPr="00DC07CB" w:rsidRDefault="002966FF" w:rsidP="002966FF">
      <w:pPr>
        <w:numPr>
          <w:ilvl w:val="0"/>
          <w:numId w:val="24"/>
        </w:numPr>
        <w:spacing w:after="0" w:line="240" w:lineRule="auto"/>
        <w:rPr>
          <w:sz w:val="20"/>
          <w:szCs w:val="20"/>
        </w:rPr>
      </w:pPr>
      <w:r w:rsidRPr="00DC07CB">
        <w:rPr>
          <w:sz w:val="20"/>
          <w:szCs w:val="20"/>
        </w:rPr>
        <w:t>необходимость многократного применения</w:t>
      </w:r>
    </w:p>
    <w:p w:rsidR="002966FF" w:rsidRPr="00DC07CB" w:rsidRDefault="002966FF" w:rsidP="002966FF">
      <w:pPr>
        <w:numPr>
          <w:ilvl w:val="0"/>
          <w:numId w:val="24"/>
        </w:numPr>
        <w:spacing w:after="0" w:line="240" w:lineRule="auto"/>
        <w:rPr>
          <w:sz w:val="20"/>
          <w:szCs w:val="20"/>
        </w:rPr>
      </w:pPr>
      <w:r w:rsidRPr="00DC07CB">
        <w:rPr>
          <w:sz w:val="20"/>
          <w:szCs w:val="20"/>
        </w:rPr>
        <w:t xml:space="preserve">высокая </w:t>
      </w:r>
      <w:proofErr w:type="spellStart"/>
      <w:r w:rsidRPr="00DC07CB">
        <w:rPr>
          <w:sz w:val="20"/>
          <w:szCs w:val="20"/>
        </w:rPr>
        <w:t>аллергизация</w:t>
      </w:r>
      <w:proofErr w:type="spellEnd"/>
      <w:r w:rsidRPr="00DC07CB">
        <w:rPr>
          <w:sz w:val="20"/>
          <w:szCs w:val="20"/>
        </w:rPr>
        <w:t xml:space="preserve"> организма</w:t>
      </w:r>
    </w:p>
    <w:p w:rsidR="002966FF" w:rsidRPr="00DC07CB" w:rsidRDefault="002966FF" w:rsidP="002966FF">
      <w:pPr>
        <w:numPr>
          <w:ilvl w:val="0"/>
          <w:numId w:val="24"/>
        </w:numPr>
        <w:spacing w:after="0" w:line="240" w:lineRule="auto"/>
        <w:rPr>
          <w:sz w:val="20"/>
          <w:szCs w:val="20"/>
        </w:rPr>
      </w:pPr>
      <w:r w:rsidRPr="00DC07CB">
        <w:rPr>
          <w:sz w:val="20"/>
          <w:szCs w:val="20"/>
        </w:rPr>
        <w:t>отсутствие производства в России</w:t>
      </w:r>
    </w:p>
    <w:p w:rsidR="002966FF" w:rsidRPr="00DC07CB" w:rsidRDefault="002966FF" w:rsidP="002966FF">
      <w:pPr>
        <w:numPr>
          <w:ilvl w:val="0"/>
          <w:numId w:val="24"/>
        </w:numPr>
        <w:spacing w:after="0" w:line="240" w:lineRule="auto"/>
        <w:rPr>
          <w:sz w:val="20"/>
          <w:szCs w:val="20"/>
        </w:rPr>
      </w:pPr>
      <w:r w:rsidRPr="00DC07CB">
        <w:rPr>
          <w:sz w:val="20"/>
          <w:szCs w:val="20"/>
        </w:rPr>
        <w:t>ограничения по возрасту</w:t>
      </w:r>
    </w:p>
    <w:p w:rsidR="00007F94" w:rsidRPr="00DC07CB" w:rsidRDefault="00007F94" w:rsidP="00007F94">
      <w:pPr>
        <w:spacing w:after="0" w:line="240" w:lineRule="auto"/>
        <w:rPr>
          <w:sz w:val="20"/>
          <w:szCs w:val="20"/>
        </w:rPr>
      </w:pPr>
      <w:r w:rsidRPr="00DC07CB">
        <w:rPr>
          <w:sz w:val="20"/>
          <w:szCs w:val="20"/>
        </w:rPr>
        <w:t>8. БРУЦЕЛЛЕЗ ОТНОСИТСЯ К ОСОБО ОПАСНЫМ ИНФЕКЦИЯМ В СИЛУ</w:t>
      </w:r>
    </w:p>
    <w:p w:rsidR="00007F94" w:rsidRPr="00DC07CB" w:rsidRDefault="00007F94" w:rsidP="00007F94">
      <w:pPr>
        <w:numPr>
          <w:ilvl w:val="0"/>
          <w:numId w:val="25"/>
        </w:numPr>
        <w:spacing w:after="0" w:line="240" w:lineRule="auto"/>
        <w:rPr>
          <w:sz w:val="20"/>
          <w:szCs w:val="20"/>
        </w:rPr>
      </w:pPr>
      <w:r w:rsidRPr="00DC07CB">
        <w:rPr>
          <w:sz w:val="20"/>
          <w:szCs w:val="20"/>
        </w:rPr>
        <w:t xml:space="preserve">высокой </w:t>
      </w:r>
      <w:proofErr w:type="spellStart"/>
      <w:r w:rsidRPr="00DC07CB">
        <w:rPr>
          <w:sz w:val="20"/>
          <w:szCs w:val="20"/>
        </w:rPr>
        <w:t>контагиозности</w:t>
      </w:r>
      <w:proofErr w:type="spellEnd"/>
    </w:p>
    <w:p w:rsidR="00007F94" w:rsidRPr="00DC07CB" w:rsidRDefault="00007F94" w:rsidP="00007F94">
      <w:pPr>
        <w:numPr>
          <w:ilvl w:val="0"/>
          <w:numId w:val="25"/>
        </w:numPr>
        <w:spacing w:after="0" w:line="240" w:lineRule="auto"/>
        <w:rPr>
          <w:sz w:val="20"/>
          <w:szCs w:val="20"/>
        </w:rPr>
      </w:pPr>
      <w:r w:rsidRPr="00DC07CB">
        <w:rPr>
          <w:sz w:val="20"/>
          <w:szCs w:val="20"/>
        </w:rPr>
        <w:t>повсеместного распространения</w:t>
      </w:r>
    </w:p>
    <w:p w:rsidR="00007F94" w:rsidRPr="00DC07CB" w:rsidRDefault="00007F94" w:rsidP="00007F94">
      <w:pPr>
        <w:numPr>
          <w:ilvl w:val="0"/>
          <w:numId w:val="25"/>
        </w:numPr>
        <w:spacing w:after="0" w:line="240" w:lineRule="auto"/>
        <w:rPr>
          <w:sz w:val="20"/>
          <w:szCs w:val="20"/>
        </w:rPr>
      </w:pPr>
      <w:r w:rsidRPr="00DC07CB">
        <w:rPr>
          <w:sz w:val="20"/>
          <w:szCs w:val="20"/>
        </w:rPr>
        <w:t>способности передаваться от человека к человеку</w:t>
      </w:r>
    </w:p>
    <w:p w:rsidR="00007F94" w:rsidRPr="00DC07CB" w:rsidRDefault="00007F94" w:rsidP="00007F94">
      <w:pPr>
        <w:numPr>
          <w:ilvl w:val="0"/>
          <w:numId w:val="25"/>
        </w:numPr>
        <w:spacing w:after="0" w:line="240" w:lineRule="auto"/>
        <w:rPr>
          <w:sz w:val="20"/>
          <w:szCs w:val="20"/>
        </w:rPr>
      </w:pPr>
      <w:r w:rsidRPr="00DC07CB">
        <w:rPr>
          <w:sz w:val="20"/>
          <w:szCs w:val="20"/>
        </w:rPr>
        <w:t>сложности микробиологической диагностики</w:t>
      </w:r>
    </w:p>
    <w:p w:rsidR="00007F94" w:rsidRDefault="00007F94" w:rsidP="00007F94">
      <w:pPr>
        <w:numPr>
          <w:ilvl w:val="0"/>
          <w:numId w:val="25"/>
        </w:numPr>
        <w:spacing w:after="0" w:line="240" w:lineRule="auto"/>
        <w:rPr>
          <w:sz w:val="20"/>
          <w:szCs w:val="20"/>
        </w:rPr>
      </w:pPr>
      <w:r w:rsidRPr="00DC07CB">
        <w:rPr>
          <w:sz w:val="20"/>
          <w:szCs w:val="20"/>
        </w:rPr>
        <w:t>невозможности лечения</w:t>
      </w:r>
    </w:p>
    <w:p w:rsidR="00482636" w:rsidRDefault="00482636" w:rsidP="00482636">
      <w:pPr>
        <w:spacing w:after="0" w:line="240" w:lineRule="auto"/>
        <w:ind w:left="1776"/>
        <w:rPr>
          <w:sz w:val="20"/>
          <w:szCs w:val="20"/>
        </w:rPr>
      </w:pPr>
    </w:p>
    <w:p w:rsidR="00C050A3" w:rsidRPr="00482636" w:rsidRDefault="00C050A3" w:rsidP="00C050A3">
      <w:pPr>
        <w:spacing w:after="0" w:line="240" w:lineRule="auto"/>
        <w:ind w:left="1776"/>
        <w:rPr>
          <w:spacing w:val="-4"/>
          <w:sz w:val="24"/>
          <w:szCs w:val="24"/>
        </w:rPr>
      </w:pPr>
      <w:r w:rsidRPr="00482636">
        <w:rPr>
          <w:b/>
          <w:color w:val="FF0000"/>
          <w:sz w:val="24"/>
          <w:szCs w:val="24"/>
        </w:rPr>
        <w:t>ТЕОРИЯ</w:t>
      </w:r>
      <w:r w:rsidR="00482636">
        <w:rPr>
          <w:b/>
          <w:color w:val="FF0000"/>
          <w:sz w:val="20"/>
          <w:szCs w:val="20"/>
        </w:rPr>
        <w:t xml:space="preserve">  (</w:t>
      </w:r>
      <w:r w:rsidR="00482636" w:rsidRPr="00482636">
        <w:rPr>
          <w:b/>
          <w:spacing w:val="-4"/>
          <w:sz w:val="24"/>
          <w:szCs w:val="24"/>
        </w:rPr>
        <w:t>выбрать вопрос в соответствии с вариантом</w:t>
      </w:r>
      <w:r w:rsidR="00482636" w:rsidRPr="00482636">
        <w:rPr>
          <w:spacing w:val="-4"/>
          <w:sz w:val="24"/>
          <w:szCs w:val="24"/>
        </w:rPr>
        <w:t>):</w:t>
      </w:r>
    </w:p>
    <w:p w:rsidR="00C050A3" w:rsidRPr="00DC1EC6" w:rsidRDefault="00DC1EC6" w:rsidP="00C050A3">
      <w:pPr>
        <w:numPr>
          <w:ilvl w:val="0"/>
          <w:numId w:val="26"/>
        </w:numPr>
        <w:spacing w:after="0" w:line="240" w:lineRule="auto"/>
        <w:jc w:val="both"/>
        <w:rPr>
          <w:szCs w:val="24"/>
        </w:rPr>
      </w:pPr>
      <w:r w:rsidRPr="00DC1EC6">
        <w:rPr>
          <w:szCs w:val="24"/>
        </w:rPr>
        <w:t>Особенности эпидемиологии бруцеллеза</w:t>
      </w:r>
      <w:r w:rsidRPr="00DC1EC6">
        <w:rPr>
          <w:rFonts w:ascii="Calibri" w:eastAsia="Times New Roman" w:hAnsi="Calibri" w:cs="Times New Roman"/>
          <w:sz w:val="24"/>
          <w:szCs w:val="24"/>
        </w:rPr>
        <w:t>.</w:t>
      </w:r>
      <w:r>
        <w:rPr>
          <w:rFonts w:ascii="Calibri" w:eastAsia="Times New Roman" w:hAnsi="Calibri" w:cs="Times New Roman"/>
          <w:sz w:val="24"/>
          <w:szCs w:val="24"/>
        </w:rPr>
        <w:t xml:space="preserve"> </w:t>
      </w:r>
      <w:r w:rsidR="00C050A3" w:rsidRPr="00DC1EC6">
        <w:rPr>
          <w:szCs w:val="24"/>
        </w:rPr>
        <w:t xml:space="preserve">Тактика проведения неспецифической и специфической профилактики при бруцеллезе для лиц, проживающих в городской и </w:t>
      </w:r>
      <w:r w:rsidR="00CB4129" w:rsidRPr="00DC1EC6">
        <w:rPr>
          <w:szCs w:val="24"/>
        </w:rPr>
        <w:t xml:space="preserve">лиц, </w:t>
      </w:r>
      <w:r w:rsidR="00C050A3" w:rsidRPr="00DC1EC6">
        <w:rPr>
          <w:szCs w:val="24"/>
        </w:rPr>
        <w:t>проживающих в сельской местности.</w:t>
      </w:r>
    </w:p>
    <w:p w:rsidR="00CB4129" w:rsidRPr="00DC1EC6" w:rsidRDefault="00CB4129" w:rsidP="00CB4129">
      <w:pPr>
        <w:numPr>
          <w:ilvl w:val="0"/>
          <w:numId w:val="26"/>
        </w:numPr>
        <w:spacing w:after="0" w:line="240" w:lineRule="auto"/>
        <w:jc w:val="both"/>
        <w:rPr>
          <w:szCs w:val="24"/>
        </w:rPr>
      </w:pPr>
      <w:r w:rsidRPr="00DC1EC6">
        <w:rPr>
          <w:szCs w:val="24"/>
        </w:rPr>
        <w:t>Особенности патогенеза и иммунитета при бруцеллезе.</w:t>
      </w:r>
    </w:p>
    <w:p w:rsidR="00DC1EC6" w:rsidRPr="00DC1EC6" w:rsidRDefault="00DC1EC6" w:rsidP="00DC1EC6">
      <w:pPr>
        <w:numPr>
          <w:ilvl w:val="0"/>
          <w:numId w:val="26"/>
        </w:numPr>
        <w:spacing w:after="0" w:line="240" w:lineRule="auto"/>
        <w:jc w:val="both"/>
        <w:rPr>
          <w:szCs w:val="24"/>
        </w:rPr>
      </w:pPr>
      <w:r w:rsidRPr="00DC1EC6">
        <w:rPr>
          <w:szCs w:val="24"/>
        </w:rPr>
        <w:t>Материал и методы микробиологической диагностики бруцеллеза.</w:t>
      </w:r>
    </w:p>
    <w:p w:rsidR="00C050A3" w:rsidRDefault="00C050A3" w:rsidP="00C050A3">
      <w:pPr>
        <w:spacing w:after="0" w:line="240" w:lineRule="auto"/>
        <w:ind w:left="1776"/>
        <w:rPr>
          <w:szCs w:val="24"/>
        </w:rPr>
      </w:pPr>
    </w:p>
    <w:p w:rsidR="00B409CE" w:rsidRPr="002F118A" w:rsidRDefault="00F85FB2" w:rsidP="002F118A">
      <w:pPr>
        <w:spacing w:after="0" w:line="240" w:lineRule="auto"/>
        <w:ind w:left="360"/>
        <w:jc w:val="both"/>
        <w:rPr>
          <w:szCs w:val="24"/>
        </w:rPr>
      </w:pPr>
      <w:r w:rsidRPr="002F118A">
        <w:rPr>
          <w:b/>
          <w:szCs w:val="24"/>
        </w:rPr>
        <w:t>Задача для 1 варианта.</w:t>
      </w:r>
      <w:r w:rsidRPr="002F118A">
        <w:rPr>
          <w:szCs w:val="24"/>
        </w:rPr>
        <w:t xml:space="preserve"> </w:t>
      </w:r>
      <w:r w:rsidR="00B409CE" w:rsidRPr="002F118A">
        <w:rPr>
          <w:szCs w:val="24"/>
        </w:rPr>
        <w:t xml:space="preserve"> У больной периодически отмечается </w:t>
      </w:r>
      <w:proofErr w:type="spellStart"/>
      <w:r w:rsidR="00B409CE" w:rsidRPr="002F118A">
        <w:rPr>
          <w:szCs w:val="24"/>
        </w:rPr>
        <w:t>ундулирующая</w:t>
      </w:r>
      <w:proofErr w:type="spellEnd"/>
      <w:r w:rsidR="00B409CE" w:rsidRPr="002F118A">
        <w:rPr>
          <w:szCs w:val="24"/>
        </w:rPr>
        <w:t xml:space="preserve"> лихорадка; в анамнезе </w:t>
      </w:r>
      <w:proofErr w:type="spellStart"/>
      <w:r w:rsidR="00B409CE" w:rsidRPr="002F118A">
        <w:rPr>
          <w:szCs w:val="24"/>
        </w:rPr>
        <w:t>невынашивание</w:t>
      </w:r>
      <w:proofErr w:type="spellEnd"/>
      <w:r w:rsidR="00B409CE" w:rsidRPr="002F118A">
        <w:rPr>
          <w:szCs w:val="24"/>
        </w:rPr>
        <w:t xml:space="preserve"> беременности (два самопроизвольных выкидыша). Заподозрен бруцеллез. При обследовании </w:t>
      </w:r>
      <w:proofErr w:type="spellStart"/>
      <w:r w:rsidR="00B409CE" w:rsidRPr="002F118A">
        <w:rPr>
          <w:szCs w:val="24"/>
        </w:rPr>
        <w:t>гемокультура</w:t>
      </w:r>
      <w:proofErr w:type="spellEnd"/>
      <w:r w:rsidR="00B409CE" w:rsidRPr="002F118A">
        <w:rPr>
          <w:szCs w:val="24"/>
        </w:rPr>
        <w:t xml:space="preserve"> не выделена. 1. Назовите дополнительные материалы для бактериологического исследования. 2. Какие ещё методы исследования необходимо применить? </w:t>
      </w:r>
    </w:p>
    <w:p w:rsidR="00F85FB2" w:rsidRPr="002F118A" w:rsidRDefault="00F85FB2" w:rsidP="002F118A">
      <w:pPr>
        <w:spacing w:after="0" w:line="240" w:lineRule="auto"/>
        <w:ind w:left="360"/>
        <w:jc w:val="both"/>
        <w:rPr>
          <w:szCs w:val="24"/>
        </w:rPr>
      </w:pPr>
      <w:r w:rsidRPr="002F118A">
        <w:rPr>
          <w:b/>
          <w:szCs w:val="24"/>
        </w:rPr>
        <w:t>Задача для 2 варианта</w:t>
      </w:r>
      <w:r w:rsidR="00B409CE" w:rsidRPr="002F118A">
        <w:rPr>
          <w:szCs w:val="24"/>
        </w:rPr>
        <w:t xml:space="preserve">. В инфекционную клинику поступил больной «К» с жалобами на длительную лихорадку, озноб, боли в суставах. Из анамнеза: больной «К» работает на животноводческой ферме. На основании клинических и анамнестических данных врач поставил диагноз: «Бруцеллез». </w:t>
      </w:r>
    </w:p>
    <w:p w:rsidR="00F85FB2" w:rsidRPr="002F118A" w:rsidRDefault="00B409CE" w:rsidP="002F118A">
      <w:pPr>
        <w:spacing w:after="0" w:line="240" w:lineRule="auto"/>
        <w:ind w:left="360"/>
        <w:jc w:val="both"/>
        <w:rPr>
          <w:szCs w:val="24"/>
        </w:rPr>
      </w:pPr>
      <w:r w:rsidRPr="002F118A">
        <w:rPr>
          <w:szCs w:val="24"/>
        </w:rPr>
        <w:t xml:space="preserve">1. Каковы морфологические и </w:t>
      </w:r>
      <w:proofErr w:type="spellStart"/>
      <w:r w:rsidRPr="002F118A">
        <w:rPr>
          <w:szCs w:val="24"/>
        </w:rPr>
        <w:t>тинкториальные</w:t>
      </w:r>
      <w:proofErr w:type="spellEnd"/>
      <w:r w:rsidRPr="002F118A">
        <w:rPr>
          <w:szCs w:val="24"/>
        </w:rPr>
        <w:t xml:space="preserve"> свойства возбудителя бруцеллеза? </w:t>
      </w:r>
    </w:p>
    <w:p w:rsidR="00F85FB2" w:rsidRPr="002F118A" w:rsidRDefault="00B409CE" w:rsidP="002F118A">
      <w:pPr>
        <w:spacing w:after="0" w:line="240" w:lineRule="auto"/>
        <w:ind w:left="360"/>
        <w:jc w:val="both"/>
        <w:rPr>
          <w:szCs w:val="24"/>
        </w:rPr>
      </w:pPr>
      <w:r w:rsidRPr="002F118A">
        <w:rPr>
          <w:szCs w:val="24"/>
        </w:rPr>
        <w:t xml:space="preserve">2. Какие виды </w:t>
      </w:r>
      <w:proofErr w:type="spellStart"/>
      <w:r w:rsidRPr="002F118A">
        <w:rPr>
          <w:szCs w:val="24"/>
        </w:rPr>
        <w:t>бруцелл</w:t>
      </w:r>
      <w:proofErr w:type="spellEnd"/>
      <w:r w:rsidRPr="002F118A">
        <w:rPr>
          <w:szCs w:val="24"/>
        </w:rPr>
        <w:t xml:space="preserve"> вызывают заболевание у людей?</w:t>
      </w:r>
      <w:r w:rsidR="00F85FB2" w:rsidRPr="002F118A">
        <w:rPr>
          <w:szCs w:val="24"/>
        </w:rPr>
        <w:t xml:space="preserve"> Укажите их таксономическое положение. </w:t>
      </w:r>
    </w:p>
    <w:p w:rsidR="00B409CE" w:rsidRPr="002F118A" w:rsidRDefault="00B409CE" w:rsidP="002F118A">
      <w:pPr>
        <w:spacing w:after="0" w:line="240" w:lineRule="auto"/>
        <w:ind w:left="360"/>
        <w:jc w:val="both"/>
        <w:rPr>
          <w:szCs w:val="24"/>
        </w:rPr>
      </w:pPr>
      <w:r w:rsidRPr="002F118A">
        <w:rPr>
          <w:szCs w:val="24"/>
        </w:rPr>
        <w:lastRenderedPageBreak/>
        <w:t xml:space="preserve"> 3. Какой исследуемый материал и методы микробиологической диагностики необходимо использовать у данного обследуемого для подтверждения диагноза?</w:t>
      </w:r>
    </w:p>
    <w:p w:rsidR="00F85FB2" w:rsidRPr="002F118A" w:rsidRDefault="00F85FB2" w:rsidP="002F118A">
      <w:pPr>
        <w:spacing w:after="0" w:line="240" w:lineRule="auto"/>
        <w:ind w:left="360"/>
        <w:jc w:val="both"/>
        <w:rPr>
          <w:szCs w:val="24"/>
        </w:rPr>
      </w:pPr>
      <w:r w:rsidRPr="002F118A">
        <w:rPr>
          <w:b/>
          <w:szCs w:val="24"/>
        </w:rPr>
        <w:t xml:space="preserve">Задача </w:t>
      </w:r>
      <w:r w:rsidR="002F118A" w:rsidRPr="002F118A">
        <w:rPr>
          <w:b/>
          <w:szCs w:val="24"/>
        </w:rPr>
        <w:t>для 3 варианта</w:t>
      </w:r>
      <w:r w:rsidR="007710F9" w:rsidRPr="002F118A">
        <w:rPr>
          <w:b/>
          <w:szCs w:val="24"/>
        </w:rPr>
        <w:t>.</w:t>
      </w:r>
      <w:r w:rsidR="007710F9" w:rsidRPr="002F118A">
        <w:rPr>
          <w:szCs w:val="24"/>
        </w:rPr>
        <w:t xml:space="preserve"> Ветфельдшер животноводческой фермы болен около месяца. Жалобы на боли в суставах, лихорадку, потливость. Врач заподозрил бруцеллез. В поселке, где живет больной и находится районная больница, нет лаборатории для диагностики особо опасных инфе</w:t>
      </w:r>
      <w:r w:rsidRPr="002F118A">
        <w:rPr>
          <w:szCs w:val="24"/>
        </w:rPr>
        <w:t xml:space="preserve">кций. </w:t>
      </w:r>
    </w:p>
    <w:p w:rsidR="00F85FB2" w:rsidRPr="002F118A" w:rsidRDefault="007710F9" w:rsidP="002F118A">
      <w:pPr>
        <w:spacing w:after="0" w:line="240" w:lineRule="auto"/>
        <w:ind w:left="360"/>
        <w:jc w:val="both"/>
        <w:rPr>
          <w:szCs w:val="24"/>
        </w:rPr>
      </w:pPr>
      <w:r w:rsidRPr="002F118A">
        <w:rPr>
          <w:szCs w:val="24"/>
        </w:rPr>
        <w:t xml:space="preserve"> 1. Какой(</w:t>
      </w:r>
      <w:proofErr w:type="spellStart"/>
      <w:r w:rsidRPr="002F118A">
        <w:rPr>
          <w:szCs w:val="24"/>
        </w:rPr>
        <w:t>ие</w:t>
      </w:r>
      <w:proofErr w:type="spellEnd"/>
      <w:r w:rsidRPr="002F118A">
        <w:rPr>
          <w:szCs w:val="24"/>
        </w:rPr>
        <w:t>) метод(</w:t>
      </w:r>
      <w:proofErr w:type="spellStart"/>
      <w:r w:rsidRPr="002F118A">
        <w:rPr>
          <w:szCs w:val="24"/>
        </w:rPr>
        <w:t>ы</w:t>
      </w:r>
      <w:proofErr w:type="spellEnd"/>
      <w:r w:rsidRPr="002F118A">
        <w:rPr>
          <w:szCs w:val="24"/>
        </w:rPr>
        <w:t>) микробиологической диагностики необходимо использовать для подтверждения клинического диагноза при отсутствии лаборатории особо опасных инфекций?</w:t>
      </w:r>
    </w:p>
    <w:p w:rsidR="00F85FB2" w:rsidRPr="002F118A" w:rsidRDefault="007710F9" w:rsidP="002F118A">
      <w:pPr>
        <w:spacing w:after="0" w:line="240" w:lineRule="auto"/>
        <w:ind w:left="360"/>
        <w:jc w:val="both"/>
        <w:rPr>
          <w:szCs w:val="24"/>
        </w:rPr>
      </w:pPr>
      <w:r w:rsidRPr="002F118A">
        <w:rPr>
          <w:szCs w:val="24"/>
        </w:rPr>
        <w:t xml:space="preserve"> 2. Возможно ли применение ускоренных методов диагностики?</w:t>
      </w:r>
    </w:p>
    <w:p w:rsidR="007710F9" w:rsidRDefault="00C779E9" w:rsidP="002F118A">
      <w:pPr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 3. О</w:t>
      </w:r>
      <w:r w:rsidR="00891661">
        <w:rPr>
          <w:szCs w:val="24"/>
        </w:rPr>
        <w:t xml:space="preserve">бъясните почему бруцеллез </w:t>
      </w:r>
      <w:r w:rsidR="007710F9" w:rsidRPr="002F118A">
        <w:rPr>
          <w:szCs w:val="24"/>
        </w:rPr>
        <w:t>относ</w:t>
      </w:r>
      <w:r w:rsidR="00891661">
        <w:rPr>
          <w:szCs w:val="24"/>
        </w:rPr>
        <w:t>ится к ООИ.</w:t>
      </w:r>
      <w:r w:rsidR="007710F9" w:rsidRPr="002F118A">
        <w:rPr>
          <w:szCs w:val="24"/>
        </w:rPr>
        <w:t xml:space="preserve"> </w:t>
      </w:r>
    </w:p>
    <w:p w:rsidR="00BC0A4B" w:rsidRPr="00BC0A4B" w:rsidRDefault="00BC0A4B" w:rsidP="002F118A">
      <w:pPr>
        <w:spacing w:after="0" w:line="240" w:lineRule="auto"/>
        <w:ind w:left="360"/>
        <w:jc w:val="both"/>
        <w:rPr>
          <w:b/>
          <w:color w:val="FF0000"/>
          <w:szCs w:val="24"/>
        </w:rPr>
      </w:pPr>
      <w:r w:rsidRPr="00BC0A4B">
        <w:rPr>
          <w:b/>
          <w:color w:val="FF0000"/>
          <w:szCs w:val="24"/>
        </w:rPr>
        <w:t>ПРАКТИКА</w:t>
      </w:r>
    </w:p>
    <w:p w:rsidR="00BC0A4B" w:rsidRPr="00BC0A4B" w:rsidRDefault="00BC0A4B" w:rsidP="00BC0A4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C0A4B">
        <w:rPr>
          <w:rFonts w:ascii="Times New Roman" w:hAnsi="Times New Roman" w:cs="Times New Roman"/>
          <w:b/>
          <w:sz w:val="24"/>
          <w:szCs w:val="24"/>
        </w:rPr>
        <w:t>Обследуемый №1</w:t>
      </w:r>
      <w:r>
        <w:rPr>
          <w:rFonts w:ascii="Times New Roman" w:hAnsi="Times New Roman" w:cs="Times New Roman"/>
          <w:b/>
          <w:sz w:val="24"/>
          <w:szCs w:val="24"/>
        </w:rPr>
        <w:t xml:space="preserve"> ( для первого варианта)</w:t>
      </w:r>
    </w:p>
    <w:p w:rsidR="00BC0A4B" w:rsidRPr="00CA2C17" w:rsidRDefault="00BC0A4B" w:rsidP="008A3EA8">
      <w:pPr>
        <w:spacing w:after="0" w:line="240" w:lineRule="auto"/>
        <w:jc w:val="both"/>
        <w:rPr>
          <w:b/>
          <w:sz w:val="24"/>
          <w:szCs w:val="24"/>
        </w:rPr>
      </w:pPr>
      <w:r w:rsidRPr="00CA2C17">
        <w:rPr>
          <w:b/>
          <w:sz w:val="24"/>
          <w:szCs w:val="24"/>
        </w:rPr>
        <w:t xml:space="preserve">Проведите </w:t>
      </w:r>
      <w:proofErr w:type="spellStart"/>
      <w:r w:rsidRPr="00CA2C17">
        <w:rPr>
          <w:b/>
          <w:sz w:val="24"/>
          <w:szCs w:val="24"/>
        </w:rPr>
        <w:t>серо-аллергическую</w:t>
      </w:r>
      <w:proofErr w:type="spellEnd"/>
      <w:r w:rsidRPr="00CA2C17">
        <w:rPr>
          <w:b/>
          <w:sz w:val="24"/>
          <w:szCs w:val="24"/>
        </w:rPr>
        <w:t xml:space="preserve"> диагностику бруцеллеза:</w:t>
      </w:r>
    </w:p>
    <w:p w:rsidR="00BC0A4B" w:rsidRPr="00BC0A4B" w:rsidRDefault="00BC0A4B" w:rsidP="00BC0A4B">
      <w:pPr>
        <w:pStyle w:val="2"/>
        <w:numPr>
          <w:ilvl w:val="1"/>
          <w:numId w:val="27"/>
        </w:numPr>
        <w:rPr>
          <w:rFonts w:asciiTheme="minorHAnsi" w:eastAsiaTheme="minorEastAsia" w:hAnsiTheme="minorHAnsi" w:cstheme="minorBidi"/>
          <w:b w:val="0"/>
          <w:sz w:val="22"/>
          <w:szCs w:val="24"/>
        </w:rPr>
      </w:pPr>
      <w:r>
        <w:rPr>
          <w:b w:val="0"/>
          <w:szCs w:val="24"/>
        </w:rPr>
        <w:t xml:space="preserve"> </w:t>
      </w:r>
      <w:r w:rsidRPr="00BC0A4B">
        <w:rPr>
          <w:rFonts w:asciiTheme="minorHAnsi" w:eastAsiaTheme="minorEastAsia" w:hAnsiTheme="minorHAnsi" w:cstheme="minorBidi"/>
          <w:b w:val="0"/>
          <w:sz w:val="22"/>
          <w:szCs w:val="24"/>
        </w:rPr>
        <w:t xml:space="preserve">Сформулируйте цель, учтите и оцените результаты реакции </w:t>
      </w:r>
      <w:proofErr w:type="spellStart"/>
      <w:r w:rsidRPr="00BC0A4B">
        <w:rPr>
          <w:rFonts w:asciiTheme="minorHAnsi" w:eastAsiaTheme="minorEastAsia" w:hAnsiTheme="minorHAnsi" w:cstheme="minorBidi"/>
          <w:b w:val="0"/>
          <w:sz w:val="22"/>
          <w:szCs w:val="24"/>
        </w:rPr>
        <w:t>Хеддлсона</w:t>
      </w:r>
      <w:proofErr w:type="spellEnd"/>
      <w:r w:rsidRPr="00BC0A4B">
        <w:rPr>
          <w:rFonts w:asciiTheme="minorHAnsi" w:eastAsiaTheme="minorEastAsia" w:hAnsiTheme="minorHAnsi" w:cstheme="minorBidi"/>
          <w:b w:val="0"/>
          <w:sz w:val="22"/>
          <w:szCs w:val="24"/>
        </w:rPr>
        <w:t xml:space="preserve"> с сывороткой обследуемого – работника животноводческого комплекса</w:t>
      </w:r>
      <w:bookmarkStart w:id="0" w:name="_GoBack"/>
      <w:bookmarkEnd w:id="0"/>
      <w:r w:rsidRPr="00BC0A4B">
        <w:rPr>
          <w:rFonts w:asciiTheme="minorHAnsi" w:eastAsiaTheme="minorEastAsia" w:hAnsiTheme="minorHAnsi" w:cstheme="minorBidi"/>
          <w:b w:val="0"/>
          <w:sz w:val="22"/>
          <w:szCs w:val="24"/>
        </w:rPr>
        <w:t xml:space="preserve"> и бруцеллезным </w:t>
      </w:r>
      <w:proofErr w:type="spellStart"/>
      <w:r w:rsidRPr="00BC0A4B">
        <w:rPr>
          <w:rFonts w:asciiTheme="minorHAnsi" w:eastAsiaTheme="minorEastAsia" w:hAnsiTheme="minorHAnsi" w:cstheme="minorBidi"/>
          <w:b w:val="0"/>
          <w:sz w:val="22"/>
          <w:szCs w:val="24"/>
        </w:rPr>
        <w:t>диагностикумом</w:t>
      </w:r>
      <w:proofErr w:type="spellEnd"/>
      <w:r w:rsidRPr="00BC0A4B">
        <w:rPr>
          <w:rFonts w:asciiTheme="minorHAnsi" w:eastAsiaTheme="minorEastAsia" w:hAnsiTheme="minorHAnsi" w:cstheme="minorBidi"/>
          <w:b w:val="0"/>
          <w:sz w:val="22"/>
          <w:szCs w:val="24"/>
        </w:rPr>
        <w:t>.</w:t>
      </w:r>
    </w:p>
    <w:tbl>
      <w:tblPr>
        <w:tblStyle w:val="a6"/>
        <w:tblW w:w="0" w:type="auto"/>
        <w:shd w:val="clear" w:color="auto" w:fill="1D1B11" w:themeFill="background2" w:themeFillShade="1A"/>
        <w:tblLook w:val="04A0"/>
      </w:tblPr>
      <w:tblGrid>
        <w:gridCol w:w="3190"/>
        <w:gridCol w:w="3190"/>
        <w:gridCol w:w="3191"/>
      </w:tblGrid>
      <w:tr w:rsidR="00BC0A4B" w:rsidRPr="008C31F2" w:rsidTr="00D74478">
        <w:tc>
          <w:tcPr>
            <w:tcW w:w="3190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auto"/>
              <w:right w:val="single" w:sz="36" w:space="0" w:color="FFFFFF" w:themeColor="background1"/>
            </w:tcBorders>
            <w:shd w:val="clear" w:color="auto" w:fill="1D1B11" w:themeFill="background2" w:themeFillShade="1A"/>
          </w:tcPr>
          <w:p w:rsidR="00BC0A4B" w:rsidRPr="008C31F2" w:rsidRDefault="00BC0A4B" w:rsidP="00D74478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8C31F2">
              <w:rPr>
                <w:b/>
                <w:color w:val="FFFFFF" w:themeColor="background1"/>
                <w:sz w:val="28"/>
                <w:szCs w:val="28"/>
              </w:rPr>
              <w:t>1.</w:t>
            </w:r>
          </w:p>
          <w:p w:rsidR="00BC0A4B" w:rsidRPr="008C31F2" w:rsidRDefault="00BC0A4B" w:rsidP="00D74478">
            <w:pPr>
              <w:jc w:val="center"/>
              <w:rPr>
                <w:color w:val="FFFFFF" w:themeColor="background1"/>
              </w:rPr>
            </w:pPr>
            <w:r w:rsidRPr="008C31F2">
              <w:rPr>
                <w:color w:val="FFFFFF" w:themeColor="background1"/>
              </w:rPr>
              <w:t>сыворотка 0,04</w:t>
            </w:r>
          </w:p>
          <w:p w:rsidR="00BC0A4B" w:rsidRDefault="00BC0A4B" w:rsidP="00D74478">
            <w:pPr>
              <w:jc w:val="center"/>
              <w:rPr>
                <w:color w:val="FFFFFF" w:themeColor="background1"/>
              </w:rPr>
            </w:pPr>
            <w:proofErr w:type="spellStart"/>
            <w:r w:rsidRPr="008C31F2">
              <w:rPr>
                <w:color w:val="FFFFFF" w:themeColor="background1"/>
              </w:rPr>
              <w:t>диагностикум</w:t>
            </w:r>
            <w:proofErr w:type="spellEnd"/>
            <w:r w:rsidRPr="008C31F2">
              <w:rPr>
                <w:color w:val="FFFFFF" w:themeColor="background1"/>
              </w:rPr>
              <w:t xml:space="preserve"> 0,03</w:t>
            </w:r>
          </w:p>
          <w:p w:rsidR="00BC0A4B" w:rsidRPr="008C31F2" w:rsidRDefault="00BC0A4B" w:rsidP="00D74478">
            <w:pPr>
              <w:jc w:val="center"/>
              <w:rPr>
                <w:color w:val="FFFFFF" w:themeColor="background1"/>
              </w:rPr>
            </w:pPr>
          </w:p>
          <w:p w:rsidR="00BC0A4B" w:rsidRDefault="00BC0A4B" w:rsidP="00D74478">
            <w:pPr>
              <w:jc w:val="center"/>
              <w:rPr>
                <w:color w:val="FFFFFF" w:themeColor="background1"/>
              </w:rPr>
            </w:pPr>
            <w:r w:rsidRPr="00DA10E4">
              <w:rPr>
                <w:noProof/>
              </w:rPr>
              <w:drawing>
                <wp:inline distT="0" distB="0" distL="0" distR="0">
                  <wp:extent cx="586740" cy="533400"/>
                  <wp:effectExtent l="0" t="0" r="381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5301" t="73451" r="84492" b="14160"/>
                          <a:stretch/>
                        </pic:blipFill>
                        <pic:spPr bwMode="auto">
                          <a:xfrm>
                            <a:off x="0" y="0"/>
                            <a:ext cx="586862" cy="533511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C0A4B" w:rsidRPr="008C31F2" w:rsidRDefault="00BC0A4B" w:rsidP="00D74478">
            <w:pPr>
              <w:jc w:val="center"/>
              <w:rPr>
                <w:color w:val="FFFFFF" w:themeColor="background1"/>
              </w:rPr>
            </w:pPr>
          </w:p>
        </w:tc>
        <w:tc>
          <w:tcPr>
            <w:tcW w:w="3190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auto"/>
              <w:right w:val="single" w:sz="36" w:space="0" w:color="FFFFFF" w:themeColor="background1"/>
            </w:tcBorders>
            <w:shd w:val="clear" w:color="auto" w:fill="1D1B11" w:themeFill="background2" w:themeFillShade="1A"/>
          </w:tcPr>
          <w:p w:rsidR="00BC0A4B" w:rsidRPr="008C31F2" w:rsidRDefault="00BC0A4B" w:rsidP="00D74478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8C31F2">
              <w:rPr>
                <w:b/>
                <w:color w:val="FFFFFF" w:themeColor="background1"/>
                <w:sz w:val="28"/>
                <w:szCs w:val="28"/>
              </w:rPr>
              <w:t>2.</w:t>
            </w:r>
          </w:p>
          <w:p w:rsidR="00BC0A4B" w:rsidRPr="008C31F2" w:rsidRDefault="00BC0A4B" w:rsidP="00D74478">
            <w:pPr>
              <w:jc w:val="center"/>
              <w:rPr>
                <w:color w:val="FFFFFF" w:themeColor="background1"/>
              </w:rPr>
            </w:pPr>
            <w:r w:rsidRPr="008C31F2">
              <w:rPr>
                <w:color w:val="FFFFFF" w:themeColor="background1"/>
              </w:rPr>
              <w:t>сыворотка 0,02</w:t>
            </w:r>
          </w:p>
          <w:p w:rsidR="00BC0A4B" w:rsidRDefault="00BC0A4B" w:rsidP="00D74478">
            <w:pPr>
              <w:jc w:val="center"/>
              <w:rPr>
                <w:color w:val="FFFFFF" w:themeColor="background1"/>
              </w:rPr>
            </w:pPr>
            <w:proofErr w:type="spellStart"/>
            <w:r w:rsidRPr="008C31F2">
              <w:rPr>
                <w:color w:val="FFFFFF" w:themeColor="background1"/>
              </w:rPr>
              <w:t>диагностикум</w:t>
            </w:r>
            <w:proofErr w:type="spellEnd"/>
            <w:r w:rsidRPr="008C31F2">
              <w:rPr>
                <w:color w:val="FFFFFF" w:themeColor="background1"/>
              </w:rPr>
              <w:t xml:space="preserve"> 0,03</w:t>
            </w:r>
          </w:p>
          <w:p w:rsidR="00BC0A4B" w:rsidRPr="008C31F2" w:rsidRDefault="00BC0A4B" w:rsidP="00D74478">
            <w:pPr>
              <w:jc w:val="center"/>
              <w:rPr>
                <w:color w:val="FFFFFF" w:themeColor="background1"/>
              </w:rPr>
            </w:pPr>
          </w:p>
          <w:p w:rsidR="00BC0A4B" w:rsidRDefault="00BC0A4B" w:rsidP="00D74478">
            <w:pPr>
              <w:jc w:val="center"/>
              <w:rPr>
                <w:color w:val="FFFFFF" w:themeColor="background1"/>
              </w:rPr>
            </w:pPr>
            <w:r w:rsidRPr="00DA10E4">
              <w:rPr>
                <w:noProof/>
              </w:rPr>
              <w:drawing>
                <wp:inline distT="0" distB="0" distL="0" distR="0">
                  <wp:extent cx="586740" cy="533400"/>
                  <wp:effectExtent l="0" t="0" r="381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5301" t="73451" r="84492" b="14160"/>
                          <a:stretch/>
                        </pic:blipFill>
                        <pic:spPr bwMode="auto">
                          <a:xfrm>
                            <a:off x="0" y="0"/>
                            <a:ext cx="586862" cy="533511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C0A4B" w:rsidRPr="008C31F2" w:rsidRDefault="00BC0A4B" w:rsidP="00D74478">
            <w:pPr>
              <w:jc w:val="center"/>
              <w:rPr>
                <w:color w:val="FFFFFF" w:themeColor="background1"/>
              </w:rPr>
            </w:pPr>
          </w:p>
        </w:tc>
        <w:tc>
          <w:tcPr>
            <w:tcW w:w="3191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auto"/>
              <w:right w:val="single" w:sz="36" w:space="0" w:color="FFFFFF" w:themeColor="background1"/>
            </w:tcBorders>
            <w:shd w:val="clear" w:color="auto" w:fill="1D1B11" w:themeFill="background2" w:themeFillShade="1A"/>
          </w:tcPr>
          <w:p w:rsidR="00BC0A4B" w:rsidRPr="008C31F2" w:rsidRDefault="00BC0A4B" w:rsidP="00D74478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8C31F2">
              <w:rPr>
                <w:b/>
                <w:color w:val="FFFFFF" w:themeColor="background1"/>
                <w:sz w:val="28"/>
                <w:szCs w:val="28"/>
              </w:rPr>
              <w:t>3.</w:t>
            </w:r>
          </w:p>
          <w:p w:rsidR="00BC0A4B" w:rsidRPr="008C31F2" w:rsidRDefault="00BC0A4B" w:rsidP="00D74478">
            <w:pPr>
              <w:jc w:val="center"/>
              <w:rPr>
                <w:color w:val="FFFFFF" w:themeColor="background1"/>
              </w:rPr>
            </w:pPr>
            <w:r w:rsidRPr="008C31F2">
              <w:rPr>
                <w:color w:val="FFFFFF" w:themeColor="background1"/>
              </w:rPr>
              <w:t>сыворотка 0,01</w:t>
            </w:r>
          </w:p>
          <w:p w:rsidR="00BC0A4B" w:rsidRDefault="00BC0A4B" w:rsidP="00D74478">
            <w:pPr>
              <w:jc w:val="center"/>
              <w:rPr>
                <w:color w:val="FFFFFF" w:themeColor="background1"/>
              </w:rPr>
            </w:pPr>
            <w:proofErr w:type="spellStart"/>
            <w:r w:rsidRPr="008C31F2">
              <w:rPr>
                <w:color w:val="FFFFFF" w:themeColor="background1"/>
              </w:rPr>
              <w:t>диагностикум</w:t>
            </w:r>
            <w:proofErr w:type="spellEnd"/>
            <w:r w:rsidRPr="008C31F2">
              <w:rPr>
                <w:color w:val="FFFFFF" w:themeColor="background1"/>
              </w:rPr>
              <w:t xml:space="preserve"> 0,03</w:t>
            </w:r>
          </w:p>
          <w:p w:rsidR="00BC0A4B" w:rsidRDefault="00BC0A4B" w:rsidP="00D74478">
            <w:pPr>
              <w:rPr>
                <w:color w:val="FFFFFF" w:themeColor="background1"/>
              </w:rPr>
            </w:pPr>
          </w:p>
          <w:p w:rsidR="00BC0A4B" w:rsidRDefault="00BC0A4B" w:rsidP="00D74478">
            <w:pPr>
              <w:jc w:val="center"/>
              <w:rPr>
                <w:color w:val="FFFFFF" w:themeColor="background1"/>
              </w:rPr>
            </w:pPr>
            <w:r w:rsidRPr="00DA10E4">
              <w:rPr>
                <w:noProof/>
              </w:rPr>
              <w:drawing>
                <wp:inline distT="0" distB="0" distL="0" distR="0">
                  <wp:extent cx="586740" cy="533400"/>
                  <wp:effectExtent l="0" t="0" r="381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5301" t="73451" r="84492" b="14160"/>
                          <a:stretch/>
                        </pic:blipFill>
                        <pic:spPr bwMode="auto">
                          <a:xfrm>
                            <a:off x="0" y="0"/>
                            <a:ext cx="586862" cy="533511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C0A4B" w:rsidRPr="008C31F2" w:rsidRDefault="00BC0A4B" w:rsidP="00D74478">
            <w:pPr>
              <w:jc w:val="center"/>
              <w:rPr>
                <w:color w:val="FFFFFF" w:themeColor="background1"/>
              </w:rPr>
            </w:pPr>
          </w:p>
        </w:tc>
      </w:tr>
      <w:tr w:rsidR="00BC0A4B" w:rsidRPr="008C31F2" w:rsidTr="00D74478">
        <w:tc>
          <w:tcPr>
            <w:tcW w:w="3190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1D1B11" w:themeFill="background2" w:themeFillShade="1A"/>
          </w:tcPr>
          <w:p w:rsidR="00BC0A4B" w:rsidRPr="008C31F2" w:rsidRDefault="00BC0A4B" w:rsidP="00D74478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8C31F2">
              <w:rPr>
                <w:b/>
                <w:color w:val="FFFFFF" w:themeColor="background1"/>
                <w:sz w:val="28"/>
                <w:szCs w:val="28"/>
              </w:rPr>
              <w:t>КС</w:t>
            </w:r>
          </w:p>
          <w:p w:rsidR="00BC0A4B" w:rsidRPr="008C31F2" w:rsidRDefault="00BC0A4B" w:rsidP="00D74478">
            <w:pPr>
              <w:jc w:val="center"/>
              <w:rPr>
                <w:color w:val="FFFFFF" w:themeColor="background1"/>
              </w:rPr>
            </w:pPr>
            <w:r w:rsidRPr="008C31F2">
              <w:rPr>
                <w:color w:val="FFFFFF" w:themeColor="background1"/>
              </w:rPr>
              <w:t>сыворотка 0,02</w:t>
            </w:r>
          </w:p>
          <w:p w:rsidR="00BC0A4B" w:rsidRPr="008C31F2" w:rsidRDefault="00BC0A4B" w:rsidP="00D74478">
            <w:pPr>
              <w:jc w:val="center"/>
              <w:rPr>
                <w:color w:val="FFFFFF" w:themeColor="background1"/>
              </w:rPr>
            </w:pPr>
            <w:r w:rsidRPr="008C31F2">
              <w:rPr>
                <w:color w:val="FFFFFF" w:themeColor="background1"/>
              </w:rPr>
              <w:t>физ.раствор 0,03</w:t>
            </w:r>
          </w:p>
          <w:p w:rsidR="00BC0A4B" w:rsidRDefault="00BC0A4B" w:rsidP="00D74478">
            <w:pPr>
              <w:jc w:val="center"/>
              <w:rPr>
                <w:color w:val="FFFFFF" w:themeColor="background1"/>
              </w:rPr>
            </w:pPr>
            <w:r w:rsidRPr="008C31F2">
              <w:rPr>
                <w:noProof/>
                <w:color w:val="FFFFFF" w:themeColor="background1"/>
              </w:rPr>
              <w:drawing>
                <wp:inline distT="0" distB="0" distL="0" distR="0">
                  <wp:extent cx="708660" cy="582365"/>
                  <wp:effectExtent l="0" t="0" r="0" b="825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55818" t="40678" r="25818" b="39225"/>
                          <a:stretch/>
                        </pic:blipFill>
                        <pic:spPr bwMode="auto">
                          <a:xfrm>
                            <a:off x="0" y="0"/>
                            <a:ext cx="708838" cy="582511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C0A4B" w:rsidRPr="008C31F2" w:rsidRDefault="00BC0A4B" w:rsidP="00D74478">
            <w:pPr>
              <w:jc w:val="center"/>
              <w:rPr>
                <w:color w:val="FFFFFF" w:themeColor="background1"/>
              </w:rPr>
            </w:pPr>
          </w:p>
        </w:tc>
        <w:tc>
          <w:tcPr>
            <w:tcW w:w="3190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1D1B11" w:themeFill="background2" w:themeFillShade="1A"/>
          </w:tcPr>
          <w:p w:rsidR="00BC0A4B" w:rsidRPr="008C31F2" w:rsidRDefault="00BC0A4B" w:rsidP="00D74478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8C31F2">
              <w:rPr>
                <w:b/>
                <w:color w:val="FFFFFF" w:themeColor="background1"/>
                <w:sz w:val="28"/>
                <w:szCs w:val="28"/>
              </w:rPr>
              <w:t>КА</w:t>
            </w:r>
          </w:p>
          <w:p w:rsidR="00BC0A4B" w:rsidRPr="008C31F2" w:rsidRDefault="00BC0A4B" w:rsidP="00D74478">
            <w:pPr>
              <w:jc w:val="center"/>
              <w:rPr>
                <w:color w:val="FFFFFF" w:themeColor="background1"/>
              </w:rPr>
            </w:pPr>
            <w:r w:rsidRPr="008C31F2">
              <w:rPr>
                <w:color w:val="FFFFFF" w:themeColor="background1"/>
              </w:rPr>
              <w:t>физ.раствор 0,03</w:t>
            </w:r>
          </w:p>
          <w:p w:rsidR="00BC0A4B" w:rsidRPr="008C31F2" w:rsidRDefault="00BC0A4B" w:rsidP="00D74478">
            <w:pPr>
              <w:jc w:val="center"/>
              <w:rPr>
                <w:color w:val="FFFFFF" w:themeColor="background1"/>
              </w:rPr>
            </w:pPr>
            <w:proofErr w:type="spellStart"/>
            <w:r w:rsidRPr="008C31F2">
              <w:rPr>
                <w:color w:val="FFFFFF" w:themeColor="background1"/>
              </w:rPr>
              <w:t>диагностикум</w:t>
            </w:r>
            <w:proofErr w:type="spellEnd"/>
            <w:r w:rsidRPr="008C31F2">
              <w:rPr>
                <w:color w:val="FFFFFF" w:themeColor="background1"/>
              </w:rPr>
              <w:t xml:space="preserve"> 0,03</w:t>
            </w:r>
          </w:p>
          <w:p w:rsidR="00BC0A4B" w:rsidRPr="008C31F2" w:rsidRDefault="00BC0A4B" w:rsidP="00D74478">
            <w:pPr>
              <w:jc w:val="center"/>
              <w:rPr>
                <w:color w:val="FFFFFF" w:themeColor="background1"/>
              </w:rPr>
            </w:pPr>
            <w:r w:rsidRPr="00DA10E4">
              <w:rPr>
                <w:noProof/>
              </w:rPr>
              <w:drawing>
                <wp:inline distT="0" distB="0" distL="0" distR="0">
                  <wp:extent cx="716280" cy="548640"/>
                  <wp:effectExtent l="0" t="0" r="7620" b="381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18722" t="72774" r="69224" b="14898"/>
                          <a:stretch/>
                        </pic:blipFill>
                        <pic:spPr bwMode="auto">
                          <a:xfrm>
                            <a:off x="0" y="0"/>
                            <a:ext cx="716076" cy="548484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1D1B11" w:themeFill="background2" w:themeFillShade="1A"/>
            <w:vAlign w:val="center"/>
          </w:tcPr>
          <w:p w:rsidR="00BC0A4B" w:rsidRPr="008C31F2" w:rsidRDefault="00BC0A4B" w:rsidP="00D74478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8C31F2">
              <w:rPr>
                <w:b/>
                <w:color w:val="FFFFFF" w:themeColor="background1"/>
                <w:sz w:val="28"/>
                <w:szCs w:val="28"/>
              </w:rPr>
              <w:t>№ обследуемого</w:t>
            </w:r>
          </w:p>
          <w:p w:rsidR="00BC0A4B" w:rsidRPr="00CA2C17" w:rsidRDefault="00BC0A4B" w:rsidP="00D74478">
            <w:pPr>
              <w:jc w:val="center"/>
              <w:rPr>
                <w:b/>
                <w:color w:val="FFFFFF" w:themeColor="background1"/>
                <w:sz w:val="52"/>
                <w:szCs w:val="52"/>
              </w:rPr>
            </w:pPr>
            <w:r w:rsidRPr="00CA2C17">
              <w:rPr>
                <w:b/>
                <w:color w:val="FFFFFF" w:themeColor="background1"/>
                <w:sz w:val="52"/>
                <w:szCs w:val="52"/>
              </w:rPr>
              <w:t>1</w:t>
            </w:r>
          </w:p>
        </w:tc>
      </w:tr>
    </w:tbl>
    <w:p w:rsidR="00BC0A4B" w:rsidRDefault="00BC0A4B" w:rsidP="00BC0A4B"/>
    <w:tbl>
      <w:tblPr>
        <w:tblStyle w:val="a6"/>
        <w:tblW w:w="0" w:type="auto"/>
        <w:tblLook w:val="04A0"/>
      </w:tblPr>
      <w:tblGrid>
        <w:gridCol w:w="977"/>
        <w:gridCol w:w="1765"/>
        <w:gridCol w:w="4879"/>
        <w:gridCol w:w="1950"/>
      </w:tblGrid>
      <w:tr w:rsidR="00BC0A4B" w:rsidRPr="00207D9F" w:rsidTr="00D74478">
        <w:tc>
          <w:tcPr>
            <w:tcW w:w="977" w:type="dxa"/>
          </w:tcPr>
          <w:p w:rsidR="00BC0A4B" w:rsidRPr="00207D9F" w:rsidRDefault="00BC0A4B" w:rsidP="00D74478">
            <w:pPr>
              <w:jc w:val="center"/>
              <w:rPr>
                <w:b/>
                <w:sz w:val="24"/>
                <w:szCs w:val="24"/>
              </w:rPr>
            </w:pPr>
            <w:r w:rsidRPr="00207D9F">
              <w:rPr>
                <w:b/>
                <w:sz w:val="24"/>
                <w:szCs w:val="24"/>
              </w:rPr>
              <w:t>Цель</w:t>
            </w:r>
          </w:p>
        </w:tc>
        <w:tc>
          <w:tcPr>
            <w:tcW w:w="1765" w:type="dxa"/>
          </w:tcPr>
          <w:p w:rsidR="00BC0A4B" w:rsidRPr="00207D9F" w:rsidRDefault="00BC0A4B" w:rsidP="00D74478">
            <w:pPr>
              <w:jc w:val="center"/>
              <w:rPr>
                <w:b/>
                <w:sz w:val="24"/>
                <w:szCs w:val="24"/>
              </w:rPr>
            </w:pPr>
            <w:r w:rsidRPr="00207D9F">
              <w:rPr>
                <w:b/>
                <w:sz w:val="24"/>
                <w:szCs w:val="24"/>
              </w:rPr>
              <w:t>Метод и его содержание.</w:t>
            </w:r>
          </w:p>
        </w:tc>
        <w:tc>
          <w:tcPr>
            <w:tcW w:w="4879" w:type="dxa"/>
          </w:tcPr>
          <w:p w:rsidR="00BC0A4B" w:rsidRPr="00207D9F" w:rsidRDefault="00BC0A4B" w:rsidP="00D74478">
            <w:pPr>
              <w:jc w:val="center"/>
              <w:rPr>
                <w:b/>
                <w:sz w:val="24"/>
                <w:szCs w:val="24"/>
              </w:rPr>
            </w:pPr>
            <w:r w:rsidRPr="00207D9F">
              <w:rPr>
                <w:b/>
                <w:sz w:val="24"/>
                <w:szCs w:val="24"/>
              </w:rPr>
              <w:t>Полученный результат</w:t>
            </w:r>
          </w:p>
        </w:tc>
        <w:tc>
          <w:tcPr>
            <w:tcW w:w="1950" w:type="dxa"/>
          </w:tcPr>
          <w:p w:rsidR="00BC0A4B" w:rsidRPr="00207D9F" w:rsidRDefault="00BC0A4B" w:rsidP="00D74478">
            <w:pPr>
              <w:jc w:val="center"/>
              <w:rPr>
                <w:b/>
                <w:sz w:val="24"/>
                <w:szCs w:val="24"/>
              </w:rPr>
            </w:pPr>
            <w:r w:rsidRPr="00207D9F">
              <w:rPr>
                <w:b/>
                <w:sz w:val="24"/>
                <w:szCs w:val="24"/>
              </w:rPr>
              <w:t>Вывод</w:t>
            </w:r>
          </w:p>
        </w:tc>
      </w:tr>
      <w:tr w:rsidR="00BC0A4B" w:rsidTr="00D74478">
        <w:tc>
          <w:tcPr>
            <w:tcW w:w="977" w:type="dxa"/>
          </w:tcPr>
          <w:p w:rsidR="00BC0A4B" w:rsidRDefault="00BC0A4B" w:rsidP="00D74478"/>
        </w:tc>
        <w:tc>
          <w:tcPr>
            <w:tcW w:w="1765" w:type="dxa"/>
          </w:tcPr>
          <w:p w:rsidR="00BC0A4B" w:rsidRDefault="00BC0A4B" w:rsidP="00D74478">
            <w:r>
              <w:t>ИМ:</w:t>
            </w:r>
          </w:p>
          <w:p w:rsidR="00BC0A4B" w:rsidRDefault="00BC0A4B" w:rsidP="00D74478">
            <w:r>
              <w:t>Метод:</w:t>
            </w:r>
          </w:p>
          <w:p w:rsidR="00BC0A4B" w:rsidRDefault="00BC0A4B" w:rsidP="00D74478">
            <w:r>
              <w:t>Реакция:</w:t>
            </w:r>
          </w:p>
          <w:p w:rsidR="00BC0A4B" w:rsidRDefault="00BC0A4B" w:rsidP="00D74478">
            <w:r>
              <w:t>КУ:</w:t>
            </w:r>
          </w:p>
          <w:p w:rsidR="00BC0A4B" w:rsidRDefault="00BC0A4B" w:rsidP="00D74478">
            <w:r>
              <w:t>КО:</w:t>
            </w:r>
          </w:p>
          <w:p w:rsidR="00BC0A4B" w:rsidRDefault="00BC0A4B" w:rsidP="00D74478">
            <w:r>
              <w:t>КД:</w:t>
            </w:r>
          </w:p>
        </w:tc>
        <w:tc>
          <w:tcPr>
            <w:tcW w:w="4879" w:type="dxa"/>
          </w:tcPr>
          <w:p w:rsidR="00BC0A4B" w:rsidRPr="00C025F5" w:rsidRDefault="00BC0A4B" w:rsidP="00D74478">
            <w:pPr>
              <w:rPr>
                <w:b/>
              </w:rPr>
            </w:pPr>
          </w:p>
        </w:tc>
        <w:tc>
          <w:tcPr>
            <w:tcW w:w="1950" w:type="dxa"/>
          </w:tcPr>
          <w:p w:rsidR="00BC0A4B" w:rsidRPr="00C025F5" w:rsidRDefault="00BC0A4B" w:rsidP="00D74478">
            <w:pPr>
              <w:rPr>
                <w:b/>
              </w:rPr>
            </w:pPr>
          </w:p>
        </w:tc>
      </w:tr>
    </w:tbl>
    <w:p w:rsidR="00BC0A4B" w:rsidRPr="008A3EA8" w:rsidRDefault="008A3EA8" w:rsidP="008A3EA8">
      <w:pPr>
        <w:rPr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1.2. </w:t>
      </w:r>
      <w:r w:rsidR="00BC0A4B" w:rsidRPr="008A3EA8">
        <w:rPr>
          <w:rFonts w:ascii="Times New Roman" w:hAnsi="Times New Roman" w:cs="Times New Roman"/>
          <w:sz w:val="24"/>
          <w:szCs w:val="24"/>
        </w:rPr>
        <w:t xml:space="preserve"> </w:t>
      </w:r>
      <w:r w:rsidR="00BC0A4B" w:rsidRPr="008A3EA8">
        <w:rPr>
          <w:szCs w:val="24"/>
        </w:rPr>
        <w:t>Сформулируйте цель, учтите и оцените результаты реакции Райта с парными сыворотками того же обследуемого</w:t>
      </w:r>
    </w:p>
    <w:tbl>
      <w:tblPr>
        <w:tblStyle w:val="a6"/>
        <w:tblW w:w="0" w:type="auto"/>
        <w:tblLook w:val="04A0"/>
      </w:tblPr>
      <w:tblGrid>
        <w:gridCol w:w="1408"/>
        <w:gridCol w:w="1122"/>
        <w:gridCol w:w="1122"/>
        <w:gridCol w:w="1122"/>
        <w:gridCol w:w="1123"/>
        <w:gridCol w:w="1122"/>
        <w:gridCol w:w="1122"/>
        <w:gridCol w:w="1123"/>
      </w:tblGrid>
      <w:tr w:rsidR="00BC0A4B" w:rsidTr="00D74478">
        <w:tc>
          <w:tcPr>
            <w:tcW w:w="1408" w:type="dxa"/>
          </w:tcPr>
          <w:p w:rsidR="00BC0A4B" w:rsidRDefault="00BC0A4B" w:rsidP="00D74478"/>
        </w:tc>
        <w:tc>
          <w:tcPr>
            <w:tcW w:w="1122" w:type="dxa"/>
          </w:tcPr>
          <w:p w:rsidR="00BC0A4B" w:rsidRDefault="00BC0A4B" w:rsidP="00D74478">
            <w:r>
              <w:t>1:50</w:t>
            </w:r>
          </w:p>
        </w:tc>
        <w:tc>
          <w:tcPr>
            <w:tcW w:w="1122" w:type="dxa"/>
          </w:tcPr>
          <w:p w:rsidR="00BC0A4B" w:rsidRDefault="00BC0A4B" w:rsidP="00D74478">
            <w:r>
              <w:t>1:100</w:t>
            </w:r>
          </w:p>
        </w:tc>
        <w:tc>
          <w:tcPr>
            <w:tcW w:w="1122" w:type="dxa"/>
          </w:tcPr>
          <w:p w:rsidR="00BC0A4B" w:rsidRDefault="00BC0A4B" w:rsidP="00D74478">
            <w:r>
              <w:t>1:200</w:t>
            </w:r>
          </w:p>
        </w:tc>
        <w:tc>
          <w:tcPr>
            <w:tcW w:w="1123" w:type="dxa"/>
          </w:tcPr>
          <w:p w:rsidR="00BC0A4B" w:rsidRDefault="00BC0A4B" w:rsidP="00D74478">
            <w:r>
              <w:t>1:400</w:t>
            </w:r>
          </w:p>
        </w:tc>
        <w:tc>
          <w:tcPr>
            <w:tcW w:w="1122" w:type="dxa"/>
          </w:tcPr>
          <w:p w:rsidR="00BC0A4B" w:rsidRDefault="00BC0A4B" w:rsidP="00D74478">
            <w:r>
              <w:t>1:800</w:t>
            </w:r>
          </w:p>
        </w:tc>
        <w:tc>
          <w:tcPr>
            <w:tcW w:w="1122" w:type="dxa"/>
          </w:tcPr>
          <w:p w:rsidR="00BC0A4B" w:rsidRDefault="00BC0A4B" w:rsidP="00D74478">
            <w:r>
              <w:t>КС</w:t>
            </w:r>
          </w:p>
        </w:tc>
        <w:tc>
          <w:tcPr>
            <w:tcW w:w="1123" w:type="dxa"/>
          </w:tcPr>
          <w:p w:rsidR="00BC0A4B" w:rsidRDefault="00BC0A4B" w:rsidP="00D74478">
            <w:r>
              <w:t>КА</w:t>
            </w:r>
          </w:p>
        </w:tc>
      </w:tr>
      <w:tr w:rsidR="00BC0A4B" w:rsidTr="00D74478">
        <w:tc>
          <w:tcPr>
            <w:tcW w:w="1408" w:type="dxa"/>
            <w:shd w:val="clear" w:color="auto" w:fill="1D1B11" w:themeFill="background2" w:themeFillShade="1A"/>
          </w:tcPr>
          <w:p w:rsidR="00BC0A4B" w:rsidRDefault="00BC0A4B" w:rsidP="00D74478">
            <w:r w:rsidRPr="00EA5C05">
              <w:rPr>
                <w:color w:val="FFFFFF" w:themeColor="background1"/>
              </w:rPr>
              <w:t xml:space="preserve">1-я </w:t>
            </w:r>
            <w:proofErr w:type="spellStart"/>
            <w:r w:rsidRPr="00EA5C05">
              <w:rPr>
                <w:color w:val="FFFFFF" w:themeColor="background1"/>
              </w:rPr>
              <w:t>сыв-ка</w:t>
            </w:r>
            <w:proofErr w:type="spellEnd"/>
          </w:p>
        </w:tc>
        <w:tc>
          <w:tcPr>
            <w:tcW w:w="1122" w:type="dxa"/>
            <w:shd w:val="clear" w:color="auto" w:fill="1D1B11" w:themeFill="background2" w:themeFillShade="1A"/>
          </w:tcPr>
          <w:p w:rsidR="00BC0A4B" w:rsidRDefault="00BC0A4B" w:rsidP="00D74478">
            <w:r>
              <w:rPr>
                <w:noProof/>
              </w:rPr>
              <w:drawing>
                <wp:inline distT="0" distB="0" distL="0" distR="0">
                  <wp:extent cx="368791" cy="1040698"/>
                  <wp:effectExtent l="0" t="0" r="0" b="7620"/>
                  <wp:docPr id="24" name="Рисунок 24" descr="https://slideplayer.com/slide/6124982/18/images/7/Tube+Agglutination+Te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lideplayer.com/slide/6124982/18/images/7/Tube+Agglutination+Tes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9565" t="46372" r="74195" b="30159"/>
                          <a:stretch/>
                        </pic:blipFill>
                        <pic:spPr bwMode="auto">
                          <a:xfrm>
                            <a:off x="0" y="0"/>
                            <a:ext cx="370678" cy="1046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2" w:type="dxa"/>
            <w:shd w:val="clear" w:color="auto" w:fill="1D1B11" w:themeFill="background2" w:themeFillShade="1A"/>
          </w:tcPr>
          <w:p w:rsidR="00BC0A4B" w:rsidRDefault="00BC0A4B" w:rsidP="00D74478">
            <w:r>
              <w:rPr>
                <w:noProof/>
              </w:rPr>
              <w:drawing>
                <wp:inline distT="0" distB="0" distL="0" distR="0">
                  <wp:extent cx="368791" cy="1040698"/>
                  <wp:effectExtent l="0" t="0" r="0" b="7620"/>
                  <wp:docPr id="15" name="Рисунок 15" descr="https://slideplayer.com/slide/6124982/18/images/7/Tube+Agglutination+Te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lideplayer.com/slide/6124982/18/images/7/Tube+Agglutination+Tes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9565" t="46372" r="74195" b="30159"/>
                          <a:stretch/>
                        </pic:blipFill>
                        <pic:spPr bwMode="auto">
                          <a:xfrm>
                            <a:off x="0" y="0"/>
                            <a:ext cx="370678" cy="1046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2" w:type="dxa"/>
            <w:shd w:val="clear" w:color="auto" w:fill="1D1B11" w:themeFill="background2" w:themeFillShade="1A"/>
          </w:tcPr>
          <w:p w:rsidR="00BC0A4B" w:rsidRDefault="00BC0A4B" w:rsidP="00D74478">
            <w:r>
              <w:rPr>
                <w:noProof/>
              </w:rPr>
              <w:drawing>
                <wp:inline distT="0" distB="0" distL="0" distR="0">
                  <wp:extent cx="409206" cy="1035646"/>
                  <wp:effectExtent l="0" t="0" r="0" b="0"/>
                  <wp:docPr id="1" name="Рисунок 1" descr="https://slideplayer.com/slide/6124982/18/images/7/Tube+Agglutination+Te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lideplayer.com/slide/6124982/18/images/7/Tube+Agglutination+Tes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5125" t="46372" r="27917" b="30159"/>
                          <a:stretch/>
                        </pic:blipFill>
                        <pic:spPr bwMode="auto">
                          <a:xfrm>
                            <a:off x="0" y="0"/>
                            <a:ext cx="413307" cy="1046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shd w:val="clear" w:color="auto" w:fill="1D1B11" w:themeFill="background2" w:themeFillShade="1A"/>
          </w:tcPr>
          <w:p w:rsidR="00BC0A4B" w:rsidRDefault="00BC0A4B" w:rsidP="00D74478">
            <w:r>
              <w:rPr>
                <w:noProof/>
              </w:rPr>
              <w:drawing>
                <wp:inline distT="0" distB="0" distL="0" distR="0">
                  <wp:extent cx="409206" cy="1035646"/>
                  <wp:effectExtent l="0" t="0" r="0" b="0"/>
                  <wp:docPr id="26" name="Рисунок 26" descr="https://slideplayer.com/slide/6124982/18/images/7/Tube+Agglutination+Te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lideplayer.com/slide/6124982/18/images/7/Tube+Agglutination+Tes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5125" t="46372" r="27917" b="30159"/>
                          <a:stretch/>
                        </pic:blipFill>
                        <pic:spPr bwMode="auto">
                          <a:xfrm>
                            <a:off x="0" y="0"/>
                            <a:ext cx="413307" cy="1046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2" w:type="dxa"/>
            <w:shd w:val="clear" w:color="auto" w:fill="1D1B11" w:themeFill="background2" w:themeFillShade="1A"/>
          </w:tcPr>
          <w:p w:rsidR="00BC0A4B" w:rsidRDefault="00BC0A4B" w:rsidP="00D74478">
            <w:r>
              <w:rPr>
                <w:noProof/>
              </w:rPr>
              <w:drawing>
                <wp:inline distT="0" distB="0" distL="0" distR="0">
                  <wp:extent cx="409206" cy="1035646"/>
                  <wp:effectExtent l="0" t="0" r="0" b="0"/>
                  <wp:docPr id="27" name="Рисунок 27" descr="https://slideplayer.com/slide/6124982/18/images/7/Tube+Agglutination+Te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lideplayer.com/slide/6124982/18/images/7/Tube+Agglutination+Tes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5125" t="46372" r="27917" b="30159"/>
                          <a:stretch/>
                        </pic:blipFill>
                        <pic:spPr bwMode="auto">
                          <a:xfrm>
                            <a:off x="0" y="0"/>
                            <a:ext cx="413307" cy="1046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2" w:type="dxa"/>
            <w:shd w:val="clear" w:color="auto" w:fill="1D1B11" w:themeFill="background2" w:themeFillShade="1A"/>
          </w:tcPr>
          <w:p w:rsidR="00BC0A4B" w:rsidRDefault="00BC0A4B" w:rsidP="00D74478"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399103" cy="1065955"/>
                  <wp:effectExtent l="0" t="0" r="1270" b="1270"/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88750" t="19809" b="27943"/>
                          <a:stretch/>
                        </pic:blipFill>
                        <pic:spPr bwMode="auto">
                          <a:xfrm>
                            <a:off x="0" y="0"/>
                            <a:ext cx="400784" cy="1070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shd w:val="clear" w:color="auto" w:fill="1D1B11" w:themeFill="background2" w:themeFillShade="1A"/>
          </w:tcPr>
          <w:p w:rsidR="00BC0A4B" w:rsidRDefault="00BC0A4B" w:rsidP="00D74478">
            <w:r>
              <w:rPr>
                <w:noProof/>
              </w:rPr>
              <w:drawing>
                <wp:inline distT="0" distB="0" distL="0" distR="0">
                  <wp:extent cx="409206" cy="1035646"/>
                  <wp:effectExtent l="0" t="0" r="0" b="0"/>
                  <wp:docPr id="12" name="Рисунок 12" descr="https://slideplayer.com/slide/6124982/18/images/7/Tube+Agglutination+Te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lideplayer.com/slide/6124982/18/images/7/Tube+Agglutination+Tes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5125" t="46372" r="27917" b="30159"/>
                          <a:stretch/>
                        </pic:blipFill>
                        <pic:spPr bwMode="auto">
                          <a:xfrm>
                            <a:off x="0" y="0"/>
                            <a:ext cx="413307" cy="1046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0A4B" w:rsidTr="00D74478">
        <w:tc>
          <w:tcPr>
            <w:tcW w:w="1408" w:type="dxa"/>
            <w:shd w:val="clear" w:color="auto" w:fill="1D1B11" w:themeFill="background2" w:themeFillShade="1A"/>
          </w:tcPr>
          <w:p w:rsidR="00BC0A4B" w:rsidRDefault="00BC0A4B" w:rsidP="00D74478">
            <w:r w:rsidRPr="00EA5C05">
              <w:rPr>
                <w:color w:val="FFFFFF" w:themeColor="background1"/>
              </w:rPr>
              <w:lastRenderedPageBreak/>
              <w:t xml:space="preserve">2-я </w:t>
            </w:r>
            <w:proofErr w:type="spellStart"/>
            <w:r w:rsidRPr="00EA5C05">
              <w:rPr>
                <w:color w:val="FFFFFF" w:themeColor="background1"/>
              </w:rPr>
              <w:t>сыв-ка</w:t>
            </w:r>
            <w:proofErr w:type="spellEnd"/>
          </w:p>
        </w:tc>
        <w:tc>
          <w:tcPr>
            <w:tcW w:w="1122" w:type="dxa"/>
            <w:shd w:val="clear" w:color="auto" w:fill="1D1B11" w:themeFill="background2" w:themeFillShade="1A"/>
          </w:tcPr>
          <w:p w:rsidR="00BC0A4B" w:rsidRDefault="00BC0A4B" w:rsidP="00D74478">
            <w:r>
              <w:rPr>
                <w:noProof/>
              </w:rPr>
              <w:drawing>
                <wp:inline distT="0" distB="0" distL="0" distR="0">
                  <wp:extent cx="368791" cy="1040698"/>
                  <wp:effectExtent l="0" t="0" r="0" b="7620"/>
                  <wp:docPr id="16" name="Рисунок 16" descr="https://slideplayer.com/slide/6124982/18/images/7/Tube+Agglutination+Te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lideplayer.com/slide/6124982/18/images/7/Tube+Agglutination+Tes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9565" t="46372" r="74195" b="30159"/>
                          <a:stretch/>
                        </pic:blipFill>
                        <pic:spPr bwMode="auto">
                          <a:xfrm>
                            <a:off x="0" y="0"/>
                            <a:ext cx="370678" cy="1046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2" w:type="dxa"/>
            <w:shd w:val="clear" w:color="auto" w:fill="1D1B11" w:themeFill="background2" w:themeFillShade="1A"/>
          </w:tcPr>
          <w:p w:rsidR="00BC0A4B" w:rsidRDefault="00BC0A4B" w:rsidP="00D74478">
            <w:r>
              <w:rPr>
                <w:noProof/>
              </w:rPr>
              <w:drawing>
                <wp:inline distT="0" distB="0" distL="0" distR="0">
                  <wp:extent cx="368791" cy="1040698"/>
                  <wp:effectExtent l="0" t="0" r="0" b="7620"/>
                  <wp:docPr id="17" name="Рисунок 17" descr="https://slideplayer.com/slide/6124982/18/images/7/Tube+Agglutination+Te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lideplayer.com/slide/6124982/18/images/7/Tube+Agglutination+Tes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9565" t="46372" r="74195" b="30159"/>
                          <a:stretch/>
                        </pic:blipFill>
                        <pic:spPr bwMode="auto">
                          <a:xfrm>
                            <a:off x="0" y="0"/>
                            <a:ext cx="370678" cy="1046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2" w:type="dxa"/>
            <w:shd w:val="clear" w:color="auto" w:fill="1D1B11" w:themeFill="background2" w:themeFillShade="1A"/>
          </w:tcPr>
          <w:p w:rsidR="00BC0A4B" w:rsidRDefault="00BC0A4B" w:rsidP="00D74478">
            <w:r>
              <w:rPr>
                <w:noProof/>
              </w:rPr>
              <w:drawing>
                <wp:inline distT="0" distB="0" distL="0" distR="0">
                  <wp:extent cx="368791" cy="1040698"/>
                  <wp:effectExtent l="0" t="0" r="0" b="7620"/>
                  <wp:docPr id="18" name="Рисунок 18" descr="https://slideplayer.com/slide/6124982/18/images/7/Tube+Agglutination+Te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lideplayer.com/slide/6124982/18/images/7/Tube+Agglutination+Tes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9565" t="46372" r="74195" b="30159"/>
                          <a:stretch/>
                        </pic:blipFill>
                        <pic:spPr bwMode="auto">
                          <a:xfrm>
                            <a:off x="0" y="0"/>
                            <a:ext cx="370678" cy="1046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shd w:val="clear" w:color="auto" w:fill="1D1B11" w:themeFill="background2" w:themeFillShade="1A"/>
          </w:tcPr>
          <w:p w:rsidR="00BC0A4B" w:rsidRDefault="00BC0A4B" w:rsidP="00D74478">
            <w:r>
              <w:rPr>
                <w:noProof/>
              </w:rPr>
              <w:drawing>
                <wp:inline distT="0" distB="0" distL="0" distR="0">
                  <wp:extent cx="368791" cy="1040698"/>
                  <wp:effectExtent l="0" t="0" r="0" b="7620"/>
                  <wp:docPr id="31" name="Рисунок 31" descr="https://slideplayer.com/slide/6124982/18/images/7/Tube+Agglutination+Te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lideplayer.com/slide/6124982/18/images/7/Tube+Agglutination+Tes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9565" t="46372" r="74195" b="30159"/>
                          <a:stretch/>
                        </pic:blipFill>
                        <pic:spPr bwMode="auto">
                          <a:xfrm>
                            <a:off x="0" y="0"/>
                            <a:ext cx="370678" cy="1046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2" w:type="dxa"/>
            <w:shd w:val="clear" w:color="auto" w:fill="1D1B11" w:themeFill="background2" w:themeFillShade="1A"/>
          </w:tcPr>
          <w:p w:rsidR="00BC0A4B" w:rsidRDefault="00BC0A4B" w:rsidP="00D74478">
            <w:r>
              <w:rPr>
                <w:noProof/>
              </w:rPr>
              <w:drawing>
                <wp:inline distT="0" distB="0" distL="0" distR="0">
                  <wp:extent cx="409206" cy="1035646"/>
                  <wp:effectExtent l="0" t="0" r="0" b="0"/>
                  <wp:docPr id="29" name="Рисунок 29" descr="https://slideplayer.com/slide/6124982/18/images/7/Tube+Agglutination+Te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lideplayer.com/slide/6124982/18/images/7/Tube+Agglutination+Tes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5125" t="46372" r="27917" b="30159"/>
                          <a:stretch/>
                        </pic:blipFill>
                        <pic:spPr bwMode="auto">
                          <a:xfrm>
                            <a:off x="0" y="0"/>
                            <a:ext cx="413307" cy="1046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2" w:type="dxa"/>
            <w:shd w:val="clear" w:color="auto" w:fill="1D1B11" w:themeFill="background2" w:themeFillShade="1A"/>
          </w:tcPr>
          <w:p w:rsidR="00BC0A4B" w:rsidRDefault="00BC0A4B" w:rsidP="00D74478"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399103" cy="1050800"/>
                  <wp:effectExtent l="0" t="0" r="1270" b="0"/>
                  <wp:docPr id="1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88750" t="20552" b="27943"/>
                          <a:stretch/>
                        </pic:blipFill>
                        <pic:spPr bwMode="auto">
                          <a:xfrm>
                            <a:off x="0" y="0"/>
                            <a:ext cx="400784" cy="1055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shd w:val="clear" w:color="auto" w:fill="1D1B11" w:themeFill="background2" w:themeFillShade="1A"/>
          </w:tcPr>
          <w:p w:rsidR="00BC0A4B" w:rsidRDefault="00BC0A4B" w:rsidP="00D74478">
            <w:r>
              <w:rPr>
                <w:noProof/>
              </w:rPr>
              <w:drawing>
                <wp:inline distT="0" distB="0" distL="0" distR="0">
                  <wp:extent cx="409206" cy="1035646"/>
                  <wp:effectExtent l="0" t="0" r="0" b="0"/>
                  <wp:docPr id="13" name="Рисунок 13" descr="https://slideplayer.com/slide/6124982/18/images/7/Tube+Agglutination+Te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lideplayer.com/slide/6124982/18/images/7/Tube+Agglutination+Tes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5125" t="46372" r="27917" b="30159"/>
                          <a:stretch/>
                        </pic:blipFill>
                        <pic:spPr bwMode="auto">
                          <a:xfrm>
                            <a:off x="0" y="0"/>
                            <a:ext cx="413307" cy="1046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0A4B" w:rsidTr="00D74478">
        <w:tc>
          <w:tcPr>
            <w:tcW w:w="1408" w:type="dxa"/>
          </w:tcPr>
          <w:p w:rsidR="00BC0A4B" w:rsidRDefault="00BC0A4B" w:rsidP="00D74478">
            <w:r>
              <w:t>Цель:</w:t>
            </w:r>
          </w:p>
        </w:tc>
        <w:tc>
          <w:tcPr>
            <w:tcW w:w="7856" w:type="dxa"/>
            <w:gridSpan w:val="7"/>
          </w:tcPr>
          <w:p w:rsidR="00BC0A4B" w:rsidRDefault="00BC0A4B" w:rsidP="00D74478"/>
        </w:tc>
      </w:tr>
      <w:tr w:rsidR="00BC0A4B" w:rsidTr="00D74478">
        <w:tc>
          <w:tcPr>
            <w:tcW w:w="1408" w:type="dxa"/>
          </w:tcPr>
          <w:p w:rsidR="00BC0A4B" w:rsidRDefault="00BC0A4B" w:rsidP="00D74478">
            <w:r>
              <w:t>Компоненты реакции</w:t>
            </w:r>
          </w:p>
        </w:tc>
        <w:tc>
          <w:tcPr>
            <w:tcW w:w="7856" w:type="dxa"/>
            <w:gridSpan w:val="7"/>
          </w:tcPr>
          <w:p w:rsidR="00BC0A4B" w:rsidRDefault="00BC0A4B" w:rsidP="00D74478"/>
        </w:tc>
      </w:tr>
      <w:tr w:rsidR="00BC0A4B" w:rsidTr="00D74478">
        <w:tc>
          <w:tcPr>
            <w:tcW w:w="1408" w:type="dxa"/>
            <w:vMerge w:val="restart"/>
          </w:tcPr>
          <w:p w:rsidR="00BC0A4B" w:rsidRDefault="00BC0A4B" w:rsidP="00D74478">
            <w:r>
              <w:t>Результаты:</w:t>
            </w:r>
          </w:p>
        </w:tc>
        <w:tc>
          <w:tcPr>
            <w:tcW w:w="1122" w:type="dxa"/>
          </w:tcPr>
          <w:p w:rsidR="00BC0A4B" w:rsidRDefault="00BC0A4B" w:rsidP="00D74478"/>
        </w:tc>
        <w:tc>
          <w:tcPr>
            <w:tcW w:w="1122" w:type="dxa"/>
          </w:tcPr>
          <w:p w:rsidR="00BC0A4B" w:rsidRDefault="00BC0A4B" w:rsidP="00D74478"/>
        </w:tc>
        <w:tc>
          <w:tcPr>
            <w:tcW w:w="1122" w:type="dxa"/>
          </w:tcPr>
          <w:p w:rsidR="00BC0A4B" w:rsidRDefault="00BC0A4B" w:rsidP="00D74478"/>
        </w:tc>
        <w:tc>
          <w:tcPr>
            <w:tcW w:w="1123" w:type="dxa"/>
          </w:tcPr>
          <w:p w:rsidR="00BC0A4B" w:rsidRDefault="00BC0A4B" w:rsidP="00D74478"/>
        </w:tc>
        <w:tc>
          <w:tcPr>
            <w:tcW w:w="1122" w:type="dxa"/>
          </w:tcPr>
          <w:p w:rsidR="00BC0A4B" w:rsidRDefault="00BC0A4B" w:rsidP="00D74478"/>
        </w:tc>
        <w:tc>
          <w:tcPr>
            <w:tcW w:w="1122" w:type="dxa"/>
          </w:tcPr>
          <w:p w:rsidR="00BC0A4B" w:rsidRDefault="00BC0A4B" w:rsidP="00D74478"/>
        </w:tc>
        <w:tc>
          <w:tcPr>
            <w:tcW w:w="1123" w:type="dxa"/>
          </w:tcPr>
          <w:p w:rsidR="00BC0A4B" w:rsidRDefault="00BC0A4B" w:rsidP="00D74478"/>
        </w:tc>
      </w:tr>
      <w:tr w:rsidR="00BC0A4B" w:rsidTr="00D74478">
        <w:tc>
          <w:tcPr>
            <w:tcW w:w="1408" w:type="dxa"/>
            <w:vMerge/>
          </w:tcPr>
          <w:p w:rsidR="00BC0A4B" w:rsidRDefault="00BC0A4B" w:rsidP="00D74478"/>
        </w:tc>
        <w:tc>
          <w:tcPr>
            <w:tcW w:w="1122" w:type="dxa"/>
          </w:tcPr>
          <w:p w:rsidR="00BC0A4B" w:rsidRDefault="00BC0A4B" w:rsidP="00D74478"/>
        </w:tc>
        <w:tc>
          <w:tcPr>
            <w:tcW w:w="1122" w:type="dxa"/>
          </w:tcPr>
          <w:p w:rsidR="00BC0A4B" w:rsidRDefault="00BC0A4B" w:rsidP="00D74478"/>
        </w:tc>
        <w:tc>
          <w:tcPr>
            <w:tcW w:w="1122" w:type="dxa"/>
          </w:tcPr>
          <w:p w:rsidR="00BC0A4B" w:rsidRDefault="00BC0A4B" w:rsidP="00D74478"/>
        </w:tc>
        <w:tc>
          <w:tcPr>
            <w:tcW w:w="1123" w:type="dxa"/>
          </w:tcPr>
          <w:p w:rsidR="00BC0A4B" w:rsidRDefault="00BC0A4B" w:rsidP="00D74478"/>
        </w:tc>
        <w:tc>
          <w:tcPr>
            <w:tcW w:w="1122" w:type="dxa"/>
          </w:tcPr>
          <w:p w:rsidR="00BC0A4B" w:rsidRDefault="00BC0A4B" w:rsidP="00D74478"/>
        </w:tc>
        <w:tc>
          <w:tcPr>
            <w:tcW w:w="1122" w:type="dxa"/>
          </w:tcPr>
          <w:p w:rsidR="00BC0A4B" w:rsidRDefault="00BC0A4B" w:rsidP="00D74478"/>
        </w:tc>
        <w:tc>
          <w:tcPr>
            <w:tcW w:w="1123" w:type="dxa"/>
          </w:tcPr>
          <w:p w:rsidR="00BC0A4B" w:rsidRDefault="00BC0A4B" w:rsidP="00D74478"/>
        </w:tc>
      </w:tr>
      <w:tr w:rsidR="00BC0A4B" w:rsidTr="00D74478">
        <w:tc>
          <w:tcPr>
            <w:tcW w:w="1408" w:type="dxa"/>
          </w:tcPr>
          <w:p w:rsidR="00BC0A4B" w:rsidRDefault="00BC0A4B" w:rsidP="00D74478">
            <w:r>
              <w:t>Оценка результатов:</w:t>
            </w:r>
          </w:p>
        </w:tc>
        <w:tc>
          <w:tcPr>
            <w:tcW w:w="7856" w:type="dxa"/>
            <w:gridSpan w:val="7"/>
          </w:tcPr>
          <w:p w:rsidR="00BC0A4B" w:rsidRDefault="00BC0A4B" w:rsidP="00D74478"/>
        </w:tc>
      </w:tr>
      <w:tr w:rsidR="00BC0A4B" w:rsidTr="00D74478">
        <w:tc>
          <w:tcPr>
            <w:tcW w:w="1408" w:type="dxa"/>
          </w:tcPr>
          <w:p w:rsidR="00BC0A4B" w:rsidRDefault="00BC0A4B" w:rsidP="00D74478">
            <w:r>
              <w:t>Вывод:</w:t>
            </w:r>
          </w:p>
        </w:tc>
        <w:tc>
          <w:tcPr>
            <w:tcW w:w="7856" w:type="dxa"/>
            <w:gridSpan w:val="7"/>
          </w:tcPr>
          <w:p w:rsidR="00BC0A4B" w:rsidRDefault="00BC0A4B" w:rsidP="00D74478"/>
        </w:tc>
      </w:tr>
    </w:tbl>
    <w:p w:rsidR="00BC0A4B" w:rsidRDefault="00BC0A4B" w:rsidP="00BC0A4B">
      <w:pPr>
        <w:pStyle w:val="a7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C0A4B" w:rsidRPr="00BC0A4B" w:rsidRDefault="008A3EA8" w:rsidP="00BC0A4B">
      <w:pPr>
        <w:pStyle w:val="a7"/>
        <w:spacing w:after="0" w:line="240" w:lineRule="auto"/>
        <w:rPr>
          <w:rFonts w:ascii="Times New Roman" w:hAnsi="Times New Roman" w:cs="Times New Roman"/>
          <w:b/>
          <w:sz w:val="18"/>
          <w:szCs w:val="1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1.3. </w:t>
      </w:r>
      <w:r w:rsidR="00BC0A4B" w:rsidRPr="003230CF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Заполните бланк-направление и бланк-ответ из </w:t>
      </w:r>
      <w:proofErr w:type="spellStart"/>
      <w:r w:rsidR="00BC0A4B" w:rsidRPr="003230CF">
        <w:rPr>
          <w:rFonts w:ascii="Times New Roman" w:hAnsi="Times New Roman" w:cs="Times New Roman"/>
          <w:b/>
          <w:sz w:val="28"/>
          <w:szCs w:val="28"/>
          <w:u w:val="single"/>
        </w:rPr>
        <w:t>бак.лаборатории</w:t>
      </w:r>
      <w:proofErr w:type="spellEnd"/>
      <w:r w:rsidR="00BC0A4B">
        <w:rPr>
          <w:rFonts w:ascii="Times New Roman" w:hAnsi="Times New Roman" w:cs="Times New Roman"/>
          <w:b/>
          <w:sz w:val="28"/>
          <w:szCs w:val="28"/>
          <w:u w:val="single"/>
        </w:rPr>
        <w:t xml:space="preserve"> (для всех вариантов)</w:t>
      </w:r>
    </w:p>
    <w:p w:rsidR="00BC0A4B" w:rsidRPr="00BC0A4B" w:rsidRDefault="00BC0A4B" w:rsidP="00BC0A4B">
      <w:pPr>
        <w:pStyle w:val="a7"/>
        <w:spacing w:after="0" w:line="240" w:lineRule="auto"/>
        <w:jc w:val="right"/>
        <w:rPr>
          <w:sz w:val="18"/>
          <w:szCs w:val="18"/>
        </w:rPr>
      </w:pPr>
      <w:r w:rsidRPr="00BC0A4B">
        <w:rPr>
          <w:sz w:val="18"/>
          <w:szCs w:val="18"/>
        </w:rPr>
        <w:t>Медицинская документация</w:t>
      </w:r>
    </w:p>
    <w:p w:rsidR="00BC0A4B" w:rsidRPr="00BC0A4B" w:rsidRDefault="00BC0A4B" w:rsidP="00BC0A4B">
      <w:pPr>
        <w:pStyle w:val="a7"/>
        <w:spacing w:after="0" w:line="240" w:lineRule="auto"/>
        <w:jc w:val="right"/>
        <w:rPr>
          <w:sz w:val="18"/>
          <w:szCs w:val="18"/>
        </w:rPr>
      </w:pPr>
      <w:r w:rsidRPr="00BC0A4B">
        <w:rPr>
          <w:sz w:val="18"/>
          <w:szCs w:val="18"/>
        </w:rPr>
        <w:t>Форма № 204/у</w:t>
      </w:r>
    </w:p>
    <w:p w:rsidR="00BC0A4B" w:rsidRPr="00BC0A4B" w:rsidRDefault="00BC0A4B" w:rsidP="00BC0A4B">
      <w:pPr>
        <w:pStyle w:val="a7"/>
        <w:spacing w:after="0" w:line="240" w:lineRule="auto"/>
        <w:jc w:val="right"/>
        <w:rPr>
          <w:sz w:val="18"/>
          <w:szCs w:val="18"/>
        </w:rPr>
      </w:pPr>
      <w:r w:rsidRPr="00BC0A4B">
        <w:rPr>
          <w:sz w:val="18"/>
          <w:szCs w:val="18"/>
        </w:rPr>
        <w:t>Утв. МЗ СССР 04.10.80 № 1030</w:t>
      </w:r>
    </w:p>
    <w:p w:rsidR="00BC0A4B" w:rsidRPr="00BC0A4B" w:rsidRDefault="00BC0A4B" w:rsidP="00BC0A4B">
      <w:pPr>
        <w:pStyle w:val="a7"/>
        <w:jc w:val="center"/>
        <w:rPr>
          <w:b/>
          <w:bCs/>
          <w:sz w:val="18"/>
          <w:szCs w:val="18"/>
        </w:rPr>
      </w:pPr>
    </w:p>
    <w:p w:rsidR="00BC0A4B" w:rsidRPr="00BC0A4B" w:rsidRDefault="00BC0A4B" w:rsidP="00BC0A4B">
      <w:pPr>
        <w:pStyle w:val="a9"/>
        <w:rPr>
          <w:sz w:val="18"/>
          <w:szCs w:val="18"/>
        </w:rPr>
      </w:pPr>
      <w:r w:rsidRPr="00BC0A4B">
        <w:rPr>
          <w:sz w:val="18"/>
          <w:szCs w:val="18"/>
        </w:rPr>
        <w:t>НАПРАВЛЕНИЕ №_______</w:t>
      </w:r>
    </w:p>
    <w:p w:rsidR="00BC0A4B" w:rsidRPr="00BC0A4B" w:rsidRDefault="00BC0A4B" w:rsidP="00BC0A4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8"/>
          <w:szCs w:val="18"/>
        </w:rPr>
      </w:pPr>
      <w:r w:rsidRPr="00BC0A4B">
        <w:rPr>
          <w:rFonts w:ascii="Times New Roman" w:hAnsi="Times New Roman" w:cs="Times New Roman"/>
          <w:b/>
          <w:bCs/>
          <w:sz w:val="18"/>
          <w:szCs w:val="18"/>
        </w:rPr>
        <w:t>на микробиологическое исследование</w:t>
      </w:r>
    </w:p>
    <w:p w:rsidR="00BC0A4B" w:rsidRPr="00BC0A4B" w:rsidRDefault="00BC0A4B" w:rsidP="00BC0A4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8"/>
          <w:szCs w:val="18"/>
        </w:rPr>
      </w:pPr>
    </w:p>
    <w:p w:rsidR="00BC0A4B" w:rsidRPr="00BC0A4B" w:rsidRDefault="00BC0A4B" w:rsidP="00BC0A4B">
      <w:pPr>
        <w:pStyle w:val="3"/>
        <w:spacing w:line="240" w:lineRule="auto"/>
        <w:rPr>
          <w:sz w:val="18"/>
          <w:szCs w:val="18"/>
        </w:rPr>
      </w:pPr>
      <w:r w:rsidRPr="00BC0A4B">
        <w:rPr>
          <w:sz w:val="18"/>
          <w:szCs w:val="18"/>
        </w:rPr>
        <w:t>«_____»____________________2020 г.</w:t>
      </w:r>
      <w:r w:rsidRPr="00BC0A4B">
        <w:rPr>
          <w:sz w:val="18"/>
          <w:szCs w:val="18"/>
        </w:rPr>
        <w:tab/>
      </w:r>
      <w:r w:rsidRPr="00BC0A4B">
        <w:rPr>
          <w:sz w:val="18"/>
          <w:szCs w:val="18"/>
        </w:rPr>
        <w:tab/>
      </w:r>
      <w:r w:rsidRPr="00BC0A4B">
        <w:rPr>
          <w:sz w:val="18"/>
          <w:szCs w:val="18"/>
        </w:rPr>
        <w:tab/>
      </w:r>
      <w:proofErr w:type="spellStart"/>
      <w:r w:rsidRPr="00BC0A4B">
        <w:rPr>
          <w:sz w:val="18"/>
          <w:szCs w:val="18"/>
        </w:rPr>
        <w:t>____________час.__________мин</w:t>
      </w:r>
      <w:proofErr w:type="spellEnd"/>
      <w:r w:rsidRPr="00BC0A4B">
        <w:rPr>
          <w:sz w:val="18"/>
          <w:szCs w:val="18"/>
        </w:rPr>
        <w:t>.</w:t>
      </w:r>
    </w:p>
    <w:p w:rsidR="00BC0A4B" w:rsidRPr="00BC0A4B" w:rsidRDefault="00BC0A4B" w:rsidP="00BC0A4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BC0A4B">
        <w:rPr>
          <w:rFonts w:ascii="Times New Roman" w:hAnsi="Times New Roman" w:cs="Times New Roman"/>
          <w:sz w:val="18"/>
          <w:szCs w:val="18"/>
        </w:rPr>
        <w:tab/>
        <w:t>дата и время взятия материала</w:t>
      </w:r>
    </w:p>
    <w:p w:rsidR="00BC0A4B" w:rsidRPr="00BC0A4B" w:rsidRDefault="00BC0A4B" w:rsidP="00BC0A4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BC0A4B">
        <w:rPr>
          <w:rFonts w:ascii="Times New Roman" w:hAnsi="Times New Roman" w:cs="Times New Roman"/>
          <w:sz w:val="18"/>
          <w:szCs w:val="18"/>
        </w:rPr>
        <w:t>В ______________________________________________________лабораторию</w:t>
      </w:r>
    </w:p>
    <w:p w:rsidR="00BC0A4B" w:rsidRPr="00BC0A4B" w:rsidRDefault="00BC0A4B" w:rsidP="00BC0A4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BC0A4B" w:rsidRPr="00BC0A4B" w:rsidRDefault="00BC0A4B" w:rsidP="00BC0A4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BC0A4B">
        <w:rPr>
          <w:rFonts w:ascii="Times New Roman" w:hAnsi="Times New Roman" w:cs="Times New Roman"/>
          <w:sz w:val="18"/>
          <w:szCs w:val="18"/>
        </w:rPr>
        <w:t>Вид исследования ___________________________________________________</w:t>
      </w:r>
    </w:p>
    <w:p w:rsidR="00BC0A4B" w:rsidRPr="00BC0A4B" w:rsidRDefault="00BC0A4B" w:rsidP="00BC0A4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BC0A4B" w:rsidRPr="00BC0A4B" w:rsidRDefault="00BC0A4B" w:rsidP="00BC0A4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BC0A4B">
        <w:rPr>
          <w:rFonts w:ascii="Times New Roman" w:hAnsi="Times New Roman" w:cs="Times New Roman"/>
          <w:sz w:val="18"/>
          <w:szCs w:val="18"/>
        </w:rPr>
        <w:t>Ф. И. О. ____________________________________________Возраст__________________</w:t>
      </w:r>
    </w:p>
    <w:p w:rsidR="00BC0A4B" w:rsidRPr="00BC0A4B" w:rsidRDefault="00BC0A4B" w:rsidP="00BC0A4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BC0A4B">
        <w:rPr>
          <w:rFonts w:ascii="Times New Roman" w:hAnsi="Times New Roman" w:cs="Times New Roman"/>
          <w:sz w:val="18"/>
          <w:szCs w:val="18"/>
        </w:rPr>
        <w:t>Отделение ___________________________________________________________________</w:t>
      </w:r>
    </w:p>
    <w:p w:rsidR="00BC0A4B" w:rsidRPr="00BC0A4B" w:rsidRDefault="00BC0A4B" w:rsidP="00BC0A4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BC0A4B" w:rsidRPr="00BC0A4B" w:rsidRDefault="00BC0A4B" w:rsidP="00BC0A4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BC0A4B">
        <w:rPr>
          <w:rFonts w:ascii="Times New Roman" w:hAnsi="Times New Roman" w:cs="Times New Roman"/>
          <w:sz w:val="18"/>
          <w:szCs w:val="18"/>
        </w:rPr>
        <w:t>Диагноз, дата заболевания___________________________________________________</w:t>
      </w:r>
    </w:p>
    <w:p w:rsidR="00BC0A4B" w:rsidRPr="00BC0A4B" w:rsidRDefault="00BC0A4B" w:rsidP="00BC0A4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BC0A4B">
        <w:rPr>
          <w:rFonts w:ascii="Times New Roman" w:hAnsi="Times New Roman" w:cs="Times New Roman"/>
          <w:sz w:val="18"/>
          <w:szCs w:val="18"/>
        </w:rPr>
        <w:t xml:space="preserve">Показания к обследованию: больной, переболевший, </w:t>
      </w:r>
      <w:proofErr w:type="spellStart"/>
      <w:r w:rsidRPr="00BC0A4B">
        <w:rPr>
          <w:rFonts w:ascii="Times New Roman" w:hAnsi="Times New Roman" w:cs="Times New Roman"/>
          <w:sz w:val="18"/>
          <w:szCs w:val="18"/>
        </w:rPr>
        <w:t>реконвалесцент</w:t>
      </w:r>
      <w:proofErr w:type="spellEnd"/>
      <w:r w:rsidRPr="00BC0A4B"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 w:rsidRPr="00BC0A4B">
        <w:rPr>
          <w:rFonts w:ascii="Times New Roman" w:hAnsi="Times New Roman" w:cs="Times New Roman"/>
          <w:sz w:val="18"/>
          <w:szCs w:val="18"/>
        </w:rPr>
        <w:t>бактерионоситель</w:t>
      </w:r>
      <w:proofErr w:type="spellEnd"/>
      <w:r w:rsidRPr="00BC0A4B">
        <w:rPr>
          <w:rFonts w:ascii="Times New Roman" w:hAnsi="Times New Roman" w:cs="Times New Roman"/>
          <w:sz w:val="18"/>
          <w:szCs w:val="18"/>
        </w:rPr>
        <w:t xml:space="preserve">, контактный, </w:t>
      </w:r>
      <w:proofErr w:type="spellStart"/>
      <w:r w:rsidRPr="00BC0A4B">
        <w:rPr>
          <w:rFonts w:ascii="Times New Roman" w:hAnsi="Times New Roman" w:cs="Times New Roman"/>
          <w:sz w:val="18"/>
          <w:szCs w:val="18"/>
        </w:rPr>
        <w:t>профобследование</w:t>
      </w:r>
      <w:proofErr w:type="spellEnd"/>
      <w:r w:rsidRPr="00BC0A4B">
        <w:rPr>
          <w:rFonts w:ascii="Times New Roman" w:hAnsi="Times New Roman" w:cs="Times New Roman"/>
          <w:sz w:val="18"/>
          <w:szCs w:val="18"/>
        </w:rPr>
        <w:t xml:space="preserve"> (нужное подчеркнуть)</w:t>
      </w:r>
    </w:p>
    <w:p w:rsidR="00BC0A4B" w:rsidRPr="00BC0A4B" w:rsidRDefault="00BC0A4B" w:rsidP="00BC0A4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BC0A4B" w:rsidRPr="00BC0A4B" w:rsidRDefault="00BC0A4B" w:rsidP="00BC0A4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BC0A4B">
        <w:rPr>
          <w:rFonts w:ascii="Times New Roman" w:hAnsi="Times New Roman" w:cs="Times New Roman"/>
          <w:sz w:val="18"/>
          <w:szCs w:val="18"/>
        </w:rPr>
        <w:t xml:space="preserve">Материал: кровь, мокрота, кал, дуоденальное содержимое, </w:t>
      </w:r>
      <w:proofErr w:type="spellStart"/>
      <w:r w:rsidRPr="00BC0A4B">
        <w:rPr>
          <w:rFonts w:ascii="Times New Roman" w:hAnsi="Times New Roman" w:cs="Times New Roman"/>
          <w:sz w:val="18"/>
          <w:szCs w:val="18"/>
        </w:rPr>
        <w:t>пунктат</w:t>
      </w:r>
      <w:proofErr w:type="spellEnd"/>
      <w:r w:rsidRPr="00BC0A4B">
        <w:rPr>
          <w:rFonts w:ascii="Times New Roman" w:hAnsi="Times New Roman" w:cs="Times New Roman"/>
          <w:sz w:val="18"/>
          <w:szCs w:val="18"/>
        </w:rPr>
        <w:t>, спинномозговая жидкость, раневое отделяемое, гной, выпот, секционный материал, мазок (подчеркнуть, вписать) ____________</w:t>
      </w:r>
    </w:p>
    <w:p w:rsidR="00BC0A4B" w:rsidRPr="00BC0A4B" w:rsidRDefault="00BC0A4B" w:rsidP="00BC0A4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BC0A4B">
        <w:rPr>
          <w:rFonts w:ascii="Times New Roman" w:hAnsi="Times New Roman" w:cs="Times New Roman"/>
          <w:sz w:val="18"/>
          <w:szCs w:val="18"/>
        </w:rPr>
        <w:t>Должность, фамилия, подпись лица, направляющего материал _____________________________________________________________________________</w:t>
      </w:r>
    </w:p>
    <w:p w:rsidR="00BC0A4B" w:rsidRPr="00BC0A4B" w:rsidRDefault="00BC0A4B" w:rsidP="00BC0A4B">
      <w:pPr>
        <w:pStyle w:val="a7"/>
        <w:jc w:val="right"/>
        <w:rPr>
          <w:sz w:val="18"/>
          <w:szCs w:val="18"/>
        </w:rPr>
      </w:pPr>
    </w:p>
    <w:p w:rsidR="00BC0A4B" w:rsidRPr="00BC0A4B" w:rsidRDefault="00BC0A4B" w:rsidP="00BC0A4B">
      <w:pPr>
        <w:pStyle w:val="a7"/>
        <w:spacing w:after="0" w:line="240" w:lineRule="auto"/>
        <w:jc w:val="right"/>
        <w:rPr>
          <w:sz w:val="18"/>
          <w:szCs w:val="18"/>
        </w:rPr>
      </w:pPr>
      <w:r w:rsidRPr="00BC0A4B">
        <w:rPr>
          <w:sz w:val="18"/>
          <w:szCs w:val="18"/>
        </w:rPr>
        <w:t>Медицинская документация</w:t>
      </w:r>
    </w:p>
    <w:p w:rsidR="00BC0A4B" w:rsidRPr="00BC0A4B" w:rsidRDefault="00BC0A4B" w:rsidP="00BC0A4B">
      <w:pPr>
        <w:pStyle w:val="a7"/>
        <w:spacing w:after="0" w:line="240" w:lineRule="auto"/>
        <w:jc w:val="right"/>
        <w:rPr>
          <w:sz w:val="18"/>
          <w:szCs w:val="18"/>
        </w:rPr>
      </w:pPr>
      <w:r w:rsidRPr="00BC0A4B">
        <w:rPr>
          <w:sz w:val="18"/>
          <w:szCs w:val="18"/>
        </w:rPr>
        <w:t>Форма № 239/у</w:t>
      </w:r>
    </w:p>
    <w:p w:rsidR="00BC0A4B" w:rsidRPr="00BC0A4B" w:rsidRDefault="00BC0A4B" w:rsidP="00BC0A4B">
      <w:pPr>
        <w:pStyle w:val="a7"/>
        <w:spacing w:after="0" w:line="240" w:lineRule="auto"/>
        <w:jc w:val="right"/>
        <w:rPr>
          <w:sz w:val="18"/>
          <w:szCs w:val="18"/>
        </w:rPr>
      </w:pPr>
      <w:r w:rsidRPr="00BC0A4B">
        <w:rPr>
          <w:sz w:val="18"/>
          <w:szCs w:val="18"/>
        </w:rPr>
        <w:t>Утв. МЗ СССР 04.10.80 № 1030</w:t>
      </w:r>
    </w:p>
    <w:p w:rsidR="00BC0A4B" w:rsidRPr="00BC0A4B" w:rsidRDefault="00BC0A4B" w:rsidP="00BC0A4B">
      <w:pPr>
        <w:pStyle w:val="1"/>
        <w:jc w:val="right"/>
        <w:rPr>
          <w:i/>
          <w:iCs/>
          <w:sz w:val="18"/>
          <w:szCs w:val="18"/>
        </w:rPr>
      </w:pPr>
    </w:p>
    <w:p w:rsidR="00BC0A4B" w:rsidRPr="00BC0A4B" w:rsidRDefault="00BC0A4B" w:rsidP="00BC0A4B">
      <w:pPr>
        <w:pStyle w:val="1"/>
        <w:jc w:val="center"/>
        <w:rPr>
          <w:b/>
          <w:bCs/>
          <w:sz w:val="18"/>
          <w:szCs w:val="18"/>
        </w:rPr>
      </w:pPr>
      <w:r w:rsidRPr="00BC0A4B">
        <w:rPr>
          <w:sz w:val="18"/>
          <w:szCs w:val="18"/>
        </w:rPr>
        <w:t>РЕЗУЛЬТАТ МИКРОБИОЛОГИЧЕСКОГО ИССЛЕДОВАНИЯ №______</w:t>
      </w:r>
    </w:p>
    <w:p w:rsidR="00BC0A4B" w:rsidRPr="00BC0A4B" w:rsidRDefault="00BC0A4B" w:rsidP="00BC0A4B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BC0A4B" w:rsidRPr="00BC0A4B" w:rsidRDefault="00BC0A4B" w:rsidP="00BC0A4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BC0A4B">
        <w:rPr>
          <w:rFonts w:ascii="Times New Roman" w:hAnsi="Times New Roman" w:cs="Times New Roman"/>
          <w:sz w:val="18"/>
          <w:szCs w:val="18"/>
        </w:rPr>
        <w:t>«_____»____________________2020 г.</w:t>
      </w:r>
      <w:r w:rsidRPr="00BC0A4B">
        <w:rPr>
          <w:rFonts w:ascii="Times New Roman" w:hAnsi="Times New Roman" w:cs="Times New Roman"/>
          <w:sz w:val="18"/>
          <w:szCs w:val="18"/>
        </w:rPr>
        <w:tab/>
      </w:r>
      <w:r w:rsidRPr="00BC0A4B">
        <w:rPr>
          <w:rFonts w:ascii="Times New Roman" w:hAnsi="Times New Roman" w:cs="Times New Roman"/>
          <w:sz w:val="18"/>
          <w:szCs w:val="18"/>
        </w:rPr>
        <w:tab/>
      </w:r>
      <w:r w:rsidRPr="00BC0A4B">
        <w:rPr>
          <w:rFonts w:ascii="Times New Roman" w:hAnsi="Times New Roman" w:cs="Times New Roman"/>
          <w:sz w:val="18"/>
          <w:szCs w:val="18"/>
        </w:rPr>
        <w:tab/>
      </w:r>
      <w:r w:rsidRPr="00BC0A4B">
        <w:rPr>
          <w:rFonts w:ascii="Times New Roman" w:hAnsi="Times New Roman" w:cs="Times New Roman"/>
          <w:sz w:val="18"/>
          <w:szCs w:val="18"/>
        </w:rPr>
        <w:tab/>
      </w:r>
    </w:p>
    <w:p w:rsidR="00BC0A4B" w:rsidRPr="00BC0A4B" w:rsidRDefault="00BC0A4B" w:rsidP="00BC0A4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BC0A4B">
        <w:rPr>
          <w:rFonts w:ascii="Times New Roman" w:hAnsi="Times New Roman" w:cs="Times New Roman"/>
          <w:sz w:val="18"/>
          <w:szCs w:val="18"/>
        </w:rPr>
        <w:tab/>
        <w:t xml:space="preserve"> дата  взятия биоматериала</w:t>
      </w:r>
    </w:p>
    <w:p w:rsidR="00BC0A4B" w:rsidRPr="00BC0A4B" w:rsidRDefault="00BC0A4B" w:rsidP="00BC0A4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BC0A4B">
        <w:rPr>
          <w:rFonts w:ascii="Times New Roman" w:hAnsi="Times New Roman" w:cs="Times New Roman"/>
          <w:sz w:val="18"/>
          <w:szCs w:val="18"/>
        </w:rPr>
        <w:t>Ф. И. О. ____________________________________________Возраст__________________</w:t>
      </w:r>
    </w:p>
    <w:p w:rsidR="00BC0A4B" w:rsidRPr="00BC0A4B" w:rsidRDefault="00BC0A4B" w:rsidP="00BC0A4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BC0A4B" w:rsidRPr="00BC0A4B" w:rsidRDefault="00BC0A4B" w:rsidP="00BC0A4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BC0A4B">
        <w:rPr>
          <w:rFonts w:ascii="Times New Roman" w:hAnsi="Times New Roman" w:cs="Times New Roman"/>
          <w:sz w:val="18"/>
          <w:szCs w:val="18"/>
        </w:rPr>
        <w:t>Отделение ________________________________________________________________</w:t>
      </w:r>
    </w:p>
    <w:p w:rsidR="00BC0A4B" w:rsidRPr="00BC0A4B" w:rsidRDefault="00BC0A4B" w:rsidP="00BC0A4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BC0A4B" w:rsidRPr="00BC0A4B" w:rsidRDefault="00BC0A4B" w:rsidP="00BC0A4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BC0A4B">
        <w:rPr>
          <w:rFonts w:ascii="Times New Roman" w:hAnsi="Times New Roman" w:cs="Times New Roman"/>
          <w:sz w:val="18"/>
          <w:szCs w:val="18"/>
        </w:rPr>
        <w:t>При исследовании______________________________________________________________</w:t>
      </w:r>
    </w:p>
    <w:p w:rsidR="00BC0A4B" w:rsidRPr="00BC0A4B" w:rsidRDefault="00BC0A4B" w:rsidP="00BC0A4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BC0A4B">
        <w:rPr>
          <w:rFonts w:ascii="Times New Roman" w:hAnsi="Times New Roman" w:cs="Times New Roman"/>
          <w:sz w:val="18"/>
          <w:szCs w:val="18"/>
        </w:rPr>
        <w:tab/>
      </w:r>
      <w:r w:rsidRPr="00BC0A4B">
        <w:rPr>
          <w:rFonts w:ascii="Times New Roman" w:hAnsi="Times New Roman" w:cs="Times New Roman"/>
          <w:sz w:val="18"/>
          <w:szCs w:val="18"/>
        </w:rPr>
        <w:tab/>
      </w:r>
      <w:r w:rsidRPr="00BC0A4B">
        <w:rPr>
          <w:rFonts w:ascii="Times New Roman" w:hAnsi="Times New Roman" w:cs="Times New Roman"/>
          <w:sz w:val="18"/>
          <w:szCs w:val="18"/>
        </w:rPr>
        <w:tab/>
      </w:r>
      <w:r w:rsidRPr="00BC0A4B">
        <w:rPr>
          <w:rFonts w:ascii="Times New Roman" w:hAnsi="Times New Roman" w:cs="Times New Roman"/>
          <w:sz w:val="18"/>
          <w:szCs w:val="18"/>
        </w:rPr>
        <w:tab/>
      </w:r>
      <w:r w:rsidRPr="00BC0A4B">
        <w:rPr>
          <w:rFonts w:ascii="Times New Roman" w:hAnsi="Times New Roman" w:cs="Times New Roman"/>
          <w:sz w:val="18"/>
          <w:szCs w:val="18"/>
        </w:rPr>
        <w:tab/>
        <w:t>указать материал и результат</w:t>
      </w:r>
    </w:p>
    <w:p w:rsidR="00BC0A4B" w:rsidRPr="00BC0A4B" w:rsidRDefault="00BC0A4B" w:rsidP="00BC0A4B">
      <w:pPr>
        <w:pStyle w:val="1"/>
        <w:jc w:val="center"/>
        <w:rPr>
          <w:sz w:val="18"/>
          <w:szCs w:val="18"/>
        </w:rPr>
      </w:pPr>
      <w:r w:rsidRPr="00BC0A4B">
        <w:rPr>
          <w:sz w:val="18"/>
          <w:szCs w:val="18"/>
        </w:rPr>
        <w:t>АНТИБИОГРАММА</w:t>
      </w:r>
    </w:p>
    <w:p w:rsidR="00BC0A4B" w:rsidRPr="00BC0A4B" w:rsidRDefault="00BC0A4B" w:rsidP="00BC0A4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proofErr w:type="spellStart"/>
      <w:r w:rsidRPr="00BC0A4B">
        <w:rPr>
          <w:rFonts w:ascii="Times New Roman" w:hAnsi="Times New Roman" w:cs="Times New Roman"/>
          <w:sz w:val="18"/>
          <w:szCs w:val="18"/>
        </w:rPr>
        <w:t>Ристомицин</w:t>
      </w:r>
      <w:proofErr w:type="spellEnd"/>
      <w:r w:rsidRPr="00BC0A4B">
        <w:rPr>
          <w:rFonts w:ascii="Times New Roman" w:hAnsi="Times New Roman" w:cs="Times New Roman"/>
          <w:sz w:val="18"/>
          <w:szCs w:val="18"/>
        </w:rPr>
        <w:tab/>
      </w:r>
      <w:r w:rsidRPr="00BC0A4B">
        <w:rPr>
          <w:rFonts w:ascii="Times New Roman" w:hAnsi="Times New Roman" w:cs="Times New Roman"/>
          <w:sz w:val="18"/>
          <w:szCs w:val="18"/>
        </w:rPr>
        <w:tab/>
      </w:r>
      <w:r w:rsidRPr="00BC0A4B">
        <w:rPr>
          <w:rFonts w:ascii="Times New Roman" w:hAnsi="Times New Roman" w:cs="Times New Roman"/>
          <w:sz w:val="18"/>
          <w:szCs w:val="18"/>
        </w:rPr>
        <w:tab/>
      </w:r>
      <w:r w:rsidRPr="00BC0A4B">
        <w:rPr>
          <w:rFonts w:ascii="Times New Roman" w:hAnsi="Times New Roman" w:cs="Times New Roman"/>
          <w:sz w:val="18"/>
          <w:szCs w:val="18"/>
        </w:rPr>
        <w:tab/>
        <w:t>1  2  3</w:t>
      </w:r>
      <w:r w:rsidRPr="00BC0A4B">
        <w:rPr>
          <w:rFonts w:ascii="Times New Roman" w:hAnsi="Times New Roman" w:cs="Times New Roman"/>
          <w:sz w:val="18"/>
          <w:szCs w:val="18"/>
        </w:rPr>
        <w:tab/>
      </w:r>
      <w:r w:rsidRPr="00BC0A4B">
        <w:rPr>
          <w:rFonts w:ascii="Times New Roman" w:hAnsi="Times New Roman" w:cs="Times New Roman"/>
          <w:sz w:val="18"/>
          <w:szCs w:val="18"/>
        </w:rPr>
        <w:tab/>
      </w:r>
      <w:r w:rsidRPr="00BC0A4B">
        <w:rPr>
          <w:rFonts w:ascii="Times New Roman" w:hAnsi="Times New Roman" w:cs="Times New Roman"/>
          <w:sz w:val="18"/>
          <w:szCs w:val="18"/>
        </w:rPr>
        <w:tab/>
      </w:r>
      <w:proofErr w:type="spellStart"/>
      <w:r w:rsidRPr="00BC0A4B">
        <w:rPr>
          <w:rFonts w:ascii="Times New Roman" w:hAnsi="Times New Roman" w:cs="Times New Roman"/>
          <w:sz w:val="18"/>
          <w:szCs w:val="18"/>
        </w:rPr>
        <w:t>Канамицин</w:t>
      </w:r>
      <w:proofErr w:type="spellEnd"/>
      <w:r w:rsidRPr="00BC0A4B">
        <w:rPr>
          <w:rFonts w:ascii="Times New Roman" w:hAnsi="Times New Roman" w:cs="Times New Roman"/>
          <w:sz w:val="18"/>
          <w:szCs w:val="18"/>
        </w:rPr>
        <w:tab/>
      </w:r>
      <w:r w:rsidRPr="00BC0A4B">
        <w:rPr>
          <w:rFonts w:ascii="Times New Roman" w:hAnsi="Times New Roman" w:cs="Times New Roman"/>
          <w:sz w:val="18"/>
          <w:szCs w:val="18"/>
        </w:rPr>
        <w:tab/>
      </w:r>
      <w:r w:rsidRPr="00BC0A4B">
        <w:rPr>
          <w:rFonts w:ascii="Times New Roman" w:hAnsi="Times New Roman" w:cs="Times New Roman"/>
          <w:sz w:val="18"/>
          <w:szCs w:val="18"/>
        </w:rPr>
        <w:tab/>
        <w:t>1  2  3</w:t>
      </w:r>
    </w:p>
    <w:p w:rsidR="00BC0A4B" w:rsidRPr="00BC0A4B" w:rsidRDefault="00BC0A4B" w:rsidP="00BC0A4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proofErr w:type="spellStart"/>
      <w:r w:rsidRPr="00BC0A4B">
        <w:rPr>
          <w:rFonts w:ascii="Times New Roman" w:hAnsi="Times New Roman" w:cs="Times New Roman"/>
          <w:sz w:val="18"/>
          <w:szCs w:val="18"/>
        </w:rPr>
        <w:t>Гентамицин</w:t>
      </w:r>
      <w:proofErr w:type="spellEnd"/>
      <w:r w:rsidRPr="00BC0A4B">
        <w:rPr>
          <w:rFonts w:ascii="Times New Roman" w:hAnsi="Times New Roman" w:cs="Times New Roman"/>
          <w:sz w:val="18"/>
          <w:szCs w:val="18"/>
        </w:rPr>
        <w:t xml:space="preserve">  </w:t>
      </w:r>
      <w:r w:rsidRPr="00BC0A4B">
        <w:rPr>
          <w:rFonts w:ascii="Times New Roman" w:hAnsi="Times New Roman" w:cs="Times New Roman"/>
          <w:sz w:val="18"/>
          <w:szCs w:val="18"/>
        </w:rPr>
        <w:tab/>
      </w:r>
      <w:r w:rsidRPr="00BC0A4B">
        <w:rPr>
          <w:rFonts w:ascii="Times New Roman" w:hAnsi="Times New Roman" w:cs="Times New Roman"/>
          <w:sz w:val="18"/>
          <w:szCs w:val="18"/>
        </w:rPr>
        <w:tab/>
      </w:r>
      <w:r w:rsidRPr="00BC0A4B">
        <w:rPr>
          <w:rFonts w:ascii="Times New Roman" w:hAnsi="Times New Roman" w:cs="Times New Roman"/>
          <w:sz w:val="18"/>
          <w:szCs w:val="18"/>
        </w:rPr>
        <w:tab/>
      </w:r>
      <w:r w:rsidRPr="00BC0A4B">
        <w:rPr>
          <w:rFonts w:ascii="Times New Roman" w:hAnsi="Times New Roman" w:cs="Times New Roman"/>
          <w:sz w:val="18"/>
          <w:szCs w:val="18"/>
        </w:rPr>
        <w:tab/>
        <w:t>1  2  3</w:t>
      </w:r>
      <w:r w:rsidRPr="00BC0A4B">
        <w:rPr>
          <w:rFonts w:ascii="Times New Roman" w:hAnsi="Times New Roman" w:cs="Times New Roman"/>
          <w:sz w:val="18"/>
          <w:szCs w:val="18"/>
        </w:rPr>
        <w:tab/>
      </w:r>
      <w:r w:rsidRPr="00BC0A4B">
        <w:rPr>
          <w:rFonts w:ascii="Times New Roman" w:hAnsi="Times New Roman" w:cs="Times New Roman"/>
          <w:sz w:val="18"/>
          <w:szCs w:val="18"/>
        </w:rPr>
        <w:tab/>
      </w:r>
      <w:r w:rsidRPr="00BC0A4B">
        <w:rPr>
          <w:rFonts w:ascii="Times New Roman" w:hAnsi="Times New Roman" w:cs="Times New Roman"/>
          <w:sz w:val="18"/>
          <w:szCs w:val="18"/>
        </w:rPr>
        <w:tab/>
      </w:r>
      <w:proofErr w:type="spellStart"/>
      <w:r w:rsidRPr="00BC0A4B">
        <w:rPr>
          <w:rFonts w:ascii="Times New Roman" w:hAnsi="Times New Roman" w:cs="Times New Roman"/>
          <w:sz w:val="18"/>
          <w:szCs w:val="18"/>
        </w:rPr>
        <w:t>Бензилпенициллин</w:t>
      </w:r>
      <w:proofErr w:type="spellEnd"/>
      <w:r w:rsidRPr="00BC0A4B">
        <w:rPr>
          <w:rFonts w:ascii="Times New Roman" w:hAnsi="Times New Roman" w:cs="Times New Roman"/>
          <w:sz w:val="18"/>
          <w:szCs w:val="18"/>
        </w:rPr>
        <w:tab/>
      </w:r>
      <w:r w:rsidRPr="00BC0A4B">
        <w:rPr>
          <w:rFonts w:ascii="Times New Roman" w:hAnsi="Times New Roman" w:cs="Times New Roman"/>
          <w:sz w:val="18"/>
          <w:szCs w:val="18"/>
        </w:rPr>
        <w:tab/>
        <w:t>1  2  3</w:t>
      </w:r>
    </w:p>
    <w:p w:rsidR="00BC0A4B" w:rsidRPr="00BC0A4B" w:rsidRDefault="00BC0A4B" w:rsidP="00BC0A4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proofErr w:type="spellStart"/>
      <w:r w:rsidRPr="00BC0A4B">
        <w:rPr>
          <w:rFonts w:ascii="Times New Roman" w:hAnsi="Times New Roman" w:cs="Times New Roman"/>
          <w:sz w:val="18"/>
          <w:szCs w:val="18"/>
        </w:rPr>
        <w:t>Доксициклин</w:t>
      </w:r>
      <w:proofErr w:type="spellEnd"/>
      <w:r w:rsidRPr="00BC0A4B">
        <w:rPr>
          <w:rFonts w:ascii="Times New Roman" w:hAnsi="Times New Roman" w:cs="Times New Roman"/>
          <w:sz w:val="18"/>
          <w:szCs w:val="18"/>
        </w:rPr>
        <w:tab/>
      </w:r>
      <w:r w:rsidRPr="00BC0A4B">
        <w:rPr>
          <w:rFonts w:ascii="Times New Roman" w:hAnsi="Times New Roman" w:cs="Times New Roman"/>
          <w:sz w:val="18"/>
          <w:szCs w:val="18"/>
        </w:rPr>
        <w:tab/>
      </w:r>
      <w:r w:rsidRPr="00BC0A4B">
        <w:rPr>
          <w:rFonts w:ascii="Times New Roman" w:hAnsi="Times New Roman" w:cs="Times New Roman"/>
          <w:sz w:val="18"/>
          <w:szCs w:val="18"/>
        </w:rPr>
        <w:tab/>
        <w:t>1  2  3</w:t>
      </w:r>
      <w:r w:rsidRPr="00BC0A4B">
        <w:rPr>
          <w:rFonts w:ascii="Times New Roman" w:hAnsi="Times New Roman" w:cs="Times New Roman"/>
          <w:sz w:val="18"/>
          <w:szCs w:val="18"/>
        </w:rPr>
        <w:tab/>
      </w:r>
      <w:r w:rsidRPr="00BC0A4B">
        <w:rPr>
          <w:rFonts w:ascii="Times New Roman" w:hAnsi="Times New Roman" w:cs="Times New Roman"/>
          <w:sz w:val="18"/>
          <w:szCs w:val="18"/>
        </w:rPr>
        <w:tab/>
      </w:r>
      <w:r w:rsidRPr="00BC0A4B">
        <w:rPr>
          <w:rFonts w:ascii="Times New Roman" w:hAnsi="Times New Roman" w:cs="Times New Roman"/>
          <w:sz w:val="18"/>
          <w:szCs w:val="18"/>
        </w:rPr>
        <w:tab/>
      </w:r>
      <w:proofErr w:type="spellStart"/>
      <w:r w:rsidRPr="00BC0A4B">
        <w:rPr>
          <w:rFonts w:ascii="Times New Roman" w:hAnsi="Times New Roman" w:cs="Times New Roman"/>
          <w:sz w:val="18"/>
          <w:szCs w:val="18"/>
        </w:rPr>
        <w:t>Ампициллин</w:t>
      </w:r>
      <w:proofErr w:type="spellEnd"/>
      <w:r w:rsidRPr="00BC0A4B">
        <w:rPr>
          <w:rFonts w:ascii="Times New Roman" w:hAnsi="Times New Roman" w:cs="Times New Roman"/>
          <w:sz w:val="18"/>
          <w:szCs w:val="18"/>
        </w:rPr>
        <w:t xml:space="preserve"> </w:t>
      </w:r>
      <w:r w:rsidRPr="00BC0A4B">
        <w:rPr>
          <w:rFonts w:ascii="Times New Roman" w:hAnsi="Times New Roman" w:cs="Times New Roman"/>
          <w:sz w:val="18"/>
          <w:szCs w:val="18"/>
        </w:rPr>
        <w:tab/>
      </w:r>
      <w:r w:rsidRPr="00BC0A4B">
        <w:rPr>
          <w:rFonts w:ascii="Times New Roman" w:hAnsi="Times New Roman" w:cs="Times New Roman"/>
          <w:sz w:val="18"/>
          <w:szCs w:val="18"/>
        </w:rPr>
        <w:tab/>
      </w:r>
      <w:r w:rsidRPr="00BC0A4B">
        <w:rPr>
          <w:rFonts w:ascii="Times New Roman" w:hAnsi="Times New Roman" w:cs="Times New Roman"/>
          <w:sz w:val="18"/>
          <w:szCs w:val="18"/>
        </w:rPr>
        <w:tab/>
        <w:t>1  2  3</w:t>
      </w:r>
    </w:p>
    <w:p w:rsidR="00BC0A4B" w:rsidRPr="00BC0A4B" w:rsidRDefault="00BC0A4B" w:rsidP="00BC0A4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proofErr w:type="spellStart"/>
      <w:r w:rsidRPr="00BC0A4B">
        <w:rPr>
          <w:rFonts w:ascii="Times New Roman" w:hAnsi="Times New Roman" w:cs="Times New Roman"/>
          <w:sz w:val="18"/>
          <w:szCs w:val="18"/>
        </w:rPr>
        <w:t>Эритромицин</w:t>
      </w:r>
      <w:proofErr w:type="spellEnd"/>
      <w:r w:rsidRPr="00BC0A4B">
        <w:rPr>
          <w:rFonts w:ascii="Times New Roman" w:hAnsi="Times New Roman" w:cs="Times New Roman"/>
          <w:sz w:val="18"/>
          <w:szCs w:val="18"/>
        </w:rPr>
        <w:t xml:space="preserve">  </w:t>
      </w:r>
      <w:r w:rsidRPr="00BC0A4B">
        <w:rPr>
          <w:rFonts w:ascii="Times New Roman" w:hAnsi="Times New Roman" w:cs="Times New Roman"/>
          <w:sz w:val="18"/>
          <w:szCs w:val="18"/>
        </w:rPr>
        <w:tab/>
      </w:r>
      <w:r w:rsidRPr="00BC0A4B">
        <w:rPr>
          <w:rFonts w:ascii="Times New Roman" w:hAnsi="Times New Roman" w:cs="Times New Roman"/>
          <w:sz w:val="18"/>
          <w:szCs w:val="18"/>
        </w:rPr>
        <w:tab/>
      </w:r>
      <w:r w:rsidRPr="00BC0A4B">
        <w:rPr>
          <w:rFonts w:ascii="Times New Roman" w:hAnsi="Times New Roman" w:cs="Times New Roman"/>
          <w:sz w:val="18"/>
          <w:szCs w:val="18"/>
        </w:rPr>
        <w:tab/>
        <w:t>1  2  3</w:t>
      </w:r>
      <w:r w:rsidRPr="00BC0A4B">
        <w:rPr>
          <w:rFonts w:ascii="Times New Roman" w:hAnsi="Times New Roman" w:cs="Times New Roman"/>
          <w:sz w:val="18"/>
          <w:szCs w:val="18"/>
        </w:rPr>
        <w:tab/>
      </w:r>
      <w:r w:rsidRPr="00BC0A4B">
        <w:rPr>
          <w:rFonts w:ascii="Times New Roman" w:hAnsi="Times New Roman" w:cs="Times New Roman"/>
          <w:sz w:val="18"/>
          <w:szCs w:val="18"/>
        </w:rPr>
        <w:tab/>
      </w:r>
      <w:r w:rsidRPr="00BC0A4B">
        <w:rPr>
          <w:rFonts w:ascii="Times New Roman" w:hAnsi="Times New Roman" w:cs="Times New Roman"/>
          <w:sz w:val="18"/>
          <w:szCs w:val="18"/>
        </w:rPr>
        <w:tab/>
      </w:r>
      <w:proofErr w:type="spellStart"/>
      <w:r w:rsidRPr="00BC0A4B">
        <w:rPr>
          <w:rFonts w:ascii="Times New Roman" w:hAnsi="Times New Roman" w:cs="Times New Roman"/>
          <w:sz w:val="18"/>
          <w:szCs w:val="18"/>
        </w:rPr>
        <w:t>Карбенициллин</w:t>
      </w:r>
      <w:proofErr w:type="spellEnd"/>
      <w:r w:rsidRPr="00BC0A4B">
        <w:rPr>
          <w:rFonts w:ascii="Times New Roman" w:hAnsi="Times New Roman" w:cs="Times New Roman"/>
          <w:sz w:val="18"/>
          <w:szCs w:val="18"/>
        </w:rPr>
        <w:tab/>
      </w:r>
      <w:r w:rsidRPr="00BC0A4B">
        <w:rPr>
          <w:rFonts w:ascii="Times New Roman" w:hAnsi="Times New Roman" w:cs="Times New Roman"/>
          <w:sz w:val="18"/>
          <w:szCs w:val="18"/>
        </w:rPr>
        <w:tab/>
        <w:t>1  2  3</w:t>
      </w:r>
    </w:p>
    <w:p w:rsidR="00BC0A4B" w:rsidRPr="00BC0A4B" w:rsidRDefault="00BC0A4B" w:rsidP="00BC0A4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proofErr w:type="spellStart"/>
      <w:r w:rsidRPr="00BC0A4B">
        <w:rPr>
          <w:rFonts w:ascii="Times New Roman" w:hAnsi="Times New Roman" w:cs="Times New Roman"/>
          <w:sz w:val="18"/>
          <w:szCs w:val="18"/>
        </w:rPr>
        <w:lastRenderedPageBreak/>
        <w:t>Линкомицин</w:t>
      </w:r>
      <w:proofErr w:type="spellEnd"/>
      <w:r w:rsidRPr="00BC0A4B">
        <w:rPr>
          <w:rFonts w:ascii="Times New Roman" w:hAnsi="Times New Roman" w:cs="Times New Roman"/>
          <w:sz w:val="18"/>
          <w:szCs w:val="18"/>
        </w:rPr>
        <w:tab/>
      </w:r>
      <w:r w:rsidRPr="00BC0A4B">
        <w:rPr>
          <w:rFonts w:ascii="Times New Roman" w:hAnsi="Times New Roman" w:cs="Times New Roman"/>
          <w:sz w:val="18"/>
          <w:szCs w:val="18"/>
        </w:rPr>
        <w:tab/>
      </w:r>
      <w:r w:rsidRPr="00BC0A4B">
        <w:rPr>
          <w:rFonts w:ascii="Times New Roman" w:hAnsi="Times New Roman" w:cs="Times New Roman"/>
          <w:sz w:val="18"/>
          <w:szCs w:val="18"/>
        </w:rPr>
        <w:tab/>
        <w:t>1  2  3</w:t>
      </w:r>
      <w:r w:rsidRPr="00BC0A4B">
        <w:rPr>
          <w:rFonts w:ascii="Times New Roman" w:hAnsi="Times New Roman" w:cs="Times New Roman"/>
          <w:sz w:val="18"/>
          <w:szCs w:val="18"/>
        </w:rPr>
        <w:tab/>
      </w:r>
      <w:r w:rsidRPr="00BC0A4B">
        <w:rPr>
          <w:rFonts w:ascii="Times New Roman" w:hAnsi="Times New Roman" w:cs="Times New Roman"/>
          <w:sz w:val="18"/>
          <w:szCs w:val="18"/>
        </w:rPr>
        <w:tab/>
      </w:r>
      <w:r w:rsidRPr="00BC0A4B">
        <w:rPr>
          <w:rFonts w:ascii="Times New Roman" w:hAnsi="Times New Roman" w:cs="Times New Roman"/>
          <w:sz w:val="18"/>
          <w:szCs w:val="18"/>
        </w:rPr>
        <w:tab/>
      </w:r>
      <w:proofErr w:type="spellStart"/>
      <w:r w:rsidRPr="00BC0A4B">
        <w:rPr>
          <w:rFonts w:ascii="Times New Roman" w:hAnsi="Times New Roman" w:cs="Times New Roman"/>
          <w:sz w:val="18"/>
          <w:szCs w:val="18"/>
        </w:rPr>
        <w:t>Ципрофлоксацин</w:t>
      </w:r>
      <w:proofErr w:type="spellEnd"/>
      <w:r w:rsidRPr="00BC0A4B">
        <w:rPr>
          <w:rFonts w:ascii="Times New Roman" w:hAnsi="Times New Roman" w:cs="Times New Roman"/>
          <w:sz w:val="18"/>
          <w:szCs w:val="18"/>
        </w:rPr>
        <w:tab/>
      </w:r>
      <w:r w:rsidRPr="00BC0A4B">
        <w:rPr>
          <w:rFonts w:ascii="Times New Roman" w:hAnsi="Times New Roman" w:cs="Times New Roman"/>
          <w:sz w:val="18"/>
          <w:szCs w:val="18"/>
        </w:rPr>
        <w:tab/>
        <w:t>1  2  3</w:t>
      </w:r>
    </w:p>
    <w:p w:rsidR="00BC0A4B" w:rsidRPr="00BC0A4B" w:rsidRDefault="00BC0A4B" w:rsidP="00BC0A4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proofErr w:type="spellStart"/>
      <w:r w:rsidRPr="00BC0A4B">
        <w:rPr>
          <w:rFonts w:ascii="Times New Roman" w:hAnsi="Times New Roman" w:cs="Times New Roman"/>
          <w:sz w:val="18"/>
          <w:szCs w:val="18"/>
        </w:rPr>
        <w:t>Левомицетин</w:t>
      </w:r>
      <w:proofErr w:type="spellEnd"/>
      <w:r w:rsidRPr="00BC0A4B">
        <w:rPr>
          <w:rFonts w:ascii="Times New Roman" w:hAnsi="Times New Roman" w:cs="Times New Roman"/>
          <w:sz w:val="18"/>
          <w:szCs w:val="18"/>
        </w:rPr>
        <w:t xml:space="preserve">  </w:t>
      </w:r>
      <w:r w:rsidRPr="00BC0A4B">
        <w:rPr>
          <w:rFonts w:ascii="Times New Roman" w:hAnsi="Times New Roman" w:cs="Times New Roman"/>
          <w:sz w:val="18"/>
          <w:szCs w:val="18"/>
        </w:rPr>
        <w:tab/>
      </w:r>
      <w:r w:rsidRPr="00BC0A4B">
        <w:rPr>
          <w:rFonts w:ascii="Times New Roman" w:hAnsi="Times New Roman" w:cs="Times New Roman"/>
          <w:sz w:val="18"/>
          <w:szCs w:val="18"/>
        </w:rPr>
        <w:tab/>
      </w:r>
      <w:r w:rsidRPr="00BC0A4B">
        <w:rPr>
          <w:rFonts w:ascii="Times New Roman" w:hAnsi="Times New Roman" w:cs="Times New Roman"/>
          <w:sz w:val="18"/>
          <w:szCs w:val="18"/>
        </w:rPr>
        <w:tab/>
        <w:t>1  2  3</w:t>
      </w:r>
      <w:r w:rsidRPr="00BC0A4B">
        <w:rPr>
          <w:rFonts w:ascii="Times New Roman" w:hAnsi="Times New Roman" w:cs="Times New Roman"/>
          <w:sz w:val="18"/>
          <w:szCs w:val="18"/>
        </w:rPr>
        <w:tab/>
      </w:r>
      <w:r w:rsidRPr="00BC0A4B">
        <w:rPr>
          <w:rFonts w:ascii="Times New Roman" w:hAnsi="Times New Roman" w:cs="Times New Roman"/>
          <w:sz w:val="18"/>
          <w:szCs w:val="18"/>
        </w:rPr>
        <w:tab/>
      </w:r>
      <w:r w:rsidRPr="00BC0A4B">
        <w:rPr>
          <w:rFonts w:ascii="Times New Roman" w:hAnsi="Times New Roman" w:cs="Times New Roman"/>
          <w:sz w:val="18"/>
          <w:szCs w:val="18"/>
        </w:rPr>
        <w:tab/>
      </w:r>
      <w:proofErr w:type="spellStart"/>
      <w:r w:rsidRPr="00BC0A4B">
        <w:rPr>
          <w:rFonts w:ascii="Times New Roman" w:hAnsi="Times New Roman" w:cs="Times New Roman"/>
          <w:sz w:val="18"/>
          <w:szCs w:val="18"/>
        </w:rPr>
        <w:t>Оксациллин</w:t>
      </w:r>
      <w:proofErr w:type="spellEnd"/>
      <w:r w:rsidRPr="00BC0A4B">
        <w:rPr>
          <w:rFonts w:ascii="Times New Roman" w:hAnsi="Times New Roman" w:cs="Times New Roman"/>
          <w:sz w:val="18"/>
          <w:szCs w:val="18"/>
        </w:rPr>
        <w:t xml:space="preserve">  </w:t>
      </w:r>
      <w:r w:rsidRPr="00BC0A4B">
        <w:rPr>
          <w:rFonts w:ascii="Times New Roman" w:hAnsi="Times New Roman" w:cs="Times New Roman"/>
          <w:sz w:val="18"/>
          <w:szCs w:val="18"/>
        </w:rPr>
        <w:tab/>
      </w:r>
      <w:r w:rsidRPr="00BC0A4B">
        <w:rPr>
          <w:rFonts w:ascii="Times New Roman" w:hAnsi="Times New Roman" w:cs="Times New Roman"/>
          <w:sz w:val="18"/>
          <w:szCs w:val="18"/>
        </w:rPr>
        <w:tab/>
      </w:r>
      <w:r w:rsidRPr="00BC0A4B">
        <w:rPr>
          <w:rFonts w:ascii="Times New Roman" w:hAnsi="Times New Roman" w:cs="Times New Roman"/>
          <w:sz w:val="18"/>
          <w:szCs w:val="18"/>
        </w:rPr>
        <w:tab/>
        <w:t>1  2  3</w:t>
      </w:r>
    </w:p>
    <w:p w:rsidR="00BC0A4B" w:rsidRPr="00BC0A4B" w:rsidRDefault="00BC0A4B" w:rsidP="00BC0A4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BC0A4B">
        <w:rPr>
          <w:rFonts w:ascii="Times New Roman" w:hAnsi="Times New Roman" w:cs="Times New Roman"/>
          <w:sz w:val="18"/>
          <w:szCs w:val="18"/>
        </w:rPr>
        <w:t>Условные обозначения: 1 - культура устойчива;  2 - умеренно устойчива;  3 – чувствительна</w:t>
      </w:r>
    </w:p>
    <w:p w:rsidR="00BC0A4B" w:rsidRPr="00BC0A4B" w:rsidRDefault="00BC0A4B" w:rsidP="00BC0A4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BC0A4B" w:rsidRPr="00BC0A4B" w:rsidRDefault="00BC0A4B" w:rsidP="00BC0A4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BC0A4B">
        <w:rPr>
          <w:rFonts w:ascii="Times New Roman" w:hAnsi="Times New Roman" w:cs="Times New Roman"/>
          <w:sz w:val="18"/>
          <w:szCs w:val="18"/>
        </w:rPr>
        <w:t>«_____»____________________2020 г.</w:t>
      </w:r>
      <w:r w:rsidRPr="00BC0A4B">
        <w:rPr>
          <w:rFonts w:ascii="Times New Roman" w:hAnsi="Times New Roman" w:cs="Times New Roman"/>
          <w:sz w:val="18"/>
          <w:szCs w:val="18"/>
        </w:rPr>
        <w:tab/>
      </w:r>
      <w:r w:rsidRPr="00BC0A4B">
        <w:rPr>
          <w:rFonts w:ascii="Times New Roman" w:hAnsi="Times New Roman" w:cs="Times New Roman"/>
          <w:sz w:val="18"/>
          <w:szCs w:val="18"/>
        </w:rPr>
        <w:tab/>
        <w:t>Подпись________________________</w:t>
      </w:r>
    </w:p>
    <w:p w:rsidR="00BC0A4B" w:rsidRPr="00BC0A4B" w:rsidRDefault="00BC0A4B" w:rsidP="00BC0A4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BC0A4B">
        <w:rPr>
          <w:rFonts w:ascii="Times New Roman" w:hAnsi="Times New Roman" w:cs="Times New Roman"/>
          <w:sz w:val="18"/>
          <w:szCs w:val="18"/>
        </w:rPr>
        <w:tab/>
        <w:t xml:space="preserve">       дата выдачи результата</w:t>
      </w:r>
    </w:p>
    <w:p w:rsidR="00BC0A4B" w:rsidRDefault="00BC0A4B" w:rsidP="00BC0A4B">
      <w:pPr>
        <w:pStyle w:val="2"/>
        <w:rPr>
          <w:b w:val="0"/>
          <w:szCs w:val="24"/>
        </w:rPr>
      </w:pPr>
    </w:p>
    <w:p w:rsidR="00FC7367" w:rsidRPr="008A3EA8" w:rsidRDefault="008A3EA8" w:rsidP="008A3EA8">
      <w:pPr>
        <w:rPr>
          <w:szCs w:val="24"/>
        </w:rPr>
      </w:pPr>
      <w:r>
        <w:rPr>
          <w:szCs w:val="24"/>
        </w:rPr>
        <w:t>1.4.</w:t>
      </w:r>
      <w:r w:rsidR="00BC0A4B" w:rsidRPr="008A3EA8">
        <w:rPr>
          <w:szCs w:val="24"/>
        </w:rPr>
        <w:t xml:space="preserve">Оцените результаты кожно-аллергической пробы </w:t>
      </w:r>
      <w:proofErr w:type="spellStart"/>
      <w:r w:rsidR="00BC0A4B" w:rsidRPr="008A3EA8">
        <w:rPr>
          <w:szCs w:val="24"/>
        </w:rPr>
        <w:t>Бюрне</w:t>
      </w:r>
      <w:proofErr w:type="spellEnd"/>
      <w:r w:rsidR="00BC0A4B" w:rsidRPr="008A3EA8">
        <w:rPr>
          <w:szCs w:val="24"/>
        </w:rPr>
        <w:t xml:space="preserve"> того же обследуемого. Сформулируйте вывод.</w:t>
      </w:r>
      <w:r w:rsidR="00FC7367" w:rsidRPr="008A3EA8">
        <w:rPr>
          <w:szCs w:val="24"/>
        </w:rPr>
        <w:t xml:space="preserve"> </w:t>
      </w:r>
    </w:p>
    <w:p w:rsidR="00BC0A4B" w:rsidRPr="00FC7367" w:rsidRDefault="00BC0A4B" w:rsidP="00FC7367">
      <w:pPr>
        <w:pStyle w:val="a3"/>
        <w:ind w:left="360"/>
        <w:rPr>
          <w:rFonts w:eastAsiaTheme="minorEastAsia"/>
          <w:szCs w:val="24"/>
          <w:lang w:eastAsia="ru-RU"/>
        </w:rPr>
      </w:pPr>
      <w:r w:rsidRPr="00FC7367">
        <w:rPr>
          <w:rFonts w:eastAsiaTheme="minorEastAsia"/>
          <w:szCs w:val="24"/>
          <w:lang w:eastAsia="ru-RU"/>
        </w:rPr>
        <w:t>Результат: гиперемия, отек, болезненность, диаметр папулы 6×7 см.</w:t>
      </w:r>
    </w:p>
    <w:p w:rsidR="00BC0A4B" w:rsidRDefault="00BC0A4B" w:rsidP="00BC0A4B">
      <w:r>
        <w:rPr>
          <w:noProof/>
        </w:rPr>
        <w:drawing>
          <wp:inline distT="0" distB="0" distL="0" distR="0">
            <wp:extent cx="1653540" cy="1884864"/>
            <wp:effectExtent l="0" t="0" r="3810" b="1270"/>
            <wp:docPr id="30" name="Рисунок 30" descr="http://vmede.org/sait/content/Infekcionnie_bolezni_pokrovskii_2013/img/13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mede.org/sait/content/Infekcionnie_bolezni_pokrovskii_2013/img/132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1867"/>
                    <a:stretch/>
                  </pic:blipFill>
                  <pic:spPr bwMode="auto">
                    <a:xfrm>
                      <a:off x="0" y="0"/>
                      <a:ext cx="1653540" cy="1884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C0A4B" w:rsidRPr="00BC0A4B" w:rsidRDefault="00BC0A4B" w:rsidP="00BC0A4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C0A4B">
        <w:rPr>
          <w:rFonts w:ascii="Times New Roman" w:hAnsi="Times New Roman" w:cs="Times New Roman"/>
          <w:b/>
          <w:sz w:val="24"/>
          <w:szCs w:val="24"/>
        </w:rPr>
        <w:t>Обследуемый №2</w:t>
      </w:r>
      <w:r>
        <w:rPr>
          <w:rFonts w:ascii="Times New Roman" w:hAnsi="Times New Roman" w:cs="Times New Roman"/>
          <w:b/>
          <w:sz w:val="24"/>
          <w:szCs w:val="24"/>
        </w:rPr>
        <w:t xml:space="preserve"> (для второго варианта)</w:t>
      </w:r>
    </w:p>
    <w:p w:rsidR="00BC0A4B" w:rsidRPr="00CA2C17" w:rsidRDefault="00BC0A4B" w:rsidP="008A3EA8">
      <w:pPr>
        <w:spacing w:after="0" w:line="240" w:lineRule="auto"/>
        <w:ind w:left="720"/>
        <w:jc w:val="both"/>
        <w:rPr>
          <w:b/>
          <w:sz w:val="24"/>
          <w:szCs w:val="24"/>
        </w:rPr>
      </w:pPr>
      <w:r w:rsidRPr="00CA2C17">
        <w:rPr>
          <w:b/>
          <w:sz w:val="24"/>
          <w:szCs w:val="24"/>
        </w:rPr>
        <w:t xml:space="preserve">Проведите </w:t>
      </w:r>
      <w:proofErr w:type="spellStart"/>
      <w:r w:rsidRPr="00CA2C17">
        <w:rPr>
          <w:b/>
          <w:sz w:val="24"/>
          <w:szCs w:val="24"/>
        </w:rPr>
        <w:t>серо-аллергическую</w:t>
      </w:r>
      <w:proofErr w:type="spellEnd"/>
      <w:r w:rsidRPr="00CA2C17">
        <w:rPr>
          <w:b/>
          <w:sz w:val="24"/>
          <w:szCs w:val="24"/>
        </w:rPr>
        <w:t xml:space="preserve"> диагностику бруцеллеза:</w:t>
      </w:r>
    </w:p>
    <w:p w:rsidR="00BC0A4B" w:rsidRPr="008A3EA8" w:rsidRDefault="008A3EA8" w:rsidP="008A3EA8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szCs w:val="24"/>
        </w:rPr>
        <w:t xml:space="preserve">1.1 </w:t>
      </w:r>
      <w:r w:rsidR="00BC0A4B" w:rsidRPr="008A3EA8">
        <w:rPr>
          <w:szCs w:val="24"/>
        </w:rPr>
        <w:t xml:space="preserve"> Сформулируйте цель, учтите и оцените результаты реакции </w:t>
      </w:r>
      <w:proofErr w:type="spellStart"/>
      <w:r w:rsidR="00BC0A4B" w:rsidRPr="008A3EA8">
        <w:rPr>
          <w:szCs w:val="24"/>
        </w:rPr>
        <w:t>Хеддлсона</w:t>
      </w:r>
      <w:proofErr w:type="spellEnd"/>
      <w:r w:rsidR="00BC0A4B" w:rsidRPr="008A3EA8">
        <w:rPr>
          <w:szCs w:val="24"/>
        </w:rPr>
        <w:t xml:space="preserve"> с сывороткой обследуемого и бруцеллезным </w:t>
      </w:r>
      <w:proofErr w:type="spellStart"/>
      <w:r w:rsidR="00BC0A4B" w:rsidRPr="008A3EA8">
        <w:rPr>
          <w:szCs w:val="24"/>
        </w:rPr>
        <w:t>диагностикумом</w:t>
      </w:r>
      <w:proofErr w:type="spellEnd"/>
      <w:r w:rsidR="00BC0A4B" w:rsidRPr="008A3EA8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tbl>
      <w:tblPr>
        <w:tblStyle w:val="a6"/>
        <w:tblW w:w="0" w:type="auto"/>
        <w:shd w:val="clear" w:color="auto" w:fill="1D1B11" w:themeFill="background2" w:themeFillShade="1A"/>
        <w:tblLook w:val="04A0"/>
      </w:tblPr>
      <w:tblGrid>
        <w:gridCol w:w="3190"/>
        <w:gridCol w:w="3190"/>
        <w:gridCol w:w="3191"/>
      </w:tblGrid>
      <w:tr w:rsidR="00BC0A4B" w:rsidRPr="008C31F2" w:rsidTr="00D74478">
        <w:tc>
          <w:tcPr>
            <w:tcW w:w="3190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auto"/>
              <w:right w:val="single" w:sz="36" w:space="0" w:color="FFFFFF" w:themeColor="background1"/>
            </w:tcBorders>
            <w:shd w:val="clear" w:color="auto" w:fill="1D1B11" w:themeFill="background2" w:themeFillShade="1A"/>
          </w:tcPr>
          <w:p w:rsidR="00BC0A4B" w:rsidRPr="008C31F2" w:rsidRDefault="00BC0A4B" w:rsidP="00D74478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8C31F2">
              <w:rPr>
                <w:b/>
                <w:color w:val="FFFFFF" w:themeColor="background1"/>
                <w:sz w:val="28"/>
                <w:szCs w:val="28"/>
              </w:rPr>
              <w:t>1.</w:t>
            </w:r>
          </w:p>
          <w:p w:rsidR="00BC0A4B" w:rsidRPr="008C31F2" w:rsidRDefault="00BC0A4B" w:rsidP="00D74478">
            <w:pPr>
              <w:jc w:val="center"/>
              <w:rPr>
                <w:color w:val="FFFFFF" w:themeColor="background1"/>
              </w:rPr>
            </w:pPr>
            <w:r w:rsidRPr="008C31F2">
              <w:rPr>
                <w:color w:val="FFFFFF" w:themeColor="background1"/>
              </w:rPr>
              <w:t>сыворотка 0,04</w:t>
            </w:r>
          </w:p>
          <w:p w:rsidR="00BC0A4B" w:rsidRDefault="00BC0A4B" w:rsidP="00D74478">
            <w:pPr>
              <w:jc w:val="center"/>
              <w:rPr>
                <w:color w:val="FFFFFF" w:themeColor="background1"/>
              </w:rPr>
            </w:pPr>
            <w:proofErr w:type="spellStart"/>
            <w:r w:rsidRPr="008C31F2">
              <w:rPr>
                <w:color w:val="FFFFFF" w:themeColor="background1"/>
              </w:rPr>
              <w:t>диагностикум</w:t>
            </w:r>
            <w:proofErr w:type="spellEnd"/>
            <w:r w:rsidRPr="008C31F2">
              <w:rPr>
                <w:color w:val="FFFFFF" w:themeColor="background1"/>
              </w:rPr>
              <w:t xml:space="preserve"> 0,03</w:t>
            </w:r>
          </w:p>
          <w:p w:rsidR="00BC0A4B" w:rsidRPr="008C31F2" w:rsidRDefault="00BC0A4B" w:rsidP="00D74478">
            <w:pPr>
              <w:jc w:val="center"/>
              <w:rPr>
                <w:color w:val="FFFFFF" w:themeColor="background1"/>
              </w:rPr>
            </w:pPr>
          </w:p>
          <w:p w:rsidR="00BC0A4B" w:rsidRDefault="00BC0A4B" w:rsidP="00D74478">
            <w:pPr>
              <w:jc w:val="center"/>
              <w:rPr>
                <w:color w:val="FFFFFF" w:themeColor="background1"/>
              </w:rPr>
            </w:pPr>
            <w:r w:rsidRPr="00DA10E4">
              <w:rPr>
                <w:noProof/>
              </w:rPr>
              <w:drawing>
                <wp:inline distT="0" distB="0" distL="0" distR="0">
                  <wp:extent cx="586740" cy="533400"/>
                  <wp:effectExtent l="0" t="0" r="381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5301" t="73451" r="84492" b="14160"/>
                          <a:stretch/>
                        </pic:blipFill>
                        <pic:spPr bwMode="auto">
                          <a:xfrm>
                            <a:off x="0" y="0"/>
                            <a:ext cx="586862" cy="533511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C0A4B" w:rsidRPr="008C31F2" w:rsidRDefault="00BC0A4B" w:rsidP="00D74478">
            <w:pPr>
              <w:jc w:val="center"/>
              <w:rPr>
                <w:color w:val="FFFFFF" w:themeColor="background1"/>
              </w:rPr>
            </w:pPr>
          </w:p>
        </w:tc>
        <w:tc>
          <w:tcPr>
            <w:tcW w:w="3190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auto"/>
              <w:right w:val="single" w:sz="36" w:space="0" w:color="FFFFFF" w:themeColor="background1"/>
            </w:tcBorders>
            <w:shd w:val="clear" w:color="auto" w:fill="1D1B11" w:themeFill="background2" w:themeFillShade="1A"/>
          </w:tcPr>
          <w:p w:rsidR="00BC0A4B" w:rsidRPr="008C31F2" w:rsidRDefault="00BC0A4B" w:rsidP="00D74478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8C31F2">
              <w:rPr>
                <w:b/>
                <w:color w:val="FFFFFF" w:themeColor="background1"/>
                <w:sz w:val="28"/>
                <w:szCs w:val="28"/>
              </w:rPr>
              <w:t>2.</w:t>
            </w:r>
          </w:p>
          <w:p w:rsidR="00BC0A4B" w:rsidRPr="008C31F2" w:rsidRDefault="00BC0A4B" w:rsidP="00D74478">
            <w:pPr>
              <w:jc w:val="center"/>
              <w:rPr>
                <w:color w:val="FFFFFF" w:themeColor="background1"/>
              </w:rPr>
            </w:pPr>
            <w:r w:rsidRPr="008C31F2">
              <w:rPr>
                <w:color w:val="FFFFFF" w:themeColor="background1"/>
              </w:rPr>
              <w:t>сыворотка 0,02</w:t>
            </w:r>
          </w:p>
          <w:p w:rsidR="00BC0A4B" w:rsidRDefault="00BC0A4B" w:rsidP="00D74478">
            <w:pPr>
              <w:jc w:val="center"/>
              <w:rPr>
                <w:color w:val="FFFFFF" w:themeColor="background1"/>
              </w:rPr>
            </w:pPr>
            <w:proofErr w:type="spellStart"/>
            <w:r w:rsidRPr="008C31F2">
              <w:rPr>
                <w:color w:val="FFFFFF" w:themeColor="background1"/>
              </w:rPr>
              <w:t>диагностикум</w:t>
            </w:r>
            <w:proofErr w:type="spellEnd"/>
            <w:r w:rsidRPr="008C31F2">
              <w:rPr>
                <w:color w:val="FFFFFF" w:themeColor="background1"/>
              </w:rPr>
              <w:t xml:space="preserve"> 0,03</w:t>
            </w:r>
          </w:p>
          <w:p w:rsidR="00BC0A4B" w:rsidRPr="008C31F2" w:rsidRDefault="00BC0A4B" w:rsidP="00D74478">
            <w:pPr>
              <w:jc w:val="center"/>
              <w:rPr>
                <w:color w:val="FFFFFF" w:themeColor="background1"/>
              </w:rPr>
            </w:pPr>
          </w:p>
          <w:p w:rsidR="00BC0A4B" w:rsidRDefault="00BC0A4B" w:rsidP="00D74478">
            <w:pPr>
              <w:jc w:val="center"/>
              <w:rPr>
                <w:color w:val="FFFFFF" w:themeColor="background1"/>
              </w:rPr>
            </w:pPr>
            <w:r w:rsidRPr="00DA10E4">
              <w:rPr>
                <w:noProof/>
              </w:rPr>
              <w:drawing>
                <wp:inline distT="0" distB="0" distL="0" distR="0">
                  <wp:extent cx="586740" cy="533400"/>
                  <wp:effectExtent l="0" t="0" r="381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5301" t="73451" r="84492" b="14160"/>
                          <a:stretch/>
                        </pic:blipFill>
                        <pic:spPr bwMode="auto">
                          <a:xfrm>
                            <a:off x="0" y="0"/>
                            <a:ext cx="586862" cy="533511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C0A4B" w:rsidRPr="008C31F2" w:rsidRDefault="00BC0A4B" w:rsidP="00D74478">
            <w:pPr>
              <w:jc w:val="center"/>
              <w:rPr>
                <w:color w:val="FFFFFF" w:themeColor="background1"/>
              </w:rPr>
            </w:pPr>
          </w:p>
        </w:tc>
        <w:tc>
          <w:tcPr>
            <w:tcW w:w="3191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auto"/>
              <w:right w:val="single" w:sz="36" w:space="0" w:color="FFFFFF" w:themeColor="background1"/>
            </w:tcBorders>
            <w:shd w:val="clear" w:color="auto" w:fill="1D1B11" w:themeFill="background2" w:themeFillShade="1A"/>
          </w:tcPr>
          <w:p w:rsidR="00BC0A4B" w:rsidRPr="008C31F2" w:rsidRDefault="00BC0A4B" w:rsidP="00D74478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8C31F2">
              <w:rPr>
                <w:b/>
                <w:color w:val="FFFFFF" w:themeColor="background1"/>
                <w:sz w:val="28"/>
                <w:szCs w:val="28"/>
              </w:rPr>
              <w:t>3.</w:t>
            </w:r>
          </w:p>
          <w:p w:rsidR="00BC0A4B" w:rsidRPr="008C31F2" w:rsidRDefault="00BC0A4B" w:rsidP="00D74478">
            <w:pPr>
              <w:jc w:val="center"/>
              <w:rPr>
                <w:color w:val="FFFFFF" w:themeColor="background1"/>
              </w:rPr>
            </w:pPr>
            <w:r w:rsidRPr="008C31F2">
              <w:rPr>
                <w:color w:val="FFFFFF" w:themeColor="background1"/>
              </w:rPr>
              <w:t>сыворотка 0,01</w:t>
            </w:r>
          </w:p>
          <w:p w:rsidR="00BC0A4B" w:rsidRDefault="00BC0A4B" w:rsidP="00D74478">
            <w:pPr>
              <w:jc w:val="center"/>
              <w:rPr>
                <w:color w:val="FFFFFF" w:themeColor="background1"/>
              </w:rPr>
            </w:pPr>
            <w:proofErr w:type="spellStart"/>
            <w:r w:rsidRPr="008C31F2">
              <w:rPr>
                <w:color w:val="FFFFFF" w:themeColor="background1"/>
              </w:rPr>
              <w:t>диагностикум</w:t>
            </w:r>
            <w:proofErr w:type="spellEnd"/>
            <w:r w:rsidRPr="008C31F2">
              <w:rPr>
                <w:color w:val="FFFFFF" w:themeColor="background1"/>
              </w:rPr>
              <w:t xml:space="preserve"> 0,03</w:t>
            </w:r>
          </w:p>
          <w:p w:rsidR="00BC0A4B" w:rsidRDefault="00BC0A4B" w:rsidP="00D74478">
            <w:pPr>
              <w:rPr>
                <w:color w:val="FFFFFF" w:themeColor="background1"/>
              </w:rPr>
            </w:pPr>
          </w:p>
          <w:p w:rsidR="00BC0A4B" w:rsidRDefault="00BC0A4B" w:rsidP="00D74478">
            <w:pPr>
              <w:jc w:val="center"/>
              <w:rPr>
                <w:color w:val="FFFFFF" w:themeColor="background1"/>
              </w:rPr>
            </w:pPr>
            <w:r w:rsidRPr="00DA10E4">
              <w:rPr>
                <w:noProof/>
              </w:rPr>
              <w:drawing>
                <wp:inline distT="0" distB="0" distL="0" distR="0">
                  <wp:extent cx="716280" cy="548640"/>
                  <wp:effectExtent l="0" t="0" r="7620" b="381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18722" t="72774" r="69224" b="14898"/>
                          <a:stretch/>
                        </pic:blipFill>
                        <pic:spPr bwMode="auto">
                          <a:xfrm rot="10800000">
                            <a:off x="0" y="0"/>
                            <a:ext cx="716076" cy="548484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C0A4B" w:rsidRPr="008C31F2" w:rsidRDefault="00BC0A4B" w:rsidP="00D74478">
            <w:pPr>
              <w:jc w:val="center"/>
              <w:rPr>
                <w:color w:val="FFFFFF" w:themeColor="background1"/>
              </w:rPr>
            </w:pPr>
          </w:p>
        </w:tc>
      </w:tr>
      <w:tr w:rsidR="00BC0A4B" w:rsidRPr="008C31F2" w:rsidTr="00D74478">
        <w:tc>
          <w:tcPr>
            <w:tcW w:w="3190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1D1B11" w:themeFill="background2" w:themeFillShade="1A"/>
          </w:tcPr>
          <w:p w:rsidR="00BC0A4B" w:rsidRPr="008C31F2" w:rsidRDefault="00BC0A4B" w:rsidP="00D74478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8C31F2">
              <w:rPr>
                <w:b/>
                <w:color w:val="FFFFFF" w:themeColor="background1"/>
                <w:sz w:val="28"/>
                <w:szCs w:val="28"/>
              </w:rPr>
              <w:t>КС</w:t>
            </w:r>
          </w:p>
          <w:p w:rsidR="00BC0A4B" w:rsidRPr="008C31F2" w:rsidRDefault="00BC0A4B" w:rsidP="00D74478">
            <w:pPr>
              <w:jc w:val="center"/>
              <w:rPr>
                <w:color w:val="FFFFFF" w:themeColor="background1"/>
              </w:rPr>
            </w:pPr>
            <w:r w:rsidRPr="008C31F2">
              <w:rPr>
                <w:color w:val="FFFFFF" w:themeColor="background1"/>
              </w:rPr>
              <w:t>сыворотка 0,02</w:t>
            </w:r>
          </w:p>
          <w:p w:rsidR="00BC0A4B" w:rsidRPr="008C31F2" w:rsidRDefault="00BC0A4B" w:rsidP="00D74478">
            <w:pPr>
              <w:jc w:val="center"/>
              <w:rPr>
                <w:color w:val="FFFFFF" w:themeColor="background1"/>
              </w:rPr>
            </w:pPr>
            <w:r w:rsidRPr="008C31F2">
              <w:rPr>
                <w:color w:val="FFFFFF" w:themeColor="background1"/>
              </w:rPr>
              <w:t>физ.раствор 0,03</w:t>
            </w:r>
          </w:p>
          <w:p w:rsidR="00BC0A4B" w:rsidRDefault="00BC0A4B" w:rsidP="00D74478">
            <w:pPr>
              <w:jc w:val="center"/>
              <w:rPr>
                <w:color w:val="FFFFFF" w:themeColor="background1"/>
              </w:rPr>
            </w:pPr>
            <w:r w:rsidRPr="008C31F2">
              <w:rPr>
                <w:noProof/>
                <w:color w:val="FFFFFF" w:themeColor="background1"/>
              </w:rPr>
              <w:drawing>
                <wp:inline distT="0" distB="0" distL="0" distR="0">
                  <wp:extent cx="708660" cy="582365"/>
                  <wp:effectExtent l="0" t="0" r="0" b="825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55818" t="40678" r="25818" b="39225"/>
                          <a:stretch/>
                        </pic:blipFill>
                        <pic:spPr bwMode="auto">
                          <a:xfrm>
                            <a:off x="0" y="0"/>
                            <a:ext cx="708838" cy="582511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C0A4B" w:rsidRPr="008C31F2" w:rsidRDefault="00BC0A4B" w:rsidP="00D74478">
            <w:pPr>
              <w:jc w:val="center"/>
              <w:rPr>
                <w:color w:val="FFFFFF" w:themeColor="background1"/>
              </w:rPr>
            </w:pPr>
          </w:p>
        </w:tc>
        <w:tc>
          <w:tcPr>
            <w:tcW w:w="3190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1D1B11" w:themeFill="background2" w:themeFillShade="1A"/>
          </w:tcPr>
          <w:p w:rsidR="00BC0A4B" w:rsidRPr="008C31F2" w:rsidRDefault="00BC0A4B" w:rsidP="00D74478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8C31F2">
              <w:rPr>
                <w:b/>
                <w:color w:val="FFFFFF" w:themeColor="background1"/>
                <w:sz w:val="28"/>
                <w:szCs w:val="28"/>
              </w:rPr>
              <w:t>КА</w:t>
            </w:r>
          </w:p>
          <w:p w:rsidR="00BC0A4B" w:rsidRPr="008C31F2" w:rsidRDefault="00BC0A4B" w:rsidP="00D74478">
            <w:pPr>
              <w:jc w:val="center"/>
              <w:rPr>
                <w:color w:val="FFFFFF" w:themeColor="background1"/>
              </w:rPr>
            </w:pPr>
            <w:r w:rsidRPr="008C31F2">
              <w:rPr>
                <w:color w:val="FFFFFF" w:themeColor="background1"/>
              </w:rPr>
              <w:t>физ.раствор 0,03</w:t>
            </w:r>
          </w:p>
          <w:p w:rsidR="00BC0A4B" w:rsidRPr="008C31F2" w:rsidRDefault="00BC0A4B" w:rsidP="00D74478">
            <w:pPr>
              <w:jc w:val="center"/>
              <w:rPr>
                <w:color w:val="FFFFFF" w:themeColor="background1"/>
              </w:rPr>
            </w:pPr>
            <w:proofErr w:type="spellStart"/>
            <w:r w:rsidRPr="008C31F2">
              <w:rPr>
                <w:color w:val="FFFFFF" w:themeColor="background1"/>
              </w:rPr>
              <w:t>диагностикум</w:t>
            </w:r>
            <w:proofErr w:type="spellEnd"/>
            <w:r w:rsidRPr="008C31F2">
              <w:rPr>
                <w:color w:val="FFFFFF" w:themeColor="background1"/>
              </w:rPr>
              <w:t xml:space="preserve"> 0,03</w:t>
            </w:r>
          </w:p>
          <w:p w:rsidR="00BC0A4B" w:rsidRPr="008C31F2" w:rsidRDefault="00BC0A4B" w:rsidP="00D74478">
            <w:pPr>
              <w:jc w:val="center"/>
              <w:rPr>
                <w:color w:val="FFFFFF" w:themeColor="background1"/>
              </w:rPr>
            </w:pPr>
            <w:r w:rsidRPr="00DA10E4">
              <w:rPr>
                <w:noProof/>
              </w:rPr>
              <w:drawing>
                <wp:inline distT="0" distB="0" distL="0" distR="0">
                  <wp:extent cx="716280" cy="548640"/>
                  <wp:effectExtent l="0" t="0" r="7620" b="381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18722" t="72774" r="69224" b="14898"/>
                          <a:stretch/>
                        </pic:blipFill>
                        <pic:spPr bwMode="auto">
                          <a:xfrm>
                            <a:off x="0" y="0"/>
                            <a:ext cx="716076" cy="548484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1D1B11" w:themeFill="background2" w:themeFillShade="1A"/>
            <w:vAlign w:val="center"/>
          </w:tcPr>
          <w:p w:rsidR="00BC0A4B" w:rsidRPr="008C31F2" w:rsidRDefault="00BC0A4B" w:rsidP="00D74478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8C31F2">
              <w:rPr>
                <w:b/>
                <w:color w:val="FFFFFF" w:themeColor="background1"/>
                <w:sz w:val="28"/>
                <w:szCs w:val="28"/>
              </w:rPr>
              <w:t>№ обследуемого</w:t>
            </w:r>
          </w:p>
          <w:p w:rsidR="00BC0A4B" w:rsidRPr="008C31F2" w:rsidRDefault="00BC0A4B" w:rsidP="00D74478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CA2C17">
              <w:rPr>
                <w:b/>
                <w:color w:val="FFFFFF" w:themeColor="background1"/>
                <w:sz w:val="52"/>
                <w:szCs w:val="52"/>
              </w:rPr>
              <w:t>2</w:t>
            </w:r>
          </w:p>
        </w:tc>
      </w:tr>
    </w:tbl>
    <w:p w:rsidR="00BC0A4B" w:rsidRDefault="00BC0A4B" w:rsidP="00BC0A4B"/>
    <w:tbl>
      <w:tblPr>
        <w:tblStyle w:val="a6"/>
        <w:tblW w:w="0" w:type="auto"/>
        <w:tblLook w:val="04A0"/>
      </w:tblPr>
      <w:tblGrid>
        <w:gridCol w:w="977"/>
        <w:gridCol w:w="1765"/>
        <w:gridCol w:w="4879"/>
        <w:gridCol w:w="1950"/>
      </w:tblGrid>
      <w:tr w:rsidR="00BC0A4B" w:rsidRPr="00207D9F" w:rsidTr="00D74478">
        <w:tc>
          <w:tcPr>
            <w:tcW w:w="977" w:type="dxa"/>
          </w:tcPr>
          <w:p w:rsidR="00BC0A4B" w:rsidRPr="00207D9F" w:rsidRDefault="00BC0A4B" w:rsidP="00D74478">
            <w:pPr>
              <w:jc w:val="center"/>
              <w:rPr>
                <w:b/>
                <w:sz w:val="24"/>
                <w:szCs w:val="24"/>
              </w:rPr>
            </w:pPr>
            <w:r w:rsidRPr="00207D9F">
              <w:rPr>
                <w:b/>
                <w:sz w:val="24"/>
                <w:szCs w:val="24"/>
              </w:rPr>
              <w:t>Цель</w:t>
            </w:r>
          </w:p>
        </w:tc>
        <w:tc>
          <w:tcPr>
            <w:tcW w:w="1765" w:type="dxa"/>
          </w:tcPr>
          <w:p w:rsidR="00BC0A4B" w:rsidRPr="00207D9F" w:rsidRDefault="00BC0A4B" w:rsidP="00D74478">
            <w:pPr>
              <w:jc w:val="center"/>
              <w:rPr>
                <w:b/>
                <w:sz w:val="24"/>
                <w:szCs w:val="24"/>
              </w:rPr>
            </w:pPr>
            <w:r w:rsidRPr="00207D9F">
              <w:rPr>
                <w:b/>
                <w:sz w:val="24"/>
                <w:szCs w:val="24"/>
              </w:rPr>
              <w:t>Метод и его содержание.</w:t>
            </w:r>
          </w:p>
        </w:tc>
        <w:tc>
          <w:tcPr>
            <w:tcW w:w="4879" w:type="dxa"/>
          </w:tcPr>
          <w:p w:rsidR="00BC0A4B" w:rsidRPr="00207D9F" w:rsidRDefault="00BC0A4B" w:rsidP="00D74478">
            <w:pPr>
              <w:jc w:val="center"/>
              <w:rPr>
                <w:b/>
                <w:sz w:val="24"/>
                <w:szCs w:val="24"/>
              </w:rPr>
            </w:pPr>
            <w:r w:rsidRPr="00207D9F">
              <w:rPr>
                <w:b/>
                <w:sz w:val="24"/>
                <w:szCs w:val="24"/>
              </w:rPr>
              <w:t>Полученный результат</w:t>
            </w:r>
          </w:p>
        </w:tc>
        <w:tc>
          <w:tcPr>
            <w:tcW w:w="1950" w:type="dxa"/>
          </w:tcPr>
          <w:p w:rsidR="00BC0A4B" w:rsidRPr="00207D9F" w:rsidRDefault="00BC0A4B" w:rsidP="00D74478">
            <w:pPr>
              <w:jc w:val="center"/>
              <w:rPr>
                <w:b/>
                <w:sz w:val="24"/>
                <w:szCs w:val="24"/>
              </w:rPr>
            </w:pPr>
            <w:r w:rsidRPr="00207D9F">
              <w:rPr>
                <w:b/>
                <w:sz w:val="24"/>
                <w:szCs w:val="24"/>
              </w:rPr>
              <w:t>Вывод</w:t>
            </w:r>
          </w:p>
        </w:tc>
      </w:tr>
      <w:tr w:rsidR="00BC0A4B" w:rsidTr="00D74478">
        <w:tc>
          <w:tcPr>
            <w:tcW w:w="977" w:type="dxa"/>
          </w:tcPr>
          <w:p w:rsidR="00BC0A4B" w:rsidRDefault="00BC0A4B" w:rsidP="00D74478"/>
        </w:tc>
        <w:tc>
          <w:tcPr>
            <w:tcW w:w="1765" w:type="dxa"/>
          </w:tcPr>
          <w:p w:rsidR="00BC0A4B" w:rsidRDefault="00BC0A4B" w:rsidP="00D74478">
            <w:r>
              <w:t>ИМ:</w:t>
            </w:r>
          </w:p>
          <w:p w:rsidR="00BC0A4B" w:rsidRDefault="00BC0A4B" w:rsidP="00D74478">
            <w:r>
              <w:t>Метод:</w:t>
            </w:r>
          </w:p>
          <w:p w:rsidR="00BC0A4B" w:rsidRDefault="00BC0A4B" w:rsidP="00D74478">
            <w:r>
              <w:t>Реакция:</w:t>
            </w:r>
          </w:p>
          <w:p w:rsidR="00BC0A4B" w:rsidRDefault="00BC0A4B" w:rsidP="00D74478">
            <w:r>
              <w:t>КУ:</w:t>
            </w:r>
          </w:p>
          <w:p w:rsidR="00BC0A4B" w:rsidRDefault="00BC0A4B" w:rsidP="00D74478">
            <w:r>
              <w:t>КО:</w:t>
            </w:r>
          </w:p>
          <w:p w:rsidR="00BC0A4B" w:rsidRDefault="00BC0A4B" w:rsidP="00D74478">
            <w:r>
              <w:lastRenderedPageBreak/>
              <w:t>КД:</w:t>
            </w:r>
          </w:p>
        </w:tc>
        <w:tc>
          <w:tcPr>
            <w:tcW w:w="4879" w:type="dxa"/>
          </w:tcPr>
          <w:p w:rsidR="00BC0A4B" w:rsidRPr="00C025F5" w:rsidRDefault="00BC0A4B" w:rsidP="00D74478">
            <w:pPr>
              <w:rPr>
                <w:b/>
              </w:rPr>
            </w:pPr>
          </w:p>
        </w:tc>
        <w:tc>
          <w:tcPr>
            <w:tcW w:w="1950" w:type="dxa"/>
          </w:tcPr>
          <w:p w:rsidR="00BC0A4B" w:rsidRPr="00C025F5" w:rsidRDefault="00BC0A4B" w:rsidP="00D74478">
            <w:pPr>
              <w:rPr>
                <w:b/>
              </w:rPr>
            </w:pPr>
          </w:p>
        </w:tc>
      </w:tr>
    </w:tbl>
    <w:p w:rsidR="00BC0A4B" w:rsidRDefault="00BC0A4B" w:rsidP="00BC0A4B"/>
    <w:p w:rsidR="00BC0A4B" w:rsidRPr="008A3EA8" w:rsidRDefault="008A3EA8" w:rsidP="008A3EA8">
      <w:pPr>
        <w:rPr>
          <w:szCs w:val="24"/>
        </w:rPr>
      </w:pPr>
      <w:r>
        <w:rPr>
          <w:szCs w:val="24"/>
        </w:rPr>
        <w:t xml:space="preserve">1.2. </w:t>
      </w:r>
      <w:r w:rsidR="00BC0A4B" w:rsidRPr="008A3EA8">
        <w:rPr>
          <w:szCs w:val="24"/>
        </w:rPr>
        <w:t>Сформулируйте цель, учтите и оцените результаты реакции Райта с парными сыворотками того же обследуемого</w:t>
      </w:r>
    </w:p>
    <w:tbl>
      <w:tblPr>
        <w:tblStyle w:val="a6"/>
        <w:tblW w:w="0" w:type="auto"/>
        <w:tblLook w:val="04A0"/>
      </w:tblPr>
      <w:tblGrid>
        <w:gridCol w:w="1408"/>
        <w:gridCol w:w="1122"/>
        <w:gridCol w:w="1122"/>
        <w:gridCol w:w="1122"/>
        <w:gridCol w:w="1123"/>
        <w:gridCol w:w="1122"/>
        <w:gridCol w:w="1122"/>
        <w:gridCol w:w="1123"/>
      </w:tblGrid>
      <w:tr w:rsidR="00BC0A4B" w:rsidTr="00D74478">
        <w:tc>
          <w:tcPr>
            <w:tcW w:w="1408" w:type="dxa"/>
          </w:tcPr>
          <w:p w:rsidR="00BC0A4B" w:rsidRDefault="00BC0A4B" w:rsidP="00D74478"/>
        </w:tc>
        <w:tc>
          <w:tcPr>
            <w:tcW w:w="1122" w:type="dxa"/>
          </w:tcPr>
          <w:p w:rsidR="00BC0A4B" w:rsidRDefault="00BC0A4B" w:rsidP="00D74478">
            <w:r>
              <w:t>1:50</w:t>
            </w:r>
          </w:p>
        </w:tc>
        <w:tc>
          <w:tcPr>
            <w:tcW w:w="1122" w:type="dxa"/>
          </w:tcPr>
          <w:p w:rsidR="00BC0A4B" w:rsidRDefault="00BC0A4B" w:rsidP="00D74478">
            <w:r>
              <w:t>1:100</w:t>
            </w:r>
          </w:p>
        </w:tc>
        <w:tc>
          <w:tcPr>
            <w:tcW w:w="1122" w:type="dxa"/>
          </w:tcPr>
          <w:p w:rsidR="00BC0A4B" w:rsidRDefault="00BC0A4B" w:rsidP="00D74478">
            <w:r>
              <w:t>1:200</w:t>
            </w:r>
          </w:p>
        </w:tc>
        <w:tc>
          <w:tcPr>
            <w:tcW w:w="1123" w:type="dxa"/>
          </w:tcPr>
          <w:p w:rsidR="00BC0A4B" w:rsidRDefault="00BC0A4B" w:rsidP="00D74478">
            <w:r>
              <w:t>1:400</w:t>
            </w:r>
          </w:p>
        </w:tc>
        <w:tc>
          <w:tcPr>
            <w:tcW w:w="1122" w:type="dxa"/>
          </w:tcPr>
          <w:p w:rsidR="00BC0A4B" w:rsidRDefault="00BC0A4B" w:rsidP="00D74478">
            <w:r>
              <w:t>1:800</w:t>
            </w:r>
          </w:p>
        </w:tc>
        <w:tc>
          <w:tcPr>
            <w:tcW w:w="1122" w:type="dxa"/>
          </w:tcPr>
          <w:p w:rsidR="00BC0A4B" w:rsidRDefault="00BC0A4B" w:rsidP="00D74478">
            <w:r>
              <w:t>КС</w:t>
            </w:r>
          </w:p>
        </w:tc>
        <w:tc>
          <w:tcPr>
            <w:tcW w:w="1123" w:type="dxa"/>
          </w:tcPr>
          <w:p w:rsidR="00BC0A4B" w:rsidRDefault="00BC0A4B" w:rsidP="00D74478">
            <w:r>
              <w:t>КА</w:t>
            </w:r>
          </w:p>
        </w:tc>
      </w:tr>
      <w:tr w:rsidR="00BC0A4B" w:rsidTr="00D74478">
        <w:tc>
          <w:tcPr>
            <w:tcW w:w="1408" w:type="dxa"/>
            <w:shd w:val="clear" w:color="auto" w:fill="1D1B11" w:themeFill="background2" w:themeFillShade="1A"/>
          </w:tcPr>
          <w:p w:rsidR="00BC0A4B" w:rsidRDefault="00BC0A4B" w:rsidP="00D74478">
            <w:r w:rsidRPr="00EA5C05">
              <w:rPr>
                <w:color w:val="FFFFFF" w:themeColor="background1"/>
              </w:rPr>
              <w:t xml:space="preserve">1-я </w:t>
            </w:r>
            <w:proofErr w:type="spellStart"/>
            <w:r w:rsidRPr="00EA5C05">
              <w:rPr>
                <w:color w:val="FFFFFF" w:themeColor="background1"/>
              </w:rPr>
              <w:t>сыв-ка</w:t>
            </w:r>
            <w:proofErr w:type="spellEnd"/>
          </w:p>
        </w:tc>
        <w:tc>
          <w:tcPr>
            <w:tcW w:w="1122" w:type="dxa"/>
            <w:shd w:val="clear" w:color="auto" w:fill="1D1B11" w:themeFill="background2" w:themeFillShade="1A"/>
          </w:tcPr>
          <w:p w:rsidR="00BC0A4B" w:rsidRDefault="00BC0A4B" w:rsidP="00D74478">
            <w:r>
              <w:rPr>
                <w:noProof/>
              </w:rPr>
              <w:drawing>
                <wp:inline distT="0" distB="0" distL="0" distR="0">
                  <wp:extent cx="368791" cy="1040698"/>
                  <wp:effectExtent l="0" t="0" r="0" b="7620"/>
                  <wp:docPr id="37" name="Рисунок 37" descr="https://slideplayer.com/slide/6124982/18/images/7/Tube+Agglutination+Te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lideplayer.com/slide/6124982/18/images/7/Tube+Agglutination+Tes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9565" t="46372" r="74195" b="30159"/>
                          <a:stretch/>
                        </pic:blipFill>
                        <pic:spPr bwMode="auto">
                          <a:xfrm>
                            <a:off x="0" y="0"/>
                            <a:ext cx="370678" cy="1046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2" w:type="dxa"/>
            <w:shd w:val="clear" w:color="auto" w:fill="1D1B11" w:themeFill="background2" w:themeFillShade="1A"/>
          </w:tcPr>
          <w:p w:rsidR="00BC0A4B" w:rsidRDefault="00BC0A4B" w:rsidP="00D74478">
            <w:r>
              <w:rPr>
                <w:noProof/>
              </w:rPr>
              <w:drawing>
                <wp:inline distT="0" distB="0" distL="0" distR="0">
                  <wp:extent cx="368791" cy="1040698"/>
                  <wp:effectExtent l="0" t="0" r="0" b="7620"/>
                  <wp:docPr id="38" name="Рисунок 38" descr="https://slideplayer.com/slide/6124982/18/images/7/Tube+Agglutination+Te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lideplayer.com/slide/6124982/18/images/7/Tube+Agglutination+Tes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9565" t="46372" r="74195" b="30159"/>
                          <a:stretch/>
                        </pic:blipFill>
                        <pic:spPr bwMode="auto">
                          <a:xfrm>
                            <a:off x="0" y="0"/>
                            <a:ext cx="370678" cy="1046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2" w:type="dxa"/>
            <w:shd w:val="clear" w:color="auto" w:fill="1D1B11" w:themeFill="background2" w:themeFillShade="1A"/>
          </w:tcPr>
          <w:p w:rsidR="00BC0A4B" w:rsidRDefault="00BC0A4B" w:rsidP="00D74478">
            <w:r>
              <w:rPr>
                <w:noProof/>
              </w:rPr>
              <w:drawing>
                <wp:inline distT="0" distB="0" distL="0" distR="0">
                  <wp:extent cx="409206" cy="1035647"/>
                  <wp:effectExtent l="0" t="0" r="0" b="0"/>
                  <wp:docPr id="39" name="Рисунок 39" descr="https://slideplayer.com/slide/6124982/18/images/7/Tube+Agglutination+Te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lideplayer.com/slide/6124982/18/images/7/Tube+Agglutination+Tes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9139" t="46372" r="53903" b="30159"/>
                          <a:stretch/>
                        </pic:blipFill>
                        <pic:spPr bwMode="auto">
                          <a:xfrm>
                            <a:off x="0" y="0"/>
                            <a:ext cx="413306" cy="1046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shd w:val="clear" w:color="auto" w:fill="1D1B11" w:themeFill="background2" w:themeFillShade="1A"/>
          </w:tcPr>
          <w:p w:rsidR="00BC0A4B" w:rsidRDefault="00BC0A4B" w:rsidP="00D74478">
            <w:r>
              <w:rPr>
                <w:noProof/>
              </w:rPr>
              <w:drawing>
                <wp:inline distT="0" distB="0" distL="0" distR="0">
                  <wp:extent cx="409206" cy="1035646"/>
                  <wp:effectExtent l="0" t="0" r="0" b="0"/>
                  <wp:docPr id="40" name="Рисунок 40" descr="https://slideplayer.com/slide/6124982/18/images/7/Tube+Agglutination+Te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lideplayer.com/slide/6124982/18/images/7/Tube+Agglutination+Tes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5125" t="46372" r="27917" b="30159"/>
                          <a:stretch/>
                        </pic:blipFill>
                        <pic:spPr bwMode="auto">
                          <a:xfrm>
                            <a:off x="0" y="0"/>
                            <a:ext cx="413307" cy="1046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2" w:type="dxa"/>
            <w:shd w:val="clear" w:color="auto" w:fill="1D1B11" w:themeFill="background2" w:themeFillShade="1A"/>
          </w:tcPr>
          <w:p w:rsidR="00BC0A4B" w:rsidRDefault="00BC0A4B" w:rsidP="00D74478">
            <w:r>
              <w:rPr>
                <w:noProof/>
              </w:rPr>
              <w:drawing>
                <wp:inline distT="0" distB="0" distL="0" distR="0">
                  <wp:extent cx="409206" cy="1035646"/>
                  <wp:effectExtent l="0" t="0" r="0" b="0"/>
                  <wp:docPr id="41" name="Рисунок 41" descr="https://slideplayer.com/slide/6124982/18/images/7/Tube+Agglutination+Te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lideplayer.com/slide/6124982/18/images/7/Tube+Agglutination+Tes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5125" t="46372" r="27917" b="30159"/>
                          <a:stretch/>
                        </pic:blipFill>
                        <pic:spPr bwMode="auto">
                          <a:xfrm>
                            <a:off x="0" y="0"/>
                            <a:ext cx="413307" cy="1046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2" w:type="dxa"/>
            <w:shd w:val="clear" w:color="auto" w:fill="1D1B11" w:themeFill="background2" w:themeFillShade="1A"/>
          </w:tcPr>
          <w:p w:rsidR="00BC0A4B" w:rsidRDefault="00BC0A4B" w:rsidP="00D74478"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399103" cy="1065955"/>
                  <wp:effectExtent l="0" t="0" r="1270" b="1270"/>
                  <wp:docPr id="4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88750" t="19809" b="27943"/>
                          <a:stretch/>
                        </pic:blipFill>
                        <pic:spPr bwMode="auto">
                          <a:xfrm>
                            <a:off x="0" y="0"/>
                            <a:ext cx="400784" cy="1070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shd w:val="clear" w:color="auto" w:fill="1D1B11" w:themeFill="background2" w:themeFillShade="1A"/>
          </w:tcPr>
          <w:p w:rsidR="00BC0A4B" w:rsidRDefault="00BC0A4B" w:rsidP="00D74478">
            <w:r>
              <w:rPr>
                <w:noProof/>
              </w:rPr>
              <w:drawing>
                <wp:inline distT="0" distB="0" distL="0" distR="0">
                  <wp:extent cx="409206" cy="1035646"/>
                  <wp:effectExtent l="0" t="0" r="0" b="0"/>
                  <wp:docPr id="43" name="Рисунок 43" descr="https://slideplayer.com/slide/6124982/18/images/7/Tube+Agglutination+Te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lideplayer.com/slide/6124982/18/images/7/Tube+Agglutination+Tes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5125" t="46372" r="27917" b="30159"/>
                          <a:stretch/>
                        </pic:blipFill>
                        <pic:spPr bwMode="auto">
                          <a:xfrm>
                            <a:off x="0" y="0"/>
                            <a:ext cx="413307" cy="1046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0A4B" w:rsidTr="00D74478">
        <w:tc>
          <w:tcPr>
            <w:tcW w:w="1408" w:type="dxa"/>
            <w:shd w:val="clear" w:color="auto" w:fill="1D1B11" w:themeFill="background2" w:themeFillShade="1A"/>
          </w:tcPr>
          <w:p w:rsidR="00BC0A4B" w:rsidRDefault="00BC0A4B" w:rsidP="00D74478">
            <w:r w:rsidRPr="00EA5C05">
              <w:rPr>
                <w:color w:val="FFFFFF" w:themeColor="background1"/>
              </w:rPr>
              <w:t xml:space="preserve">2-я </w:t>
            </w:r>
            <w:proofErr w:type="spellStart"/>
            <w:r w:rsidRPr="00EA5C05">
              <w:rPr>
                <w:color w:val="FFFFFF" w:themeColor="background1"/>
              </w:rPr>
              <w:t>сыв-ка</w:t>
            </w:r>
            <w:proofErr w:type="spellEnd"/>
          </w:p>
        </w:tc>
        <w:tc>
          <w:tcPr>
            <w:tcW w:w="1122" w:type="dxa"/>
            <w:shd w:val="clear" w:color="auto" w:fill="1D1B11" w:themeFill="background2" w:themeFillShade="1A"/>
          </w:tcPr>
          <w:p w:rsidR="00BC0A4B" w:rsidRDefault="00BC0A4B" w:rsidP="00D74478">
            <w:r>
              <w:rPr>
                <w:noProof/>
              </w:rPr>
              <w:drawing>
                <wp:inline distT="0" distB="0" distL="0" distR="0">
                  <wp:extent cx="368791" cy="1040698"/>
                  <wp:effectExtent l="0" t="0" r="0" b="7620"/>
                  <wp:docPr id="44" name="Рисунок 44" descr="https://slideplayer.com/slide/6124982/18/images/7/Tube+Agglutination+Te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lideplayer.com/slide/6124982/18/images/7/Tube+Agglutination+Tes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9565" t="46372" r="74195" b="30159"/>
                          <a:stretch/>
                        </pic:blipFill>
                        <pic:spPr bwMode="auto">
                          <a:xfrm>
                            <a:off x="0" y="0"/>
                            <a:ext cx="370678" cy="1046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2" w:type="dxa"/>
            <w:shd w:val="clear" w:color="auto" w:fill="1D1B11" w:themeFill="background2" w:themeFillShade="1A"/>
          </w:tcPr>
          <w:p w:rsidR="00BC0A4B" w:rsidRDefault="00BC0A4B" w:rsidP="00D74478">
            <w:r>
              <w:rPr>
                <w:noProof/>
              </w:rPr>
              <w:drawing>
                <wp:inline distT="0" distB="0" distL="0" distR="0">
                  <wp:extent cx="368791" cy="1040698"/>
                  <wp:effectExtent l="0" t="0" r="0" b="7620"/>
                  <wp:docPr id="45" name="Рисунок 45" descr="https://slideplayer.com/slide/6124982/18/images/7/Tube+Agglutination+Te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lideplayer.com/slide/6124982/18/images/7/Tube+Agglutination+Tes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9565" t="46372" r="74195" b="30159"/>
                          <a:stretch/>
                        </pic:blipFill>
                        <pic:spPr bwMode="auto">
                          <a:xfrm>
                            <a:off x="0" y="0"/>
                            <a:ext cx="370678" cy="1046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2" w:type="dxa"/>
            <w:shd w:val="clear" w:color="auto" w:fill="1D1B11" w:themeFill="background2" w:themeFillShade="1A"/>
          </w:tcPr>
          <w:p w:rsidR="00BC0A4B" w:rsidRDefault="00BC0A4B" w:rsidP="00D74478">
            <w:r>
              <w:rPr>
                <w:noProof/>
              </w:rPr>
              <w:drawing>
                <wp:inline distT="0" distB="0" distL="0" distR="0">
                  <wp:extent cx="409206" cy="1035647"/>
                  <wp:effectExtent l="0" t="0" r="0" b="0"/>
                  <wp:docPr id="53" name="Рисунок 53" descr="https://slideplayer.com/slide/6124982/18/images/7/Tube+Agglutination+Te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lideplayer.com/slide/6124982/18/images/7/Tube+Agglutination+Tes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9139" t="46372" r="53903" b="30159"/>
                          <a:stretch/>
                        </pic:blipFill>
                        <pic:spPr bwMode="auto">
                          <a:xfrm>
                            <a:off x="0" y="0"/>
                            <a:ext cx="413306" cy="1046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shd w:val="clear" w:color="auto" w:fill="1D1B11" w:themeFill="background2" w:themeFillShade="1A"/>
          </w:tcPr>
          <w:p w:rsidR="00BC0A4B" w:rsidRDefault="00BC0A4B" w:rsidP="00D74478">
            <w:r>
              <w:rPr>
                <w:noProof/>
              </w:rPr>
              <w:drawing>
                <wp:inline distT="0" distB="0" distL="0" distR="0">
                  <wp:extent cx="409206" cy="1035646"/>
                  <wp:effectExtent l="0" t="0" r="0" b="0"/>
                  <wp:docPr id="54" name="Рисунок 54" descr="https://slideplayer.com/slide/6124982/18/images/7/Tube+Agglutination+Te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lideplayer.com/slide/6124982/18/images/7/Tube+Agglutination+Tes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5125" t="46372" r="27917" b="30159"/>
                          <a:stretch/>
                        </pic:blipFill>
                        <pic:spPr bwMode="auto">
                          <a:xfrm>
                            <a:off x="0" y="0"/>
                            <a:ext cx="413307" cy="1046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2" w:type="dxa"/>
            <w:shd w:val="clear" w:color="auto" w:fill="1D1B11" w:themeFill="background2" w:themeFillShade="1A"/>
          </w:tcPr>
          <w:p w:rsidR="00BC0A4B" w:rsidRDefault="00BC0A4B" w:rsidP="00D74478">
            <w:r>
              <w:rPr>
                <w:noProof/>
              </w:rPr>
              <w:drawing>
                <wp:inline distT="0" distB="0" distL="0" distR="0">
                  <wp:extent cx="409206" cy="1035646"/>
                  <wp:effectExtent l="0" t="0" r="0" b="0"/>
                  <wp:docPr id="48" name="Рисунок 48" descr="https://slideplayer.com/slide/6124982/18/images/7/Tube+Agglutination+Te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lideplayer.com/slide/6124982/18/images/7/Tube+Agglutination+Tes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5125" t="46372" r="27917" b="30159"/>
                          <a:stretch/>
                        </pic:blipFill>
                        <pic:spPr bwMode="auto">
                          <a:xfrm>
                            <a:off x="0" y="0"/>
                            <a:ext cx="413307" cy="1046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2" w:type="dxa"/>
            <w:shd w:val="clear" w:color="auto" w:fill="1D1B11" w:themeFill="background2" w:themeFillShade="1A"/>
          </w:tcPr>
          <w:p w:rsidR="00BC0A4B" w:rsidRDefault="00BC0A4B" w:rsidP="00D74478"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399103" cy="1050800"/>
                  <wp:effectExtent l="0" t="0" r="1270" b="0"/>
                  <wp:docPr id="4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88750" t="20552" b="27943"/>
                          <a:stretch/>
                        </pic:blipFill>
                        <pic:spPr bwMode="auto">
                          <a:xfrm>
                            <a:off x="0" y="0"/>
                            <a:ext cx="400784" cy="1055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shd w:val="clear" w:color="auto" w:fill="1D1B11" w:themeFill="background2" w:themeFillShade="1A"/>
          </w:tcPr>
          <w:p w:rsidR="00BC0A4B" w:rsidRDefault="00BC0A4B" w:rsidP="00D74478">
            <w:r>
              <w:rPr>
                <w:noProof/>
              </w:rPr>
              <w:drawing>
                <wp:inline distT="0" distB="0" distL="0" distR="0">
                  <wp:extent cx="409206" cy="1035646"/>
                  <wp:effectExtent l="0" t="0" r="0" b="0"/>
                  <wp:docPr id="50" name="Рисунок 50" descr="https://slideplayer.com/slide/6124982/18/images/7/Tube+Agglutination+Te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lideplayer.com/slide/6124982/18/images/7/Tube+Agglutination+Tes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5125" t="46372" r="27917" b="30159"/>
                          <a:stretch/>
                        </pic:blipFill>
                        <pic:spPr bwMode="auto">
                          <a:xfrm>
                            <a:off x="0" y="0"/>
                            <a:ext cx="413307" cy="1046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0A4B" w:rsidTr="00D74478">
        <w:tc>
          <w:tcPr>
            <w:tcW w:w="1408" w:type="dxa"/>
          </w:tcPr>
          <w:p w:rsidR="00BC0A4B" w:rsidRDefault="00BC0A4B" w:rsidP="00D74478">
            <w:r>
              <w:t>Цель:</w:t>
            </w:r>
          </w:p>
        </w:tc>
        <w:tc>
          <w:tcPr>
            <w:tcW w:w="7856" w:type="dxa"/>
            <w:gridSpan w:val="7"/>
          </w:tcPr>
          <w:p w:rsidR="00BC0A4B" w:rsidRDefault="00BC0A4B" w:rsidP="00D74478"/>
        </w:tc>
      </w:tr>
      <w:tr w:rsidR="00BC0A4B" w:rsidTr="00D74478">
        <w:tc>
          <w:tcPr>
            <w:tcW w:w="1408" w:type="dxa"/>
          </w:tcPr>
          <w:p w:rsidR="00BC0A4B" w:rsidRDefault="00BC0A4B" w:rsidP="00D74478">
            <w:r>
              <w:t>Компоненты реакции</w:t>
            </w:r>
          </w:p>
        </w:tc>
        <w:tc>
          <w:tcPr>
            <w:tcW w:w="7856" w:type="dxa"/>
            <w:gridSpan w:val="7"/>
          </w:tcPr>
          <w:p w:rsidR="00BC0A4B" w:rsidRDefault="00BC0A4B" w:rsidP="00D74478"/>
        </w:tc>
      </w:tr>
      <w:tr w:rsidR="00BC0A4B" w:rsidTr="00D74478">
        <w:tc>
          <w:tcPr>
            <w:tcW w:w="1408" w:type="dxa"/>
            <w:vMerge w:val="restart"/>
          </w:tcPr>
          <w:p w:rsidR="00BC0A4B" w:rsidRDefault="00BC0A4B" w:rsidP="00D74478">
            <w:r>
              <w:t>Результаты:</w:t>
            </w:r>
          </w:p>
        </w:tc>
        <w:tc>
          <w:tcPr>
            <w:tcW w:w="1122" w:type="dxa"/>
          </w:tcPr>
          <w:p w:rsidR="00BC0A4B" w:rsidRDefault="00BC0A4B" w:rsidP="00D74478"/>
        </w:tc>
        <w:tc>
          <w:tcPr>
            <w:tcW w:w="1122" w:type="dxa"/>
          </w:tcPr>
          <w:p w:rsidR="00BC0A4B" w:rsidRDefault="00BC0A4B" w:rsidP="00D74478"/>
        </w:tc>
        <w:tc>
          <w:tcPr>
            <w:tcW w:w="1122" w:type="dxa"/>
          </w:tcPr>
          <w:p w:rsidR="00BC0A4B" w:rsidRDefault="00BC0A4B" w:rsidP="00D74478"/>
        </w:tc>
        <w:tc>
          <w:tcPr>
            <w:tcW w:w="1123" w:type="dxa"/>
          </w:tcPr>
          <w:p w:rsidR="00BC0A4B" w:rsidRDefault="00BC0A4B" w:rsidP="00D74478"/>
        </w:tc>
        <w:tc>
          <w:tcPr>
            <w:tcW w:w="1122" w:type="dxa"/>
          </w:tcPr>
          <w:p w:rsidR="00BC0A4B" w:rsidRDefault="00BC0A4B" w:rsidP="00D74478"/>
        </w:tc>
        <w:tc>
          <w:tcPr>
            <w:tcW w:w="1122" w:type="dxa"/>
          </w:tcPr>
          <w:p w:rsidR="00BC0A4B" w:rsidRDefault="00BC0A4B" w:rsidP="00D74478"/>
        </w:tc>
        <w:tc>
          <w:tcPr>
            <w:tcW w:w="1123" w:type="dxa"/>
          </w:tcPr>
          <w:p w:rsidR="00BC0A4B" w:rsidRDefault="00BC0A4B" w:rsidP="00D74478"/>
        </w:tc>
      </w:tr>
      <w:tr w:rsidR="00BC0A4B" w:rsidTr="00D74478">
        <w:tc>
          <w:tcPr>
            <w:tcW w:w="1408" w:type="dxa"/>
            <w:vMerge/>
          </w:tcPr>
          <w:p w:rsidR="00BC0A4B" w:rsidRDefault="00BC0A4B" w:rsidP="00D74478"/>
        </w:tc>
        <w:tc>
          <w:tcPr>
            <w:tcW w:w="1122" w:type="dxa"/>
          </w:tcPr>
          <w:p w:rsidR="00BC0A4B" w:rsidRDefault="00BC0A4B" w:rsidP="00D74478"/>
        </w:tc>
        <w:tc>
          <w:tcPr>
            <w:tcW w:w="1122" w:type="dxa"/>
          </w:tcPr>
          <w:p w:rsidR="00BC0A4B" w:rsidRDefault="00BC0A4B" w:rsidP="00D74478"/>
        </w:tc>
        <w:tc>
          <w:tcPr>
            <w:tcW w:w="1122" w:type="dxa"/>
          </w:tcPr>
          <w:p w:rsidR="00BC0A4B" w:rsidRDefault="00BC0A4B" w:rsidP="00D74478"/>
        </w:tc>
        <w:tc>
          <w:tcPr>
            <w:tcW w:w="1123" w:type="dxa"/>
          </w:tcPr>
          <w:p w:rsidR="00BC0A4B" w:rsidRDefault="00BC0A4B" w:rsidP="00D74478"/>
        </w:tc>
        <w:tc>
          <w:tcPr>
            <w:tcW w:w="1122" w:type="dxa"/>
          </w:tcPr>
          <w:p w:rsidR="00BC0A4B" w:rsidRDefault="00BC0A4B" w:rsidP="00D74478"/>
        </w:tc>
        <w:tc>
          <w:tcPr>
            <w:tcW w:w="1122" w:type="dxa"/>
          </w:tcPr>
          <w:p w:rsidR="00BC0A4B" w:rsidRDefault="00BC0A4B" w:rsidP="00D74478"/>
        </w:tc>
        <w:tc>
          <w:tcPr>
            <w:tcW w:w="1123" w:type="dxa"/>
          </w:tcPr>
          <w:p w:rsidR="00BC0A4B" w:rsidRDefault="00BC0A4B" w:rsidP="00D74478"/>
        </w:tc>
      </w:tr>
      <w:tr w:rsidR="00BC0A4B" w:rsidTr="00D74478">
        <w:tc>
          <w:tcPr>
            <w:tcW w:w="1408" w:type="dxa"/>
          </w:tcPr>
          <w:p w:rsidR="00BC0A4B" w:rsidRDefault="00BC0A4B" w:rsidP="00D74478">
            <w:r>
              <w:t>Оценка результатов:</w:t>
            </w:r>
          </w:p>
        </w:tc>
        <w:tc>
          <w:tcPr>
            <w:tcW w:w="7856" w:type="dxa"/>
            <w:gridSpan w:val="7"/>
          </w:tcPr>
          <w:p w:rsidR="00BC0A4B" w:rsidRDefault="00BC0A4B" w:rsidP="00D74478"/>
        </w:tc>
      </w:tr>
      <w:tr w:rsidR="00BC0A4B" w:rsidTr="00D74478">
        <w:tc>
          <w:tcPr>
            <w:tcW w:w="1408" w:type="dxa"/>
          </w:tcPr>
          <w:p w:rsidR="00BC0A4B" w:rsidRDefault="00BC0A4B" w:rsidP="00D74478">
            <w:r>
              <w:t>Вывод:</w:t>
            </w:r>
          </w:p>
        </w:tc>
        <w:tc>
          <w:tcPr>
            <w:tcW w:w="7856" w:type="dxa"/>
            <w:gridSpan w:val="7"/>
          </w:tcPr>
          <w:p w:rsidR="00BC0A4B" w:rsidRDefault="00BC0A4B" w:rsidP="00D74478"/>
        </w:tc>
      </w:tr>
    </w:tbl>
    <w:p w:rsidR="00BC0A4B" w:rsidRDefault="00BC0A4B" w:rsidP="00BC0A4B">
      <w:pPr>
        <w:pStyle w:val="a7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C0A4B" w:rsidRPr="003230CF" w:rsidRDefault="008A3EA8" w:rsidP="00BC0A4B">
      <w:pPr>
        <w:pStyle w:val="a7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1.3. </w:t>
      </w:r>
      <w:r w:rsidR="00BC0A4B" w:rsidRPr="003230CF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Заполните бланк-направление и бланк-ответ из </w:t>
      </w:r>
      <w:proofErr w:type="spellStart"/>
      <w:r w:rsidR="00BC0A4B" w:rsidRPr="003230CF">
        <w:rPr>
          <w:rFonts w:ascii="Times New Roman" w:hAnsi="Times New Roman" w:cs="Times New Roman"/>
          <w:b/>
          <w:sz w:val="28"/>
          <w:szCs w:val="28"/>
          <w:u w:val="single"/>
        </w:rPr>
        <w:t>бак.лаборатории</w:t>
      </w:r>
      <w:proofErr w:type="spellEnd"/>
    </w:p>
    <w:p w:rsidR="00BC0A4B" w:rsidRPr="008A3EA8" w:rsidRDefault="008A3EA8" w:rsidP="008A3EA8">
      <w:pPr>
        <w:rPr>
          <w:szCs w:val="24"/>
        </w:rPr>
      </w:pPr>
      <w:r>
        <w:rPr>
          <w:rFonts w:eastAsiaTheme="minorHAnsi"/>
          <w:b/>
          <w:szCs w:val="24"/>
          <w:lang w:eastAsia="en-US"/>
        </w:rPr>
        <w:t xml:space="preserve">1.4. </w:t>
      </w:r>
      <w:r w:rsidR="00FC7367" w:rsidRPr="008A3EA8">
        <w:rPr>
          <w:rFonts w:eastAsiaTheme="minorHAnsi"/>
          <w:b/>
          <w:szCs w:val="24"/>
          <w:lang w:eastAsia="en-US"/>
        </w:rPr>
        <w:t xml:space="preserve"> </w:t>
      </w:r>
      <w:r w:rsidR="00BC0A4B" w:rsidRPr="008A3EA8">
        <w:rPr>
          <w:szCs w:val="24"/>
        </w:rPr>
        <w:t xml:space="preserve">Оцените результаты кожно-аллергической пробы </w:t>
      </w:r>
      <w:proofErr w:type="spellStart"/>
      <w:r w:rsidR="00BC0A4B" w:rsidRPr="008A3EA8">
        <w:rPr>
          <w:szCs w:val="24"/>
        </w:rPr>
        <w:t>Бюрне</w:t>
      </w:r>
      <w:proofErr w:type="spellEnd"/>
      <w:r w:rsidR="00BC0A4B" w:rsidRPr="008A3EA8">
        <w:rPr>
          <w:szCs w:val="24"/>
        </w:rPr>
        <w:t xml:space="preserve"> того же обследуемого. Сформулируйте вывод.</w:t>
      </w:r>
    </w:p>
    <w:p w:rsidR="00BC0A4B" w:rsidRPr="00FC7367" w:rsidRDefault="00BC0A4B" w:rsidP="00FC7367">
      <w:pPr>
        <w:rPr>
          <w:szCs w:val="24"/>
        </w:rPr>
      </w:pPr>
      <w:r w:rsidRPr="00FC7367">
        <w:rPr>
          <w:szCs w:val="24"/>
        </w:rPr>
        <w:t>Результат: гиперемия, диаметр папулы 3,5×3,0 см.</w:t>
      </w:r>
    </w:p>
    <w:p w:rsidR="00BC0A4B" w:rsidRDefault="00BC0A4B" w:rsidP="00BC0A4B">
      <w:r>
        <w:rPr>
          <w:noProof/>
        </w:rPr>
        <w:drawing>
          <wp:inline distT="0" distB="0" distL="0" distR="0">
            <wp:extent cx="2199836" cy="1333500"/>
            <wp:effectExtent l="19050" t="0" r="0" b="0"/>
            <wp:docPr id="81" name="Рисунок 81" descr="https://tuberkulezstop.ru/wp-content/uploads/2018/08/Polozhitelnaya-proba-mantu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tuberkulezstop.ru/wp-content/uploads/2018/08/Polozhitelnaya-proba-mantu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661" cy="1332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A4B" w:rsidRPr="00BC0A4B" w:rsidRDefault="00BC0A4B" w:rsidP="00BC0A4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C0A4B">
        <w:rPr>
          <w:rFonts w:ascii="Times New Roman" w:hAnsi="Times New Roman" w:cs="Times New Roman"/>
          <w:b/>
          <w:sz w:val="24"/>
          <w:szCs w:val="24"/>
        </w:rPr>
        <w:t>Обследуемый №3</w:t>
      </w:r>
      <w:r>
        <w:rPr>
          <w:rFonts w:ascii="Times New Roman" w:hAnsi="Times New Roman" w:cs="Times New Roman"/>
          <w:b/>
          <w:sz w:val="24"/>
          <w:szCs w:val="24"/>
        </w:rPr>
        <w:t xml:space="preserve"> (для третьего варианта)</w:t>
      </w:r>
    </w:p>
    <w:p w:rsidR="00C779E9" w:rsidRPr="00C779E9" w:rsidRDefault="008A3EA8" w:rsidP="008A3EA8">
      <w:pPr>
        <w:spacing w:after="0" w:line="240" w:lineRule="auto"/>
        <w:jc w:val="both"/>
        <w:rPr>
          <w:szCs w:val="24"/>
        </w:rPr>
      </w:pPr>
      <w:r>
        <w:rPr>
          <w:b/>
          <w:sz w:val="24"/>
          <w:szCs w:val="24"/>
        </w:rPr>
        <w:t xml:space="preserve"> </w:t>
      </w:r>
      <w:r w:rsidR="00BC0A4B" w:rsidRPr="00C779E9">
        <w:rPr>
          <w:b/>
          <w:sz w:val="24"/>
          <w:szCs w:val="24"/>
        </w:rPr>
        <w:t xml:space="preserve">Проведите </w:t>
      </w:r>
      <w:proofErr w:type="spellStart"/>
      <w:r w:rsidR="00BC0A4B" w:rsidRPr="00C779E9">
        <w:rPr>
          <w:b/>
          <w:sz w:val="24"/>
          <w:szCs w:val="24"/>
        </w:rPr>
        <w:t>серо-аллергическую</w:t>
      </w:r>
      <w:proofErr w:type="spellEnd"/>
      <w:r w:rsidR="00BC0A4B" w:rsidRPr="00C779E9">
        <w:rPr>
          <w:b/>
          <w:sz w:val="24"/>
          <w:szCs w:val="24"/>
        </w:rPr>
        <w:t xml:space="preserve"> диагностику бруцеллеза:</w:t>
      </w:r>
    </w:p>
    <w:p w:rsidR="00BC0A4B" w:rsidRPr="00C779E9" w:rsidRDefault="00BC0A4B" w:rsidP="00FC7367">
      <w:pPr>
        <w:numPr>
          <w:ilvl w:val="1"/>
          <w:numId w:val="28"/>
        </w:numPr>
        <w:spacing w:after="0" w:line="240" w:lineRule="auto"/>
        <w:jc w:val="both"/>
        <w:rPr>
          <w:szCs w:val="24"/>
        </w:rPr>
      </w:pPr>
      <w:r w:rsidRPr="00C779E9">
        <w:rPr>
          <w:szCs w:val="24"/>
        </w:rPr>
        <w:t xml:space="preserve"> Сформулируйте цель, учтите и оцените результаты реакции </w:t>
      </w:r>
      <w:proofErr w:type="spellStart"/>
      <w:r w:rsidRPr="00C779E9">
        <w:rPr>
          <w:szCs w:val="24"/>
        </w:rPr>
        <w:t>Хеддлсона</w:t>
      </w:r>
      <w:proofErr w:type="spellEnd"/>
      <w:r w:rsidRPr="00C779E9">
        <w:rPr>
          <w:szCs w:val="24"/>
        </w:rPr>
        <w:t xml:space="preserve"> с сывороткой обследуемого и бруцеллезным </w:t>
      </w:r>
      <w:proofErr w:type="spellStart"/>
      <w:r w:rsidRPr="00C779E9">
        <w:rPr>
          <w:szCs w:val="24"/>
        </w:rPr>
        <w:t>диагностикумом</w:t>
      </w:r>
      <w:proofErr w:type="spellEnd"/>
      <w:r w:rsidRPr="00C779E9">
        <w:rPr>
          <w:szCs w:val="24"/>
        </w:rPr>
        <w:t>.</w:t>
      </w:r>
    </w:p>
    <w:tbl>
      <w:tblPr>
        <w:tblStyle w:val="a6"/>
        <w:tblW w:w="0" w:type="auto"/>
        <w:shd w:val="clear" w:color="auto" w:fill="1D1B11" w:themeFill="background2" w:themeFillShade="1A"/>
        <w:tblLook w:val="04A0"/>
      </w:tblPr>
      <w:tblGrid>
        <w:gridCol w:w="3190"/>
        <w:gridCol w:w="3190"/>
        <w:gridCol w:w="3191"/>
      </w:tblGrid>
      <w:tr w:rsidR="00BC0A4B" w:rsidRPr="008C31F2" w:rsidTr="00D74478">
        <w:tc>
          <w:tcPr>
            <w:tcW w:w="3190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auto"/>
              <w:right w:val="single" w:sz="36" w:space="0" w:color="FFFFFF" w:themeColor="background1"/>
            </w:tcBorders>
            <w:shd w:val="clear" w:color="auto" w:fill="1D1B11" w:themeFill="background2" w:themeFillShade="1A"/>
          </w:tcPr>
          <w:p w:rsidR="00BC0A4B" w:rsidRPr="008C31F2" w:rsidRDefault="00BC0A4B" w:rsidP="00D74478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8C31F2">
              <w:rPr>
                <w:b/>
                <w:color w:val="FFFFFF" w:themeColor="background1"/>
                <w:sz w:val="28"/>
                <w:szCs w:val="28"/>
              </w:rPr>
              <w:t>1.</w:t>
            </w:r>
          </w:p>
          <w:p w:rsidR="00BC0A4B" w:rsidRPr="008C31F2" w:rsidRDefault="00BC0A4B" w:rsidP="00D74478">
            <w:pPr>
              <w:jc w:val="center"/>
              <w:rPr>
                <w:color w:val="FFFFFF" w:themeColor="background1"/>
              </w:rPr>
            </w:pPr>
            <w:r w:rsidRPr="008C31F2">
              <w:rPr>
                <w:color w:val="FFFFFF" w:themeColor="background1"/>
              </w:rPr>
              <w:t>сыворотка 0,04</w:t>
            </w:r>
          </w:p>
          <w:p w:rsidR="00BC0A4B" w:rsidRDefault="00BC0A4B" w:rsidP="00D74478">
            <w:pPr>
              <w:jc w:val="center"/>
              <w:rPr>
                <w:color w:val="FFFFFF" w:themeColor="background1"/>
              </w:rPr>
            </w:pPr>
            <w:proofErr w:type="spellStart"/>
            <w:r w:rsidRPr="008C31F2">
              <w:rPr>
                <w:color w:val="FFFFFF" w:themeColor="background1"/>
              </w:rPr>
              <w:t>диагностикум</w:t>
            </w:r>
            <w:proofErr w:type="spellEnd"/>
            <w:r w:rsidRPr="008C31F2">
              <w:rPr>
                <w:color w:val="FFFFFF" w:themeColor="background1"/>
              </w:rPr>
              <w:t xml:space="preserve"> 0,03</w:t>
            </w:r>
          </w:p>
          <w:p w:rsidR="00BC0A4B" w:rsidRPr="008C31F2" w:rsidRDefault="00BC0A4B" w:rsidP="00D74478">
            <w:pPr>
              <w:jc w:val="center"/>
              <w:rPr>
                <w:color w:val="FFFFFF" w:themeColor="background1"/>
              </w:rPr>
            </w:pPr>
          </w:p>
          <w:p w:rsidR="00BC0A4B" w:rsidRDefault="00BC0A4B" w:rsidP="00D74478">
            <w:pPr>
              <w:jc w:val="center"/>
              <w:rPr>
                <w:color w:val="FFFFFF" w:themeColor="background1"/>
              </w:rPr>
            </w:pPr>
            <w:r w:rsidRPr="00DA10E4">
              <w:rPr>
                <w:noProof/>
              </w:rPr>
              <w:lastRenderedPageBreak/>
              <w:drawing>
                <wp:inline distT="0" distB="0" distL="0" distR="0">
                  <wp:extent cx="586740" cy="533400"/>
                  <wp:effectExtent l="0" t="0" r="381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5301" t="73451" r="84492" b="14160"/>
                          <a:stretch/>
                        </pic:blipFill>
                        <pic:spPr bwMode="auto">
                          <a:xfrm>
                            <a:off x="0" y="0"/>
                            <a:ext cx="586862" cy="533511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C0A4B" w:rsidRPr="008C31F2" w:rsidRDefault="00BC0A4B" w:rsidP="00D74478">
            <w:pPr>
              <w:jc w:val="center"/>
              <w:rPr>
                <w:color w:val="FFFFFF" w:themeColor="background1"/>
              </w:rPr>
            </w:pPr>
          </w:p>
        </w:tc>
        <w:tc>
          <w:tcPr>
            <w:tcW w:w="3190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auto"/>
              <w:right w:val="single" w:sz="36" w:space="0" w:color="FFFFFF" w:themeColor="background1"/>
            </w:tcBorders>
            <w:shd w:val="clear" w:color="auto" w:fill="1D1B11" w:themeFill="background2" w:themeFillShade="1A"/>
          </w:tcPr>
          <w:p w:rsidR="00BC0A4B" w:rsidRPr="008C31F2" w:rsidRDefault="00BC0A4B" w:rsidP="00D74478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8C31F2">
              <w:rPr>
                <w:b/>
                <w:color w:val="FFFFFF" w:themeColor="background1"/>
                <w:sz w:val="28"/>
                <w:szCs w:val="28"/>
              </w:rPr>
              <w:lastRenderedPageBreak/>
              <w:t>2.</w:t>
            </w:r>
          </w:p>
          <w:p w:rsidR="00BC0A4B" w:rsidRPr="008C31F2" w:rsidRDefault="00BC0A4B" w:rsidP="00D74478">
            <w:pPr>
              <w:jc w:val="center"/>
              <w:rPr>
                <w:color w:val="FFFFFF" w:themeColor="background1"/>
              </w:rPr>
            </w:pPr>
            <w:r w:rsidRPr="008C31F2">
              <w:rPr>
                <w:color w:val="FFFFFF" w:themeColor="background1"/>
              </w:rPr>
              <w:t>сыворотка 0,02</w:t>
            </w:r>
          </w:p>
          <w:p w:rsidR="00BC0A4B" w:rsidRDefault="00BC0A4B" w:rsidP="00D74478">
            <w:pPr>
              <w:jc w:val="center"/>
              <w:rPr>
                <w:color w:val="FFFFFF" w:themeColor="background1"/>
              </w:rPr>
            </w:pPr>
            <w:proofErr w:type="spellStart"/>
            <w:r w:rsidRPr="008C31F2">
              <w:rPr>
                <w:color w:val="FFFFFF" w:themeColor="background1"/>
              </w:rPr>
              <w:t>диагностикум</w:t>
            </w:r>
            <w:proofErr w:type="spellEnd"/>
            <w:r w:rsidRPr="008C31F2">
              <w:rPr>
                <w:color w:val="FFFFFF" w:themeColor="background1"/>
              </w:rPr>
              <w:t xml:space="preserve"> 0,03</w:t>
            </w:r>
          </w:p>
          <w:p w:rsidR="00BC0A4B" w:rsidRPr="008C31F2" w:rsidRDefault="00BC0A4B" w:rsidP="00D74478">
            <w:pPr>
              <w:jc w:val="center"/>
              <w:rPr>
                <w:color w:val="FFFFFF" w:themeColor="background1"/>
              </w:rPr>
            </w:pPr>
          </w:p>
          <w:p w:rsidR="00BC0A4B" w:rsidRDefault="00BC0A4B" w:rsidP="00D74478">
            <w:pPr>
              <w:jc w:val="center"/>
              <w:rPr>
                <w:color w:val="FFFFFF" w:themeColor="background1"/>
              </w:rPr>
            </w:pPr>
            <w:r w:rsidRPr="00DA10E4">
              <w:rPr>
                <w:noProof/>
              </w:rPr>
              <w:lastRenderedPageBreak/>
              <w:drawing>
                <wp:inline distT="0" distB="0" distL="0" distR="0">
                  <wp:extent cx="716280" cy="548640"/>
                  <wp:effectExtent l="0" t="19050" r="7620" b="381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18722" t="72774" r="69224" b="14898"/>
                          <a:stretch/>
                        </pic:blipFill>
                        <pic:spPr bwMode="auto">
                          <a:xfrm rot="10564774">
                            <a:off x="0" y="0"/>
                            <a:ext cx="716076" cy="548484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C0A4B" w:rsidRPr="008C31F2" w:rsidRDefault="00BC0A4B" w:rsidP="00D74478">
            <w:pPr>
              <w:jc w:val="center"/>
              <w:rPr>
                <w:color w:val="FFFFFF" w:themeColor="background1"/>
              </w:rPr>
            </w:pPr>
          </w:p>
        </w:tc>
        <w:tc>
          <w:tcPr>
            <w:tcW w:w="3191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auto"/>
              <w:right w:val="single" w:sz="36" w:space="0" w:color="FFFFFF" w:themeColor="background1"/>
            </w:tcBorders>
            <w:shd w:val="clear" w:color="auto" w:fill="1D1B11" w:themeFill="background2" w:themeFillShade="1A"/>
          </w:tcPr>
          <w:p w:rsidR="00BC0A4B" w:rsidRPr="008C31F2" w:rsidRDefault="00BC0A4B" w:rsidP="00D74478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8C31F2">
              <w:rPr>
                <w:b/>
                <w:color w:val="FFFFFF" w:themeColor="background1"/>
                <w:sz w:val="28"/>
                <w:szCs w:val="28"/>
              </w:rPr>
              <w:lastRenderedPageBreak/>
              <w:t>3.</w:t>
            </w:r>
          </w:p>
          <w:p w:rsidR="00BC0A4B" w:rsidRPr="008C31F2" w:rsidRDefault="00BC0A4B" w:rsidP="00D74478">
            <w:pPr>
              <w:jc w:val="center"/>
              <w:rPr>
                <w:color w:val="FFFFFF" w:themeColor="background1"/>
              </w:rPr>
            </w:pPr>
            <w:r w:rsidRPr="008C31F2">
              <w:rPr>
                <w:color w:val="FFFFFF" w:themeColor="background1"/>
              </w:rPr>
              <w:t>сыворотка 0,01</w:t>
            </w:r>
          </w:p>
          <w:p w:rsidR="00BC0A4B" w:rsidRDefault="00BC0A4B" w:rsidP="00D74478">
            <w:pPr>
              <w:jc w:val="center"/>
              <w:rPr>
                <w:color w:val="FFFFFF" w:themeColor="background1"/>
              </w:rPr>
            </w:pPr>
            <w:proofErr w:type="spellStart"/>
            <w:r w:rsidRPr="008C31F2">
              <w:rPr>
                <w:color w:val="FFFFFF" w:themeColor="background1"/>
              </w:rPr>
              <w:t>диагностикум</w:t>
            </w:r>
            <w:proofErr w:type="spellEnd"/>
            <w:r w:rsidRPr="008C31F2">
              <w:rPr>
                <w:color w:val="FFFFFF" w:themeColor="background1"/>
              </w:rPr>
              <w:t xml:space="preserve"> 0,03</w:t>
            </w:r>
          </w:p>
          <w:p w:rsidR="00BC0A4B" w:rsidRDefault="00BC0A4B" w:rsidP="00D74478">
            <w:pPr>
              <w:rPr>
                <w:color w:val="FFFFFF" w:themeColor="background1"/>
              </w:rPr>
            </w:pPr>
          </w:p>
          <w:p w:rsidR="00BC0A4B" w:rsidRDefault="00BC0A4B" w:rsidP="00D74478">
            <w:pPr>
              <w:jc w:val="center"/>
              <w:rPr>
                <w:color w:val="FFFFFF" w:themeColor="background1"/>
              </w:rPr>
            </w:pPr>
            <w:r w:rsidRPr="00DA10E4">
              <w:rPr>
                <w:noProof/>
              </w:rPr>
              <w:lastRenderedPageBreak/>
              <w:drawing>
                <wp:inline distT="0" distB="0" distL="0" distR="0">
                  <wp:extent cx="716280" cy="548640"/>
                  <wp:effectExtent l="0" t="0" r="7620" b="381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18722" t="72774" r="69224" b="14898"/>
                          <a:stretch/>
                        </pic:blipFill>
                        <pic:spPr bwMode="auto">
                          <a:xfrm>
                            <a:off x="0" y="0"/>
                            <a:ext cx="716076" cy="548484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C0A4B" w:rsidRPr="008C31F2" w:rsidRDefault="00BC0A4B" w:rsidP="00D74478">
            <w:pPr>
              <w:jc w:val="center"/>
              <w:rPr>
                <w:color w:val="FFFFFF" w:themeColor="background1"/>
              </w:rPr>
            </w:pPr>
          </w:p>
        </w:tc>
      </w:tr>
      <w:tr w:rsidR="00BC0A4B" w:rsidRPr="008C31F2" w:rsidTr="00D74478">
        <w:tc>
          <w:tcPr>
            <w:tcW w:w="3190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1D1B11" w:themeFill="background2" w:themeFillShade="1A"/>
          </w:tcPr>
          <w:p w:rsidR="00BC0A4B" w:rsidRPr="008C31F2" w:rsidRDefault="00BC0A4B" w:rsidP="00D74478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8C31F2">
              <w:rPr>
                <w:b/>
                <w:color w:val="FFFFFF" w:themeColor="background1"/>
                <w:sz w:val="28"/>
                <w:szCs w:val="28"/>
              </w:rPr>
              <w:lastRenderedPageBreak/>
              <w:t>КС</w:t>
            </w:r>
          </w:p>
          <w:p w:rsidR="00BC0A4B" w:rsidRPr="008C31F2" w:rsidRDefault="00BC0A4B" w:rsidP="00D74478">
            <w:pPr>
              <w:jc w:val="center"/>
              <w:rPr>
                <w:color w:val="FFFFFF" w:themeColor="background1"/>
              </w:rPr>
            </w:pPr>
            <w:r w:rsidRPr="008C31F2">
              <w:rPr>
                <w:color w:val="FFFFFF" w:themeColor="background1"/>
              </w:rPr>
              <w:t>сыворотка 0,02</w:t>
            </w:r>
          </w:p>
          <w:p w:rsidR="00BC0A4B" w:rsidRPr="008C31F2" w:rsidRDefault="00BC0A4B" w:rsidP="00D74478">
            <w:pPr>
              <w:jc w:val="center"/>
              <w:rPr>
                <w:color w:val="FFFFFF" w:themeColor="background1"/>
              </w:rPr>
            </w:pPr>
            <w:r w:rsidRPr="008C31F2">
              <w:rPr>
                <w:color w:val="FFFFFF" w:themeColor="background1"/>
              </w:rPr>
              <w:t>физ.раствор 0,03</w:t>
            </w:r>
          </w:p>
          <w:p w:rsidR="00BC0A4B" w:rsidRDefault="00BC0A4B" w:rsidP="00D74478">
            <w:pPr>
              <w:jc w:val="center"/>
              <w:rPr>
                <w:color w:val="FFFFFF" w:themeColor="background1"/>
              </w:rPr>
            </w:pPr>
            <w:r w:rsidRPr="008C31F2">
              <w:rPr>
                <w:noProof/>
                <w:color w:val="FFFFFF" w:themeColor="background1"/>
              </w:rPr>
              <w:drawing>
                <wp:inline distT="0" distB="0" distL="0" distR="0">
                  <wp:extent cx="708660" cy="582365"/>
                  <wp:effectExtent l="0" t="0" r="0" b="825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55818" t="40678" r="25818" b="39225"/>
                          <a:stretch/>
                        </pic:blipFill>
                        <pic:spPr bwMode="auto">
                          <a:xfrm>
                            <a:off x="0" y="0"/>
                            <a:ext cx="708838" cy="582511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C0A4B" w:rsidRPr="008C31F2" w:rsidRDefault="00BC0A4B" w:rsidP="00D74478">
            <w:pPr>
              <w:jc w:val="center"/>
              <w:rPr>
                <w:color w:val="FFFFFF" w:themeColor="background1"/>
              </w:rPr>
            </w:pPr>
          </w:p>
        </w:tc>
        <w:tc>
          <w:tcPr>
            <w:tcW w:w="3190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1D1B11" w:themeFill="background2" w:themeFillShade="1A"/>
          </w:tcPr>
          <w:p w:rsidR="00BC0A4B" w:rsidRPr="008C31F2" w:rsidRDefault="00BC0A4B" w:rsidP="00D74478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8C31F2">
              <w:rPr>
                <w:b/>
                <w:color w:val="FFFFFF" w:themeColor="background1"/>
                <w:sz w:val="28"/>
                <w:szCs w:val="28"/>
              </w:rPr>
              <w:t>КА</w:t>
            </w:r>
          </w:p>
          <w:p w:rsidR="00BC0A4B" w:rsidRPr="008C31F2" w:rsidRDefault="00BC0A4B" w:rsidP="00D74478">
            <w:pPr>
              <w:jc w:val="center"/>
              <w:rPr>
                <w:color w:val="FFFFFF" w:themeColor="background1"/>
              </w:rPr>
            </w:pPr>
            <w:r w:rsidRPr="008C31F2">
              <w:rPr>
                <w:color w:val="FFFFFF" w:themeColor="background1"/>
              </w:rPr>
              <w:t>физ.раствор 0,03</w:t>
            </w:r>
          </w:p>
          <w:p w:rsidR="00BC0A4B" w:rsidRPr="008C31F2" w:rsidRDefault="00BC0A4B" w:rsidP="00D74478">
            <w:pPr>
              <w:jc w:val="center"/>
              <w:rPr>
                <w:color w:val="FFFFFF" w:themeColor="background1"/>
              </w:rPr>
            </w:pPr>
            <w:proofErr w:type="spellStart"/>
            <w:r w:rsidRPr="008C31F2">
              <w:rPr>
                <w:color w:val="FFFFFF" w:themeColor="background1"/>
              </w:rPr>
              <w:t>диагностикум</w:t>
            </w:r>
            <w:proofErr w:type="spellEnd"/>
            <w:r w:rsidRPr="008C31F2">
              <w:rPr>
                <w:color w:val="FFFFFF" w:themeColor="background1"/>
              </w:rPr>
              <w:t xml:space="preserve"> 0,03</w:t>
            </w:r>
          </w:p>
          <w:p w:rsidR="00BC0A4B" w:rsidRPr="008C31F2" w:rsidRDefault="00BC0A4B" w:rsidP="00D74478">
            <w:pPr>
              <w:jc w:val="center"/>
              <w:rPr>
                <w:color w:val="FFFFFF" w:themeColor="background1"/>
              </w:rPr>
            </w:pPr>
            <w:r w:rsidRPr="00DA10E4">
              <w:rPr>
                <w:noProof/>
              </w:rPr>
              <w:drawing>
                <wp:inline distT="0" distB="0" distL="0" distR="0">
                  <wp:extent cx="716280" cy="548640"/>
                  <wp:effectExtent l="0" t="0" r="7620" b="381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18722" t="72774" r="69224" b="14898"/>
                          <a:stretch/>
                        </pic:blipFill>
                        <pic:spPr bwMode="auto">
                          <a:xfrm>
                            <a:off x="0" y="0"/>
                            <a:ext cx="716076" cy="548484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1D1B11" w:themeFill="background2" w:themeFillShade="1A"/>
            <w:vAlign w:val="center"/>
          </w:tcPr>
          <w:p w:rsidR="00BC0A4B" w:rsidRPr="008C31F2" w:rsidRDefault="00BC0A4B" w:rsidP="00D74478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8C31F2">
              <w:rPr>
                <w:b/>
                <w:color w:val="FFFFFF" w:themeColor="background1"/>
                <w:sz w:val="28"/>
                <w:szCs w:val="28"/>
              </w:rPr>
              <w:t>№ обследуемого</w:t>
            </w:r>
          </w:p>
          <w:p w:rsidR="00BC0A4B" w:rsidRPr="008C31F2" w:rsidRDefault="00BC0A4B" w:rsidP="00D74478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52"/>
                <w:szCs w:val="52"/>
              </w:rPr>
              <w:t>3</w:t>
            </w:r>
          </w:p>
        </w:tc>
      </w:tr>
    </w:tbl>
    <w:p w:rsidR="00BC0A4B" w:rsidRDefault="00BC0A4B" w:rsidP="00BC0A4B"/>
    <w:tbl>
      <w:tblPr>
        <w:tblStyle w:val="a6"/>
        <w:tblW w:w="0" w:type="auto"/>
        <w:tblLook w:val="04A0"/>
      </w:tblPr>
      <w:tblGrid>
        <w:gridCol w:w="977"/>
        <w:gridCol w:w="1765"/>
        <w:gridCol w:w="4879"/>
        <w:gridCol w:w="1950"/>
      </w:tblGrid>
      <w:tr w:rsidR="00BC0A4B" w:rsidRPr="00207D9F" w:rsidTr="00D74478">
        <w:tc>
          <w:tcPr>
            <w:tcW w:w="977" w:type="dxa"/>
          </w:tcPr>
          <w:p w:rsidR="00BC0A4B" w:rsidRPr="00207D9F" w:rsidRDefault="00BC0A4B" w:rsidP="00D74478">
            <w:pPr>
              <w:jc w:val="center"/>
              <w:rPr>
                <w:b/>
                <w:sz w:val="24"/>
                <w:szCs w:val="24"/>
              </w:rPr>
            </w:pPr>
            <w:r w:rsidRPr="00207D9F">
              <w:rPr>
                <w:b/>
                <w:sz w:val="24"/>
                <w:szCs w:val="24"/>
              </w:rPr>
              <w:t>Цель</w:t>
            </w:r>
          </w:p>
        </w:tc>
        <w:tc>
          <w:tcPr>
            <w:tcW w:w="1765" w:type="dxa"/>
          </w:tcPr>
          <w:p w:rsidR="00BC0A4B" w:rsidRPr="00207D9F" w:rsidRDefault="00BC0A4B" w:rsidP="00D74478">
            <w:pPr>
              <w:jc w:val="center"/>
              <w:rPr>
                <w:b/>
                <w:sz w:val="24"/>
                <w:szCs w:val="24"/>
              </w:rPr>
            </w:pPr>
            <w:r w:rsidRPr="00207D9F">
              <w:rPr>
                <w:b/>
                <w:sz w:val="24"/>
                <w:szCs w:val="24"/>
              </w:rPr>
              <w:t>Метод и его содержание.</w:t>
            </w:r>
          </w:p>
        </w:tc>
        <w:tc>
          <w:tcPr>
            <w:tcW w:w="4879" w:type="dxa"/>
          </w:tcPr>
          <w:p w:rsidR="00BC0A4B" w:rsidRPr="00207D9F" w:rsidRDefault="00BC0A4B" w:rsidP="00D74478">
            <w:pPr>
              <w:jc w:val="center"/>
              <w:rPr>
                <w:b/>
                <w:sz w:val="24"/>
                <w:szCs w:val="24"/>
              </w:rPr>
            </w:pPr>
            <w:r w:rsidRPr="00207D9F">
              <w:rPr>
                <w:b/>
                <w:sz w:val="24"/>
                <w:szCs w:val="24"/>
              </w:rPr>
              <w:t>Полученный результат</w:t>
            </w:r>
          </w:p>
        </w:tc>
        <w:tc>
          <w:tcPr>
            <w:tcW w:w="1950" w:type="dxa"/>
          </w:tcPr>
          <w:p w:rsidR="00BC0A4B" w:rsidRPr="00207D9F" w:rsidRDefault="00BC0A4B" w:rsidP="00D74478">
            <w:pPr>
              <w:jc w:val="center"/>
              <w:rPr>
                <w:b/>
                <w:sz w:val="24"/>
                <w:szCs w:val="24"/>
              </w:rPr>
            </w:pPr>
            <w:r w:rsidRPr="00207D9F">
              <w:rPr>
                <w:b/>
                <w:sz w:val="24"/>
                <w:szCs w:val="24"/>
              </w:rPr>
              <w:t>Вывод</w:t>
            </w:r>
          </w:p>
        </w:tc>
      </w:tr>
      <w:tr w:rsidR="00BC0A4B" w:rsidTr="00D74478">
        <w:tc>
          <w:tcPr>
            <w:tcW w:w="977" w:type="dxa"/>
          </w:tcPr>
          <w:p w:rsidR="00BC0A4B" w:rsidRDefault="00BC0A4B" w:rsidP="00D74478"/>
        </w:tc>
        <w:tc>
          <w:tcPr>
            <w:tcW w:w="1765" w:type="dxa"/>
          </w:tcPr>
          <w:p w:rsidR="00BC0A4B" w:rsidRDefault="00BC0A4B" w:rsidP="00D74478">
            <w:r>
              <w:t>ИМ:</w:t>
            </w:r>
          </w:p>
          <w:p w:rsidR="00BC0A4B" w:rsidRDefault="00BC0A4B" w:rsidP="00D74478">
            <w:r>
              <w:t>Метод:</w:t>
            </w:r>
          </w:p>
          <w:p w:rsidR="00BC0A4B" w:rsidRDefault="00BC0A4B" w:rsidP="00D74478">
            <w:r>
              <w:t>Реакция:</w:t>
            </w:r>
          </w:p>
          <w:p w:rsidR="00BC0A4B" w:rsidRDefault="00BC0A4B" w:rsidP="00D74478">
            <w:r>
              <w:t>КУ:</w:t>
            </w:r>
          </w:p>
          <w:p w:rsidR="00BC0A4B" w:rsidRDefault="00BC0A4B" w:rsidP="00D74478">
            <w:r>
              <w:t>КО:</w:t>
            </w:r>
          </w:p>
          <w:p w:rsidR="00BC0A4B" w:rsidRDefault="00BC0A4B" w:rsidP="00D74478">
            <w:r>
              <w:t>КД:</w:t>
            </w:r>
          </w:p>
        </w:tc>
        <w:tc>
          <w:tcPr>
            <w:tcW w:w="4879" w:type="dxa"/>
          </w:tcPr>
          <w:p w:rsidR="00BC0A4B" w:rsidRPr="00C025F5" w:rsidRDefault="00BC0A4B" w:rsidP="00D74478">
            <w:pPr>
              <w:rPr>
                <w:b/>
              </w:rPr>
            </w:pPr>
          </w:p>
        </w:tc>
        <w:tc>
          <w:tcPr>
            <w:tcW w:w="1950" w:type="dxa"/>
          </w:tcPr>
          <w:p w:rsidR="00BC0A4B" w:rsidRPr="00C025F5" w:rsidRDefault="00BC0A4B" w:rsidP="00D74478">
            <w:pPr>
              <w:rPr>
                <w:b/>
              </w:rPr>
            </w:pPr>
          </w:p>
        </w:tc>
      </w:tr>
    </w:tbl>
    <w:p w:rsidR="00BC0A4B" w:rsidRDefault="00BC0A4B" w:rsidP="00BC0A4B"/>
    <w:p w:rsidR="00BC0A4B" w:rsidRPr="00FC7367" w:rsidRDefault="00FC7367" w:rsidP="00BC0A4B">
      <w:pPr>
        <w:pStyle w:val="a3"/>
        <w:numPr>
          <w:ilvl w:val="1"/>
          <w:numId w:val="28"/>
        </w:numPr>
        <w:rPr>
          <w:szCs w:val="24"/>
        </w:rPr>
      </w:pPr>
      <w:r w:rsidRPr="00FC7367">
        <w:rPr>
          <w:szCs w:val="24"/>
        </w:rPr>
        <w:t xml:space="preserve"> </w:t>
      </w:r>
      <w:r w:rsidR="00BC0A4B" w:rsidRPr="00FC7367">
        <w:rPr>
          <w:szCs w:val="24"/>
        </w:rPr>
        <w:t>Сформулируйте цель, учтите и оцените результаты реакции Райта с парными сыворотками того же обследуемого</w:t>
      </w:r>
    </w:p>
    <w:tbl>
      <w:tblPr>
        <w:tblStyle w:val="a6"/>
        <w:tblW w:w="0" w:type="auto"/>
        <w:tblLook w:val="04A0"/>
      </w:tblPr>
      <w:tblGrid>
        <w:gridCol w:w="1408"/>
        <w:gridCol w:w="1122"/>
        <w:gridCol w:w="1122"/>
        <w:gridCol w:w="1122"/>
        <w:gridCol w:w="1123"/>
        <w:gridCol w:w="1122"/>
        <w:gridCol w:w="1122"/>
        <w:gridCol w:w="1123"/>
      </w:tblGrid>
      <w:tr w:rsidR="00BC0A4B" w:rsidTr="00D74478">
        <w:tc>
          <w:tcPr>
            <w:tcW w:w="1408" w:type="dxa"/>
          </w:tcPr>
          <w:p w:rsidR="00BC0A4B" w:rsidRDefault="00BC0A4B" w:rsidP="00D74478"/>
        </w:tc>
        <w:tc>
          <w:tcPr>
            <w:tcW w:w="1122" w:type="dxa"/>
          </w:tcPr>
          <w:p w:rsidR="00BC0A4B" w:rsidRDefault="00BC0A4B" w:rsidP="00D74478">
            <w:r>
              <w:t>1:50</w:t>
            </w:r>
          </w:p>
        </w:tc>
        <w:tc>
          <w:tcPr>
            <w:tcW w:w="1122" w:type="dxa"/>
          </w:tcPr>
          <w:p w:rsidR="00BC0A4B" w:rsidRDefault="00BC0A4B" w:rsidP="00D74478">
            <w:r>
              <w:t>1:100</w:t>
            </w:r>
          </w:p>
        </w:tc>
        <w:tc>
          <w:tcPr>
            <w:tcW w:w="1122" w:type="dxa"/>
          </w:tcPr>
          <w:p w:rsidR="00BC0A4B" w:rsidRDefault="00BC0A4B" w:rsidP="00D74478">
            <w:r>
              <w:t>1:200</w:t>
            </w:r>
          </w:p>
        </w:tc>
        <w:tc>
          <w:tcPr>
            <w:tcW w:w="1123" w:type="dxa"/>
          </w:tcPr>
          <w:p w:rsidR="00BC0A4B" w:rsidRDefault="00BC0A4B" w:rsidP="00D74478">
            <w:r>
              <w:t>1:400</w:t>
            </w:r>
          </w:p>
        </w:tc>
        <w:tc>
          <w:tcPr>
            <w:tcW w:w="1122" w:type="dxa"/>
          </w:tcPr>
          <w:p w:rsidR="00BC0A4B" w:rsidRDefault="00BC0A4B" w:rsidP="00D74478">
            <w:r>
              <w:t>1:800</w:t>
            </w:r>
          </w:p>
        </w:tc>
        <w:tc>
          <w:tcPr>
            <w:tcW w:w="1122" w:type="dxa"/>
          </w:tcPr>
          <w:p w:rsidR="00BC0A4B" w:rsidRDefault="00BC0A4B" w:rsidP="00D74478">
            <w:r>
              <w:t>КС</w:t>
            </w:r>
          </w:p>
        </w:tc>
        <w:tc>
          <w:tcPr>
            <w:tcW w:w="1123" w:type="dxa"/>
          </w:tcPr>
          <w:p w:rsidR="00BC0A4B" w:rsidRDefault="00BC0A4B" w:rsidP="00D74478">
            <w:r>
              <w:t>КА</w:t>
            </w:r>
          </w:p>
        </w:tc>
      </w:tr>
      <w:tr w:rsidR="00BC0A4B" w:rsidTr="00D74478">
        <w:tc>
          <w:tcPr>
            <w:tcW w:w="1408" w:type="dxa"/>
            <w:shd w:val="clear" w:color="auto" w:fill="1D1B11" w:themeFill="background2" w:themeFillShade="1A"/>
          </w:tcPr>
          <w:p w:rsidR="00BC0A4B" w:rsidRDefault="00BC0A4B" w:rsidP="00D74478">
            <w:r w:rsidRPr="00EA5C05">
              <w:rPr>
                <w:color w:val="FFFFFF" w:themeColor="background1"/>
              </w:rPr>
              <w:t xml:space="preserve">1-я </w:t>
            </w:r>
            <w:proofErr w:type="spellStart"/>
            <w:r w:rsidRPr="00EA5C05">
              <w:rPr>
                <w:color w:val="FFFFFF" w:themeColor="background1"/>
              </w:rPr>
              <w:t>сыв-ка</w:t>
            </w:r>
            <w:proofErr w:type="spellEnd"/>
          </w:p>
        </w:tc>
        <w:tc>
          <w:tcPr>
            <w:tcW w:w="1122" w:type="dxa"/>
            <w:shd w:val="clear" w:color="auto" w:fill="1D1B11" w:themeFill="background2" w:themeFillShade="1A"/>
          </w:tcPr>
          <w:p w:rsidR="00BC0A4B" w:rsidRDefault="00BC0A4B" w:rsidP="00D74478">
            <w:r>
              <w:rPr>
                <w:noProof/>
              </w:rPr>
              <w:drawing>
                <wp:inline distT="0" distB="0" distL="0" distR="0">
                  <wp:extent cx="368791" cy="1040698"/>
                  <wp:effectExtent l="0" t="0" r="0" b="7620"/>
                  <wp:docPr id="61" name="Рисунок 61" descr="https://slideplayer.com/slide/6124982/18/images/7/Tube+Agglutination+Te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lideplayer.com/slide/6124982/18/images/7/Tube+Agglutination+Tes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9565" t="46372" r="74195" b="30159"/>
                          <a:stretch/>
                        </pic:blipFill>
                        <pic:spPr bwMode="auto">
                          <a:xfrm>
                            <a:off x="0" y="0"/>
                            <a:ext cx="370678" cy="1046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2" w:type="dxa"/>
            <w:shd w:val="clear" w:color="auto" w:fill="1D1B11" w:themeFill="background2" w:themeFillShade="1A"/>
          </w:tcPr>
          <w:p w:rsidR="00BC0A4B" w:rsidRDefault="00BC0A4B" w:rsidP="00D74478">
            <w:r>
              <w:rPr>
                <w:noProof/>
              </w:rPr>
              <w:drawing>
                <wp:inline distT="0" distB="0" distL="0" distR="0">
                  <wp:extent cx="409206" cy="1035646"/>
                  <wp:effectExtent l="0" t="0" r="0" b="0"/>
                  <wp:docPr id="77" name="Рисунок 77" descr="https://slideplayer.com/slide/6124982/18/images/7/Tube+Agglutination+Te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lideplayer.com/slide/6124982/18/images/7/Tube+Agglutination+Tes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5125" t="46372" r="27917" b="30159"/>
                          <a:stretch/>
                        </pic:blipFill>
                        <pic:spPr bwMode="auto">
                          <a:xfrm>
                            <a:off x="0" y="0"/>
                            <a:ext cx="413307" cy="1046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2" w:type="dxa"/>
            <w:shd w:val="clear" w:color="auto" w:fill="1D1B11" w:themeFill="background2" w:themeFillShade="1A"/>
          </w:tcPr>
          <w:p w:rsidR="00BC0A4B" w:rsidRDefault="00BC0A4B" w:rsidP="00D74478">
            <w:r>
              <w:rPr>
                <w:noProof/>
              </w:rPr>
              <w:drawing>
                <wp:inline distT="0" distB="0" distL="0" distR="0">
                  <wp:extent cx="409206" cy="1035646"/>
                  <wp:effectExtent l="0" t="0" r="0" b="0"/>
                  <wp:docPr id="78" name="Рисунок 78" descr="https://slideplayer.com/slide/6124982/18/images/7/Tube+Agglutination+Te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lideplayer.com/slide/6124982/18/images/7/Tube+Agglutination+Tes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5125" t="46372" r="27917" b="30159"/>
                          <a:stretch/>
                        </pic:blipFill>
                        <pic:spPr bwMode="auto">
                          <a:xfrm>
                            <a:off x="0" y="0"/>
                            <a:ext cx="413307" cy="1046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shd w:val="clear" w:color="auto" w:fill="1D1B11" w:themeFill="background2" w:themeFillShade="1A"/>
          </w:tcPr>
          <w:p w:rsidR="00BC0A4B" w:rsidRDefault="00BC0A4B" w:rsidP="00D74478">
            <w:r>
              <w:rPr>
                <w:noProof/>
              </w:rPr>
              <w:drawing>
                <wp:inline distT="0" distB="0" distL="0" distR="0">
                  <wp:extent cx="409206" cy="1035646"/>
                  <wp:effectExtent l="0" t="0" r="0" b="0"/>
                  <wp:docPr id="64" name="Рисунок 64" descr="https://slideplayer.com/slide/6124982/18/images/7/Tube+Agglutination+Te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lideplayer.com/slide/6124982/18/images/7/Tube+Agglutination+Tes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5125" t="46372" r="27917" b="30159"/>
                          <a:stretch/>
                        </pic:blipFill>
                        <pic:spPr bwMode="auto">
                          <a:xfrm>
                            <a:off x="0" y="0"/>
                            <a:ext cx="413307" cy="1046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2" w:type="dxa"/>
            <w:shd w:val="clear" w:color="auto" w:fill="1D1B11" w:themeFill="background2" w:themeFillShade="1A"/>
          </w:tcPr>
          <w:p w:rsidR="00BC0A4B" w:rsidRDefault="00BC0A4B" w:rsidP="00D74478">
            <w:r>
              <w:rPr>
                <w:noProof/>
              </w:rPr>
              <w:drawing>
                <wp:inline distT="0" distB="0" distL="0" distR="0">
                  <wp:extent cx="409206" cy="1035646"/>
                  <wp:effectExtent l="0" t="0" r="0" b="0"/>
                  <wp:docPr id="65" name="Рисунок 65" descr="https://slideplayer.com/slide/6124982/18/images/7/Tube+Agglutination+Te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lideplayer.com/slide/6124982/18/images/7/Tube+Agglutination+Tes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5125" t="46372" r="27917" b="30159"/>
                          <a:stretch/>
                        </pic:blipFill>
                        <pic:spPr bwMode="auto">
                          <a:xfrm>
                            <a:off x="0" y="0"/>
                            <a:ext cx="413307" cy="1046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2" w:type="dxa"/>
            <w:shd w:val="clear" w:color="auto" w:fill="1D1B11" w:themeFill="background2" w:themeFillShade="1A"/>
          </w:tcPr>
          <w:p w:rsidR="00BC0A4B" w:rsidRDefault="00BC0A4B" w:rsidP="00D74478"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399103" cy="1065955"/>
                  <wp:effectExtent l="0" t="0" r="1270" b="1270"/>
                  <wp:docPr id="6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88750" t="19809" b="27943"/>
                          <a:stretch/>
                        </pic:blipFill>
                        <pic:spPr bwMode="auto">
                          <a:xfrm>
                            <a:off x="0" y="0"/>
                            <a:ext cx="400784" cy="1070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shd w:val="clear" w:color="auto" w:fill="1D1B11" w:themeFill="background2" w:themeFillShade="1A"/>
          </w:tcPr>
          <w:p w:rsidR="00BC0A4B" w:rsidRDefault="00BC0A4B" w:rsidP="00D74478">
            <w:r>
              <w:rPr>
                <w:noProof/>
              </w:rPr>
              <w:drawing>
                <wp:inline distT="0" distB="0" distL="0" distR="0">
                  <wp:extent cx="409206" cy="1035646"/>
                  <wp:effectExtent l="0" t="0" r="0" b="0"/>
                  <wp:docPr id="67" name="Рисунок 67" descr="https://slideplayer.com/slide/6124982/18/images/7/Tube+Agglutination+Te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lideplayer.com/slide/6124982/18/images/7/Tube+Agglutination+Tes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5125" t="46372" r="27917" b="30159"/>
                          <a:stretch/>
                        </pic:blipFill>
                        <pic:spPr bwMode="auto">
                          <a:xfrm>
                            <a:off x="0" y="0"/>
                            <a:ext cx="413307" cy="1046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0A4B" w:rsidTr="00D74478">
        <w:tc>
          <w:tcPr>
            <w:tcW w:w="1408" w:type="dxa"/>
            <w:shd w:val="clear" w:color="auto" w:fill="1D1B11" w:themeFill="background2" w:themeFillShade="1A"/>
          </w:tcPr>
          <w:p w:rsidR="00BC0A4B" w:rsidRDefault="00BC0A4B" w:rsidP="00D74478">
            <w:r w:rsidRPr="00EA5C05">
              <w:rPr>
                <w:color w:val="FFFFFF" w:themeColor="background1"/>
              </w:rPr>
              <w:t xml:space="preserve">2-я </w:t>
            </w:r>
            <w:proofErr w:type="spellStart"/>
            <w:r w:rsidRPr="00EA5C05">
              <w:rPr>
                <w:color w:val="FFFFFF" w:themeColor="background1"/>
              </w:rPr>
              <w:t>сыв-ка</w:t>
            </w:r>
            <w:proofErr w:type="spellEnd"/>
          </w:p>
        </w:tc>
        <w:tc>
          <w:tcPr>
            <w:tcW w:w="1122" w:type="dxa"/>
            <w:shd w:val="clear" w:color="auto" w:fill="1D1B11" w:themeFill="background2" w:themeFillShade="1A"/>
          </w:tcPr>
          <w:p w:rsidR="00BC0A4B" w:rsidRDefault="00BC0A4B" w:rsidP="00D74478">
            <w:r>
              <w:rPr>
                <w:noProof/>
              </w:rPr>
              <w:drawing>
                <wp:inline distT="0" distB="0" distL="0" distR="0">
                  <wp:extent cx="368791" cy="1040698"/>
                  <wp:effectExtent l="0" t="0" r="0" b="7620"/>
                  <wp:docPr id="68" name="Рисунок 68" descr="https://slideplayer.com/slide/6124982/18/images/7/Tube+Agglutination+Te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lideplayer.com/slide/6124982/18/images/7/Tube+Agglutination+Tes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9565" t="46372" r="74195" b="30159"/>
                          <a:stretch/>
                        </pic:blipFill>
                        <pic:spPr bwMode="auto">
                          <a:xfrm>
                            <a:off x="0" y="0"/>
                            <a:ext cx="370678" cy="1046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2" w:type="dxa"/>
            <w:shd w:val="clear" w:color="auto" w:fill="1D1B11" w:themeFill="background2" w:themeFillShade="1A"/>
          </w:tcPr>
          <w:p w:rsidR="00BC0A4B" w:rsidRDefault="00BC0A4B" w:rsidP="00D74478">
            <w:r>
              <w:rPr>
                <w:noProof/>
              </w:rPr>
              <w:drawing>
                <wp:inline distT="0" distB="0" distL="0" distR="0">
                  <wp:extent cx="409206" cy="1035646"/>
                  <wp:effectExtent l="0" t="0" r="0" b="0"/>
                  <wp:docPr id="79" name="Рисунок 79" descr="https://slideplayer.com/slide/6124982/18/images/7/Tube+Agglutination+Te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lideplayer.com/slide/6124982/18/images/7/Tube+Agglutination+Tes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5125" t="46372" r="27917" b="30159"/>
                          <a:stretch/>
                        </pic:blipFill>
                        <pic:spPr bwMode="auto">
                          <a:xfrm>
                            <a:off x="0" y="0"/>
                            <a:ext cx="413307" cy="1046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2" w:type="dxa"/>
            <w:shd w:val="clear" w:color="auto" w:fill="1D1B11" w:themeFill="background2" w:themeFillShade="1A"/>
          </w:tcPr>
          <w:p w:rsidR="00BC0A4B" w:rsidRDefault="00BC0A4B" w:rsidP="00D74478">
            <w:r>
              <w:rPr>
                <w:noProof/>
              </w:rPr>
              <w:drawing>
                <wp:inline distT="0" distB="0" distL="0" distR="0">
                  <wp:extent cx="409206" cy="1035646"/>
                  <wp:effectExtent l="0" t="0" r="0" b="0"/>
                  <wp:docPr id="80" name="Рисунок 80" descr="https://slideplayer.com/slide/6124982/18/images/7/Tube+Agglutination+Te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lideplayer.com/slide/6124982/18/images/7/Tube+Agglutination+Tes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5125" t="46372" r="27917" b="30159"/>
                          <a:stretch/>
                        </pic:blipFill>
                        <pic:spPr bwMode="auto">
                          <a:xfrm>
                            <a:off x="0" y="0"/>
                            <a:ext cx="413307" cy="1046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shd w:val="clear" w:color="auto" w:fill="1D1B11" w:themeFill="background2" w:themeFillShade="1A"/>
          </w:tcPr>
          <w:p w:rsidR="00BC0A4B" w:rsidRDefault="00BC0A4B" w:rsidP="00D74478">
            <w:r>
              <w:rPr>
                <w:noProof/>
              </w:rPr>
              <w:drawing>
                <wp:inline distT="0" distB="0" distL="0" distR="0">
                  <wp:extent cx="409206" cy="1035646"/>
                  <wp:effectExtent l="0" t="0" r="0" b="0"/>
                  <wp:docPr id="71" name="Рисунок 71" descr="https://slideplayer.com/slide/6124982/18/images/7/Tube+Agglutination+Te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lideplayer.com/slide/6124982/18/images/7/Tube+Agglutination+Tes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5125" t="46372" r="27917" b="30159"/>
                          <a:stretch/>
                        </pic:blipFill>
                        <pic:spPr bwMode="auto">
                          <a:xfrm>
                            <a:off x="0" y="0"/>
                            <a:ext cx="413307" cy="1046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2" w:type="dxa"/>
            <w:shd w:val="clear" w:color="auto" w:fill="1D1B11" w:themeFill="background2" w:themeFillShade="1A"/>
          </w:tcPr>
          <w:p w:rsidR="00BC0A4B" w:rsidRDefault="00BC0A4B" w:rsidP="00D74478">
            <w:r>
              <w:rPr>
                <w:noProof/>
              </w:rPr>
              <w:drawing>
                <wp:inline distT="0" distB="0" distL="0" distR="0">
                  <wp:extent cx="409206" cy="1035646"/>
                  <wp:effectExtent l="0" t="0" r="0" b="0"/>
                  <wp:docPr id="72" name="Рисунок 72" descr="https://slideplayer.com/slide/6124982/18/images/7/Tube+Agglutination+Te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lideplayer.com/slide/6124982/18/images/7/Tube+Agglutination+Tes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5125" t="46372" r="27917" b="30159"/>
                          <a:stretch/>
                        </pic:blipFill>
                        <pic:spPr bwMode="auto">
                          <a:xfrm>
                            <a:off x="0" y="0"/>
                            <a:ext cx="413307" cy="1046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2" w:type="dxa"/>
            <w:shd w:val="clear" w:color="auto" w:fill="1D1B11" w:themeFill="background2" w:themeFillShade="1A"/>
          </w:tcPr>
          <w:p w:rsidR="00BC0A4B" w:rsidRDefault="00BC0A4B" w:rsidP="00D74478"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399103" cy="1050800"/>
                  <wp:effectExtent l="0" t="0" r="1270" b="0"/>
                  <wp:docPr id="7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88750" t="20552" b="27943"/>
                          <a:stretch/>
                        </pic:blipFill>
                        <pic:spPr bwMode="auto">
                          <a:xfrm>
                            <a:off x="0" y="0"/>
                            <a:ext cx="400784" cy="1055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shd w:val="clear" w:color="auto" w:fill="1D1B11" w:themeFill="background2" w:themeFillShade="1A"/>
          </w:tcPr>
          <w:p w:rsidR="00BC0A4B" w:rsidRDefault="00BC0A4B" w:rsidP="00D74478">
            <w:r>
              <w:rPr>
                <w:noProof/>
              </w:rPr>
              <w:drawing>
                <wp:inline distT="0" distB="0" distL="0" distR="0">
                  <wp:extent cx="409206" cy="1035646"/>
                  <wp:effectExtent l="0" t="0" r="0" b="0"/>
                  <wp:docPr id="74" name="Рисунок 74" descr="https://slideplayer.com/slide/6124982/18/images/7/Tube+Agglutination+Te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lideplayer.com/slide/6124982/18/images/7/Tube+Agglutination+Tes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5125" t="46372" r="27917" b="30159"/>
                          <a:stretch/>
                        </pic:blipFill>
                        <pic:spPr bwMode="auto">
                          <a:xfrm>
                            <a:off x="0" y="0"/>
                            <a:ext cx="413307" cy="1046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0A4B" w:rsidTr="00D74478">
        <w:tc>
          <w:tcPr>
            <w:tcW w:w="1408" w:type="dxa"/>
          </w:tcPr>
          <w:p w:rsidR="00BC0A4B" w:rsidRDefault="00BC0A4B" w:rsidP="00D74478">
            <w:r>
              <w:t>Цель:</w:t>
            </w:r>
          </w:p>
        </w:tc>
        <w:tc>
          <w:tcPr>
            <w:tcW w:w="7856" w:type="dxa"/>
            <w:gridSpan w:val="7"/>
          </w:tcPr>
          <w:p w:rsidR="00BC0A4B" w:rsidRDefault="00BC0A4B" w:rsidP="00D74478"/>
        </w:tc>
      </w:tr>
      <w:tr w:rsidR="00BC0A4B" w:rsidTr="00D74478">
        <w:tc>
          <w:tcPr>
            <w:tcW w:w="1408" w:type="dxa"/>
          </w:tcPr>
          <w:p w:rsidR="00BC0A4B" w:rsidRDefault="00BC0A4B" w:rsidP="00D74478">
            <w:r>
              <w:t>Компоненты реакции</w:t>
            </w:r>
          </w:p>
        </w:tc>
        <w:tc>
          <w:tcPr>
            <w:tcW w:w="7856" w:type="dxa"/>
            <w:gridSpan w:val="7"/>
          </w:tcPr>
          <w:p w:rsidR="00BC0A4B" w:rsidRDefault="00BC0A4B" w:rsidP="00D74478"/>
        </w:tc>
      </w:tr>
      <w:tr w:rsidR="00BC0A4B" w:rsidTr="00D74478">
        <w:tc>
          <w:tcPr>
            <w:tcW w:w="1408" w:type="dxa"/>
            <w:vMerge w:val="restart"/>
          </w:tcPr>
          <w:p w:rsidR="00BC0A4B" w:rsidRDefault="00BC0A4B" w:rsidP="00D74478">
            <w:r>
              <w:t>Результаты:</w:t>
            </w:r>
          </w:p>
        </w:tc>
        <w:tc>
          <w:tcPr>
            <w:tcW w:w="1122" w:type="dxa"/>
          </w:tcPr>
          <w:p w:rsidR="00BC0A4B" w:rsidRDefault="00BC0A4B" w:rsidP="00D74478"/>
        </w:tc>
        <w:tc>
          <w:tcPr>
            <w:tcW w:w="1122" w:type="dxa"/>
          </w:tcPr>
          <w:p w:rsidR="00BC0A4B" w:rsidRDefault="00BC0A4B" w:rsidP="00D74478"/>
        </w:tc>
        <w:tc>
          <w:tcPr>
            <w:tcW w:w="1122" w:type="dxa"/>
          </w:tcPr>
          <w:p w:rsidR="00BC0A4B" w:rsidRDefault="00BC0A4B" w:rsidP="00D74478"/>
        </w:tc>
        <w:tc>
          <w:tcPr>
            <w:tcW w:w="1123" w:type="dxa"/>
          </w:tcPr>
          <w:p w:rsidR="00BC0A4B" w:rsidRDefault="00BC0A4B" w:rsidP="00D74478"/>
        </w:tc>
        <w:tc>
          <w:tcPr>
            <w:tcW w:w="1122" w:type="dxa"/>
          </w:tcPr>
          <w:p w:rsidR="00BC0A4B" w:rsidRDefault="00BC0A4B" w:rsidP="00D74478"/>
        </w:tc>
        <w:tc>
          <w:tcPr>
            <w:tcW w:w="1122" w:type="dxa"/>
          </w:tcPr>
          <w:p w:rsidR="00BC0A4B" w:rsidRDefault="00BC0A4B" w:rsidP="00D74478"/>
        </w:tc>
        <w:tc>
          <w:tcPr>
            <w:tcW w:w="1123" w:type="dxa"/>
          </w:tcPr>
          <w:p w:rsidR="00BC0A4B" w:rsidRDefault="00BC0A4B" w:rsidP="00D74478"/>
        </w:tc>
      </w:tr>
      <w:tr w:rsidR="00BC0A4B" w:rsidTr="00D74478">
        <w:tc>
          <w:tcPr>
            <w:tcW w:w="1408" w:type="dxa"/>
            <w:vMerge/>
          </w:tcPr>
          <w:p w:rsidR="00BC0A4B" w:rsidRDefault="00BC0A4B" w:rsidP="00D74478"/>
        </w:tc>
        <w:tc>
          <w:tcPr>
            <w:tcW w:w="1122" w:type="dxa"/>
          </w:tcPr>
          <w:p w:rsidR="00BC0A4B" w:rsidRDefault="00BC0A4B" w:rsidP="00D74478"/>
        </w:tc>
        <w:tc>
          <w:tcPr>
            <w:tcW w:w="1122" w:type="dxa"/>
          </w:tcPr>
          <w:p w:rsidR="00BC0A4B" w:rsidRDefault="00BC0A4B" w:rsidP="00D74478"/>
        </w:tc>
        <w:tc>
          <w:tcPr>
            <w:tcW w:w="1122" w:type="dxa"/>
          </w:tcPr>
          <w:p w:rsidR="00BC0A4B" w:rsidRDefault="00BC0A4B" w:rsidP="00D74478"/>
        </w:tc>
        <w:tc>
          <w:tcPr>
            <w:tcW w:w="1123" w:type="dxa"/>
          </w:tcPr>
          <w:p w:rsidR="00BC0A4B" w:rsidRDefault="00BC0A4B" w:rsidP="00D74478"/>
        </w:tc>
        <w:tc>
          <w:tcPr>
            <w:tcW w:w="1122" w:type="dxa"/>
          </w:tcPr>
          <w:p w:rsidR="00BC0A4B" w:rsidRDefault="00BC0A4B" w:rsidP="00D74478"/>
        </w:tc>
        <w:tc>
          <w:tcPr>
            <w:tcW w:w="1122" w:type="dxa"/>
          </w:tcPr>
          <w:p w:rsidR="00BC0A4B" w:rsidRDefault="00BC0A4B" w:rsidP="00D74478"/>
        </w:tc>
        <w:tc>
          <w:tcPr>
            <w:tcW w:w="1123" w:type="dxa"/>
          </w:tcPr>
          <w:p w:rsidR="00BC0A4B" w:rsidRDefault="00BC0A4B" w:rsidP="00D74478"/>
        </w:tc>
      </w:tr>
      <w:tr w:rsidR="00BC0A4B" w:rsidTr="00D74478">
        <w:tc>
          <w:tcPr>
            <w:tcW w:w="1408" w:type="dxa"/>
          </w:tcPr>
          <w:p w:rsidR="00BC0A4B" w:rsidRDefault="00BC0A4B" w:rsidP="00D74478">
            <w:r>
              <w:t>Оценка результатов:</w:t>
            </w:r>
          </w:p>
        </w:tc>
        <w:tc>
          <w:tcPr>
            <w:tcW w:w="7856" w:type="dxa"/>
            <w:gridSpan w:val="7"/>
          </w:tcPr>
          <w:p w:rsidR="00BC0A4B" w:rsidRDefault="00BC0A4B" w:rsidP="00D74478"/>
        </w:tc>
      </w:tr>
      <w:tr w:rsidR="00BC0A4B" w:rsidTr="00D74478">
        <w:tc>
          <w:tcPr>
            <w:tcW w:w="1408" w:type="dxa"/>
          </w:tcPr>
          <w:p w:rsidR="00BC0A4B" w:rsidRDefault="00BC0A4B" w:rsidP="00D74478">
            <w:r>
              <w:t>Вывод:</w:t>
            </w:r>
          </w:p>
        </w:tc>
        <w:tc>
          <w:tcPr>
            <w:tcW w:w="7856" w:type="dxa"/>
            <w:gridSpan w:val="7"/>
          </w:tcPr>
          <w:p w:rsidR="00BC0A4B" w:rsidRDefault="00BC0A4B" w:rsidP="00D74478"/>
        </w:tc>
      </w:tr>
    </w:tbl>
    <w:p w:rsidR="00BC0A4B" w:rsidRDefault="00BC0A4B" w:rsidP="00BC0A4B">
      <w:pPr>
        <w:pStyle w:val="a7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C0A4B" w:rsidRDefault="008A3EA8" w:rsidP="00BC0A4B">
      <w:pPr>
        <w:pStyle w:val="a7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1.3. </w:t>
      </w:r>
      <w:r w:rsidR="00BC0A4B" w:rsidRPr="00BC0A4B"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Заполните бланк-направление и бланк-ответ из </w:t>
      </w:r>
      <w:proofErr w:type="spellStart"/>
      <w:r w:rsidR="00BC0A4B" w:rsidRPr="00BC0A4B">
        <w:rPr>
          <w:rFonts w:ascii="Times New Roman" w:hAnsi="Times New Roman" w:cs="Times New Roman"/>
          <w:b/>
          <w:sz w:val="24"/>
          <w:szCs w:val="24"/>
          <w:u w:val="single"/>
        </w:rPr>
        <w:t>бак.лаборатории</w:t>
      </w:r>
      <w:proofErr w:type="spellEnd"/>
    </w:p>
    <w:p w:rsidR="00BC0A4B" w:rsidRPr="00BC0A4B" w:rsidRDefault="00BC0A4B" w:rsidP="00BC0A4B">
      <w:pPr>
        <w:pStyle w:val="a7"/>
        <w:spacing w:after="0" w:line="240" w:lineRule="auto"/>
        <w:rPr>
          <w:sz w:val="24"/>
          <w:szCs w:val="24"/>
        </w:rPr>
      </w:pPr>
    </w:p>
    <w:p w:rsidR="00BC0A4B" w:rsidRPr="008A3EA8" w:rsidRDefault="008A3EA8" w:rsidP="008A3EA8">
      <w:pPr>
        <w:rPr>
          <w:szCs w:val="24"/>
        </w:rPr>
      </w:pPr>
      <w:r>
        <w:rPr>
          <w:szCs w:val="24"/>
        </w:rPr>
        <w:lastRenderedPageBreak/>
        <w:t xml:space="preserve">1.4. </w:t>
      </w:r>
      <w:r w:rsidR="00BC0A4B" w:rsidRPr="008A3EA8">
        <w:rPr>
          <w:szCs w:val="24"/>
        </w:rPr>
        <w:t xml:space="preserve">Оцените результаты кожно-аллергической пробы </w:t>
      </w:r>
      <w:proofErr w:type="spellStart"/>
      <w:r w:rsidR="00BC0A4B" w:rsidRPr="008A3EA8">
        <w:rPr>
          <w:szCs w:val="24"/>
        </w:rPr>
        <w:t>Бюрне</w:t>
      </w:r>
      <w:proofErr w:type="spellEnd"/>
      <w:r w:rsidR="00BC0A4B" w:rsidRPr="008A3EA8">
        <w:rPr>
          <w:szCs w:val="24"/>
        </w:rPr>
        <w:t xml:space="preserve"> того же обследуемого. Сформулируйте вывод.</w:t>
      </w:r>
    </w:p>
    <w:p w:rsidR="00BC0A4B" w:rsidRPr="008F43CE" w:rsidRDefault="00BC0A4B" w:rsidP="00FC7367">
      <w:pPr>
        <w:pStyle w:val="a3"/>
        <w:ind w:left="360"/>
        <w:rPr>
          <w:sz w:val="24"/>
          <w:szCs w:val="24"/>
        </w:rPr>
      </w:pPr>
      <w:r w:rsidRPr="00FC7367">
        <w:rPr>
          <w:szCs w:val="24"/>
        </w:rPr>
        <w:t>Результат: гиперемия отсутствует, наблюдается только место инъекции.</w:t>
      </w:r>
    </w:p>
    <w:p w:rsidR="00BC0A4B" w:rsidRDefault="00BC0A4B" w:rsidP="00BC0A4B">
      <w:r>
        <w:rPr>
          <w:noProof/>
        </w:rPr>
        <w:drawing>
          <wp:inline distT="0" distB="0" distL="0" distR="0">
            <wp:extent cx="1781879" cy="1386840"/>
            <wp:effectExtent l="0" t="0" r="8890" b="3810"/>
            <wp:docPr id="82" name="Рисунок 82" descr="https://myslide.ru/documents_3/b3253080b888527f407bdc096b893e8a/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yslide.ru/documents_3/b3253080b888527f407bdc096b893e8a/img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718" t="9060" r="9744" b="6325"/>
                    <a:stretch/>
                  </pic:blipFill>
                  <pic:spPr bwMode="auto">
                    <a:xfrm>
                      <a:off x="0" y="0"/>
                      <a:ext cx="1780928" cy="1386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C0A4B" w:rsidRDefault="00BC0A4B" w:rsidP="00BC0A4B"/>
    <w:p w:rsidR="00BC0A4B" w:rsidRDefault="00BC0A4B" w:rsidP="00BC0A4B"/>
    <w:p w:rsidR="00BC0A4B" w:rsidRPr="002F118A" w:rsidRDefault="00BC0A4B" w:rsidP="002F118A">
      <w:pPr>
        <w:spacing w:after="0" w:line="240" w:lineRule="auto"/>
        <w:ind w:left="360"/>
        <w:jc w:val="both"/>
        <w:rPr>
          <w:szCs w:val="24"/>
        </w:rPr>
      </w:pPr>
    </w:p>
    <w:p w:rsidR="00B409CE" w:rsidRPr="00DC1EC6" w:rsidRDefault="00B409CE" w:rsidP="002F118A">
      <w:pPr>
        <w:spacing w:after="0" w:line="240" w:lineRule="auto"/>
        <w:ind w:left="360"/>
        <w:jc w:val="both"/>
        <w:rPr>
          <w:szCs w:val="24"/>
        </w:rPr>
      </w:pPr>
    </w:p>
    <w:sectPr w:rsidR="00B409CE" w:rsidRPr="00DC1EC6" w:rsidSect="003F40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72129"/>
    <w:multiLevelType w:val="hybridMultilevel"/>
    <w:tmpl w:val="A0240A64"/>
    <w:lvl w:ilvl="0" w:tplc="04190011">
      <w:start w:val="1"/>
      <w:numFmt w:val="decimal"/>
      <w:lvlText w:val="%1)"/>
      <w:lvlJc w:val="left"/>
      <w:pPr>
        <w:ind w:left="1776" w:hanging="360"/>
      </w:pPr>
    </w:lvl>
    <w:lvl w:ilvl="1" w:tplc="04190019">
      <w:start w:val="1"/>
      <w:numFmt w:val="lowerLetter"/>
      <w:lvlText w:val="%2."/>
      <w:lvlJc w:val="left"/>
      <w:pPr>
        <w:ind w:left="2496" w:hanging="360"/>
      </w:pPr>
    </w:lvl>
    <w:lvl w:ilvl="2" w:tplc="0419001B">
      <w:start w:val="1"/>
      <w:numFmt w:val="lowerRoman"/>
      <w:lvlText w:val="%3."/>
      <w:lvlJc w:val="right"/>
      <w:pPr>
        <w:ind w:left="3216" w:hanging="180"/>
      </w:pPr>
    </w:lvl>
    <w:lvl w:ilvl="3" w:tplc="0419000F">
      <w:start w:val="1"/>
      <w:numFmt w:val="decimal"/>
      <w:lvlText w:val="%4."/>
      <w:lvlJc w:val="left"/>
      <w:pPr>
        <w:ind w:left="3936" w:hanging="360"/>
      </w:pPr>
    </w:lvl>
    <w:lvl w:ilvl="4" w:tplc="04190019">
      <w:start w:val="1"/>
      <w:numFmt w:val="lowerLetter"/>
      <w:lvlText w:val="%5."/>
      <w:lvlJc w:val="left"/>
      <w:pPr>
        <w:ind w:left="4656" w:hanging="360"/>
      </w:pPr>
    </w:lvl>
    <w:lvl w:ilvl="5" w:tplc="0419001B">
      <w:start w:val="1"/>
      <w:numFmt w:val="lowerRoman"/>
      <w:lvlText w:val="%6."/>
      <w:lvlJc w:val="right"/>
      <w:pPr>
        <w:ind w:left="5376" w:hanging="180"/>
      </w:pPr>
    </w:lvl>
    <w:lvl w:ilvl="6" w:tplc="0419000F">
      <w:start w:val="1"/>
      <w:numFmt w:val="decimal"/>
      <w:lvlText w:val="%7."/>
      <w:lvlJc w:val="left"/>
      <w:pPr>
        <w:ind w:left="6096" w:hanging="360"/>
      </w:pPr>
    </w:lvl>
    <w:lvl w:ilvl="7" w:tplc="04190019">
      <w:start w:val="1"/>
      <w:numFmt w:val="lowerLetter"/>
      <w:lvlText w:val="%8."/>
      <w:lvlJc w:val="left"/>
      <w:pPr>
        <w:ind w:left="6816" w:hanging="360"/>
      </w:pPr>
    </w:lvl>
    <w:lvl w:ilvl="8" w:tplc="0419001B">
      <w:start w:val="1"/>
      <w:numFmt w:val="lowerRoman"/>
      <w:lvlText w:val="%9."/>
      <w:lvlJc w:val="right"/>
      <w:pPr>
        <w:ind w:left="7536" w:hanging="180"/>
      </w:pPr>
    </w:lvl>
  </w:abstractNum>
  <w:abstractNum w:abstractNumId="1">
    <w:nsid w:val="044E5722"/>
    <w:multiLevelType w:val="hybridMultilevel"/>
    <w:tmpl w:val="E5605282"/>
    <w:lvl w:ilvl="0" w:tplc="04190011">
      <w:start w:val="1"/>
      <w:numFmt w:val="decimal"/>
      <w:lvlText w:val="%1)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>
    <w:nsid w:val="0B62632B"/>
    <w:multiLevelType w:val="hybridMultilevel"/>
    <w:tmpl w:val="749E470A"/>
    <w:lvl w:ilvl="0" w:tplc="04190011">
      <w:start w:val="1"/>
      <w:numFmt w:val="decimal"/>
      <w:lvlText w:val="%1)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>
    <w:nsid w:val="0C9A251E"/>
    <w:multiLevelType w:val="hybridMultilevel"/>
    <w:tmpl w:val="300A3C4C"/>
    <w:lvl w:ilvl="0" w:tplc="04190011">
      <w:start w:val="1"/>
      <w:numFmt w:val="decimal"/>
      <w:lvlText w:val="%1)"/>
      <w:lvlJc w:val="left"/>
      <w:pPr>
        <w:ind w:left="1776" w:hanging="360"/>
      </w:pPr>
    </w:lvl>
    <w:lvl w:ilvl="1" w:tplc="04190019">
      <w:start w:val="1"/>
      <w:numFmt w:val="lowerLetter"/>
      <w:lvlText w:val="%2."/>
      <w:lvlJc w:val="left"/>
      <w:pPr>
        <w:ind w:left="2496" w:hanging="360"/>
      </w:pPr>
    </w:lvl>
    <w:lvl w:ilvl="2" w:tplc="0419001B">
      <w:start w:val="1"/>
      <w:numFmt w:val="lowerRoman"/>
      <w:lvlText w:val="%3."/>
      <w:lvlJc w:val="right"/>
      <w:pPr>
        <w:ind w:left="3216" w:hanging="180"/>
      </w:pPr>
    </w:lvl>
    <w:lvl w:ilvl="3" w:tplc="0419000F">
      <w:start w:val="1"/>
      <w:numFmt w:val="decimal"/>
      <w:lvlText w:val="%4."/>
      <w:lvlJc w:val="left"/>
      <w:pPr>
        <w:ind w:left="3936" w:hanging="360"/>
      </w:pPr>
    </w:lvl>
    <w:lvl w:ilvl="4" w:tplc="04190019">
      <w:start w:val="1"/>
      <w:numFmt w:val="lowerLetter"/>
      <w:lvlText w:val="%5."/>
      <w:lvlJc w:val="left"/>
      <w:pPr>
        <w:ind w:left="4656" w:hanging="360"/>
      </w:pPr>
    </w:lvl>
    <w:lvl w:ilvl="5" w:tplc="0419001B">
      <w:start w:val="1"/>
      <w:numFmt w:val="lowerRoman"/>
      <w:lvlText w:val="%6."/>
      <w:lvlJc w:val="right"/>
      <w:pPr>
        <w:ind w:left="5376" w:hanging="180"/>
      </w:pPr>
    </w:lvl>
    <w:lvl w:ilvl="6" w:tplc="0419000F">
      <w:start w:val="1"/>
      <w:numFmt w:val="decimal"/>
      <w:lvlText w:val="%7."/>
      <w:lvlJc w:val="left"/>
      <w:pPr>
        <w:ind w:left="6096" w:hanging="360"/>
      </w:pPr>
    </w:lvl>
    <w:lvl w:ilvl="7" w:tplc="04190019">
      <w:start w:val="1"/>
      <w:numFmt w:val="lowerLetter"/>
      <w:lvlText w:val="%8."/>
      <w:lvlJc w:val="left"/>
      <w:pPr>
        <w:ind w:left="6816" w:hanging="360"/>
      </w:pPr>
    </w:lvl>
    <w:lvl w:ilvl="8" w:tplc="0419001B">
      <w:start w:val="1"/>
      <w:numFmt w:val="lowerRoman"/>
      <w:lvlText w:val="%9."/>
      <w:lvlJc w:val="right"/>
      <w:pPr>
        <w:ind w:left="7536" w:hanging="180"/>
      </w:pPr>
    </w:lvl>
  </w:abstractNum>
  <w:abstractNum w:abstractNumId="4">
    <w:nsid w:val="15284908"/>
    <w:multiLevelType w:val="hybridMultilevel"/>
    <w:tmpl w:val="12EA0720"/>
    <w:lvl w:ilvl="0" w:tplc="04190011">
      <w:start w:val="1"/>
      <w:numFmt w:val="decimal"/>
      <w:lvlText w:val="%1)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5">
    <w:nsid w:val="15A05AEF"/>
    <w:multiLevelType w:val="hybridMultilevel"/>
    <w:tmpl w:val="ADB8FCB4"/>
    <w:lvl w:ilvl="0" w:tplc="04190011">
      <w:start w:val="1"/>
      <w:numFmt w:val="decimal"/>
      <w:lvlText w:val="%1)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6">
    <w:nsid w:val="17B53644"/>
    <w:multiLevelType w:val="hybridMultilevel"/>
    <w:tmpl w:val="3EFA66A4"/>
    <w:lvl w:ilvl="0" w:tplc="04190011">
      <w:start w:val="1"/>
      <w:numFmt w:val="decimal"/>
      <w:lvlText w:val="%1)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">
    <w:nsid w:val="1F4542DE"/>
    <w:multiLevelType w:val="hybridMultilevel"/>
    <w:tmpl w:val="0D0E18DE"/>
    <w:lvl w:ilvl="0" w:tplc="04190011">
      <w:start w:val="1"/>
      <w:numFmt w:val="decimal"/>
      <w:lvlText w:val="%1)"/>
      <w:lvlJc w:val="left"/>
      <w:pPr>
        <w:ind w:left="1776" w:hanging="360"/>
      </w:pPr>
    </w:lvl>
    <w:lvl w:ilvl="1" w:tplc="04190019">
      <w:start w:val="1"/>
      <w:numFmt w:val="lowerLetter"/>
      <w:lvlText w:val="%2."/>
      <w:lvlJc w:val="left"/>
      <w:pPr>
        <w:ind w:left="2496" w:hanging="360"/>
      </w:pPr>
    </w:lvl>
    <w:lvl w:ilvl="2" w:tplc="0419001B">
      <w:start w:val="1"/>
      <w:numFmt w:val="lowerRoman"/>
      <w:lvlText w:val="%3."/>
      <w:lvlJc w:val="right"/>
      <w:pPr>
        <w:ind w:left="3216" w:hanging="180"/>
      </w:pPr>
    </w:lvl>
    <w:lvl w:ilvl="3" w:tplc="0419000F">
      <w:start w:val="1"/>
      <w:numFmt w:val="decimal"/>
      <w:lvlText w:val="%4."/>
      <w:lvlJc w:val="left"/>
      <w:pPr>
        <w:ind w:left="3936" w:hanging="360"/>
      </w:pPr>
    </w:lvl>
    <w:lvl w:ilvl="4" w:tplc="04190019">
      <w:start w:val="1"/>
      <w:numFmt w:val="lowerLetter"/>
      <w:lvlText w:val="%5."/>
      <w:lvlJc w:val="left"/>
      <w:pPr>
        <w:ind w:left="4656" w:hanging="360"/>
      </w:pPr>
    </w:lvl>
    <w:lvl w:ilvl="5" w:tplc="0419001B">
      <w:start w:val="1"/>
      <w:numFmt w:val="lowerRoman"/>
      <w:lvlText w:val="%6."/>
      <w:lvlJc w:val="right"/>
      <w:pPr>
        <w:ind w:left="5376" w:hanging="180"/>
      </w:pPr>
    </w:lvl>
    <w:lvl w:ilvl="6" w:tplc="0419000F">
      <w:start w:val="1"/>
      <w:numFmt w:val="decimal"/>
      <w:lvlText w:val="%7."/>
      <w:lvlJc w:val="left"/>
      <w:pPr>
        <w:ind w:left="6096" w:hanging="360"/>
      </w:pPr>
    </w:lvl>
    <w:lvl w:ilvl="7" w:tplc="04190019">
      <w:start w:val="1"/>
      <w:numFmt w:val="lowerLetter"/>
      <w:lvlText w:val="%8."/>
      <w:lvlJc w:val="left"/>
      <w:pPr>
        <w:ind w:left="6816" w:hanging="360"/>
      </w:pPr>
    </w:lvl>
    <w:lvl w:ilvl="8" w:tplc="0419001B">
      <w:start w:val="1"/>
      <w:numFmt w:val="lowerRoman"/>
      <w:lvlText w:val="%9."/>
      <w:lvlJc w:val="right"/>
      <w:pPr>
        <w:ind w:left="7536" w:hanging="180"/>
      </w:pPr>
    </w:lvl>
  </w:abstractNum>
  <w:abstractNum w:abstractNumId="8">
    <w:nsid w:val="34903A68"/>
    <w:multiLevelType w:val="hybridMultilevel"/>
    <w:tmpl w:val="C8ACF3C4"/>
    <w:lvl w:ilvl="0" w:tplc="04190011">
      <w:start w:val="1"/>
      <w:numFmt w:val="decimal"/>
      <w:lvlText w:val="%1)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9">
    <w:nsid w:val="382E745C"/>
    <w:multiLevelType w:val="hybridMultilevel"/>
    <w:tmpl w:val="911C72B6"/>
    <w:lvl w:ilvl="0" w:tplc="04190011">
      <w:start w:val="1"/>
      <w:numFmt w:val="decimal"/>
      <w:lvlText w:val="%1)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0">
    <w:nsid w:val="383F165A"/>
    <w:multiLevelType w:val="hybridMultilevel"/>
    <w:tmpl w:val="72660B76"/>
    <w:lvl w:ilvl="0" w:tplc="04190011">
      <w:start w:val="1"/>
      <w:numFmt w:val="decimal"/>
      <w:lvlText w:val="%1)"/>
      <w:lvlJc w:val="left"/>
      <w:pPr>
        <w:ind w:left="1776" w:hanging="360"/>
      </w:pPr>
    </w:lvl>
    <w:lvl w:ilvl="1" w:tplc="04190019">
      <w:start w:val="1"/>
      <w:numFmt w:val="lowerLetter"/>
      <w:lvlText w:val="%2."/>
      <w:lvlJc w:val="left"/>
      <w:pPr>
        <w:ind w:left="2496" w:hanging="360"/>
      </w:pPr>
    </w:lvl>
    <w:lvl w:ilvl="2" w:tplc="0419001B">
      <w:start w:val="1"/>
      <w:numFmt w:val="lowerRoman"/>
      <w:lvlText w:val="%3."/>
      <w:lvlJc w:val="right"/>
      <w:pPr>
        <w:ind w:left="3216" w:hanging="180"/>
      </w:pPr>
    </w:lvl>
    <w:lvl w:ilvl="3" w:tplc="0419000F">
      <w:start w:val="1"/>
      <w:numFmt w:val="decimal"/>
      <w:lvlText w:val="%4."/>
      <w:lvlJc w:val="left"/>
      <w:pPr>
        <w:ind w:left="3936" w:hanging="360"/>
      </w:pPr>
    </w:lvl>
    <w:lvl w:ilvl="4" w:tplc="04190019">
      <w:start w:val="1"/>
      <w:numFmt w:val="lowerLetter"/>
      <w:lvlText w:val="%5."/>
      <w:lvlJc w:val="left"/>
      <w:pPr>
        <w:ind w:left="4656" w:hanging="360"/>
      </w:pPr>
    </w:lvl>
    <w:lvl w:ilvl="5" w:tplc="0419001B">
      <w:start w:val="1"/>
      <w:numFmt w:val="lowerRoman"/>
      <w:lvlText w:val="%6."/>
      <w:lvlJc w:val="right"/>
      <w:pPr>
        <w:ind w:left="5376" w:hanging="180"/>
      </w:pPr>
    </w:lvl>
    <w:lvl w:ilvl="6" w:tplc="0419000F">
      <w:start w:val="1"/>
      <w:numFmt w:val="decimal"/>
      <w:lvlText w:val="%7."/>
      <w:lvlJc w:val="left"/>
      <w:pPr>
        <w:ind w:left="6096" w:hanging="360"/>
      </w:pPr>
    </w:lvl>
    <w:lvl w:ilvl="7" w:tplc="04190019">
      <w:start w:val="1"/>
      <w:numFmt w:val="lowerLetter"/>
      <w:lvlText w:val="%8."/>
      <w:lvlJc w:val="left"/>
      <w:pPr>
        <w:ind w:left="6816" w:hanging="360"/>
      </w:pPr>
    </w:lvl>
    <w:lvl w:ilvl="8" w:tplc="0419001B">
      <w:start w:val="1"/>
      <w:numFmt w:val="lowerRoman"/>
      <w:lvlText w:val="%9."/>
      <w:lvlJc w:val="right"/>
      <w:pPr>
        <w:ind w:left="7536" w:hanging="180"/>
      </w:pPr>
    </w:lvl>
  </w:abstractNum>
  <w:abstractNum w:abstractNumId="11">
    <w:nsid w:val="411043F1"/>
    <w:multiLevelType w:val="hybridMultilevel"/>
    <w:tmpl w:val="6F50BA96"/>
    <w:lvl w:ilvl="0" w:tplc="04190011">
      <w:start w:val="1"/>
      <w:numFmt w:val="decimal"/>
      <w:lvlText w:val="%1)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2">
    <w:nsid w:val="46D93ABD"/>
    <w:multiLevelType w:val="hybridMultilevel"/>
    <w:tmpl w:val="23641580"/>
    <w:lvl w:ilvl="0" w:tplc="04190011">
      <w:start w:val="1"/>
      <w:numFmt w:val="decimal"/>
      <w:lvlText w:val="%1)"/>
      <w:lvlJc w:val="left"/>
      <w:pPr>
        <w:ind w:left="1776" w:hanging="360"/>
      </w:pPr>
    </w:lvl>
    <w:lvl w:ilvl="1" w:tplc="04190019">
      <w:start w:val="1"/>
      <w:numFmt w:val="lowerLetter"/>
      <w:lvlText w:val="%2."/>
      <w:lvlJc w:val="left"/>
      <w:pPr>
        <w:ind w:left="2496" w:hanging="360"/>
      </w:pPr>
    </w:lvl>
    <w:lvl w:ilvl="2" w:tplc="0419001B">
      <w:start w:val="1"/>
      <w:numFmt w:val="lowerRoman"/>
      <w:lvlText w:val="%3."/>
      <w:lvlJc w:val="right"/>
      <w:pPr>
        <w:ind w:left="3216" w:hanging="180"/>
      </w:pPr>
    </w:lvl>
    <w:lvl w:ilvl="3" w:tplc="0419000F">
      <w:start w:val="1"/>
      <w:numFmt w:val="decimal"/>
      <w:lvlText w:val="%4."/>
      <w:lvlJc w:val="left"/>
      <w:pPr>
        <w:ind w:left="3936" w:hanging="360"/>
      </w:pPr>
    </w:lvl>
    <w:lvl w:ilvl="4" w:tplc="04190019">
      <w:start w:val="1"/>
      <w:numFmt w:val="lowerLetter"/>
      <w:lvlText w:val="%5."/>
      <w:lvlJc w:val="left"/>
      <w:pPr>
        <w:ind w:left="4656" w:hanging="360"/>
      </w:pPr>
    </w:lvl>
    <w:lvl w:ilvl="5" w:tplc="0419001B">
      <w:start w:val="1"/>
      <w:numFmt w:val="lowerRoman"/>
      <w:lvlText w:val="%6."/>
      <w:lvlJc w:val="right"/>
      <w:pPr>
        <w:ind w:left="5376" w:hanging="180"/>
      </w:pPr>
    </w:lvl>
    <w:lvl w:ilvl="6" w:tplc="0419000F">
      <w:start w:val="1"/>
      <w:numFmt w:val="decimal"/>
      <w:lvlText w:val="%7."/>
      <w:lvlJc w:val="left"/>
      <w:pPr>
        <w:ind w:left="6096" w:hanging="360"/>
      </w:pPr>
    </w:lvl>
    <w:lvl w:ilvl="7" w:tplc="04190019">
      <w:start w:val="1"/>
      <w:numFmt w:val="lowerLetter"/>
      <w:lvlText w:val="%8."/>
      <w:lvlJc w:val="left"/>
      <w:pPr>
        <w:ind w:left="6816" w:hanging="360"/>
      </w:pPr>
    </w:lvl>
    <w:lvl w:ilvl="8" w:tplc="0419001B">
      <w:start w:val="1"/>
      <w:numFmt w:val="lowerRoman"/>
      <w:lvlText w:val="%9."/>
      <w:lvlJc w:val="right"/>
      <w:pPr>
        <w:ind w:left="7536" w:hanging="180"/>
      </w:pPr>
    </w:lvl>
  </w:abstractNum>
  <w:abstractNum w:abstractNumId="13">
    <w:nsid w:val="4B5F4B15"/>
    <w:multiLevelType w:val="hybridMultilevel"/>
    <w:tmpl w:val="4B86EB02"/>
    <w:lvl w:ilvl="0" w:tplc="04190011">
      <w:start w:val="1"/>
      <w:numFmt w:val="decimal"/>
      <w:lvlText w:val="%1)"/>
      <w:lvlJc w:val="left"/>
      <w:pPr>
        <w:ind w:left="1776" w:hanging="360"/>
      </w:pPr>
    </w:lvl>
    <w:lvl w:ilvl="1" w:tplc="04190019">
      <w:start w:val="1"/>
      <w:numFmt w:val="lowerLetter"/>
      <w:lvlText w:val="%2."/>
      <w:lvlJc w:val="left"/>
      <w:pPr>
        <w:ind w:left="2496" w:hanging="360"/>
      </w:pPr>
    </w:lvl>
    <w:lvl w:ilvl="2" w:tplc="0419001B">
      <w:start w:val="1"/>
      <w:numFmt w:val="lowerRoman"/>
      <w:lvlText w:val="%3."/>
      <w:lvlJc w:val="right"/>
      <w:pPr>
        <w:ind w:left="3216" w:hanging="180"/>
      </w:pPr>
    </w:lvl>
    <w:lvl w:ilvl="3" w:tplc="0419000F">
      <w:start w:val="1"/>
      <w:numFmt w:val="decimal"/>
      <w:lvlText w:val="%4."/>
      <w:lvlJc w:val="left"/>
      <w:pPr>
        <w:ind w:left="3936" w:hanging="360"/>
      </w:pPr>
    </w:lvl>
    <w:lvl w:ilvl="4" w:tplc="04190019">
      <w:start w:val="1"/>
      <w:numFmt w:val="lowerLetter"/>
      <w:lvlText w:val="%5."/>
      <w:lvlJc w:val="left"/>
      <w:pPr>
        <w:ind w:left="4656" w:hanging="360"/>
      </w:pPr>
    </w:lvl>
    <w:lvl w:ilvl="5" w:tplc="0419001B">
      <w:start w:val="1"/>
      <w:numFmt w:val="lowerRoman"/>
      <w:lvlText w:val="%6."/>
      <w:lvlJc w:val="right"/>
      <w:pPr>
        <w:ind w:left="5376" w:hanging="180"/>
      </w:pPr>
    </w:lvl>
    <w:lvl w:ilvl="6" w:tplc="0419000F">
      <w:start w:val="1"/>
      <w:numFmt w:val="decimal"/>
      <w:lvlText w:val="%7."/>
      <w:lvlJc w:val="left"/>
      <w:pPr>
        <w:ind w:left="6096" w:hanging="360"/>
      </w:pPr>
    </w:lvl>
    <w:lvl w:ilvl="7" w:tplc="04190019">
      <w:start w:val="1"/>
      <w:numFmt w:val="lowerLetter"/>
      <w:lvlText w:val="%8."/>
      <w:lvlJc w:val="left"/>
      <w:pPr>
        <w:ind w:left="6816" w:hanging="360"/>
      </w:pPr>
    </w:lvl>
    <w:lvl w:ilvl="8" w:tplc="0419001B">
      <w:start w:val="1"/>
      <w:numFmt w:val="lowerRoman"/>
      <w:lvlText w:val="%9."/>
      <w:lvlJc w:val="right"/>
      <w:pPr>
        <w:ind w:left="7536" w:hanging="180"/>
      </w:pPr>
    </w:lvl>
  </w:abstractNum>
  <w:abstractNum w:abstractNumId="14">
    <w:nsid w:val="4BE1416B"/>
    <w:multiLevelType w:val="singleLevel"/>
    <w:tmpl w:val="180CCC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4D810441"/>
    <w:multiLevelType w:val="hybridMultilevel"/>
    <w:tmpl w:val="B20AC4AA"/>
    <w:lvl w:ilvl="0" w:tplc="04190011">
      <w:start w:val="1"/>
      <w:numFmt w:val="decimal"/>
      <w:lvlText w:val="%1)"/>
      <w:lvlJc w:val="left"/>
      <w:pPr>
        <w:ind w:left="1776" w:hanging="360"/>
      </w:pPr>
    </w:lvl>
    <w:lvl w:ilvl="1" w:tplc="04190019">
      <w:start w:val="1"/>
      <w:numFmt w:val="lowerLetter"/>
      <w:lvlText w:val="%2."/>
      <w:lvlJc w:val="left"/>
      <w:pPr>
        <w:ind w:left="2496" w:hanging="360"/>
      </w:pPr>
    </w:lvl>
    <w:lvl w:ilvl="2" w:tplc="0419001B">
      <w:start w:val="1"/>
      <w:numFmt w:val="lowerRoman"/>
      <w:lvlText w:val="%3."/>
      <w:lvlJc w:val="right"/>
      <w:pPr>
        <w:ind w:left="3216" w:hanging="180"/>
      </w:pPr>
    </w:lvl>
    <w:lvl w:ilvl="3" w:tplc="0419000F">
      <w:start w:val="1"/>
      <w:numFmt w:val="decimal"/>
      <w:lvlText w:val="%4."/>
      <w:lvlJc w:val="left"/>
      <w:pPr>
        <w:ind w:left="3936" w:hanging="360"/>
      </w:pPr>
    </w:lvl>
    <w:lvl w:ilvl="4" w:tplc="04190019">
      <w:start w:val="1"/>
      <w:numFmt w:val="lowerLetter"/>
      <w:lvlText w:val="%5."/>
      <w:lvlJc w:val="left"/>
      <w:pPr>
        <w:ind w:left="4656" w:hanging="360"/>
      </w:pPr>
    </w:lvl>
    <w:lvl w:ilvl="5" w:tplc="0419001B">
      <w:start w:val="1"/>
      <w:numFmt w:val="lowerRoman"/>
      <w:lvlText w:val="%6."/>
      <w:lvlJc w:val="right"/>
      <w:pPr>
        <w:ind w:left="5376" w:hanging="180"/>
      </w:pPr>
    </w:lvl>
    <w:lvl w:ilvl="6" w:tplc="0419000F">
      <w:start w:val="1"/>
      <w:numFmt w:val="decimal"/>
      <w:lvlText w:val="%7."/>
      <w:lvlJc w:val="left"/>
      <w:pPr>
        <w:ind w:left="6096" w:hanging="360"/>
      </w:pPr>
    </w:lvl>
    <w:lvl w:ilvl="7" w:tplc="04190019">
      <w:start w:val="1"/>
      <w:numFmt w:val="lowerLetter"/>
      <w:lvlText w:val="%8."/>
      <w:lvlJc w:val="left"/>
      <w:pPr>
        <w:ind w:left="6816" w:hanging="360"/>
      </w:pPr>
    </w:lvl>
    <w:lvl w:ilvl="8" w:tplc="0419001B">
      <w:start w:val="1"/>
      <w:numFmt w:val="lowerRoman"/>
      <w:lvlText w:val="%9."/>
      <w:lvlJc w:val="right"/>
      <w:pPr>
        <w:ind w:left="7536" w:hanging="180"/>
      </w:pPr>
    </w:lvl>
  </w:abstractNum>
  <w:abstractNum w:abstractNumId="16">
    <w:nsid w:val="4DDD6FFB"/>
    <w:multiLevelType w:val="hybridMultilevel"/>
    <w:tmpl w:val="832A7724"/>
    <w:lvl w:ilvl="0" w:tplc="04190011">
      <w:start w:val="1"/>
      <w:numFmt w:val="decimal"/>
      <w:lvlText w:val="%1)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7">
    <w:nsid w:val="4EE86594"/>
    <w:multiLevelType w:val="hybridMultilevel"/>
    <w:tmpl w:val="579A12C2"/>
    <w:lvl w:ilvl="0" w:tplc="04190011">
      <w:start w:val="1"/>
      <w:numFmt w:val="decimal"/>
      <w:lvlText w:val="%1)"/>
      <w:lvlJc w:val="left"/>
      <w:pPr>
        <w:ind w:left="1776" w:hanging="360"/>
      </w:pPr>
    </w:lvl>
    <w:lvl w:ilvl="1" w:tplc="04190019">
      <w:start w:val="1"/>
      <w:numFmt w:val="lowerLetter"/>
      <w:lvlText w:val="%2."/>
      <w:lvlJc w:val="left"/>
      <w:pPr>
        <w:ind w:left="2496" w:hanging="360"/>
      </w:pPr>
    </w:lvl>
    <w:lvl w:ilvl="2" w:tplc="0419001B">
      <w:start w:val="1"/>
      <w:numFmt w:val="lowerRoman"/>
      <w:lvlText w:val="%3."/>
      <w:lvlJc w:val="right"/>
      <w:pPr>
        <w:ind w:left="3216" w:hanging="180"/>
      </w:pPr>
    </w:lvl>
    <w:lvl w:ilvl="3" w:tplc="0419000F">
      <w:start w:val="1"/>
      <w:numFmt w:val="decimal"/>
      <w:lvlText w:val="%4."/>
      <w:lvlJc w:val="left"/>
      <w:pPr>
        <w:ind w:left="3936" w:hanging="360"/>
      </w:pPr>
    </w:lvl>
    <w:lvl w:ilvl="4" w:tplc="04190019">
      <w:start w:val="1"/>
      <w:numFmt w:val="lowerLetter"/>
      <w:lvlText w:val="%5."/>
      <w:lvlJc w:val="left"/>
      <w:pPr>
        <w:ind w:left="4656" w:hanging="360"/>
      </w:pPr>
    </w:lvl>
    <w:lvl w:ilvl="5" w:tplc="0419001B">
      <w:start w:val="1"/>
      <w:numFmt w:val="lowerRoman"/>
      <w:lvlText w:val="%6."/>
      <w:lvlJc w:val="right"/>
      <w:pPr>
        <w:ind w:left="5376" w:hanging="180"/>
      </w:pPr>
    </w:lvl>
    <w:lvl w:ilvl="6" w:tplc="0419000F">
      <w:start w:val="1"/>
      <w:numFmt w:val="decimal"/>
      <w:lvlText w:val="%7."/>
      <w:lvlJc w:val="left"/>
      <w:pPr>
        <w:ind w:left="6096" w:hanging="360"/>
      </w:pPr>
    </w:lvl>
    <w:lvl w:ilvl="7" w:tplc="04190019">
      <w:start w:val="1"/>
      <w:numFmt w:val="lowerLetter"/>
      <w:lvlText w:val="%8."/>
      <w:lvlJc w:val="left"/>
      <w:pPr>
        <w:ind w:left="6816" w:hanging="360"/>
      </w:pPr>
    </w:lvl>
    <w:lvl w:ilvl="8" w:tplc="0419001B">
      <w:start w:val="1"/>
      <w:numFmt w:val="lowerRoman"/>
      <w:lvlText w:val="%9."/>
      <w:lvlJc w:val="right"/>
      <w:pPr>
        <w:ind w:left="7536" w:hanging="180"/>
      </w:pPr>
    </w:lvl>
  </w:abstractNum>
  <w:abstractNum w:abstractNumId="18">
    <w:nsid w:val="53216252"/>
    <w:multiLevelType w:val="hybridMultilevel"/>
    <w:tmpl w:val="41B66528"/>
    <w:lvl w:ilvl="0" w:tplc="04190011">
      <w:start w:val="1"/>
      <w:numFmt w:val="decimal"/>
      <w:lvlText w:val="%1)"/>
      <w:lvlJc w:val="left"/>
      <w:pPr>
        <w:ind w:left="1776" w:hanging="360"/>
      </w:pPr>
    </w:lvl>
    <w:lvl w:ilvl="1" w:tplc="04190019">
      <w:start w:val="1"/>
      <w:numFmt w:val="lowerLetter"/>
      <w:lvlText w:val="%2."/>
      <w:lvlJc w:val="left"/>
      <w:pPr>
        <w:ind w:left="2496" w:hanging="360"/>
      </w:pPr>
    </w:lvl>
    <w:lvl w:ilvl="2" w:tplc="0419001B">
      <w:start w:val="1"/>
      <w:numFmt w:val="lowerRoman"/>
      <w:lvlText w:val="%3."/>
      <w:lvlJc w:val="right"/>
      <w:pPr>
        <w:ind w:left="3216" w:hanging="180"/>
      </w:pPr>
    </w:lvl>
    <w:lvl w:ilvl="3" w:tplc="0419000F">
      <w:start w:val="1"/>
      <w:numFmt w:val="decimal"/>
      <w:lvlText w:val="%4."/>
      <w:lvlJc w:val="left"/>
      <w:pPr>
        <w:ind w:left="3936" w:hanging="360"/>
      </w:pPr>
    </w:lvl>
    <w:lvl w:ilvl="4" w:tplc="04190019">
      <w:start w:val="1"/>
      <w:numFmt w:val="lowerLetter"/>
      <w:lvlText w:val="%5."/>
      <w:lvlJc w:val="left"/>
      <w:pPr>
        <w:ind w:left="4656" w:hanging="360"/>
      </w:pPr>
    </w:lvl>
    <w:lvl w:ilvl="5" w:tplc="0419001B">
      <w:start w:val="1"/>
      <w:numFmt w:val="lowerRoman"/>
      <w:lvlText w:val="%6."/>
      <w:lvlJc w:val="right"/>
      <w:pPr>
        <w:ind w:left="5376" w:hanging="180"/>
      </w:pPr>
    </w:lvl>
    <w:lvl w:ilvl="6" w:tplc="0419000F">
      <w:start w:val="1"/>
      <w:numFmt w:val="decimal"/>
      <w:lvlText w:val="%7."/>
      <w:lvlJc w:val="left"/>
      <w:pPr>
        <w:ind w:left="6096" w:hanging="360"/>
      </w:pPr>
    </w:lvl>
    <w:lvl w:ilvl="7" w:tplc="04190019">
      <w:start w:val="1"/>
      <w:numFmt w:val="lowerLetter"/>
      <w:lvlText w:val="%8."/>
      <w:lvlJc w:val="left"/>
      <w:pPr>
        <w:ind w:left="6816" w:hanging="360"/>
      </w:pPr>
    </w:lvl>
    <w:lvl w:ilvl="8" w:tplc="0419001B">
      <w:start w:val="1"/>
      <w:numFmt w:val="lowerRoman"/>
      <w:lvlText w:val="%9."/>
      <w:lvlJc w:val="right"/>
      <w:pPr>
        <w:ind w:left="7536" w:hanging="180"/>
      </w:pPr>
    </w:lvl>
  </w:abstractNum>
  <w:abstractNum w:abstractNumId="19">
    <w:nsid w:val="547D7E71"/>
    <w:multiLevelType w:val="hybridMultilevel"/>
    <w:tmpl w:val="34028EB8"/>
    <w:lvl w:ilvl="0" w:tplc="04190011">
      <w:start w:val="1"/>
      <w:numFmt w:val="decimal"/>
      <w:lvlText w:val="%1)"/>
      <w:lvlJc w:val="left"/>
      <w:pPr>
        <w:ind w:left="1776" w:hanging="360"/>
      </w:pPr>
    </w:lvl>
    <w:lvl w:ilvl="1" w:tplc="04190019">
      <w:start w:val="1"/>
      <w:numFmt w:val="lowerLetter"/>
      <w:lvlText w:val="%2."/>
      <w:lvlJc w:val="left"/>
      <w:pPr>
        <w:ind w:left="2496" w:hanging="360"/>
      </w:pPr>
    </w:lvl>
    <w:lvl w:ilvl="2" w:tplc="0419001B">
      <w:start w:val="1"/>
      <w:numFmt w:val="lowerRoman"/>
      <w:lvlText w:val="%3."/>
      <w:lvlJc w:val="right"/>
      <w:pPr>
        <w:ind w:left="3216" w:hanging="180"/>
      </w:pPr>
    </w:lvl>
    <w:lvl w:ilvl="3" w:tplc="0419000F">
      <w:start w:val="1"/>
      <w:numFmt w:val="decimal"/>
      <w:lvlText w:val="%4."/>
      <w:lvlJc w:val="left"/>
      <w:pPr>
        <w:ind w:left="3936" w:hanging="360"/>
      </w:pPr>
    </w:lvl>
    <w:lvl w:ilvl="4" w:tplc="04190019">
      <w:start w:val="1"/>
      <w:numFmt w:val="lowerLetter"/>
      <w:lvlText w:val="%5."/>
      <w:lvlJc w:val="left"/>
      <w:pPr>
        <w:ind w:left="4656" w:hanging="360"/>
      </w:pPr>
    </w:lvl>
    <w:lvl w:ilvl="5" w:tplc="0419001B">
      <w:start w:val="1"/>
      <w:numFmt w:val="lowerRoman"/>
      <w:lvlText w:val="%6."/>
      <w:lvlJc w:val="right"/>
      <w:pPr>
        <w:ind w:left="5376" w:hanging="180"/>
      </w:pPr>
    </w:lvl>
    <w:lvl w:ilvl="6" w:tplc="0419000F">
      <w:start w:val="1"/>
      <w:numFmt w:val="decimal"/>
      <w:lvlText w:val="%7."/>
      <w:lvlJc w:val="left"/>
      <w:pPr>
        <w:ind w:left="6096" w:hanging="360"/>
      </w:pPr>
    </w:lvl>
    <w:lvl w:ilvl="7" w:tplc="04190019">
      <w:start w:val="1"/>
      <w:numFmt w:val="lowerLetter"/>
      <w:lvlText w:val="%8."/>
      <w:lvlJc w:val="left"/>
      <w:pPr>
        <w:ind w:left="6816" w:hanging="360"/>
      </w:pPr>
    </w:lvl>
    <w:lvl w:ilvl="8" w:tplc="0419001B">
      <w:start w:val="1"/>
      <w:numFmt w:val="lowerRoman"/>
      <w:lvlText w:val="%9."/>
      <w:lvlJc w:val="right"/>
      <w:pPr>
        <w:ind w:left="7536" w:hanging="180"/>
      </w:pPr>
    </w:lvl>
  </w:abstractNum>
  <w:abstractNum w:abstractNumId="20">
    <w:nsid w:val="54E1719D"/>
    <w:multiLevelType w:val="hybridMultilevel"/>
    <w:tmpl w:val="0F8E31C4"/>
    <w:lvl w:ilvl="0" w:tplc="50D6838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5DC10F9"/>
    <w:multiLevelType w:val="hybridMultilevel"/>
    <w:tmpl w:val="98A4538C"/>
    <w:lvl w:ilvl="0" w:tplc="04190011">
      <w:start w:val="1"/>
      <w:numFmt w:val="decimal"/>
      <w:lvlText w:val="%1)"/>
      <w:lvlJc w:val="left"/>
      <w:pPr>
        <w:ind w:left="1776" w:hanging="360"/>
      </w:pPr>
    </w:lvl>
    <w:lvl w:ilvl="1" w:tplc="04190019">
      <w:start w:val="1"/>
      <w:numFmt w:val="lowerLetter"/>
      <w:lvlText w:val="%2."/>
      <w:lvlJc w:val="left"/>
      <w:pPr>
        <w:ind w:left="2496" w:hanging="360"/>
      </w:pPr>
    </w:lvl>
    <w:lvl w:ilvl="2" w:tplc="0419001B">
      <w:start w:val="1"/>
      <w:numFmt w:val="lowerRoman"/>
      <w:lvlText w:val="%3."/>
      <w:lvlJc w:val="right"/>
      <w:pPr>
        <w:ind w:left="3216" w:hanging="180"/>
      </w:pPr>
    </w:lvl>
    <w:lvl w:ilvl="3" w:tplc="0419000F">
      <w:start w:val="1"/>
      <w:numFmt w:val="decimal"/>
      <w:lvlText w:val="%4."/>
      <w:lvlJc w:val="left"/>
      <w:pPr>
        <w:ind w:left="3936" w:hanging="360"/>
      </w:pPr>
    </w:lvl>
    <w:lvl w:ilvl="4" w:tplc="04190019">
      <w:start w:val="1"/>
      <w:numFmt w:val="lowerLetter"/>
      <w:lvlText w:val="%5."/>
      <w:lvlJc w:val="left"/>
      <w:pPr>
        <w:ind w:left="4656" w:hanging="360"/>
      </w:pPr>
    </w:lvl>
    <w:lvl w:ilvl="5" w:tplc="0419001B">
      <w:start w:val="1"/>
      <w:numFmt w:val="lowerRoman"/>
      <w:lvlText w:val="%6."/>
      <w:lvlJc w:val="right"/>
      <w:pPr>
        <w:ind w:left="5376" w:hanging="180"/>
      </w:pPr>
    </w:lvl>
    <w:lvl w:ilvl="6" w:tplc="0419000F">
      <w:start w:val="1"/>
      <w:numFmt w:val="decimal"/>
      <w:lvlText w:val="%7."/>
      <w:lvlJc w:val="left"/>
      <w:pPr>
        <w:ind w:left="6096" w:hanging="360"/>
      </w:pPr>
    </w:lvl>
    <w:lvl w:ilvl="7" w:tplc="04190019">
      <w:start w:val="1"/>
      <w:numFmt w:val="lowerLetter"/>
      <w:lvlText w:val="%8."/>
      <w:lvlJc w:val="left"/>
      <w:pPr>
        <w:ind w:left="6816" w:hanging="360"/>
      </w:pPr>
    </w:lvl>
    <w:lvl w:ilvl="8" w:tplc="0419001B">
      <w:start w:val="1"/>
      <w:numFmt w:val="lowerRoman"/>
      <w:lvlText w:val="%9."/>
      <w:lvlJc w:val="right"/>
      <w:pPr>
        <w:ind w:left="7536" w:hanging="180"/>
      </w:pPr>
    </w:lvl>
  </w:abstractNum>
  <w:abstractNum w:abstractNumId="22">
    <w:nsid w:val="6A0E683B"/>
    <w:multiLevelType w:val="multilevel"/>
    <w:tmpl w:val="A254D88A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sz w:val="24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sz w:val="24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sz w:val="24"/>
      </w:rPr>
    </w:lvl>
  </w:abstractNum>
  <w:abstractNum w:abstractNumId="23">
    <w:nsid w:val="6DFE6E98"/>
    <w:multiLevelType w:val="multilevel"/>
    <w:tmpl w:val="9EFE20CE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sz w:val="24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sz w:val="24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sz w:val="24"/>
      </w:rPr>
    </w:lvl>
  </w:abstractNum>
  <w:abstractNum w:abstractNumId="24">
    <w:nsid w:val="6F0307C6"/>
    <w:multiLevelType w:val="hybridMultilevel"/>
    <w:tmpl w:val="C6B81F7E"/>
    <w:lvl w:ilvl="0" w:tplc="04190011">
      <w:start w:val="1"/>
      <w:numFmt w:val="decimal"/>
      <w:lvlText w:val="%1)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5">
    <w:nsid w:val="7050029C"/>
    <w:multiLevelType w:val="hybridMultilevel"/>
    <w:tmpl w:val="A16ACEB8"/>
    <w:lvl w:ilvl="0" w:tplc="04190011">
      <w:start w:val="1"/>
      <w:numFmt w:val="decimal"/>
      <w:lvlText w:val="%1)"/>
      <w:lvlJc w:val="left"/>
      <w:pPr>
        <w:ind w:left="1776" w:hanging="360"/>
      </w:pPr>
    </w:lvl>
    <w:lvl w:ilvl="1" w:tplc="04190019">
      <w:start w:val="1"/>
      <w:numFmt w:val="lowerLetter"/>
      <w:lvlText w:val="%2."/>
      <w:lvlJc w:val="left"/>
      <w:pPr>
        <w:ind w:left="2496" w:hanging="360"/>
      </w:pPr>
    </w:lvl>
    <w:lvl w:ilvl="2" w:tplc="0419001B">
      <w:start w:val="1"/>
      <w:numFmt w:val="lowerRoman"/>
      <w:lvlText w:val="%3."/>
      <w:lvlJc w:val="right"/>
      <w:pPr>
        <w:ind w:left="3216" w:hanging="180"/>
      </w:pPr>
    </w:lvl>
    <w:lvl w:ilvl="3" w:tplc="0419000F">
      <w:start w:val="1"/>
      <w:numFmt w:val="decimal"/>
      <w:lvlText w:val="%4."/>
      <w:lvlJc w:val="left"/>
      <w:pPr>
        <w:ind w:left="3936" w:hanging="360"/>
      </w:pPr>
    </w:lvl>
    <w:lvl w:ilvl="4" w:tplc="04190019">
      <w:start w:val="1"/>
      <w:numFmt w:val="lowerLetter"/>
      <w:lvlText w:val="%5."/>
      <w:lvlJc w:val="left"/>
      <w:pPr>
        <w:ind w:left="4656" w:hanging="360"/>
      </w:pPr>
    </w:lvl>
    <w:lvl w:ilvl="5" w:tplc="0419001B">
      <w:start w:val="1"/>
      <w:numFmt w:val="lowerRoman"/>
      <w:lvlText w:val="%6."/>
      <w:lvlJc w:val="right"/>
      <w:pPr>
        <w:ind w:left="5376" w:hanging="180"/>
      </w:pPr>
    </w:lvl>
    <w:lvl w:ilvl="6" w:tplc="0419000F">
      <w:start w:val="1"/>
      <w:numFmt w:val="decimal"/>
      <w:lvlText w:val="%7."/>
      <w:lvlJc w:val="left"/>
      <w:pPr>
        <w:ind w:left="6096" w:hanging="360"/>
      </w:pPr>
    </w:lvl>
    <w:lvl w:ilvl="7" w:tplc="04190019">
      <w:start w:val="1"/>
      <w:numFmt w:val="lowerLetter"/>
      <w:lvlText w:val="%8."/>
      <w:lvlJc w:val="left"/>
      <w:pPr>
        <w:ind w:left="6816" w:hanging="360"/>
      </w:pPr>
    </w:lvl>
    <w:lvl w:ilvl="8" w:tplc="0419001B">
      <w:start w:val="1"/>
      <w:numFmt w:val="lowerRoman"/>
      <w:lvlText w:val="%9."/>
      <w:lvlJc w:val="right"/>
      <w:pPr>
        <w:ind w:left="7536" w:hanging="180"/>
      </w:pPr>
    </w:lvl>
  </w:abstractNum>
  <w:abstractNum w:abstractNumId="26">
    <w:nsid w:val="75FC1331"/>
    <w:multiLevelType w:val="hybridMultilevel"/>
    <w:tmpl w:val="CB144BE8"/>
    <w:lvl w:ilvl="0" w:tplc="04190011">
      <w:start w:val="1"/>
      <w:numFmt w:val="decimal"/>
      <w:lvlText w:val="%1)"/>
      <w:lvlJc w:val="left"/>
      <w:pPr>
        <w:ind w:left="1776" w:hanging="360"/>
      </w:pPr>
    </w:lvl>
    <w:lvl w:ilvl="1" w:tplc="04190019">
      <w:start w:val="1"/>
      <w:numFmt w:val="lowerLetter"/>
      <w:lvlText w:val="%2."/>
      <w:lvlJc w:val="left"/>
      <w:pPr>
        <w:ind w:left="2496" w:hanging="360"/>
      </w:pPr>
    </w:lvl>
    <w:lvl w:ilvl="2" w:tplc="0419001B">
      <w:start w:val="1"/>
      <w:numFmt w:val="lowerRoman"/>
      <w:lvlText w:val="%3."/>
      <w:lvlJc w:val="right"/>
      <w:pPr>
        <w:ind w:left="3216" w:hanging="180"/>
      </w:pPr>
    </w:lvl>
    <w:lvl w:ilvl="3" w:tplc="0419000F">
      <w:start w:val="1"/>
      <w:numFmt w:val="decimal"/>
      <w:lvlText w:val="%4."/>
      <w:lvlJc w:val="left"/>
      <w:pPr>
        <w:ind w:left="3936" w:hanging="360"/>
      </w:pPr>
    </w:lvl>
    <w:lvl w:ilvl="4" w:tplc="04190019">
      <w:start w:val="1"/>
      <w:numFmt w:val="lowerLetter"/>
      <w:lvlText w:val="%5."/>
      <w:lvlJc w:val="left"/>
      <w:pPr>
        <w:ind w:left="4656" w:hanging="360"/>
      </w:pPr>
    </w:lvl>
    <w:lvl w:ilvl="5" w:tplc="0419001B">
      <w:start w:val="1"/>
      <w:numFmt w:val="lowerRoman"/>
      <w:lvlText w:val="%6."/>
      <w:lvlJc w:val="right"/>
      <w:pPr>
        <w:ind w:left="5376" w:hanging="180"/>
      </w:pPr>
    </w:lvl>
    <w:lvl w:ilvl="6" w:tplc="0419000F">
      <w:start w:val="1"/>
      <w:numFmt w:val="decimal"/>
      <w:lvlText w:val="%7."/>
      <w:lvlJc w:val="left"/>
      <w:pPr>
        <w:ind w:left="6096" w:hanging="360"/>
      </w:pPr>
    </w:lvl>
    <w:lvl w:ilvl="7" w:tplc="04190019">
      <w:start w:val="1"/>
      <w:numFmt w:val="lowerLetter"/>
      <w:lvlText w:val="%8."/>
      <w:lvlJc w:val="left"/>
      <w:pPr>
        <w:ind w:left="6816" w:hanging="360"/>
      </w:pPr>
    </w:lvl>
    <w:lvl w:ilvl="8" w:tplc="0419001B">
      <w:start w:val="1"/>
      <w:numFmt w:val="lowerRoman"/>
      <w:lvlText w:val="%9."/>
      <w:lvlJc w:val="right"/>
      <w:pPr>
        <w:ind w:left="7536" w:hanging="180"/>
      </w:pPr>
    </w:lvl>
  </w:abstractNum>
  <w:abstractNum w:abstractNumId="27">
    <w:nsid w:val="78436341"/>
    <w:multiLevelType w:val="hybridMultilevel"/>
    <w:tmpl w:val="FCD65ED4"/>
    <w:lvl w:ilvl="0" w:tplc="04190011">
      <w:start w:val="1"/>
      <w:numFmt w:val="decimal"/>
      <w:lvlText w:val="%1)"/>
      <w:lvlJc w:val="left"/>
      <w:pPr>
        <w:ind w:left="1776" w:hanging="360"/>
      </w:pPr>
    </w:lvl>
    <w:lvl w:ilvl="1" w:tplc="04190019">
      <w:start w:val="1"/>
      <w:numFmt w:val="lowerLetter"/>
      <w:lvlText w:val="%2."/>
      <w:lvlJc w:val="left"/>
      <w:pPr>
        <w:ind w:left="2496" w:hanging="360"/>
      </w:pPr>
    </w:lvl>
    <w:lvl w:ilvl="2" w:tplc="0419001B">
      <w:start w:val="1"/>
      <w:numFmt w:val="lowerRoman"/>
      <w:lvlText w:val="%3."/>
      <w:lvlJc w:val="right"/>
      <w:pPr>
        <w:ind w:left="3216" w:hanging="180"/>
      </w:pPr>
    </w:lvl>
    <w:lvl w:ilvl="3" w:tplc="0419000F">
      <w:start w:val="1"/>
      <w:numFmt w:val="decimal"/>
      <w:lvlText w:val="%4."/>
      <w:lvlJc w:val="left"/>
      <w:pPr>
        <w:ind w:left="3936" w:hanging="360"/>
      </w:pPr>
    </w:lvl>
    <w:lvl w:ilvl="4" w:tplc="04190019">
      <w:start w:val="1"/>
      <w:numFmt w:val="lowerLetter"/>
      <w:lvlText w:val="%5."/>
      <w:lvlJc w:val="left"/>
      <w:pPr>
        <w:ind w:left="4656" w:hanging="360"/>
      </w:pPr>
    </w:lvl>
    <w:lvl w:ilvl="5" w:tplc="0419001B">
      <w:start w:val="1"/>
      <w:numFmt w:val="lowerRoman"/>
      <w:lvlText w:val="%6."/>
      <w:lvlJc w:val="right"/>
      <w:pPr>
        <w:ind w:left="5376" w:hanging="180"/>
      </w:pPr>
    </w:lvl>
    <w:lvl w:ilvl="6" w:tplc="0419000F">
      <w:start w:val="1"/>
      <w:numFmt w:val="decimal"/>
      <w:lvlText w:val="%7."/>
      <w:lvlJc w:val="left"/>
      <w:pPr>
        <w:ind w:left="6096" w:hanging="360"/>
      </w:pPr>
    </w:lvl>
    <w:lvl w:ilvl="7" w:tplc="04190019">
      <w:start w:val="1"/>
      <w:numFmt w:val="lowerLetter"/>
      <w:lvlText w:val="%8."/>
      <w:lvlJc w:val="left"/>
      <w:pPr>
        <w:ind w:left="6816" w:hanging="360"/>
      </w:pPr>
    </w:lvl>
    <w:lvl w:ilvl="8" w:tplc="0419001B">
      <w:start w:val="1"/>
      <w:numFmt w:val="lowerRoman"/>
      <w:lvlText w:val="%9."/>
      <w:lvlJc w:val="right"/>
      <w:pPr>
        <w:ind w:left="7536" w:hanging="180"/>
      </w:pPr>
    </w:lvl>
  </w:abstractNum>
  <w:num w:numId="1">
    <w:abstractNumId w:val="1"/>
  </w:num>
  <w:num w:numId="2">
    <w:abstractNumId w:val="20"/>
  </w:num>
  <w:num w:numId="3">
    <w:abstractNumId w:val="4"/>
  </w:num>
  <w:num w:numId="4">
    <w:abstractNumId w:val="9"/>
  </w:num>
  <w:num w:numId="5">
    <w:abstractNumId w:val="24"/>
  </w:num>
  <w:num w:numId="6">
    <w:abstractNumId w:val="11"/>
  </w:num>
  <w:num w:numId="7">
    <w:abstractNumId w:val="5"/>
  </w:num>
  <w:num w:numId="8">
    <w:abstractNumId w:val="2"/>
  </w:num>
  <w:num w:numId="9">
    <w:abstractNumId w:val="6"/>
  </w:num>
  <w:num w:numId="10">
    <w:abstractNumId w:val="8"/>
  </w:num>
  <w:num w:numId="11">
    <w:abstractNumId w:val="16"/>
  </w:num>
  <w:num w:numId="1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</w:num>
  <w:num w:numId="27">
    <w:abstractNumId w:val="23"/>
  </w:num>
  <w:num w:numId="28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characterSpacingControl w:val="doNotCompress"/>
  <w:compat>
    <w:useFELayout/>
  </w:compat>
  <w:rsids>
    <w:rsidRoot w:val="001C5694"/>
    <w:rsid w:val="00007F94"/>
    <w:rsid w:val="000110FA"/>
    <w:rsid w:val="00025B81"/>
    <w:rsid w:val="00044C8F"/>
    <w:rsid w:val="00062582"/>
    <w:rsid w:val="00082AC7"/>
    <w:rsid w:val="000B1F97"/>
    <w:rsid w:val="000D2C20"/>
    <w:rsid w:val="00175F8E"/>
    <w:rsid w:val="00185155"/>
    <w:rsid w:val="001C5694"/>
    <w:rsid w:val="002843C5"/>
    <w:rsid w:val="002966FF"/>
    <w:rsid w:val="002F118A"/>
    <w:rsid w:val="003F409F"/>
    <w:rsid w:val="00482636"/>
    <w:rsid w:val="004918EF"/>
    <w:rsid w:val="0050419E"/>
    <w:rsid w:val="005A2E84"/>
    <w:rsid w:val="005F00C1"/>
    <w:rsid w:val="005F2F31"/>
    <w:rsid w:val="005F3B12"/>
    <w:rsid w:val="006F46B3"/>
    <w:rsid w:val="00767FA9"/>
    <w:rsid w:val="007710F9"/>
    <w:rsid w:val="007C5180"/>
    <w:rsid w:val="007E6779"/>
    <w:rsid w:val="00891661"/>
    <w:rsid w:val="00892E4A"/>
    <w:rsid w:val="008A3EA8"/>
    <w:rsid w:val="008B19C5"/>
    <w:rsid w:val="00AB66B6"/>
    <w:rsid w:val="00B409CE"/>
    <w:rsid w:val="00BA0853"/>
    <w:rsid w:val="00BC0A4B"/>
    <w:rsid w:val="00C050A3"/>
    <w:rsid w:val="00C0691B"/>
    <w:rsid w:val="00C239CC"/>
    <w:rsid w:val="00C779E9"/>
    <w:rsid w:val="00C95CB5"/>
    <w:rsid w:val="00CB4129"/>
    <w:rsid w:val="00CE6728"/>
    <w:rsid w:val="00CE76FD"/>
    <w:rsid w:val="00D135CA"/>
    <w:rsid w:val="00D415C0"/>
    <w:rsid w:val="00DB2C95"/>
    <w:rsid w:val="00DC07CB"/>
    <w:rsid w:val="00DC1EC6"/>
    <w:rsid w:val="00EC1EC8"/>
    <w:rsid w:val="00F0639F"/>
    <w:rsid w:val="00F82E9D"/>
    <w:rsid w:val="00F85FB2"/>
    <w:rsid w:val="00FC73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409F"/>
  </w:style>
  <w:style w:type="paragraph" w:styleId="1">
    <w:name w:val="heading 1"/>
    <w:basedOn w:val="a"/>
    <w:next w:val="a"/>
    <w:link w:val="10"/>
    <w:qFormat/>
    <w:rsid w:val="00BC0A4B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5694"/>
    <w:pPr>
      <w:ind w:left="720"/>
      <w:contextualSpacing/>
    </w:pPr>
    <w:rPr>
      <w:rFonts w:eastAsiaTheme="minorHAnsi"/>
      <w:lang w:eastAsia="en-US"/>
    </w:rPr>
  </w:style>
  <w:style w:type="paragraph" w:styleId="a4">
    <w:name w:val="Plain Text"/>
    <w:basedOn w:val="a"/>
    <w:link w:val="a5"/>
    <w:rsid w:val="00F0639F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5">
    <w:name w:val="Текст Знак"/>
    <w:basedOn w:val="a0"/>
    <w:link w:val="a4"/>
    <w:rsid w:val="00F0639F"/>
    <w:rPr>
      <w:rFonts w:ascii="Courier New" w:eastAsia="Times New Roman" w:hAnsi="Courier New" w:cs="Courier New"/>
      <w:sz w:val="20"/>
      <w:szCs w:val="20"/>
    </w:rPr>
  </w:style>
  <w:style w:type="paragraph" w:styleId="2">
    <w:name w:val="Body Text 2"/>
    <w:basedOn w:val="a"/>
    <w:link w:val="20"/>
    <w:rsid w:val="00C050A3"/>
    <w:pPr>
      <w:spacing w:after="0" w:line="240" w:lineRule="auto"/>
      <w:jc w:val="both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20">
    <w:name w:val="Основной текст 2 Знак"/>
    <w:basedOn w:val="a0"/>
    <w:link w:val="2"/>
    <w:rsid w:val="00C050A3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10">
    <w:name w:val="Заголовок 1 Знак"/>
    <w:basedOn w:val="a0"/>
    <w:link w:val="1"/>
    <w:rsid w:val="00BC0A4B"/>
    <w:rPr>
      <w:rFonts w:ascii="Times New Roman" w:eastAsia="Times New Roman" w:hAnsi="Times New Roman" w:cs="Times New Roman"/>
      <w:sz w:val="24"/>
      <w:szCs w:val="20"/>
    </w:rPr>
  </w:style>
  <w:style w:type="table" w:styleId="a6">
    <w:name w:val="Table Grid"/>
    <w:basedOn w:val="a1"/>
    <w:uiPriority w:val="59"/>
    <w:rsid w:val="00BC0A4B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"/>
    <w:basedOn w:val="a"/>
    <w:link w:val="a8"/>
    <w:uiPriority w:val="99"/>
    <w:unhideWhenUsed/>
    <w:rsid w:val="00BC0A4B"/>
    <w:pPr>
      <w:spacing w:after="120"/>
    </w:pPr>
    <w:rPr>
      <w:rFonts w:eastAsiaTheme="minorHAnsi"/>
      <w:lang w:eastAsia="en-US"/>
    </w:rPr>
  </w:style>
  <w:style w:type="character" w:customStyle="1" w:styleId="a8">
    <w:name w:val="Основной текст Знак"/>
    <w:basedOn w:val="a0"/>
    <w:link w:val="a7"/>
    <w:uiPriority w:val="99"/>
    <w:rsid w:val="00BC0A4B"/>
    <w:rPr>
      <w:rFonts w:eastAsiaTheme="minorHAnsi"/>
      <w:lang w:eastAsia="en-US"/>
    </w:rPr>
  </w:style>
  <w:style w:type="paragraph" w:styleId="3">
    <w:name w:val="Body Text 3"/>
    <w:basedOn w:val="a"/>
    <w:link w:val="30"/>
    <w:uiPriority w:val="99"/>
    <w:semiHidden/>
    <w:unhideWhenUsed/>
    <w:rsid w:val="00BC0A4B"/>
    <w:pPr>
      <w:spacing w:after="120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30">
    <w:name w:val="Основной текст 3 Знак"/>
    <w:basedOn w:val="a0"/>
    <w:link w:val="3"/>
    <w:uiPriority w:val="99"/>
    <w:semiHidden/>
    <w:rsid w:val="00BC0A4B"/>
    <w:rPr>
      <w:rFonts w:ascii="Calibri" w:eastAsia="Calibri" w:hAnsi="Calibri" w:cs="Times New Roman"/>
      <w:sz w:val="16"/>
      <w:szCs w:val="16"/>
      <w:lang w:eastAsia="en-US"/>
    </w:rPr>
  </w:style>
  <w:style w:type="paragraph" w:styleId="a9">
    <w:name w:val="Title"/>
    <w:basedOn w:val="a"/>
    <w:link w:val="aa"/>
    <w:uiPriority w:val="99"/>
    <w:qFormat/>
    <w:rsid w:val="00BC0A4B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a">
    <w:name w:val="Название Знак"/>
    <w:basedOn w:val="a0"/>
    <w:link w:val="a9"/>
    <w:uiPriority w:val="99"/>
    <w:rsid w:val="00BC0A4B"/>
    <w:rPr>
      <w:rFonts w:ascii="Times New Roman" w:eastAsia="Times New Roman" w:hAnsi="Times New Roman" w:cs="Times New Roman"/>
      <w:b/>
      <w:sz w:val="28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BC0A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C0A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9</Pages>
  <Words>1667</Words>
  <Characters>9508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</dc:creator>
  <cp:keywords/>
  <dc:description/>
  <cp:lastModifiedBy>Иван</cp:lastModifiedBy>
  <cp:revision>47</cp:revision>
  <dcterms:created xsi:type="dcterms:W3CDTF">2020-10-04T16:07:00Z</dcterms:created>
  <dcterms:modified xsi:type="dcterms:W3CDTF">2020-10-06T15:28:00Z</dcterms:modified>
</cp:coreProperties>
</file>