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425C2B">
        <w:rPr>
          <w:rFonts w:ascii="Times New Roman" w:hAnsi="Times New Roman"/>
          <w:b/>
          <w:sz w:val="24"/>
          <w:szCs w:val="24"/>
          <w:lang w:eastAsia="ru-RU"/>
        </w:rPr>
        <w:t xml:space="preserve">Федеральное государственное бюджетное образовательное учреждение  </w:t>
      </w:r>
    </w:p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5C2B">
        <w:rPr>
          <w:rFonts w:ascii="Times New Roman" w:hAnsi="Times New Roman"/>
          <w:b/>
          <w:sz w:val="24"/>
          <w:szCs w:val="24"/>
          <w:lang w:eastAsia="ru-RU"/>
        </w:rPr>
        <w:t xml:space="preserve">высшего образования </w:t>
      </w:r>
    </w:p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5C2B">
        <w:rPr>
          <w:rFonts w:ascii="Times New Roman" w:hAnsi="Times New Roman"/>
          <w:b/>
          <w:sz w:val="24"/>
          <w:szCs w:val="24"/>
          <w:lang w:eastAsia="ru-RU"/>
        </w:rPr>
        <w:t xml:space="preserve">«Красноярский государственный медицинский университет </w:t>
      </w:r>
    </w:p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5C2B">
        <w:rPr>
          <w:rFonts w:ascii="Times New Roman" w:hAnsi="Times New Roman"/>
          <w:b/>
          <w:sz w:val="24"/>
          <w:szCs w:val="24"/>
          <w:lang w:eastAsia="ru-RU"/>
        </w:rPr>
        <w:t xml:space="preserve">имени  профессора В.Ф. Войно - Ясенецкого» </w:t>
      </w:r>
    </w:p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5C2B">
        <w:rPr>
          <w:rFonts w:ascii="Times New Roman" w:hAnsi="Times New Roman"/>
          <w:b/>
          <w:sz w:val="24"/>
          <w:szCs w:val="24"/>
          <w:lang w:eastAsia="ru-RU"/>
        </w:rPr>
        <w:t>Министерства здравоохранения Российской Федерации</w:t>
      </w:r>
    </w:p>
    <w:p w:rsidR="00425C2B" w:rsidRPr="00425C2B" w:rsidRDefault="00425C2B" w:rsidP="00425C2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5C2B">
        <w:rPr>
          <w:rFonts w:ascii="Times New Roman" w:hAnsi="Times New Roman"/>
          <w:b/>
          <w:sz w:val="24"/>
          <w:szCs w:val="24"/>
          <w:lang w:eastAsia="ru-RU"/>
        </w:rPr>
        <w:t>Фармацевтический колледж</w:t>
      </w:r>
    </w:p>
    <w:p w:rsidR="00425C2B" w:rsidRPr="00425C2B" w:rsidRDefault="00425C2B" w:rsidP="00425C2B">
      <w:pPr>
        <w:spacing w:before="10" w:after="1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425C2B" w:rsidRPr="00425C2B" w:rsidRDefault="00425C2B" w:rsidP="00425C2B">
      <w:pPr>
        <w:spacing w:after="0"/>
        <w:jc w:val="center"/>
        <w:rPr>
          <w:lang w:eastAsia="ru-RU"/>
        </w:rPr>
      </w:pPr>
    </w:p>
    <w:p w:rsidR="00425C2B" w:rsidRPr="00425C2B" w:rsidRDefault="00425C2B" w:rsidP="00425C2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25C2B" w:rsidRPr="00425C2B" w:rsidRDefault="00425C2B" w:rsidP="00425C2B">
      <w:pPr>
        <w:keepNext/>
        <w:keepLines/>
        <w:spacing w:before="200" w:after="0"/>
        <w:jc w:val="center"/>
        <w:outlineLvl w:val="2"/>
        <w:rPr>
          <w:rFonts w:ascii="Cambria" w:hAnsi="Cambria"/>
          <w:b/>
          <w:bCs/>
          <w:color w:val="4F81BD"/>
          <w:sz w:val="36"/>
          <w:szCs w:val="24"/>
          <w:lang w:eastAsia="ru-RU"/>
        </w:rPr>
      </w:pPr>
      <w:r w:rsidRPr="00425C2B">
        <w:rPr>
          <w:rFonts w:ascii="Cambria" w:hAnsi="Cambria"/>
          <w:b/>
          <w:bCs/>
          <w:sz w:val="36"/>
          <w:szCs w:val="24"/>
          <w:lang w:eastAsia="ru-RU"/>
        </w:rPr>
        <w:t>Дневник</w:t>
      </w:r>
    </w:p>
    <w:p w:rsidR="00425C2B" w:rsidRPr="00425C2B" w:rsidRDefault="00425C2B" w:rsidP="00425C2B">
      <w:pPr>
        <w:spacing w:after="0"/>
        <w:rPr>
          <w:rFonts w:ascii="Times New Roman" w:hAnsi="Times New Roman"/>
          <w:sz w:val="28"/>
          <w:szCs w:val="24"/>
          <w:lang w:eastAsia="ru-RU"/>
        </w:rPr>
      </w:pPr>
    </w:p>
    <w:p w:rsidR="00425C2B" w:rsidRPr="00425C2B" w:rsidRDefault="00425C2B" w:rsidP="00425C2B">
      <w:pPr>
        <w:spacing w:after="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425C2B">
        <w:rPr>
          <w:rFonts w:ascii="Times New Roman" w:hAnsi="Times New Roman"/>
          <w:sz w:val="28"/>
          <w:szCs w:val="24"/>
          <w:lang w:eastAsia="ru-RU"/>
        </w:rPr>
        <w:t>Учебной практики</w:t>
      </w:r>
    </w:p>
    <w:p w:rsidR="00425C2B" w:rsidRPr="00425C2B" w:rsidRDefault="00425C2B" w:rsidP="00425C2B">
      <w:pPr>
        <w:spacing w:after="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425C2B">
        <w:rPr>
          <w:rFonts w:ascii="Times New Roman" w:hAnsi="Times New Roman"/>
          <w:sz w:val="28"/>
          <w:szCs w:val="24"/>
          <w:lang w:eastAsia="ru-RU"/>
        </w:rPr>
        <w:t>по МДК 07.06. «Клиническая микробиология»</w:t>
      </w:r>
    </w:p>
    <w:p w:rsidR="00425C2B" w:rsidRPr="00676D6D" w:rsidRDefault="00425C2B" w:rsidP="00A45C3C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425C2B" w:rsidRPr="00425C2B" w:rsidRDefault="00A45C3C" w:rsidP="00425C2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Журкина Кристина Валерьевна </w:t>
      </w:r>
    </w:p>
    <w:p w:rsidR="00425C2B" w:rsidRPr="00425C2B" w:rsidRDefault="00425C2B" w:rsidP="00425C2B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25C2B">
        <w:rPr>
          <w:rFonts w:ascii="Times New Roman" w:hAnsi="Times New Roman"/>
          <w:sz w:val="24"/>
          <w:szCs w:val="24"/>
          <w:lang w:eastAsia="ru-RU"/>
        </w:rPr>
        <w:t>ФИО</w:t>
      </w: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Место прохождения практики</w:t>
      </w:r>
      <w:r w:rsidR="00676D6D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425C2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6D6D" w:rsidRPr="00676D6D">
        <w:rPr>
          <w:rFonts w:ascii="Times New Roman" w:hAnsi="Times New Roman"/>
          <w:sz w:val="28"/>
          <w:szCs w:val="28"/>
          <w:lang w:eastAsia="ru-RU"/>
        </w:rPr>
        <w:t>Федеральное государственное бюджетное учреждение «Федеральный Сибирский научно-клинический центр Федерального медико-биологического агентства»</w:t>
      </w:r>
      <w:r w:rsidR="00676D6D">
        <w:rPr>
          <w:rFonts w:ascii="Times New Roman" w:hAnsi="Times New Roman"/>
          <w:sz w:val="28"/>
          <w:szCs w:val="28"/>
          <w:lang w:eastAsia="ru-RU"/>
        </w:rPr>
        <w:t>, Отдел лабораторной диагностики (бактериологическая лаборатория)</w:t>
      </w: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ab/>
      </w:r>
      <w:r w:rsidRPr="00425C2B">
        <w:rPr>
          <w:rFonts w:ascii="Times New Roman" w:hAnsi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</w:p>
    <w:p w:rsidR="00425C2B" w:rsidRPr="00425C2B" w:rsidRDefault="00676D6D" w:rsidP="00425C2B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«2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>декабря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 xml:space="preserve"> 20</w:t>
      </w:r>
      <w:r>
        <w:rPr>
          <w:rFonts w:ascii="Times New Roman" w:hAnsi="Times New Roman"/>
          <w:sz w:val="28"/>
          <w:szCs w:val="28"/>
          <w:lang w:eastAsia="ru-RU"/>
        </w:rPr>
        <w:t>22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 xml:space="preserve"> г.   по   «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декабря 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>20</w:t>
      </w:r>
      <w:r>
        <w:rPr>
          <w:rFonts w:ascii="Times New Roman" w:hAnsi="Times New Roman"/>
          <w:sz w:val="28"/>
          <w:szCs w:val="28"/>
          <w:lang w:eastAsia="ru-RU"/>
        </w:rPr>
        <w:t>22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Руководители практики:</w:t>
      </w:r>
    </w:p>
    <w:p w:rsidR="002C46F5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Общий – Ф.И.О.</w:t>
      </w:r>
      <w:r w:rsidR="002C46F5">
        <w:rPr>
          <w:rFonts w:ascii="Times New Roman" w:hAnsi="Times New Roman"/>
          <w:sz w:val="28"/>
          <w:szCs w:val="28"/>
          <w:lang w:eastAsia="ru-RU"/>
        </w:rPr>
        <w:t xml:space="preserve">: Черная В.В. </w:t>
      </w:r>
    </w:p>
    <w:p w:rsidR="001D404A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Непосредственный – Ф.И.О.</w:t>
      </w:r>
      <w:r w:rsidR="002C46F5">
        <w:rPr>
          <w:rFonts w:ascii="Times New Roman" w:hAnsi="Times New Roman"/>
          <w:sz w:val="28"/>
          <w:szCs w:val="28"/>
          <w:lang w:eastAsia="ru-RU"/>
        </w:rPr>
        <w:t>:</w:t>
      </w:r>
      <w:r w:rsidRPr="00425C2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25C2B" w:rsidRPr="00425C2B" w:rsidRDefault="00425C2B" w:rsidP="00425C2B">
      <w:pPr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Методический – Ф.И.О.</w:t>
      </w:r>
      <w:r w:rsidR="002C46F5">
        <w:rPr>
          <w:rFonts w:ascii="Times New Roman" w:hAnsi="Times New Roman"/>
          <w:sz w:val="28"/>
          <w:szCs w:val="28"/>
          <w:lang w:eastAsia="ru-RU"/>
        </w:rPr>
        <w:t>: Жукова М.В.</w:t>
      </w:r>
    </w:p>
    <w:p w:rsidR="001D404A" w:rsidRDefault="001D404A" w:rsidP="00425C2B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D404A" w:rsidRDefault="001D404A" w:rsidP="00425C2B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D404A" w:rsidRDefault="001D404A" w:rsidP="00425C2B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25C2B" w:rsidRPr="00425C2B" w:rsidRDefault="00425C2B" w:rsidP="00425C2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Красноярск, 20</w:t>
      </w:r>
      <w:r w:rsidR="002C46F5">
        <w:rPr>
          <w:rFonts w:ascii="Times New Roman" w:hAnsi="Times New Roman"/>
          <w:sz w:val="28"/>
          <w:szCs w:val="28"/>
          <w:lang w:eastAsia="ru-RU"/>
        </w:rPr>
        <w:t xml:space="preserve">22 </w:t>
      </w:r>
    </w:p>
    <w:p w:rsidR="001C5E1A" w:rsidRDefault="001C5E1A" w:rsidP="001C5E1A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t>Содержание</w:t>
      </w:r>
      <w:bookmarkEnd w:id="0"/>
      <w:bookmarkEnd w:id="1"/>
      <w:bookmarkEnd w:id="2"/>
      <w:bookmarkEnd w:id="3"/>
    </w:p>
    <w:p w:rsidR="001C5E1A" w:rsidRDefault="001C5E1A" w:rsidP="001C5E1A">
      <w:pPr>
        <w:pStyle w:val="20"/>
        <w:ind w:firstLine="0"/>
        <w:jc w:val="center"/>
        <w:rPr>
          <w:b/>
          <w:sz w:val="32"/>
          <w:szCs w:val="32"/>
        </w:rPr>
      </w:pPr>
    </w:p>
    <w:p w:rsidR="001C5E1A" w:rsidRPr="00F23FD1" w:rsidRDefault="001C5E1A" w:rsidP="001C5E1A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1C5E1A" w:rsidRPr="00F23FD1" w:rsidRDefault="001C5E1A" w:rsidP="001C5E1A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1C5E1A" w:rsidRPr="00F23FD1" w:rsidRDefault="001C5E1A" w:rsidP="001C5E1A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1C5E1A" w:rsidRPr="00F23FD1" w:rsidRDefault="001C5E1A" w:rsidP="001C5E1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C5E1A" w:rsidRPr="00F23FD1" w:rsidRDefault="001C5E1A" w:rsidP="001C5E1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C5E1A" w:rsidRPr="00F23FD1" w:rsidRDefault="001C5E1A" w:rsidP="001C5E1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C5E1A" w:rsidRPr="00F23FD1" w:rsidRDefault="001C5E1A" w:rsidP="001C5E1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1C5E1A" w:rsidRPr="00F23FD1" w:rsidRDefault="001C5E1A" w:rsidP="001C5E1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1C5E1A" w:rsidRDefault="001C5E1A" w:rsidP="001C5E1A">
      <w:pPr>
        <w:spacing w:before="100" w:beforeAutospacing="1" w:after="100" w:afterAutospacing="1"/>
        <w:rPr>
          <w:rFonts w:ascii="Times New Roman" w:hAnsi="Times New Roman"/>
        </w:rPr>
      </w:pPr>
    </w:p>
    <w:p w:rsidR="001C5E1A" w:rsidRDefault="001C5E1A" w:rsidP="001C5E1A">
      <w:pPr>
        <w:spacing w:before="100" w:beforeAutospacing="1" w:after="100" w:afterAutospacing="1"/>
        <w:rPr>
          <w:rFonts w:ascii="Times New Roman" w:hAnsi="Times New Roman"/>
        </w:rPr>
      </w:pPr>
    </w:p>
    <w:p w:rsidR="001C5E1A" w:rsidRDefault="001C5E1A" w:rsidP="001C5E1A">
      <w:pPr>
        <w:spacing w:before="100" w:beforeAutospacing="1" w:after="100" w:afterAutospacing="1"/>
        <w:rPr>
          <w:rFonts w:ascii="Times New Roman" w:hAnsi="Times New Roman"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Pr="00F23FD1" w:rsidRDefault="001C5E1A" w:rsidP="001C5E1A">
      <w:pPr>
        <w:pStyle w:val="20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t>Цели и задачи практики:</w:t>
      </w:r>
    </w:p>
    <w:p w:rsidR="001C5E1A" w:rsidRPr="00F23FD1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25C2B" w:rsidRPr="00425C2B" w:rsidRDefault="00425C2B" w:rsidP="00425C2B">
      <w:pPr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425C2B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425C2B">
        <w:rPr>
          <w:rFonts w:ascii="Times New Roman" w:hAnsi="Times New Roman"/>
          <w:sz w:val="28"/>
          <w:szCs w:val="28"/>
          <w:lang w:eastAsia="ru-RU"/>
        </w:rPr>
        <w:t xml:space="preserve"> состоит в </w:t>
      </w:r>
      <w:r w:rsidRPr="00425C2B">
        <w:rPr>
          <w:rFonts w:ascii="Times New Roman" w:hAnsi="Times New Roman"/>
          <w:spacing w:val="-4"/>
          <w:sz w:val="28"/>
          <w:szCs w:val="28"/>
          <w:lang w:eastAsia="ru-RU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медицинского технолога.</w:t>
      </w:r>
    </w:p>
    <w:p w:rsidR="00425C2B" w:rsidRPr="00425C2B" w:rsidRDefault="00425C2B" w:rsidP="00425C2B">
      <w:pPr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5C2B">
        <w:rPr>
          <w:rFonts w:ascii="Times New Roman" w:hAnsi="Times New Roman"/>
          <w:b/>
          <w:sz w:val="28"/>
          <w:szCs w:val="28"/>
          <w:lang w:eastAsia="ru-RU"/>
        </w:rPr>
        <w:t xml:space="preserve">Задачи: </w:t>
      </w:r>
    </w:p>
    <w:p w:rsidR="00425C2B" w:rsidRPr="00425C2B" w:rsidRDefault="00425C2B" w:rsidP="00425C2B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1.Организация работы среднего медицинского персонала;</w:t>
      </w:r>
    </w:p>
    <w:p w:rsidR="00425C2B" w:rsidRPr="00425C2B" w:rsidRDefault="00425C2B" w:rsidP="00425C2B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2.Формирование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425C2B" w:rsidRPr="00425C2B" w:rsidRDefault="00425C2B" w:rsidP="00425C2B">
      <w:pPr>
        <w:widowControl w:val="0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 xml:space="preserve">3. Учет и анализ микробиологических показателей; </w:t>
      </w:r>
    </w:p>
    <w:p w:rsidR="00425C2B" w:rsidRPr="00425C2B" w:rsidRDefault="00425C2B" w:rsidP="00425C2B">
      <w:pPr>
        <w:widowControl w:val="0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5C2B">
        <w:rPr>
          <w:rFonts w:ascii="Times New Roman" w:hAnsi="Times New Roman"/>
          <w:sz w:val="28"/>
          <w:szCs w:val="28"/>
          <w:lang w:eastAsia="ru-RU"/>
        </w:rPr>
        <w:t>4.Обучение студентов оформлению медицинской документации;</w:t>
      </w:r>
    </w:p>
    <w:p w:rsidR="00425C2B" w:rsidRPr="00425C2B" w:rsidRDefault="00425C2B" w:rsidP="00425C2B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</w:pPr>
      <w:r w:rsidRPr="00425C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5.Закрепление </w:t>
      </w:r>
      <w:r w:rsidRPr="00425C2B">
        <w:rPr>
          <w:rFonts w:ascii="Times New Roman" w:hAnsi="Times New Roman"/>
          <w:sz w:val="28"/>
          <w:szCs w:val="28"/>
          <w:lang w:eastAsia="ru-RU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425C2B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.</w:t>
      </w:r>
    </w:p>
    <w:p w:rsidR="001C5E1A" w:rsidRPr="00F23FD1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1C5E1A" w:rsidRPr="00F23FD1" w:rsidRDefault="001C5E1A" w:rsidP="00BE293F">
      <w:pPr>
        <w:pStyle w:val="22"/>
        <w:spacing w:after="0" w:line="276" w:lineRule="auto"/>
        <w:jc w:val="both"/>
        <w:rPr>
          <w:i/>
          <w:sz w:val="28"/>
        </w:rPr>
      </w:pPr>
      <w:r w:rsidRPr="00F23FD1">
        <w:rPr>
          <w:sz w:val="28"/>
        </w:rPr>
        <w:t xml:space="preserve">    </w:t>
      </w:r>
      <w:r w:rsidRPr="00F23FD1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425C2B" w:rsidRPr="00425C2B" w:rsidRDefault="00425C2B" w:rsidP="0034074A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425C2B">
        <w:rPr>
          <w:rFonts w:ascii="Times New Roman" w:hAnsi="Times New Roman"/>
          <w:sz w:val="28"/>
          <w:szCs w:val="28"/>
          <w:lang w:eastAsia="ru-RU"/>
        </w:rPr>
        <w:t>амостоятельно принимать, маркировать и регистрировать биоматериал</w:t>
      </w:r>
    </w:p>
    <w:p w:rsidR="00425C2B" w:rsidRPr="00425C2B" w:rsidRDefault="00425C2B" w:rsidP="0034074A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готовить </w:t>
      </w:r>
      <w:r w:rsidRPr="00425C2B">
        <w:rPr>
          <w:rFonts w:ascii="Times New Roman" w:hAnsi="Times New Roman"/>
          <w:sz w:val="28"/>
          <w:szCs w:val="28"/>
          <w:lang w:eastAsia="ru-RU"/>
        </w:rPr>
        <w:t xml:space="preserve">питательные среды, </w:t>
      </w:r>
      <w:r w:rsidR="00BE293F" w:rsidRPr="00425C2B">
        <w:rPr>
          <w:rFonts w:ascii="Times New Roman" w:hAnsi="Times New Roman"/>
          <w:sz w:val="28"/>
          <w:szCs w:val="28"/>
          <w:lang w:eastAsia="ru-RU"/>
        </w:rPr>
        <w:t>проводить подготовку</w:t>
      </w:r>
      <w:r w:rsidR="00BE293F">
        <w:rPr>
          <w:rFonts w:ascii="Times New Roman" w:hAnsi="Times New Roman"/>
          <w:sz w:val="28"/>
          <w:szCs w:val="28"/>
          <w:lang w:eastAsia="ru-RU"/>
        </w:rPr>
        <w:t xml:space="preserve"> оборудования </w:t>
      </w:r>
      <w:r w:rsidR="006C3FD6">
        <w:rPr>
          <w:rFonts w:ascii="Times New Roman" w:hAnsi="Times New Roman"/>
          <w:sz w:val="28"/>
          <w:szCs w:val="28"/>
          <w:lang w:eastAsia="ru-RU"/>
        </w:rPr>
        <w:t>и посуды</w:t>
      </w:r>
      <w:r w:rsidRPr="00425C2B">
        <w:rPr>
          <w:rFonts w:ascii="Times New Roman" w:hAnsi="Times New Roman"/>
          <w:sz w:val="28"/>
          <w:szCs w:val="28"/>
          <w:lang w:eastAsia="ru-RU"/>
        </w:rPr>
        <w:t xml:space="preserve"> для исследования. </w:t>
      </w:r>
    </w:p>
    <w:p w:rsidR="00425C2B" w:rsidRPr="00425C2B" w:rsidRDefault="00BE293F" w:rsidP="0034074A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 xml:space="preserve">икробиологическое исследование сердечно-сосудистой системы, глаз, ушей, пищеварительной системы, дыхательной системы и ЦНС.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="00425C2B" w:rsidRPr="00425C2B">
        <w:rPr>
          <w:rFonts w:ascii="Times New Roman" w:hAnsi="Times New Roman"/>
          <w:sz w:val="28"/>
          <w:szCs w:val="28"/>
          <w:lang w:eastAsia="ru-RU"/>
        </w:rPr>
        <w:t>икробиологическое исследование инфицированных ран и мочеполовой системы.</w:t>
      </w:r>
    </w:p>
    <w:p w:rsidR="001C5E1A" w:rsidRPr="00F23FD1" w:rsidRDefault="001C5E1A" w:rsidP="001C5E1A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1C5E1A" w:rsidRPr="00F23FD1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1C5E1A" w:rsidRPr="00F23FD1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6C3FD6" w:rsidRPr="006C3FD6" w:rsidRDefault="006C3FD6" w:rsidP="0034074A">
      <w:pPr>
        <w:numPr>
          <w:ilvl w:val="0"/>
          <w:numId w:val="5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 xml:space="preserve">Дневник с оценкой за практику, заверенный подписью общего руководителя </w:t>
      </w:r>
    </w:p>
    <w:p w:rsidR="006C3FD6" w:rsidRPr="006C3FD6" w:rsidRDefault="006C3FD6" w:rsidP="0034074A">
      <w:pPr>
        <w:numPr>
          <w:ilvl w:val="0"/>
          <w:numId w:val="5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6C3FD6" w:rsidRPr="006C3FD6" w:rsidRDefault="006C3FD6" w:rsidP="0034074A">
      <w:pPr>
        <w:numPr>
          <w:ilvl w:val="0"/>
          <w:numId w:val="5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>Выполненную самостоятельную работу.</w:t>
      </w:r>
    </w:p>
    <w:p w:rsidR="00594774" w:rsidRDefault="00594774" w:rsidP="00594774">
      <w:pPr>
        <w:widowControl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404A" w:rsidRDefault="001D404A" w:rsidP="001C5E1A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</w:p>
    <w:p w:rsidR="001C5E1A" w:rsidRPr="00F23FD1" w:rsidRDefault="001C5E1A" w:rsidP="001C5E1A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 w:rsidR="006C3FD6">
        <w:rPr>
          <w:rFonts w:ascii="Times New Roman" w:hAnsi="Times New Roman"/>
          <w:b/>
          <w:sz w:val="28"/>
          <w:szCs w:val="24"/>
        </w:rPr>
        <w:t>учебной</w:t>
      </w:r>
      <w:r w:rsidRPr="00F23FD1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:rsidR="006C3FD6" w:rsidRPr="006C3FD6" w:rsidRDefault="006C3FD6" w:rsidP="006C3FD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3FD6">
        <w:rPr>
          <w:rFonts w:ascii="Times New Roman" w:hAnsi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6C3FD6" w:rsidRPr="006C3FD6" w:rsidRDefault="001D404A" w:rsidP="007D3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5947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3FD6" w:rsidRPr="006C3FD6">
        <w:rPr>
          <w:rFonts w:ascii="Times New Roman" w:hAnsi="Times New Roman"/>
          <w:sz w:val="28"/>
          <w:szCs w:val="28"/>
          <w:lang w:eastAsia="ru-RU"/>
        </w:rPr>
        <w:t>применения техники бактериологических, вирусологических, микологических и иммунологических исследований.</w:t>
      </w:r>
    </w:p>
    <w:p w:rsidR="001D404A" w:rsidRDefault="001D404A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C3FD6" w:rsidRPr="006C3FD6" w:rsidRDefault="006C3FD6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3FD6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6C3FD6" w:rsidRPr="006C3FD6" w:rsidRDefault="001D404A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</w:t>
      </w:r>
      <w:r w:rsidR="006C3FD6" w:rsidRPr="006C3FD6">
        <w:rPr>
          <w:rFonts w:ascii="Times New Roman" w:eastAsia="Calibri" w:hAnsi="Times New Roman"/>
          <w:sz w:val="28"/>
          <w:szCs w:val="28"/>
        </w:rPr>
        <w:t xml:space="preserve"> использовать методы микробиологического исследования в клинической микробиологии;</w:t>
      </w:r>
    </w:p>
    <w:p w:rsidR="006C3FD6" w:rsidRPr="006C3FD6" w:rsidRDefault="001D404A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6C3FD6" w:rsidRPr="006C3FD6">
        <w:rPr>
          <w:rFonts w:ascii="Times New Roman" w:eastAsia="Calibri" w:hAnsi="Times New Roman"/>
          <w:sz w:val="28"/>
          <w:szCs w:val="28"/>
        </w:rPr>
        <w:t>. работать на современном лабораторном оборудовании.</w:t>
      </w:r>
    </w:p>
    <w:p w:rsidR="001D404A" w:rsidRDefault="001D404A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C3FD6" w:rsidRPr="006C3FD6" w:rsidRDefault="006C3FD6" w:rsidP="007D3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3FD6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>теоретические основы современных методов исследования, используемых в клинической микробиологии;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 xml:space="preserve"> теоретические основы современных высокотехнологичных методов, используемых в лабораторной диагностике и аналитике;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>устройство современных полуавтоматических аналитических систем и автоанализаторов для микробиологических методов исследования;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 xml:space="preserve"> правила взятия, транспортировки и хранения биологического материала;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 xml:space="preserve"> физиологию основных возбудителей оппортунистических инфекций;</w:t>
      </w:r>
    </w:p>
    <w:p w:rsidR="006C3FD6" w:rsidRPr="006C3FD6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 xml:space="preserve"> эпидемиологию, патогенез и клинику оппортунистических инфекций;</w:t>
      </w:r>
    </w:p>
    <w:p w:rsidR="001D404A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C3FD6">
        <w:rPr>
          <w:rFonts w:ascii="Times New Roman" w:eastAsia="Calibri" w:hAnsi="Times New Roman"/>
          <w:sz w:val="28"/>
          <w:szCs w:val="28"/>
        </w:rPr>
        <w:t xml:space="preserve"> особенности проведения клинико-микробиологического исследования при оппортунистических инфекциях;</w:t>
      </w:r>
    </w:p>
    <w:p w:rsidR="001C5E1A" w:rsidRPr="001D404A" w:rsidRDefault="006C3FD6" w:rsidP="001D40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>оппортунистические инфекции в различных тканях, органах и системах организма.</w:t>
      </w:r>
    </w:p>
    <w:p w:rsidR="001D404A" w:rsidRDefault="001D404A" w:rsidP="006C3F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E1A" w:rsidRPr="00F23FD1" w:rsidRDefault="001D404A" w:rsidP="006C3F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C5E1A" w:rsidRPr="00F23FD1">
        <w:rPr>
          <w:rFonts w:ascii="Times New Roman" w:hAnsi="Times New Roman"/>
          <w:b/>
          <w:sz w:val="28"/>
          <w:szCs w:val="28"/>
        </w:rPr>
        <w:t xml:space="preserve">Тематический план </w:t>
      </w: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6C3FD6" w:rsidRPr="006C3FD6" w:rsidTr="00D07ECF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Количество </w:t>
            </w:r>
          </w:p>
        </w:tc>
      </w:tr>
      <w:tr w:rsidR="006C3FD6" w:rsidRPr="006C3FD6" w:rsidTr="00D07ECF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FD6" w:rsidRPr="006C3FD6" w:rsidRDefault="006C3FD6" w:rsidP="006C3FD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FD6" w:rsidRPr="006C3FD6" w:rsidRDefault="006C3FD6" w:rsidP="006C3FD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</w:tr>
      <w:tr w:rsidR="006C3FD6" w:rsidRPr="006C3FD6" w:rsidTr="00D07EC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Микробиологическое исследование сердечно-сосудистой системы, глаз, ушей.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Микробиологическое исследование пищеварительной системы.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Микробиологическое исследование дыхательной системы и ЦНС.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Микробиологическое исследование мочеполовой системы.</w:t>
            </w:r>
          </w:p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Микробиологическое исследование инфицированных ран.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дезинфекции и стерилизации использованной лабораторной посуды, инструментария, средств защиты; 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F44E2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44E2C">
              <w:rPr>
                <w:rFonts w:ascii="Times New Roman" w:hAnsi="Times New Roman"/>
                <w:sz w:val="28"/>
                <w:szCs w:val="28"/>
                <w:lang w:eastAsia="ru-RU"/>
              </w:rPr>
              <w:t>Дифференцированный з</w:t>
            </w: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C3FD6" w:rsidRPr="006C3FD6" w:rsidTr="00D07ECF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3FD6" w:rsidRPr="006C3FD6" w:rsidRDefault="006C3FD6" w:rsidP="006C3FD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</w:tr>
    </w:tbl>
    <w:p w:rsidR="001D404A" w:rsidRDefault="001D404A" w:rsidP="001C5E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E1A" w:rsidRPr="00405FF3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t>График прохождения практики.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4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Даты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Подпись руководителя</w:t>
            </w: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03.12.22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06.12.22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3FD6" w:rsidRPr="006C3FD6" w:rsidTr="00D07E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FD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08.12.22</w:t>
            </w:r>
          </w:p>
          <w:p w:rsidR="006C3FD6" w:rsidRPr="006C3FD6" w:rsidRDefault="006C3FD6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2C46F5" w:rsidP="002C46F5">
            <w:pPr>
              <w:spacing w:after="12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8.00-14.00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FD6" w:rsidRPr="006C3FD6" w:rsidRDefault="006C3FD6" w:rsidP="006C3FD6">
            <w:pPr>
              <w:spacing w:after="120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C3FD6" w:rsidRPr="006C3FD6" w:rsidRDefault="00F44E2C" w:rsidP="006C3FD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6C3FD6" w:rsidRPr="006C3FD6">
        <w:rPr>
          <w:rFonts w:ascii="Times New Roman" w:hAnsi="Times New Roman"/>
          <w:b/>
          <w:bCs/>
          <w:sz w:val="24"/>
          <w:szCs w:val="24"/>
          <w:lang w:eastAsia="ru-RU"/>
        </w:rPr>
        <w:t>ЛИСТ ЛАБОРАТОРНЫХ ИССЛЕДОВАНИЙ</w:t>
      </w:r>
    </w:p>
    <w:p w:rsidR="006C3FD6" w:rsidRPr="006C3FD6" w:rsidRDefault="006C3FD6" w:rsidP="006C3F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6C3FD6" w:rsidRPr="006C3FD6" w:rsidTr="00D07ECF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sa-IN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6C3FD6" w:rsidRPr="006C3FD6" w:rsidRDefault="006C3FD6" w:rsidP="006C3FD6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eastAsia="ru-RU" w:bidi="sa-IN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 w:bidi="sa-IN"/>
              </w:rPr>
              <w:t>Итог</w:t>
            </w:r>
          </w:p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sa-IN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 w:bidi="sa-IN"/>
              </w:rPr>
              <w:t>итого</w:t>
            </w:r>
          </w:p>
        </w:tc>
      </w:tr>
      <w:tr w:rsidR="006C3FD6" w:rsidRPr="006C3FD6" w:rsidTr="00D07ECF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FD6" w:rsidRPr="006C3FD6" w:rsidRDefault="006C3FD6" w:rsidP="006C3FD6">
            <w:pPr>
              <w:spacing w:after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 w:bidi="sa-IN"/>
              </w:rPr>
            </w:pPr>
            <w:r w:rsidRPr="006C3FD6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6C3FD6" w:rsidRPr="006C3FD6" w:rsidRDefault="006C3FD6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A3E" w:rsidRPr="006C3FD6" w:rsidRDefault="00900A3E" w:rsidP="006C3FD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A3E" w:rsidRPr="006C3FD6" w:rsidRDefault="00900A3E" w:rsidP="006C3FD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Микробиологическое исследование сердечно-сосудистой системы, глаз, ушей.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Микробиологическое исследование пищеварительной системы.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Микробиологическое исследование дыхательной системы и ЦНС.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Микробиологическое исследование мочеполовой системы.</w:t>
            </w:r>
          </w:p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Микробиологическое исследование инфицированных 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  <w:tr w:rsidR="00900A3E" w:rsidRPr="006C3FD6" w:rsidTr="00D07E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дезинфекции и стерилизации использованной лабораторной посуды, инструментария, средств защиты;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0A3E" w:rsidRPr="000D18B6" w:rsidRDefault="00900A3E" w:rsidP="00E64179"/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A3E" w:rsidRPr="006C3FD6" w:rsidRDefault="00900A3E" w:rsidP="006C3F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 w:bidi="sa-IN"/>
              </w:rPr>
            </w:pPr>
          </w:p>
        </w:tc>
      </w:tr>
    </w:tbl>
    <w:p w:rsidR="006C3FD6" w:rsidRPr="006C3FD6" w:rsidRDefault="006C3FD6" w:rsidP="006C3FD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76344" w:rsidRPr="00576344" w:rsidRDefault="00F44E2C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76344" w:rsidRPr="00576344">
        <w:rPr>
          <w:rFonts w:ascii="Times New Roman" w:hAnsi="Times New Roman"/>
          <w:b/>
          <w:bCs/>
          <w:sz w:val="28"/>
          <w:szCs w:val="28"/>
        </w:rPr>
        <w:t>День 1</w:t>
      </w:r>
    </w:p>
    <w:p w:rsidR="00576344" w:rsidRPr="00576344" w:rsidRDefault="00576344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76344">
        <w:rPr>
          <w:rFonts w:ascii="Times New Roman" w:hAnsi="Times New Roman"/>
          <w:b/>
          <w:bCs/>
          <w:sz w:val="28"/>
          <w:szCs w:val="28"/>
        </w:rPr>
        <w:t xml:space="preserve">Знакомство с лабораторией. </w:t>
      </w:r>
      <w:r w:rsidRPr="00576344">
        <w:rPr>
          <w:rFonts w:ascii="Times New Roman" w:hAnsi="Times New Roman"/>
          <w:b/>
          <w:bCs/>
          <w:color w:val="000000"/>
          <w:sz w:val="28"/>
          <w:szCs w:val="28"/>
        </w:rPr>
        <w:t>Ознакомление с правилами работы в бактериологической лаборатории. Изучение нормативных документов, регламентирующих санитарно-противоэпидемический режим в бактериологической лаборатории.</w:t>
      </w:r>
    </w:p>
    <w:p w:rsidR="00576344" w:rsidRPr="00576344" w:rsidRDefault="00576344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Для прохождения производственной практики была выбрана микробиологическая лаборатория при ФГБУ ФСНКЦ ФМБА России, расположенной по адресу Коломенская, д. 26.</w:t>
      </w:r>
    </w:p>
    <w:p w:rsidR="00FC780C" w:rsidRDefault="00FC780C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FC780C" w:rsidRPr="00FC780C" w:rsidRDefault="00FC780C" w:rsidP="00FC78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первый день практики мы</w:t>
      </w:r>
      <w:r w:rsidRPr="00FC780C">
        <w:rPr>
          <w:rFonts w:ascii="Times New Roman" w:eastAsia="Calibri" w:hAnsi="Times New Roman"/>
          <w:sz w:val="28"/>
          <w:szCs w:val="28"/>
        </w:rPr>
        <w:t xml:space="preserve"> ознакомились с различными нормативными документами регламентирующими работу лаборатории. Изучили инструкции по бе</w:t>
      </w:r>
      <w:r>
        <w:rPr>
          <w:rFonts w:ascii="Times New Roman" w:eastAsia="Calibri" w:hAnsi="Times New Roman"/>
          <w:sz w:val="28"/>
          <w:szCs w:val="28"/>
        </w:rPr>
        <w:t xml:space="preserve">зопасности во время пожаров и </w:t>
      </w:r>
      <w:r w:rsidRPr="00FC780C">
        <w:rPr>
          <w:rFonts w:ascii="Times New Roman" w:eastAsia="Calibri" w:hAnsi="Times New Roman"/>
          <w:sz w:val="28"/>
          <w:szCs w:val="28"/>
        </w:rPr>
        <w:t>террористических угрозах,</w:t>
      </w:r>
      <w:r>
        <w:rPr>
          <w:rFonts w:ascii="Times New Roman" w:eastAsia="Calibri" w:hAnsi="Times New Roman"/>
          <w:sz w:val="28"/>
          <w:szCs w:val="28"/>
        </w:rPr>
        <w:t xml:space="preserve"> ознакомились с инструкцией по охране труда и</w:t>
      </w:r>
      <w:r w:rsidRPr="00FC780C">
        <w:rPr>
          <w:rFonts w:ascii="Times New Roman" w:eastAsia="Calibri" w:hAnsi="Times New Roman"/>
          <w:sz w:val="28"/>
          <w:szCs w:val="28"/>
        </w:rPr>
        <w:t xml:space="preserve"> изучили план действий работника при контакте с потенциально заражённым биологическим материалом, в том числе ВИЧ и гепатитами.</w:t>
      </w:r>
    </w:p>
    <w:p w:rsidR="00FC780C" w:rsidRPr="00FC780C" w:rsidRDefault="00FC780C" w:rsidP="00FC78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780C">
        <w:rPr>
          <w:rFonts w:ascii="Times New Roman" w:eastAsia="Calibri" w:hAnsi="Times New Roman"/>
          <w:sz w:val="28"/>
          <w:szCs w:val="28"/>
        </w:rPr>
        <w:t>Прочли инструкции по работе с различными видами оборудования использующиеся непосредственно в сам</w:t>
      </w:r>
      <w:r>
        <w:rPr>
          <w:rFonts w:ascii="Times New Roman" w:eastAsia="Calibri" w:hAnsi="Times New Roman"/>
          <w:sz w:val="28"/>
          <w:szCs w:val="28"/>
        </w:rPr>
        <w:t xml:space="preserve">ой лаборатории и </w:t>
      </w:r>
      <w:proofErr w:type="spellStart"/>
      <w:r>
        <w:rPr>
          <w:rFonts w:ascii="Times New Roman" w:eastAsia="Calibri" w:hAnsi="Times New Roman"/>
          <w:sz w:val="28"/>
          <w:szCs w:val="28"/>
        </w:rPr>
        <w:t>средоварочной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FC780C" w:rsidRDefault="00FC780C" w:rsidP="00FC78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780C">
        <w:rPr>
          <w:rFonts w:ascii="Times New Roman" w:eastAsia="Calibri" w:hAnsi="Times New Roman"/>
          <w:sz w:val="28"/>
          <w:szCs w:val="28"/>
        </w:rPr>
        <w:t>Также нам была проведена экскурсия по лаборатории, показана её планировка и ещё раз повторена техника безопасности с указанием на аварийные выходы</w:t>
      </w:r>
      <w:r>
        <w:rPr>
          <w:rFonts w:ascii="Times New Roman" w:eastAsia="Calibri" w:hAnsi="Times New Roman"/>
          <w:sz w:val="28"/>
          <w:szCs w:val="28"/>
        </w:rPr>
        <w:t>, пожарные шкафы и огнетушители, рассказаны функции и особенности каждого помещения лаборатории как в «чистой», так и в «грязной» зоне.</w:t>
      </w:r>
    </w:p>
    <w:p w:rsidR="00B01500" w:rsidRDefault="00B01500" w:rsidP="00FC78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Изучали нормативные документы согласно программе инструктажа.</w:t>
      </w:r>
    </w:p>
    <w:p w:rsidR="00FC780C" w:rsidRDefault="00D4704D" w:rsidP="00B01500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</w:r>
      <w:r w:rsidR="00D470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5pt;height:322.5pt">
            <v:imagedata r:id="rId8" r:href="rId9"/>
          </v:shape>
        </w:pict>
      </w:r>
    </w:p>
    <w:p w:rsidR="00FC780C" w:rsidRPr="00576344" w:rsidRDefault="00FC780C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01500" w:rsidRDefault="00D4704D" w:rsidP="00B01500">
      <w:pPr>
        <w:spacing w:after="0" w:line="240" w:lineRule="auto"/>
        <w:ind w:firstLine="709"/>
        <w:jc w:val="center"/>
      </w:pPr>
      <w:r>
        <w:rPr>
          <w:noProof/>
        </w:rPr>
      </w:r>
      <w:r w:rsidR="00D4704D">
        <w:rPr>
          <w:noProof/>
        </w:rPr>
        <w:pict>
          <v:shape id="_x0000_i1026" type="#_x0000_t75" style="width:252.5pt;height:371pt">
            <v:imagedata r:id="rId10" r:href="rId11"/>
          </v:shape>
        </w:pict>
      </w:r>
    </w:p>
    <w:p w:rsidR="00B01500" w:rsidRDefault="00D4704D" w:rsidP="00B01500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</w:r>
      <w:r w:rsidR="00D4704D">
        <w:rPr>
          <w:noProof/>
        </w:rPr>
        <w:pict>
          <v:shape id="_x0000_i1027" type="#_x0000_t75" style="width:252pt;height:353.5pt">
            <v:imagedata r:id="rId12" r:href="rId13"/>
          </v:shape>
        </w:pict>
      </w:r>
    </w:p>
    <w:p w:rsidR="00B01500" w:rsidRDefault="00B01500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 xml:space="preserve">Специфика микробиологических работ требует, чтобы помещение, отведённое под лабораторию, было изолировано от больничных палат, жилых комнат, пищевых блоков. 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Бактериологическая лаборатория делится на две зоны: «чистую» и «заразную».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576344">
        <w:rPr>
          <w:rFonts w:ascii="Times New Roman" w:eastAsia="Calibri" w:hAnsi="Times New Roman"/>
          <w:b/>
          <w:sz w:val="28"/>
          <w:szCs w:val="28"/>
        </w:rPr>
        <w:t>В «чистой» зоне располагаются: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комната для спецодежды;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кабинет руководителя и комната для работы с документами;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моечная, оборудованная для мытья посуды;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 xml:space="preserve">- </w:t>
      </w:r>
      <w:proofErr w:type="spellStart"/>
      <w:r w:rsidRPr="00576344">
        <w:rPr>
          <w:rFonts w:ascii="Times New Roman" w:eastAsia="Calibri" w:hAnsi="Times New Roman"/>
          <w:sz w:val="28"/>
          <w:szCs w:val="28"/>
        </w:rPr>
        <w:t>средоварочная</w:t>
      </w:r>
      <w:proofErr w:type="spellEnd"/>
      <w:r w:rsidRPr="00576344">
        <w:rPr>
          <w:rFonts w:ascii="Times New Roman" w:eastAsia="Calibri" w:hAnsi="Times New Roman"/>
          <w:sz w:val="28"/>
          <w:szCs w:val="28"/>
        </w:rPr>
        <w:t>, оборудованная для приготовления питательных сред;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стерилизационная;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кабинет для разлива питательных сред;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подсобные помещения для хранения реактивов, посуды, аппаратуры и хозяйственного инвентаря;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комната отдыха и приема пищи;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>- служебное помещение: туалет.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b/>
          <w:sz w:val="28"/>
          <w:szCs w:val="28"/>
        </w:rPr>
        <w:t xml:space="preserve">«Заразная» зона </w:t>
      </w:r>
      <w:r w:rsidRPr="00576344">
        <w:rPr>
          <w:rFonts w:ascii="Times New Roman" w:eastAsia="Calibri" w:hAnsi="Times New Roman"/>
          <w:sz w:val="28"/>
          <w:szCs w:val="28"/>
        </w:rPr>
        <w:t>- помещение или группа помещений лаборатории, где проводятся работы с анализируемыми объектами и микробиологические анализы.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576344">
        <w:rPr>
          <w:rFonts w:ascii="Times New Roman" w:eastAsia="Calibri" w:hAnsi="Times New Roman"/>
          <w:b/>
          <w:sz w:val="28"/>
          <w:szCs w:val="28"/>
        </w:rPr>
        <w:t>В «заразной» зоне располагаются: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лабораторные</w:t>
      </w:r>
      <w:r w:rsidRPr="00576344">
        <w:rPr>
          <w:rFonts w:ascii="Times New Roman" w:eastAsia="Calibri" w:hAnsi="Times New Roman"/>
          <w:sz w:val="28"/>
          <w:szCs w:val="28"/>
        </w:rPr>
        <w:t xml:space="preserve"> комна</w:t>
      </w:r>
      <w:r>
        <w:rPr>
          <w:rFonts w:ascii="Times New Roman" w:eastAsia="Calibri" w:hAnsi="Times New Roman"/>
          <w:sz w:val="28"/>
          <w:szCs w:val="28"/>
        </w:rPr>
        <w:t>ты</w:t>
      </w:r>
      <w:r w:rsidRPr="00576344">
        <w:rPr>
          <w:rFonts w:ascii="Times New Roman" w:eastAsia="Calibri" w:hAnsi="Times New Roman"/>
          <w:sz w:val="28"/>
          <w:szCs w:val="28"/>
        </w:rPr>
        <w:t xml:space="preserve"> для микробиологических исследований;</w:t>
      </w: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 xml:space="preserve">- </w:t>
      </w:r>
      <w:proofErr w:type="spellStart"/>
      <w:r w:rsidRPr="00576344">
        <w:rPr>
          <w:rFonts w:ascii="Times New Roman" w:eastAsia="Calibri" w:hAnsi="Times New Roman"/>
          <w:sz w:val="28"/>
          <w:szCs w:val="28"/>
        </w:rPr>
        <w:t>боксированное</w:t>
      </w:r>
      <w:proofErr w:type="spellEnd"/>
      <w:r w:rsidRPr="00576344">
        <w:rPr>
          <w:rFonts w:ascii="Times New Roman" w:eastAsia="Calibri" w:hAnsi="Times New Roman"/>
          <w:sz w:val="28"/>
          <w:szCs w:val="28"/>
        </w:rPr>
        <w:t xml:space="preserve"> помещение;</w:t>
      </w:r>
    </w:p>
    <w:p w:rsid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76344">
        <w:rPr>
          <w:rFonts w:ascii="Times New Roman" w:eastAsia="Calibri" w:hAnsi="Times New Roman"/>
          <w:sz w:val="28"/>
          <w:szCs w:val="28"/>
        </w:rPr>
        <w:t xml:space="preserve">- </w:t>
      </w:r>
      <w:r w:rsidR="006C0211">
        <w:rPr>
          <w:rFonts w:ascii="Times New Roman" w:eastAsia="Calibri" w:hAnsi="Times New Roman"/>
          <w:sz w:val="28"/>
          <w:szCs w:val="28"/>
        </w:rPr>
        <w:t>стерилизационная</w:t>
      </w:r>
      <w:r w:rsidRPr="00576344">
        <w:rPr>
          <w:rFonts w:ascii="Times New Roman" w:eastAsia="Calibri" w:hAnsi="Times New Roman"/>
          <w:sz w:val="28"/>
          <w:szCs w:val="28"/>
        </w:rPr>
        <w:t>, оборудованная автоклавами для обеззараживания отработанного материала и зараженной посуды.</w:t>
      </w:r>
    </w:p>
    <w:p w:rsid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F32">
        <w:rPr>
          <w:rFonts w:ascii="Times New Roman" w:hAnsi="Times New Roman"/>
          <w:b/>
          <w:bCs/>
          <w:color w:val="000000"/>
          <w:sz w:val="28"/>
          <w:szCs w:val="28"/>
        </w:rPr>
        <w:t>Общие требования, относящиеся к технике безопасности в л</w:t>
      </w:r>
      <w:r w:rsidR="00E55E47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62F32">
        <w:rPr>
          <w:rFonts w:ascii="Times New Roman" w:hAnsi="Times New Roman"/>
          <w:b/>
          <w:bCs/>
          <w:color w:val="000000"/>
          <w:sz w:val="28"/>
          <w:szCs w:val="28"/>
        </w:rPr>
        <w:t>боратории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>Работу с ПБА III-IV групп могут выполнять специалисты не моложе 18 лет с высшим и средним медицинским, биологическим, ветеринарным и иным образованием в соответствии с принятым каждым ведомством порядком замещения должностей, окончившие соответствующие курсы специализации с освоением методов безопасной работы с ПБА III-IV групп, не имеющие медицинских противопоказаний к вакцинации, лечению специфическими препаратами и к работе в средствах индивидуальной защиты.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Каждый сотрудник лаборатории должен знать, что вредными и опасными факторами на его рабочем месте являются:</w:t>
      </w:r>
    </w:p>
    <w:p w:rsidR="00862F32" w:rsidRPr="00862F32" w:rsidRDefault="00862F32" w:rsidP="00862F32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Инфицированный биоматериал;</w:t>
      </w:r>
    </w:p>
    <w:p w:rsidR="00862F32" w:rsidRPr="00862F32" w:rsidRDefault="00862F32" w:rsidP="00862F32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Повышенное электрическое напряжение, исходящее от приборов;</w:t>
      </w:r>
    </w:p>
    <w:p w:rsidR="00862F32" w:rsidRPr="00862F32" w:rsidRDefault="00862F32" w:rsidP="00862F32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Стеклянные приборы и инструменты, при использовании которых повышен риск повреждения целостности кожного покрова.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Техника безопасности в лаборатории должна соблюдаться на протяжении всего рабочего процесса. В помещениях лаборатории запрещено принимать пищу, курить, использовать неисправные аппараты, выполнять работы, не предусмотренные задачами учреждения.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F32">
        <w:rPr>
          <w:rFonts w:ascii="Times New Roman" w:hAnsi="Times New Roman"/>
          <w:b/>
          <w:bCs/>
          <w:color w:val="000000"/>
          <w:sz w:val="28"/>
          <w:szCs w:val="28"/>
        </w:rPr>
        <w:t>Правила работы в бактериологической лаборатории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1.Работа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</w:t>
      </w:r>
      <w:r w:rsidR="006C0211">
        <w:rPr>
          <w:rFonts w:ascii="Times New Roman" w:hAnsi="Times New Roman"/>
          <w:color w:val="000000"/>
          <w:sz w:val="28"/>
          <w:szCs w:val="28"/>
        </w:rPr>
        <w:t>я</w:t>
      </w:r>
      <w:r w:rsidRPr="00862F32">
        <w:rPr>
          <w:rFonts w:ascii="Times New Roman" w:hAnsi="Times New Roman"/>
          <w:color w:val="000000"/>
          <w:sz w:val="28"/>
          <w:szCs w:val="28"/>
        </w:rPr>
        <w:t xml:space="preserve"> не только личной безопасности, но и безопасности окружающих.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2.Находиться и работать в лаборатории в халатах, колпаках, и сменной обуви.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4. Не принимать пищу.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5. Не выносить материал, посуду, оборудование из лаборатории.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6. Соблюдать чистоту и опрятность. До и после работы следует мыть руки и обрабатывать рабочий стол дезинфицирующим раствором.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8. Если разобьется посуда или разольется жидкость, содержащая заразный материал, не</w:t>
      </w:r>
      <w:r w:rsidR="006C0211">
        <w:rPr>
          <w:rFonts w:ascii="Times New Roman" w:hAnsi="Times New Roman"/>
          <w:color w:val="000000"/>
          <w:sz w:val="28"/>
          <w:szCs w:val="28"/>
        </w:rPr>
        <w:t xml:space="preserve">замедлительно </w:t>
      </w:r>
      <w:r w:rsidRPr="00862F32">
        <w:rPr>
          <w:rFonts w:ascii="Times New Roman" w:hAnsi="Times New Roman"/>
          <w:color w:val="000000"/>
          <w:sz w:val="28"/>
          <w:szCs w:val="28"/>
        </w:rPr>
        <w:t>сообщить об этом руководителю</w:t>
      </w:r>
      <w:r w:rsidR="006C0211">
        <w:rPr>
          <w:rFonts w:ascii="Times New Roman" w:hAnsi="Times New Roman"/>
          <w:color w:val="000000"/>
          <w:sz w:val="28"/>
          <w:szCs w:val="28"/>
        </w:rPr>
        <w:t>, ситуация считается аварийной, и ликвидируется согласно действующему алгоритму</w:t>
      </w:r>
      <w:r w:rsidRPr="00862F32">
        <w:rPr>
          <w:rFonts w:ascii="Times New Roman" w:hAnsi="Times New Roman"/>
          <w:color w:val="000000"/>
          <w:sz w:val="28"/>
          <w:szCs w:val="28"/>
        </w:rPr>
        <w:t>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9.После работы биологический материал подлежит строгой утилизации и дезинфекции.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F32">
        <w:rPr>
          <w:rFonts w:ascii="Times New Roman" w:hAnsi="Times New Roman"/>
          <w:b/>
          <w:bCs/>
          <w:color w:val="000000"/>
          <w:sz w:val="28"/>
          <w:szCs w:val="28"/>
        </w:rPr>
        <w:t>Санитарно-противоэпидемический режим в бактериологической лаборатории.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Санитарно-противоэпидемический режим в лаборатории - это комплекс санитарно-гигиенических и противоэпидемических мероприятий, препятствующих инфицированию медперсонала лаборатории и обследуемых больных. Сотрудники лаборатории подвергаются риску заражения ВИЧ, вирусным гепатитом, кишечными инфекциями и другими инфекционными заболеваниями, основным источником распространения которых является инфицированный биологический материал (кровь, мокрота, ликвор, сперма, кал и другие секреты и экскреты).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Медицинскому персоналу следует избегать контакта кожи и слизистых с кровью и другими биологическими жидкостями, для чего необходимо: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 xml:space="preserve">Работать в халатах, шапочках, сменной обуви, а при угрозе </w:t>
      </w:r>
      <w:proofErr w:type="spellStart"/>
      <w:r w:rsidRPr="00862F32">
        <w:rPr>
          <w:rFonts w:ascii="Times New Roman" w:hAnsi="Times New Roman"/>
          <w:color w:val="000000"/>
          <w:sz w:val="28"/>
          <w:szCs w:val="28"/>
        </w:rPr>
        <w:t>забрызгивания</w:t>
      </w:r>
      <w:proofErr w:type="spellEnd"/>
      <w:r w:rsidRPr="00862F32">
        <w:rPr>
          <w:rFonts w:ascii="Times New Roman" w:hAnsi="Times New Roman"/>
          <w:color w:val="000000"/>
          <w:sz w:val="28"/>
          <w:szCs w:val="28"/>
        </w:rPr>
        <w:t xml:space="preserve"> кровью или другими биожидкостями - в масках, очках, клеенчатом фартуке.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 xml:space="preserve"> Проводить разборку, мойку, </w:t>
      </w:r>
      <w:proofErr w:type="spellStart"/>
      <w:r w:rsidRPr="00862F32">
        <w:rPr>
          <w:rFonts w:ascii="Times New Roman" w:hAnsi="Times New Roman"/>
          <w:color w:val="000000"/>
          <w:sz w:val="28"/>
          <w:szCs w:val="28"/>
        </w:rPr>
        <w:t>прополаскивание</w:t>
      </w:r>
      <w:proofErr w:type="spellEnd"/>
      <w:r w:rsidRPr="00862F32">
        <w:rPr>
          <w:rFonts w:ascii="Times New Roman" w:hAnsi="Times New Roman"/>
          <w:color w:val="000000"/>
          <w:sz w:val="28"/>
          <w:szCs w:val="28"/>
        </w:rPr>
        <w:t xml:space="preserve"> лабораторного инструментария и посуды после предварительной дезинфекции.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 xml:space="preserve">Запрещается </w:t>
      </w:r>
      <w:proofErr w:type="spellStart"/>
      <w:r w:rsidRPr="00862F32">
        <w:rPr>
          <w:rFonts w:ascii="Times New Roman" w:hAnsi="Times New Roman"/>
          <w:color w:val="000000"/>
          <w:sz w:val="28"/>
          <w:szCs w:val="28"/>
        </w:rPr>
        <w:t>пипетирование</w:t>
      </w:r>
      <w:proofErr w:type="spellEnd"/>
      <w:r w:rsidRPr="00862F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2F32">
        <w:rPr>
          <w:rFonts w:ascii="Times New Roman" w:hAnsi="Times New Roman"/>
          <w:sz w:val="28"/>
          <w:szCs w:val="28"/>
        </w:rPr>
        <w:t>биологических жидкостей</w:t>
      </w:r>
      <w:r w:rsidRPr="00862F32">
        <w:rPr>
          <w:rFonts w:ascii="Times New Roman" w:hAnsi="Times New Roman"/>
          <w:color w:val="000000"/>
          <w:sz w:val="28"/>
          <w:szCs w:val="28"/>
        </w:rPr>
        <w:t xml:space="preserve"> ртом. Следует использовать автоматические пипетки, а при их отсутствии - резиновые груши.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Запрещается принимать пищу, пить, курить и пользоваться косметикой на рабочем месте.</w:t>
      </w:r>
    </w:p>
    <w:p w:rsidR="00862F32" w:rsidRPr="00862F32" w:rsidRDefault="00862F32" w:rsidP="00862F32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2F32">
        <w:rPr>
          <w:rFonts w:ascii="Times New Roman" w:hAnsi="Times New Roman"/>
          <w:color w:val="000000"/>
          <w:sz w:val="28"/>
          <w:szCs w:val="28"/>
        </w:rPr>
        <w:t>Поверхность рабочих столов в конце каждого рабочего дня, а в случае загрязнения биологическим материалом, немедленно подвергаются дезинфекции.</w:t>
      </w:r>
    </w:p>
    <w:p w:rsidR="00862F32" w:rsidRPr="00862F32" w:rsidRDefault="00862F32" w:rsidP="00862F32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b/>
          <w:bCs/>
          <w:sz w:val="28"/>
          <w:szCs w:val="28"/>
        </w:rPr>
        <w:t>Действия медицинского работника при аварийной ситуации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>- в случае порезов и уколов немедленно снять перчатки, вымыть руки с мылом под проточной водой, обработать руки 70% спиртом, смазать края раны 5% раствором йода;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>- при попадании крови или других биологических жидкостей на кожные покровы это место обработать 70% спиртом, промыть водой с мылом и повторно обрабатывают 70% спиртом;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>- при попадании крови или других биологических жидкостей на слизистую глаз, носа и рта: ротовую полость промыть большим количеством воды и прополоскать 70% раствором этилового спирта; слизистую оболочку носа и глаза обильно промывают водой (не тереть);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 xml:space="preserve">- при попадании крови или других биологических жидкостей на халат (одежду): снять рабочую одежду и погрузить в дезинфицирующий раствор или в бикс (бак) для </w:t>
      </w:r>
      <w:proofErr w:type="spellStart"/>
      <w:r w:rsidRPr="00862F32">
        <w:rPr>
          <w:rFonts w:ascii="Times New Roman" w:eastAsia="Calibri" w:hAnsi="Times New Roman"/>
          <w:sz w:val="28"/>
          <w:szCs w:val="28"/>
        </w:rPr>
        <w:t>автоклавирования</w:t>
      </w:r>
      <w:proofErr w:type="spellEnd"/>
      <w:r w:rsidRPr="00862F32">
        <w:rPr>
          <w:rFonts w:ascii="Times New Roman" w:eastAsia="Calibri" w:hAnsi="Times New Roman"/>
          <w:sz w:val="28"/>
          <w:szCs w:val="28"/>
        </w:rPr>
        <w:t>;</w:t>
      </w:r>
    </w:p>
    <w:p w:rsidR="00862F32" w:rsidRPr="00862F32" w:rsidRDefault="00862F32" w:rsidP="00862F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2F32">
        <w:rPr>
          <w:rFonts w:ascii="Times New Roman" w:eastAsia="Calibri" w:hAnsi="Times New Roman"/>
          <w:sz w:val="28"/>
          <w:szCs w:val="28"/>
        </w:rPr>
        <w:t xml:space="preserve">- как можно быстрее начать прием антиретровирусных препаратов целях </w:t>
      </w:r>
      <w:proofErr w:type="spellStart"/>
      <w:r w:rsidRPr="00862F32">
        <w:rPr>
          <w:rFonts w:ascii="Times New Roman" w:eastAsia="Calibri" w:hAnsi="Times New Roman"/>
          <w:sz w:val="28"/>
          <w:szCs w:val="28"/>
        </w:rPr>
        <w:t>постконтактной</w:t>
      </w:r>
      <w:proofErr w:type="spellEnd"/>
      <w:r w:rsidRPr="00862F32">
        <w:rPr>
          <w:rFonts w:ascii="Times New Roman" w:eastAsia="Calibri" w:hAnsi="Times New Roman"/>
          <w:sz w:val="28"/>
          <w:szCs w:val="28"/>
        </w:rPr>
        <w:t xml:space="preserve"> профилактики заражения ВИЧ.</w:t>
      </w:r>
    </w:p>
    <w:p w:rsidR="00B553A0" w:rsidRDefault="00B553A0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FC780C" w:rsidRPr="00576344" w:rsidRDefault="00FC780C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6344" w:rsidRPr="00576344" w:rsidRDefault="00576344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C08F2" w:rsidRDefault="00576344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76344">
        <w:rPr>
          <w:rFonts w:ascii="Times New Roman" w:hAnsi="Times New Roman"/>
          <w:b/>
          <w:bCs/>
          <w:sz w:val="28"/>
          <w:szCs w:val="28"/>
        </w:rPr>
        <w:t>День 2</w:t>
      </w:r>
    </w:p>
    <w:p w:rsidR="009C08F2" w:rsidRDefault="009C08F2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Методический день </w:t>
      </w:r>
    </w:p>
    <w:p w:rsidR="009C08F2" w:rsidRDefault="009C08F2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08F2" w:rsidRDefault="009C08F2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76344" w:rsidRDefault="001D404A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9C08F2">
        <w:rPr>
          <w:rFonts w:ascii="Times New Roman" w:hAnsi="Times New Roman"/>
          <w:b/>
          <w:bCs/>
          <w:sz w:val="28"/>
          <w:szCs w:val="28"/>
        </w:rPr>
        <w:t>День 3</w:t>
      </w:r>
      <w:r w:rsidR="00576344" w:rsidRPr="0057634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76344" w:rsidRDefault="00576344" w:rsidP="005763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76344">
        <w:rPr>
          <w:rFonts w:ascii="Times New Roman" w:hAnsi="Times New Roman"/>
          <w:b/>
          <w:bCs/>
          <w:color w:val="000000"/>
          <w:sz w:val="28"/>
          <w:szCs w:val="28"/>
        </w:rPr>
        <w:t>Приготовление и р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576344">
        <w:rPr>
          <w:rFonts w:ascii="Times New Roman" w:hAnsi="Times New Roman"/>
          <w:b/>
          <w:bCs/>
          <w:color w:val="000000"/>
          <w:sz w:val="28"/>
          <w:szCs w:val="28"/>
        </w:rPr>
        <w:t>злив питательных сред.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П</w:t>
      </w:r>
      <w:r w:rsidRPr="00576344">
        <w:rPr>
          <w:rFonts w:ascii="Times New Roman" w:hAnsi="Times New Roman"/>
          <w:b/>
          <w:bCs/>
          <w:color w:val="000000"/>
          <w:sz w:val="28"/>
          <w:szCs w:val="28"/>
        </w:rPr>
        <w:t>одготовка лабораторной посуды к стерилизации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ее стерилизация</w:t>
      </w:r>
      <w:r w:rsidRPr="005763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9C08F2" w:rsidRPr="003E0818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u w:val="single"/>
        </w:rPr>
      </w:pPr>
      <w:r w:rsidRPr="003E0818">
        <w:rPr>
          <w:rFonts w:ascii="Times New Roman" w:eastAsia="Calibri" w:hAnsi="Times New Roman"/>
          <w:bCs/>
          <w:sz w:val="28"/>
          <w:szCs w:val="28"/>
          <w:u w:val="single"/>
        </w:rPr>
        <w:t>Приготовление питательных сред</w:t>
      </w:r>
      <w:r w:rsidR="003E0818">
        <w:rPr>
          <w:rFonts w:ascii="Times New Roman" w:eastAsia="Calibri" w:hAnsi="Times New Roman"/>
          <w:bCs/>
          <w:sz w:val="28"/>
          <w:szCs w:val="28"/>
          <w:u w:val="single"/>
        </w:rPr>
        <w:t>:</w:t>
      </w:r>
      <w:r w:rsidRPr="003E0818">
        <w:rPr>
          <w:rFonts w:ascii="Times New Roman" w:eastAsia="Calibri" w:hAnsi="Times New Roman"/>
          <w:bCs/>
          <w:sz w:val="28"/>
          <w:szCs w:val="28"/>
          <w:u w:val="single"/>
        </w:rPr>
        <w:t xml:space="preserve"> </w:t>
      </w: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C08F2">
        <w:rPr>
          <w:rFonts w:ascii="Times New Roman" w:eastAsia="Calibri" w:hAnsi="Times New Roman"/>
          <w:sz w:val="28"/>
          <w:szCs w:val="28"/>
        </w:rPr>
        <w:t>Приготовление питательных сред проводятся согласно инструкции по применению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Преимущественно в лаборатории </w:t>
      </w:r>
      <w:r w:rsidR="00C26BC4">
        <w:rPr>
          <w:rFonts w:ascii="Times New Roman" w:eastAsia="Calibri" w:hAnsi="Times New Roman"/>
          <w:sz w:val="28"/>
          <w:szCs w:val="28"/>
        </w:rPr>
        <w:t xml:space="preserve">используют специальное оборудование для автоматизации процесса приготовления сред: </w:t>
      </w:r>
      <w:proofErr w:type="spellStart"/>
      <w:r w:rsidR="00C26BC4">
        <w:rPr>
          <w:rFonts w:ascii="Times New Roman" w:eastAsia="Calibri" w:hAnsi="Times New Roman"/>
          <w:sz w:val="28"/>
          <w:szCs w:val="28"/>
        </w:rPr>
        <w:t>средоварки</w:t>
      </w:r>
      <w:proofErr w:type="spellEnd"/>
      <w:r w:rsidR="00C26BC4">
        <w:rPr>
          <w:rFonts w:ascii="Times New Roman" w:eastAsia="Calibri" w:hAnsi="Times New Roman"/>
          <w:sz w:val="28"/>
          <w:szCs w:val="28"/>
        </w:rPr>
        <w:t xml:space="preserve"> и устройства для розлива готовых сред, что позволяет минимиз</w:t>
      </w:r>
      <w:r w:rsidR="00D912A6">
        <w:rPr>
          <w:rFonts w:ascii="Times New Roman" w:eastAsia="Calibri" w:hAnsi="Times New Roman"/>
          <w:sz w:val="28"/>
          <w:szCs w:val="28"/>
        </w:rPr>
        <w:t>ировать контаминацию</w:t>
      </w:r>
      <w:r w:rsidR="00C26BC4">
        <w:rPr>
          <w:rFonts w:ascii="Times New Roman" w:eastAsia="Calibri" w:hAnsi="Times New Roman"/>
          <w:sz w:val="28"/>
          <w:szCs w:val="28"/>
        </w:rPr>
        <w:t xml:space="preserve"> </w:t>
      </w:r>
      <w:r w:rsidR="00D912A6">
        <w:rPr>
          <w:rFonts w:ascii="Times New Roman" w:eastAsia="Calibri" w:hAnsi="Times New Roman"/>
          <w:sz w:val="28"/>
          <w:szCs w:val="28"/>
        </w:rPr>
        <w:t>микроорганизмов извне.</w:t>
      </w:r>
      <w:r w:rsidR="00C26BC4">
        <w:rPr>
          <w:rFonts w:ascii="Times New Roman" w:eastAsia="Calibri" w:hAnsi="Times New Roman"/>
          <w:sz w:val="28"/>
          <w:szCs w:val="28"/>
        </w:rPr>
        <w:t xml:space="preserve">  </w:t>
      </w: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C08F2" w:rsidRDefault="00D4704D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4523740" cy="6026785"/>
            <wp:effectExtent l="0" t="0" r="0" b="0"/>
            <wp:docPr id="1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02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C08F2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04D">
        <w:rPr>
          <w:rStyle w:val="a"/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4679315" cy="6242050"/>
            <wp:effectExtent l="0" t="317" r="0" b="0"/>
            <wp:docPr id="1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31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F2" w:rsidRDefault="009C08F2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C08F2" w:rsidRDefault="00D912A6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12A6">
        <w:rPr>
          <w:rFonts w:ascii="Times New Roman" w:eastAsia="Calibri" w:hAnsi="Times New Roman"/>
          <w:sz w:val="28"/>
          <w:szCs w:val="28"/>
        </w:rPr>
        <w:t>Подготовленные к употреблению питательные среды проверяют на стерильность.</w:t>
      </w:r>
    </w:p>
    <w:p w:rsidR="00D912A6" w:rsidRDefault="00D912A6" w:rsidP="009C0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6344" w:rsidRDefault="00D912A6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="00576344" w:rsidRPr="00576344">
        <w:rPr>
          <w:rFonts w:ascii="Times New Roman" w:eastAsia="Calibri" w:hAnsi="Times New Roman"/>
          <w:sz w:val="28"/>
          <w:szCs w:val="28"/>
        </w:rPr>
        <w:t>аровым методом дезинфицируют изделия из стекла, металлов, резин, латекса, термостойких полимерны</w:t>
      </w:r>
      <w:r w:rsidR="009C08F2">
        <w:rPr>
          <w:rFonts w:ascii="Times New Roman" w:eastAsia="Calibri" w:hAnsi="Times New Roman"/>
          <w:sz w:val="28"/>
          <w:szCs w:val="28"/>
        </w:rPr>
        <w:t>х материалов. Предварительная о</w:t>
      </w:r>
      <w:r w:rsidR="00576344" w:rsidRPr="00576344">
        <w:rPr>
          <w:rFonts w:ascii="Times New Roman" w:eastAsia="Calibri" w:hAnsi="Times New Roman"/>
          <w:sz w:val="28"/>
          <w:szCs w:val="28"/>
        </w:rPr>
        <w:t xml:space="preserve">чистка изделий не требуется, их складывают в стерилизационные коробки и помещают в паровой стерилизатор. </w:t>
      </w:r>
      <w:r>
        <w:rPr>
          <w:rFonts w:ascii="Times New Roman" w:eastAsia="Calibri" w:hAnsi="Times New Roman"/>
          <w:sz w:val="28"/>
          <w:szCs w:val="28"/>
        </w:rPr>
        <w:t>Стерилизация</w:t>
      </w:r>
      <w:r w:rsidR="00576344" w:rsidRPr="00576344">
        <w:rPr>
          <w:rFonts w:ascii="Times New Roman" w:eastAsia="Calibri" w:hAnsi="Times New Roman"/>
          <w:sz w:val="28"/>
          <w:szCs w:val="28"/>
        </w:rPr>
        <w:t xml:space="preserve"> осуществляется под воздействием водяного насыщенного пара под избыточным давлением. (В</w:t>
      </w:r>
      <w:r>
        <w:rPr>
          <w:rFonts w:ascii="Times New Roman" w:eastAsia="Calibri" w:hAnsi="Times New Roman"/>
          <w:sz w:val="28"/>
          <w:szCs w:val="28"/>
        </w:rPr>
        <w:t xml:space="preserve"> ла</w:t>
      </w:r>
      <w:r w:rsidR="00576344" w:rsidRPr="00576344">
        <w:rPr>
          <w:rFonts w:ascii="Times New Roman" w:eastAsia="Calibri" w:hAnsi="Times New Roman"/>
          <w:sz w:val="28"/>
          <w:szCs w:val="28"/>
        </w:rPr>
        <w:t xml:space="preserve">боратории проводят </w:t>
      </w:r>
      <w:proofErr w:type="spellStart"/>
      <w:r w:rsidR="00576344" w:rsidRPr="00576344">
        <w:rPr>
          <w:rFonts w:ascii="Times New Roman" w:eastAsia="Calibri" w:hAnsi="Times New Roman"/>
          <w:sz w:val="28"/>
          <w:szCs w:val="28"/>
        </w:rPr>
        <w:t>автоклавирование</w:t>
      </w:r>
      <w:proofErr w:type="spellEnd"/>
      <w:r w:rsidR="00576344" w:rsidRPr="00576344">
        <w:rPr>
          <w:rFonts w:ascii="Times New Roman" w:eastAsia="Calibri" w:hAnsi="Times New Roman"/>
          <w:sz w:val="28"/>
          <w:szCs w:val="28"/>
        </w:rPr>
        <w:t xml:space="preserve"> при температуре 134</w:t>
      </w:r>
      <w:r w:rsidR="00576344" w:rsidRPr="00576344">
        <w:rPr>
          <w:rFonts w:ascii="Times New Roman" w:hAnsi="Times New Roman"/>
          <w:sz w:val="28"/>
          <w:szCs w:val="28"/>
          <w:vertAlign w:val="superscript"/>
        </w:rPr>
        <w:t>о</w:t>
      </w:r>
      <w:r w:rsidR="00576344" w:rsidRPr="00576344">
        <w:rPr>
          <w:rFonts w:ascii="Times New Roman" w:hAnsi="Times New Roman"/>
          <w:sz w:val="28"/>
          <w:szCs w:val="28"/>
        </w:rPr>
        <w:t>С в течени</w:t>
      </w:r>
      <w:r w:rsidR="009C08F2">
        <w:rPr>
          <w:rFonts w:ascii="Times New Roman" w:hAnsi="Times New Roman"/>
          <w:sz w:val="28"/>
          <w:szCs w:val="28"/>
        </w:rPr>
        <w:t>е</w:t>
      </w:r>
      <w:r w:rsidR="00576344" w:rsidRPr="00576344">
        <w:rPr>
          <w:rFonts w:ascii="Times New Roman" w:hAnsi="Times New Roman"/>
          <w:sz w:val="28"/>
          <w:szCs w:val="28"/>
        </w:rPr>
        <w:t xml:space="preserve"> </w:t>
      </w:r>
      <w:r w:rsidR="009C08F2">
        <w:rPr>
          <w:rFonts w:ascii="Times New Roman" w:hAnsi="Times New Roman"/>
          <w:color w:val="FF0000"/>
          <w:sz w:val="28"/>
          <w:szCs w:val="28"/>
        </w:rPr>
        <w:t>10</w:t>
      </w:r>
      <w:r w:rsidR="00576344" w:rsidRPr="00576344">
        <w:rPr>
          <w:rFonts w:ascii="Times New Roman" w:hAnsi="Times New Roman"/>
          <w:color w:val="FF0000"/>
          <w:sz w:val="28"/>
          <w:szCs w:val="28"/>
        </w:rPr>
        <w:t xml:space="preserve"> минут</w:t>
      </w:r>
      <w:r w:rsidR="00576344" w:rsidRPr="00576344">
        <w:rPr>
          <w:rFonts w:ascii="Times New Roman" w:eastAsia="Calibri" w:hAnsi="Times New Roman"/>
          <w:color w:val="FF0000"/>
          <w:sz w:val="28"/>
          <w:szCs w:val="28"/>
        </w:rPr>
        <w:t>)</w:t>
      </w:r>
    </w:p>
    <w:p w:rsidR="00D912A6" w:rsidRDefault="00D912A6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:rsidR="00D912A6" w:rsidRPr="00576344" w:rsidRDefault="00D912A6" w:rsidP="00576344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:rsidR="00576344" w:rsidRPr="00576344" w:rsidRDefault="00576344" w:rsidP="00D912A6">
      <w:pPr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76344" w:rsidRDefault="00862F32" w:rsidP="0057634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День 4</w:t>
      </w:r>
    </w:p>
    <w:p w:rsidR="001D404A" w:rsidRPr="001D404A" w:rsidRDefault="001D404A" w:rsidP="001D404A">
      <w:pPr>
        <w:spacing w:after="160" w:line="259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D404A">
        <w:rPr>
          <w:rFonts w:ascii="Times New Roman" w:hAnsi="Times New Roman"/>
          <w:b/>
          <w:sz w:val="28"/>
          <w:szCs w:val="28"/>
          <w:lang w:eastAsia="ru-RU"/>
        </w:rPr>
        <w:t>Микробиологическое исследование пищеварительной системы.</w:t>
      </w:r>
    </w:p>
    <w:p w:rsidR="00ED221B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404A">
        <w:rPr>
          <w:rFonts w:ascii="Times New Roman" w:hAnsi="Times New Roman"/>
          <w:sz w:val="28"/>
          <w:szCs w:val="28"/>
          <w:lang w:eastAsia="ru-RU"/>
        </w:rPr>
        <w:t xml:space="preserve">Питательные среды для первичного посева: 5% кровяной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>, среда Эндо, </w:t>
      </w:r>
      <w:proofErr w:type="spellStart"/>
      <w:r w:rsidR="006C0211">
        <w:rPr>
          <w:rFonts w:ascii="Times New Roman" w:hAnsi="Times New Roman"/>
          <w:sz w:val="28"/>
          <w:szCs w:val="28"/>
          <w:lang w:eastAsia="ru-RU"/>
        </w:rPr>
        <w:t>Плоскирева</w:t>
      </w:r>
      <w:proofErr w:type="spellEnd"/>
      <w:r w:rsidR="006C021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0843E4">
        <w:rPr>
          <w:rFonts w:ascii="Times New Roman" w:hAnsi="Times New Roman"/>
          <w:sz w:val="28"/>
          <w:szCs w:val="28"/>
          <w:lang w:eastAsia="ru-RU"/>
        </w:rPr>
        <w:t>В</w:t>
      </w:r>
      <w:r w:rsidR="006C0211">
        <w:rPr>
          <w:rFonts w:ascii="Times New Roman" w:hAnsi="Times New Roman"/>
          <w:sz w:val="28"/>
          <w:szCs w:val="28"/>
          <w:lang w:eastAsia="ru-RU"/>
        </w:rPr>
        <w:t xml:space="preserve">СА, </w:t>
      </w:r>
      <w:r w:rsidR="00ED221B">
        <w:rPr>
          <w:rFonts w:ascii="Times New Roman" w:hAnsi="Times New Roman"/>
          <w:sz w:val="28"/>
          <w:szCs w:val="28"/>
          <w:lang w:eastAsia="ru-RU"/>
        </w:rPr>
        <w:t xml:space="preserve">также используется </w:t>
      </w:r>
      <w:r w:rsidR="006C0211">
        <w:rPr>
          <w:rFonts w:ascii="Times New Roman" w:hAnsi="Times New Roman"/>
          <w:sz w:val="28"/>
          <w:szCs w:val="28"/>
          <w:lang w:eastAsia="ru-RU"/>
        </w:rPr>
        <w:t>магниевая среда</w:t>
      </w:r>
      <w:r w:rsidRPr="001D404A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r w:rsidR="006C0211">
        <w:rPr>
          <w:rFonts w:ascii="Times New Roman" w:hAnsi="Times New Roman"/>
          <w:sz w:val="28"/>
          <w:szCs w:val="28"/>
          <w:lang w:eastAsia="ru-RU"/>
        </w:rPr>
        <w:t xml:space="preserve">обогащения при исследовании на  </w:t>
      </w:r>
      <w:r w:rsidR="00ED221B">
        <w:rPr>
          <w:rFonts w:ascii="Times New Roman" w:hAnsi="Times New Roman"/>
          <w:sz w:val="28"/>
          <w:szCs w:val="28"/>
          <w:lang w:eastAsia="ru-RU"/>
        </w:rPr>
        <w:t>сальмонеллёз</w:t>
      </w:r>
      <w:r w:rsidRPr="001D404A">
        <w:rPr>
          <w:rFonts w:ascii="Times New Roman" w:hAnsi="Times New Roman"/>
          <w:sz w:val="28"/>
          <w:szCs w:val="28"/>
          <w:lang w:eastAsia="ru-RU"/>
        </w:rPr>
        <w:t>.</w:t>
      </w:r>
      <w:r w:rsidR="00A533B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4E6B" w:rsidRDefault="003A4E6B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Широко в лаборатории проводят исследования на кишечную группу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дизгруппа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дисбактериоз, микрофлора). </w:t>
      </w:r>
    </w:p>
    <w:p w:rsidR="00EB0650" w:rsidRPr="00EB0650" w:rsidRDefault="00EB0650" w:rsidP="00EB0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0650">
        <w:rPr>
          <w:rFonts w:ascii="Times New Roman" w:hAnsi="Times New Roman"/>
          <w:sz w:val="28"/>
          <w:szCs w:val="28"/>
          <w:lang w:eastAsia="ru-RU"/>
        </w:rPr>
        <w:t xml:space="preserve">Первый день: </w:t>
      </w:r>
      <w:r w:rsidR="000843E4">
        <w:rPr>
          <w:rFonts w:ascii="Times New Roman" w:hAnsi="Times New Roman"/>
          <w:sz w:val="28"/>
          <w:szCs w:val="28"/>
          <w:lang w:eastAsia="ru-RU"/>
        </w:rPr>
        <w:t xml:space="preserve">посев исследуемого материала производят на среды </w:t>
      </w:r>
      <w:proofErr w:type="spellStart"/>
      <w:r w:rsidR="000843E4">
        <w:rPr>
          <w:rFonts w:ascii="Times New Roman" w:hAnsi="Times New Roman"/>
          <w:sz w:val="28"/>
          <w:szCs w:val="28"/>
          <w:lang w:eastAsia="ru-RU"/>
        </w:rPr>
        <w:t>Плоскирева</w:t>
      </w:r>
      <w:proofErr w:type="spellEnd"/>
      <w:r w:rsidR="000843E4">
        <w:rPr>
          <w:rFonts w:ascii="Times New Roman" w:hAnsi="Times New Roman"/>
          <w:sz w:val="28"/>
          <w:szCs w:val="28"/>
          <w:lang w:eastAsia="ru-RU"/>
        </w:rPr>
        <w:t xml:space="preserve"> и Эндо, инкубируют в течении 24 часов при </w:t>
      </w:r>
      <w:r w:rsidR="000843E4">
        <w:rPr>
          <w:rFonts w:ascii="Times New Roman" w:hAnsi="Times New Roman"/>
          <w:sz w:val="28"/>
          <w:szCs w:val="28"/>
          <w:lang w:val="en-US" w:eastAsia="ru-RU"/>
        </w:rPr>
        <w:t>t</w:t>
      </w:r>
      <w:r w:rsidR="000843E4" w:rsidRPr="000843E4">
        <w:rPr>
          <w:rFonts w:ascii="Times New Roman" w:hAnsi="Times New Roman"/>
          <w:sz w:val="28"/>
          <w:szCs w:val="28"/>
          <w:lang w:eastAsia="ru-RU"/>
        </w:rPr>
        <w:t xml:space="preserve"> 37 </w:t>
      </w:r>
      <w:r w:rsidR="000843E4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o</w:t>
      </w:r>
      <w:r w:rsidR="000843E4">
        <w:rPr>
          <w:rFonts w:ascii="Times New Roman" w:hAnsi="Times New Roman"/>
          <w:sz w:val="28"/>
          <w:szCs w:val="28"/>
          <w:lang w:val="en-US" w:eastAsia="ru-RU"/>
        </w:rPr>
        <w:t>C</w:t>
      </w:r>
      <w:r w:rsidR="000843E4">
        <w:rPr>
          <w:rFonts w:ascii="Times New Roman" w:hAnsi="Times New Roman"/>
          <w:sz w:val="28"/>
          <w:szCs w:val="28"/>
          <w:lang w:eastAsia="ru-RU"/>
        </w:rPr>
        <w:t>.</w:t>
      </w:r>
    </w:p>
    <w:p w:rsidR="00ED221B" w:rsidRDefault="00EB0650" w:rsidP="00EB0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0650">
        <w:rPr>
          <w:rFonts w:ascii="Times New Roman" w:hAnsi="Times New Roman"/>
          <w:sz w:val="28"/>
          <w:szCs w:val="28"/>
          <w:lang w:eastAsia="ru-RU"/>
        </w:rPr>
        <w:t>Второй день: учитывают   результаты   первичных   посевов.  В случае бактериального роста</w:t>
      </w:r>
      <w:r w:rsidR="000843E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B0650">
        <w:rPr>
          <w:rFonts w:ascii="Times New Roman" w:hAnsi="Times New Roman"/>
          <w:sz w:val="28"/>
          <w:szCs w:val="28"/>
          <w:lang w:eastAsia="ru-RU"/>
        </w:rPr>
        <w:t>проводят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0650">
        <w:rPr>
          <w:rFonts w:ascii="Times New Roman" w:hAnsi="Times New Roman"/>
          <w:sz w:val="28"/>
          <w:szCs w:val="28"/>
          <w:lang w:eastAsia="ru-RU"/>
        </w:rPr>
        <w:t>дальнейшую идентификацию культур</w:t>
      </w:r>
      <w:r w:rsidR="000843E4">
        <w:rPr>
          <w:rFonts w:ascii="Times New Roman" w:hAnsi="Times New Roman"/>
          <w:sz w:val="28"/>
          <w:szCs w:val="28"/>
          <w:lang w:eastAsia="ru-RU"/>
        </w:rPr>
        <w:t xml:space="preserve"> (п</w:t>
      </w:r>
      <w:r w:rsidR="00ED221B">
        <w:rPr>
          <w:rFonts w:ascii="Times New Roman" w:hAnsi="Times New Roman"/>
          <w:sz w:val="28"/>
          <w:szCs w:val="28"/>
          <w:lang w:eastAsia="ru-RU"/>
        </w:rPr>
        <w:t>осев</w:t>
      </w:r>
      <w:r w:rsidR="000843E4">
        <w:rPr>
          <w:rFonts w:ascii="Times New Roman" w:hAnsi="Times New Roman"/>
          <w:sz w:val="28"/>
          <w:szCs w:val="28"/>
          <w:lang w:eastAsia="ru-RU"/>
        </w:rPr>
        <w:t xml:space="preserve"> на среду </w:t>
      </w:r>
      <w:proofErr w:type="spellStart"/>
      <w:r w:rsidR="000843E4">
        <w:rPr>
          <w:rFonts w:ascii="Times New Roman" w:hAnsi="Times New Roman"/>
          <w:sz w:val="28"/>
          <w:szCs w:val="28"/>
          <w:lang w:eastAsia="ru-RU"/>
        </w:rPr>
        <w:t>Олькеницкого</w:t>
      </w:r>
      <w:proofErr w:type="spellEnd"/>
      <w:r w:rsidR="000843E4">
        <w:rPr>
          <w:rFonts w:ascii="Times New Roman" w:hAnsi="Times New Roman"/>
          <w:sz w:val="28"/>
          <w:szCs w:val="28"/>
          <w:lang w:eastAsia="ru-RU"/>
        </w:rPr>
        <w:t>)</w:t>
      </w:r>
      <w:r w:rsidR="00ED221B">
        <w:rPr>
          <w:rFonts w:ascii="Times New Roman" w:hAnsi="Times New Roman"/>
          <w:sz w:val="28"/>
          <w:szCs w:val="28"/>
          <w:lang w:eastAsia="ru-RU"/>
        </w:rPr>
        <w:t>.</w:t>
      </w:r>
    </w:p>
    <w:p w:rsidR="00ED221B" w:rsidRDefault="00ED221B" w:rsidP="00EB0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третий день учитывают характер роста на скошенном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ставят биохимические тесты</w:t>
      </w:r>
    </w:p>
    <w:p w:rsidR="00EB0650" w:rsidRDefault="00ED221B" w:rsidP="00EB0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4 день проводят интерпретацию полученных результатов, учет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антибиограммы</w:t>
      </w:r>
      <w:proofErr w:type="spellEnd"/>
      <w:r w:rsidR="00EB0650" w:rsidRPr="00EB0650">
        <w:rPr>
          <w:rFonts w:ascii="Times New Roman" w:hAnsi="Times New Roman"/>
          <w:sz w:val="28"/>
          <w:szCs w:val="28"/>
          <w:lang w:eastAsia="ru-RU"/>
        </w:rPr>
        <w:t>.</w:t>
      </w:r>
    </w:p>
    <w:p w:rsidR="000843E4" w:rsidRDefault="000843E4" w:rsidP="00EB0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B5640" w:rsidRPr="00EB0650" w:rsidRDefault="00D4704D" w:rsidP="007B56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A06DF">
        <w:rPr>
          <w:noProof/>
          <w:lang w:eastAsia="ru-RU"/>
        </w:rPr>
        <w:drawing>
          <wp:inline distT="0" distB="0" distL="0" distR="0">
            <wp:extent cx="2082800" cy="2774950"/>
            <wp:effectExtent l="0" t="0" r="0" b="0"/>
            <wp:docPr id="6" name="Рисунок 1" descr="https://sun9-49.userapi.com/impg/u2lmuVKBHMNUgDrq7LTsNtZoUde0lj4-QhI2VA/otWf5l-Mye0.jpg?size=1200x1600&amp;quality=95&amp;sign=c450116874756f43f2bb8fbb44eb4239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49.userapi.com/impg/u2lmuVKBHMNUgDrq7LTsNtZoUde0lj4-QhI2VA/otWf5l-Mye0.jpg?size=1200x1600&amp;quality=95&amp;sign=c450116874756f43f2bb8fbb44eb4239&amp;type=album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4A" w:rsidRDefault="007B5640" w:rsidP="007B5640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7B5640">
        <w:rPr>
          <w:rFonts w:ascii="Times New Roman" w:hAnsi="Times New Roman"/>
          <w:bCs/>
          <w:color w:val="000000"/>
          <w:sz w:val="28"/>
          <w:szCs w:val="28"/>
        </w:rPr>
        <w:t xml:space="preserve">Рост кишечной палочки на кровяном </w:t>
      </w:r>
      <w:proofErr w:type="spellStart"/>
      <w:r w:rsidRPr="007B5640">
        <w:rPr>
          <w:rFonts w:ascii="Times New Roman" w:hAnsi="Times New Roman"/>
          <w:bCs/>
          <w:color w:val="000000"/>
          <w:sz w:val="28"/>
          <w:szCs w:val="28"/>
        </w:rPr>
        <w:t>агаре</w:t>
      </w:r>
      <w:proofErr w:type="spellEnd"/>
    </w:p>
    <w:p w:rsidR="007B5640" w:rsidRDefault="00D4704D" w:rsidP="007B5640">
      <w:pPr>
        <w:spacing w:after="0" w:line="240" w:lineRule="auto"/>
        <w:ind w:firstLine="709"/>
        <w:jc w:val="center"/>
        <w:rPr>
          <w:noProof/>
          <w:lang w:eastAsia="ru-RU"/>
        </w:rPr>
      </w:pPr>
      <w:r w:rsidRPr="005A06DF">
        <w:rPr>
          <w:noProof/>
          <w:lang w:eastAsia="ru-RU"/>
        </w:rPr>
        <w:drawing>
          <wp:inline distT="0" distB="0" distL="0" distR="0">
            <wp:extent cx="2260600" cy="3016250"/>
            <wp:effectExtent l="0" t="0" r="0" b="0"/>
            <wp:docPr id="7" name="Рисунок 2" descr="https://sun9-18.userapi.com/impg/LDC-a3sdA6YkCt5D3qmsMvYYR4nX67ihVVGbsQ/nbHPmfVa3oc.jpg?size=1200x1600&amp;quality=95&amp;sign=f7646cb799289d7962746e673e494098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18.userapi.com/impg/LDC-a3sdA6YkCt5D3qmsMvYYR4nX67ihVVGbsQ/nbHPmfVa3oc.jpg?size=1200x1600&amp;quality=95&amp;sign=f7646cb799289d7962746e673e494098&amp;type=album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40" w:rsidRPr="007B5640" w:rsidRDefault="007B5640" w:rsidP="007B564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B5640">
        <w:rPr>
          <w:rFonts w:ascii="Times New Roman" w:hAnsi="Times New Roman"/>
          <w:noProof/>
          <w:sz w:val="28"/>
          <w:szCs w:val="28"/>
          <w:lang w:eastAsia="ru-RU"/>
        </w:rPr>
        <w:t>Учет антибиограммы</w:t>
      </w:r>
    </w:p>
    <w:p w:rsidR="007B5640" w:rsidRDefault="007B5640" w:rsidP="00EB06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B5640" w:rsidRDefault="00D4704D" w:rsidP="007B5640">
      <w:pPr>
        <w:spacing w:after="0" w:line="240" w:lineRule="auto"/>
        <w:ind w:firstLine="709"/>
        <w:jc w:val="center"/>
        <w:rPr>
          <w:noProof/>
          <w:lang w:eastAsia="ru-RU"/>
        </w:rPr>
      </w:pPr>
      <w:r w:rsidRPr="005A06DF">
        <w:rPr>
          <w:noProof/>
          <w:lang w:eastAsia="ru-RU"/>
        </w:rPr>
        <w:drawing>
          <wp:inline distT="0" distB="0" distL="0" distR="0">
            <wp:extent cx="2400300" cy="3200400"/>
            <wp:effectExtent l="0" t="0" r="0" b="0"/>
            <wp:docPr id="8" name="Рисунок 3" descr="https://sun9-82.userapi.com/impg/XsB11M4bdOYOw4I-ytn5oxqbFjTHGI6WdPqybw/_-2CHYlu0t4.jpg?size=1200x1600&amp;quality=95&amp;sign=ae0a5f48876d8e2c20e8f101aea27688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82.userapi.com/impg/XsB11M4bdOYOw4I-ytn5oxqbFjTHGI6WdPqybw/_-2CHYlu0t4.jpg?size=1200x1600&amp;quality=95&amp;sign=ae0a5f48876d8e2c20e8f101aea27688&amp;type=album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40" w:rsidRPr="007B5640" w:rsidRDefault="007B5640" w:rsidP="007B564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B5640">
        <w:rPr>
          <w:rFonts w:ascii="Times New Roman" w:hAnsi="Times New Roman"/>
          <w:noProof/>
          <w:sz w:val="28"/>
          <w:szCs w:val="28"/>
          <w:lang w:eastAsia="ru-RU"/>
        </w:rPr>
        <w:t>Биохимический тест на энтерококки</w:t>
      </w:r>
    </w:p>
    <w:p w:rsidR="007B5640" w:rsidRDefault="007B5640" w:rsidP="007B564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24D71" w:rsidRDefault="00D24D71" w:rsidP="007B564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Проведение исследования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микробиоценноза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кишечника </w:t>
      </w:r>
    </w:p>
    <w:p w:rsidR="00D24D71" w:rsidRDefault="00D24D71" w:rsidP="007B564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(Исследование на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дизбактериоз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D24D71" w:rsidRDefault="00D24D71" w:rsidP="007B564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F7F6C" w:rsidRDefault="00D24D71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Посев биологического материла проводит фельдшер-лаборант.</w:t>
      </w:r>
    </w:p>
    <w:p w:rsidR="002F7F6C" w:rsidRDefault="00D24D71" w:rsidP="00D24D71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</w:t>
      </w:r>
      <w:r w:rsidR="00294FFB">
        <w:rPr>
          <w:rFonts w:ascii="Times New Roman" w:hAnsi="Times New Roman"/>
          <w:bCs/>
          <w:color w:val="000000"/>
          <w:sz w:val="28"/>
          <w:szCs w:val="28"/>
        </w:rPr>
        <w:t>осев производиться по одной чашке на каждую из следующих плотных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 xml:space="preserve"> питательных</w:t>
      </w:r>
      <w:r w:rsidR="00294FFB">
        <w:rPr>
          <w:rFonts w:ascii="Times New Roman" w:hAnsi="Times New Roman"/>
          <w:bCs/>
          <w:color w:val="000000"/>
          <w:sz w:val="28"/>
          <w:szCs w:val="28"/>
        </w:rPr>
        <w:t xml:space="preserve"> сред:</w:t>
      </w:r>
    </w:p>
    <w:p w:rsidR="002F7F6C" w:rsidRDefault="00D24D71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среду Эндо</w:t>
      </w:r>
    </w:p>
    <w:p w:rsidR="002F7F6C" w:rsidRDefault="00D24D71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SS</w:t>
      </w:r>
      <w:r w:rsidRPr="00D24D71">
        <w:rPr>
          <w:rFonts w:ascii="Times New Roman" w:hAnsi="Times New Roman"/>
          <w:bCs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</w:p>
    <w:p w:rsidR="002F7F6C" w:rsidRDefault="00D24D71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Сабуро</w:t>
      </w:r>
      <w:proofErr w:type="spellEnd"/>
    </w:p>
    <w:p w:rsidR="002F7F6C" w:rsidRDefault="00D24D71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энтерококковый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</w:p>
    <w:p w:rsidR="002F7F6C" w:rsidRDefault="002F7F6C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кровянной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</w:p>
    <w:p w:rsidR="00D24D71" w:rsidRDefault="00D24D71" w:rsidP="002F7F6C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ЖСА</w:t>
      </w:r>
    </w:p>
    <w:p w:rsidR="00294FFB" w:rsidRPr="00294FFB" w:rsidRDefault="00294FFB" w:rsidP="00294FFB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Также подготавливается</w:t>
      </w:r>
      <w:r w:rsidRPr="00294FFB">
        <w:rPr>
          <w:rFonts w:ascii="Times New Roman" w:hAnsi="Times New Roman"/>
          <w:bCs/>
          <w:color w:val="000000"/>
          <w:sz w:val="28"/>
          <w:szCs w:val="28"/>
        </w:rPr>
        <w:t xml:space="preserve"> по 3 пробирки каждой 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>полужидкой среды для анаэробов:</w:t>
      </w:r>
    </w:p>
    <w:p w:rsidR="002F7F6C" w:rsidRDefault="002F7F6C" w:rsidP="002F7F6C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среда МРС-П</w:t>
      </w:r>
    </w:p>
    <w:p w:rsidR="002F7F6C" w:rsidRDefault="002F7F6C" w:rsidP="002F7F6C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Блаурокка</w:t>
      </w:r>
      <w:proofErr w:type="spellEnd"/>
    </w:p>
    <w:p w:rsidR="002F7F6C" w:rsidRPr="00F31DD7" w:rsidRDefault="00294FFB" w:rsidP="00F31DD7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294FFB">
        <w:rPr>
          <w:rFonts w:ascii="Times New Roman" w:hAnsi="Times New Roman"/>
          <w:bCs/>
          <w:color w:val="000000"/>
          <w:sz w:val="28"/>
          <w:szCs w:val="28"/>
        </w:rPr>
        <w:t>среда Вильсон-</w:t>
      </w:r>
      <w:proofErr w:type="spellStart"/>
      <w:r w:rsidRPr="00294FFB">
        <w:rPr>
          <w:rFonts w:ascii="Times New Roman" w:hAnsi="Times New Roman"/>
          <w:bCs/>
          <w:color w:val="000000"/>
          <w:sz w:val="28"/>
          <w:szCs w:val="28"/>
        </w:rPr>
        <w:t>Блера</w:t>
      </w:r>
      <w:proofErr w:type="spellEnd"/>
      <w:r w:rsidRPr="00294FFB">
        <w:rPr>
          <w:rFonts w:ascii="Times New Roman" w:hAnsi="Times New Roman"/>
          <w:bCs/>
          <w:color w:val="000000"/>
          <w:sz w:val="28"/>
          <w:szCs w:val="28"/>
        </w:rPr>
        <w:t xml:space="preserve"> или Сульфитный </w:t>
      </w:r>
      <w:proofErr w:type="spellStart"/>
      <w:r w:rsidRPr="00294FFB"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</w:p>
    <w:p w:rsidR="00294FFB" w:rsidRDefault="002F7F6C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Также </w:t>
      </w:r>
      <w:r w:rsidR="00294FFB">
        <w:rPr>
          <w:rFonts w:ascii="Times New Roman" w:hAnsi="Times New Roman"/>
          <w:bCs/>
          <w:color w:val="000000"/>
          <w:sz w:val="28"/>
          <w:szCs w:val="28"/>
        </w:rPr>
        <w:t>делают</w:t>
      </w:r>
      <w:r w:rsidR="00294FFB" w:rsidRPr="00294FFB">
        <w:rPr>
          <w:rFonts w:ascii="Times New Roman" w:hAnsi="Times New Roman"/>
          <w:bCs/>
          <w:color w:val="000000"/>
          <w:sz w:val="28"/>
          <w:szCs w:val="28"/>
        </w:rPr>
        <w:t xml:space="preserve"> 1 пробирку с 5 мл накопительной магниевой среды</w:t>
      </w:r>
      <w:r w:rsidR="00294FF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294FFB" w:rsidRDefault="00294FFB" w:rsidP="00294FFB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</w:p>
    <w:p w:rsidR="00301F0C" w:rsidRDefault="00294FFB" w:rsidP="00301F0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После посева </w:t>
      </w:r>
      <w:r w:rsidR="00301F0C">
        <w:rPr>
          <w:rFonts w:ascii="Times New Roman" w:hAnsi="Times New Roman"/>
          <w:bCs/>
          <w:color w:val="000000"/>
          <w:sz w:val="28"/>
          <w:szCs w:val="28"/>
        </w:rPr>
        <w:t>питательные среды инкубируются:</w:t>
      </w:r>
    </w:p>
    <w:p w:rsidR="00301F0C" w:rsidRPr="00301F0C" w:rsidRDefault="00301F0C" w:rsidP="00F31DD7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301F0C">
        <w:rPr>
          <w:rFonts w:ascii="Times New Roman" w:hAnsi="Times New Roman"/>
          <w:bCs/>
          <w:color w:val="000000"/>
          <w:sz w:val="28"/>
          <w:szCs w:val="28"/>
        </w:rPr>
        <w:t xml:space="preserve">— при 37°С 24 часа — посевы на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питательных средах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Эндо,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SS</w:t>
      </w:r>
      <w:r>
        <w:rPr>
          <w:rFonts w:ascii="Times New Roman" w:hAnsi="Times New Roman"/>
          <w:bCs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э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нтерококкагар</w:t>
      </w:r>
      <w:proofErr w:type="spellEnd"/>
      <w:r w:rsidRPr="00301F0C">
        <w:rPr>
          <w:rFonts w:ascii="Times New Roman" w:hAnsi="Times New Roman"/>
          <w:bCs/>
          <w:color w:val="000000"/>
          <w:sz w:val="28"/>
          <w:szCs w:val="28"/>
        </w:rPr>
        <w:t xml:space="preserve">, кровяной </w:t>
      </w:r>
      <w:proofErr w:type="spellStart"/>
      <w:r w:rsidRPr="00301F0C">
        <w:rPr>
          <w:rFonts w:ascii="Times New Roman" w:hAnsi="Times New Roman"/>
          <w:bCs/>
          <w:color w:val="000000"/>
          <w:sz w:val="28"/>
          <w:szCs w:val="28"/>
        </w:rPr>
        <w:t>ага</w:t>
      </w:r>
      <w:r>
        <w:rPr>
          <w:rFonts w:ascii="Times New Roman" w:hAnsi="Times New Roman"/>
          <w:bCs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, пробирка с магниевой средой;</w:t>
      </w:r>
    </w:p>
    <w:p w:rsidR="00301F0C" w:rsidRPr="00301F0C" w:rsidRDefault="00301F0C" w:rsidP="00F31DD7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301F0C">
        <w:rPr>
          <w:rFonts w:ascii="Times New Roman" w:hAnsi="Times New Roman"/>
          <w:bCs/>
          <w:color w:val="000000"/>
          <w:sz w:val="28"/>
          <w:szCs w:val="28"/>
        </w:rPr>
        <w:t>— при 37°С 48 часов — п</w:t>
      </w:r>
      <w:r w:rsidR="00F31DD7">
        <w:rPr>
          <w:rFonts w:ascii="Times New Roman" w:hAnsi="Times New Roman"/>
          <w:bCs/>
          <w:color w:val="000000"/>
          <w:sz w:val="28"/>
          <w:szCs w:val="28"/>
        </w:rPr>
        <w:t>робирки с посевами на анаэробы;</w:t>
      </w:r>
    </w:p>
    <w:p w:rsidR="00301F0C" w:rsidRPr="00301F0C" w:rsidRDefault="00301F0C" w:rsidP="00301F0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301F0C">
        <w:rPr>
          <w:rFonts w:ascii="Times New Roman" w:hAnsi="Times New Roman"/>
          <w:bCs/>
          <w:color w:val="000000"/>
          <w:sz w:val="28"/>
          <w:szCs w:val="28"/>
        </w:rPr>
        <w:t xml:space="preserve">— при 27-32°С 48 часов — чашки со средами ЖСА, </w:t>
      </w:r>
      <w:proofErr w:type="spellStart"/>
      <w:r w:rsidRPr="00301F0C">
        <w:rPr>
          <w:rFonts w:ascii="Times New Roman" w:hAnsi="Times New Roman"/>
          <w:bCs/>
          <w:color w:val="000000"/>
          <w:sz w:val="28"/>
          <w:szCs w:val="28"/>
        </w:rPr>
        <w:t>агар</w:t>
      </w:r>
      <w:proofErr w:type="spellEnd"/>
      <w:r w:rsidRPr="00301F0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301F0C">
        <w:rPr>
          <w:rFonts w:ascii="Times New Roman" w:hAnsi="Times New Roman"/>
          <w:bCs/>
          <w:color w:val="000000"/>
          <w:sz w:val="28"/>
          <w:szCs w:val="28"/>
        </w:rPr>
        <w:t>Сабуро</w:t>
      </w:r>
      <w:proofErr w:type="spellEnd"/>
      <w:r w:rsidRPr="00301F0C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01F0C" w:rsidRPr="00301F0C" w:rsidRDefault="00301F0C" w:rsidP="00301F0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</w:p>
    <w:p w:rsidR="00301F0C" w:rsidRPr="00294FFB" w:rsidRDefault="00301F0C" w:rsidP="00301F0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301F0C">
        <w:rPr>
          <w:rFonts w:ascii="Times New Roman" w:hAnsi="Times New Roman"/>
          <w:bCs/>
          <w:color w:val="000000"/>
          <w:sz w:val="28"/>
          <w:szCs w:val="28"/>
        </w:rPr>
        <w:t>Высев из накопительной магниев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ой среды на чашку со средой ВСА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проводит лаборант после инкубации чере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з 24 часа петлей штрихами по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всей поверхности среды.</w:t>
      </w:r>
    </w:p>
    <w:p w:rsidR="00294FFB" w:rsidRDefault="00301F0C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Далее, после периода инкубации врачом-бактериологом проводиться изучение первичных посевов. 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 xml:space="preserve">Врач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просматривает чашки с посевами, оце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 xml:space="preserve">нивает наличие и степень роста,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проводит расчет количества выросших колоний по таблице, отбирает по 1-3 однотипные вы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 xml:space="preserve">росшие колонии разных видов для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дальнейшего изучения. Оценивает рос</w:t>
      </w:r>
      <w:r w:rsidR="002F7F6C">
        <w:rPr>
          <w:rFonts w:ascii="Times New Roman" w:hAnsi="Times New Roman"/>
          <w:bCs/>
          <w:color w:val="000000"/>
          <w:sz w:val="28"/>
          <w:szCs w:val="28"/>
        </w:rPr>
        <w:t xml:space="preserve">т в пробирках, отмечает степень </w:t>
      </w:r>
      <w:r w:rsidRPr="00301F0C">
        <w:rPr>
          <w:rFonts w:ascii="Times New Roman" w:hAnsi="Times New Roman"/>
          <w:bCs/>
          <w:color w:val="000000"/>
          <w:sz w:val="28"/>
          <w:szCs w:val="28"/>
        </w:rPr>
        <w:t>разведения, где есть рост.</w:t>
      </w:r>
    </w:p>
    <w:p w:rsidR="002F7F6C" w:rsidRDefault="002F7F6C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2F7F6C">
        <w:rPr>
          <w:rFonts w:ascii="Times New Roman" w:hAnsi="Times New Roman"/>
          <w:bCs/>
          <w:color w:val="000000"/>
          <w:sz w:val="28"/>
          <w:szCs w:val="28"/>
        </w:rPr>
        <w:t>При выделении условно-патоген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ных, патогенных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энтеробактерий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2F7F6C">
        <w:rPr>
          <w:rFonts w:ascii="Times New Roman" w:hAnsi="Times New Roman"/>
          <w:bCs/>
          <w:color w:val="000000"/>
          <w:sz w:val="28"/>
          <w:szCs w:val="28"/>
        </w:rPr>
        <w:t xml:space="preserve">золотистого стафилококка, </w:t>
      </w:r>
      <w:proofErr w:type="spellStart"/>
      <w:r w:rsidRPr="002F7F6C">
        <w:rPr>
          <w:rFonts w:ascii="Times New Roman" w:hAnsi="Times New Roman"/>
          <w:bCs/>
          <w:color w:val="000000"/>
          <w:sz w:val="28"/>
          <w:szCs w:val="28"/>
        </w:rPr>
        <w:t>неферментирующих</w:t>
      </w:r>
      <w:proofErr w:type="spellEnd"/>
      <w:r w:rsidRPr="002F7F6C">
        <w:rPr>
          <w:rFonts w:ascii="Times New Roman" w:hAnsi="Times New Roman"/>
          <w:bCs/>
          <w:color w:val="000000"/>
          <w:sz w:val="28"/>
          <w:szCs w:val="28"/>
        </w:rPr>
        <w:t xml:space="preserve"> бактерий, врач-бактериолог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F7F6C">
        <w:rPr>
          <w:rFonts w:ascii="Times New Roman" w:hAnsi="Times New Roman"/>
          <w:bCs/>
          <w:color w:val="000000"/>
          <w:sz w:val="28"/>
          <w:szCs w:val="28"/>
        </w:rPr>
        <w:t xml:space="preserve">проводит их идентификацию до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вида с последующим определением </w:t>
      </w:r>
      <w:proofErr w:type="spellStart"/>
      <w:r w:rsidRPr="002F7F6C">
        <w:rPr>
          <w:rFonts w:ascii="Times New Roman" w:hAnsi="Times New Roman"/>
          <w:bCs/>
          <w:color w:val="000000"/>
          <w:sz w:val="28"/>
          <w:szCs w:val="28"/>
        </w:rPr>
        <w:t>чуствительности</w:t>
      </w:r>
      <w:proofErr w:type="spellEnd"/>
      <w:r w:rsidRPr="002F7F6C">
        <w:rPr>
          <w:rFonts w:ascii="Times New Roman" w:hAnsi="Times New Roman"/>
          <w:bCs/>
          <w:color w:val="000000"/>
          <w:sz w:val="28"/>
          <w:szCs w:val="28"/>
        </w:rPr>
        <w:t xml:space="preserve"> к антимикробным препаратам и лечебным бактериофагам.</w:t>
      </w:r>
    </w:p>
    <w:p w:rsidR="002F7F6C" w:rsidRPr="002F7F6C" w:rsidRDefault="002F7F6C" w:rsidP="002F7F6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2F7F6C" w:rsidRDefault="002F7F6C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2F7F6C">
        <w:rPr>
          <w:rFonts w:ascii="Times New Roman" w:hAnsi="Times New Roman"/>
          <w:bCs/>
          <w:color w:val="000000"/>
          <w:sz w:val="28"/>
          <w:szCs w:val="28"/>
        </w:rPr>
        <w:t>Интерпретацию - полученных 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езультатов исследования каждого показателя дает </w:t>
      </w:r>
      <w:r w:rsidRPr="002F7F6C">
        <w:rPr>
          <w:rFonts w:ascii="Times New Roman" w:hAnsi="Times New Roman"/>
          <w:bCs/>
          <w:color w:val="000000"/>
          <w:sz w:val="28"/>
          <w:szCs w:val="28"/>
        </w:rPr>
        <w:t>врач-бактерио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лог ответственный за выполнение </w:t>
      </w:r>
      <w:r w:rsidRPr="002F7F6C">
        <w:rPr>
          <w:rFonts w:ascii="Times New Roman" w:hAnsi="Times New Roman"/>
          <w:bCs/>
          <w:color w:val="000000"/>
          <w:sz w:val="28"/>
          <w:szCs w:val="28"/>
        </w:rPr>
        <w:t>бактериологическог</w:t>
      </w:r>
      <w:r>
        <w:rPr>
          <w:rFonts w:ascii="Times New Roman" w:hAnsi="Times New Roman"/>
          <w:bCs/>
          <w:color w:val="000000"/>
          <w:sz w:val="28"/>
          <w:szCs w:val="28"/>
        </w:rPr>
        <w:t>о исследования на дисбактериоз.</w:t>
      </w:r>
    </w:p>
    <w:p w:rsidR="002F7F6C" w:rsidRPr="00D24D71" w:rsidRDefault="002F7F6C" w:rsidP="002F7F6C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F7F6C">
        <w:rPr>
          <w:rFonts w:ascii="Times New Roman" w:hAnsi="Times New Roman"/>
          <w:bCs/>
          <w:color w:val="000000"/>
          <w:sz w:val="28"/>
          <w:szCs w:val="28"/>
        </w:rPr>
        <w:t>Количество анаэробных микроо</w:t>
      </w:r>
      <w:r>
        <w:rPr>
          <w:rFonts w:ascii="Times New Roman" w:hAnsi="Times New Roman"/>
          <w:bCs/>
          <w:color w:val="000000"/>
          <w:sz w:val="28"/>
          <w:szCs w:val="28"/>
        </w:rPr>
        <w:t>рганизмов определяют по степени разведения по таблице.</w:t>
      </w:r>
    </w:p>
    <w:p w:rsidR="00D24D71" w:rsidRDefault="00D24D71" w:rsidP="002F7F6C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D404A" w:rsidRPr="001D404A" w:rsidRDefault="001D404A" w:rsidP="001D404A">
      <w:pPr>
        <w:spacing w:after="160" w:line="259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D404A">
        <w:rPr>
          <w:rFonts w:ascii="Times New Roman" w:hAnsi="Times New Roman"/>
          <w:b/>
          <w:sz w:val="28"/>
          <w:szCs w:val="28"/>
          <w:lang w:eastAsia="ru-RU"/>
        </w:rPr>
        <w:t>Микробиологическое исследование дыхательной системы и ЦНС.</w:t>
      </w:r>
    </w:p>
    <w:p w:rsidR="001D404A" w:rsidRPr="001D404A" w:rsidRDefault="001D404A" w:rsidP="001D404A">
      <w:pPr>
        <w:spacing w:after="160" w:line="259" w:lineRule="auto"/>
        <w:ind w:firstLine="426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D404A">
        <w:rPr>
          <w:rFonts w:ascii="Times New Roman" w:hAnsi="Times New Roman"/>
          <w:sz w:val="28"/>
          <w:szCs w:val="28"/>
          <w:u w:val="single"/>
          <w:lang w:eastAsia="ru-RU"/>
        </w:rPr>
        <w:t>Микробиологическое исследование дыхательной системы:</w:t>
      </w:r>
    </w:p>
    <w:p w:rsidR="001D404A" w:rsidRPr="001D404A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404A">
        <w:rPr>
          <w:rFonts w:ascii="Times New Roman" w:hAnsi="Times New Roman"/>
          <w:sz w:val="28"/>
          <w:szCs w:val="28"/>
          <w:lang w:eastAsia="ru-RU"/>
        </w:rPr>
        <w:t xml:space="preserve">Основная питательная среда: 5% кровяной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желточно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 xml:space="preserve">-солевой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 xml:space="preserve">. Шоколадный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 xml:space="preserve">. Среда Эндо. Среда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Сабуро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D404A" w:rsidRPr="001D404A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404A">
        <w:rPr>
          <w:rFonts w:ascii="Times New Roman" w:hAnsi="Times New Roman"/>
          <w:sz w:val="28"/>
          <w:szCs w:val="28"/>
          <w:lang w:eastAsia="ru-RU"/>
        </w:rPr>
        <w:t>Мокроту выливают   в чашку Петри. С помощью стерильных металлических толстых игл с утолщенными концами (типа зубного зонда) выбирают 2-3 гнойных комочка мокроты.  С целью очистки комочков мокроты от наслоившихся обитателей верхних дыхательных путей и ротовой полости их трехкратно отмывают в стерильном физиологическом растворе, после чего засевают на   питательные среды. Посевы помещают в термостат при 37°С.</w:t>
      </w:r>
    </w:p>
    <w:p w:rsidR="001D404A" w:rsidRPr="001D404A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404A">
        <w:rPr>
          <w:rFonts w:ascii="Times New Roman" w:hAnsi="Times New Roman"/>
          <w:sz w:val="28"/>
          <w:szCs w:val="28"/>
          <w:lang w:eastAsia="ru-RU"/>
        </w:rPr>
        <w:t xml:space="preserve">Материал из глотки, носа и ротовой полости засевают так же, как мокроту.  </w:t>
      </w:r>
    </w:p>
    <w:p w:rsidR="001D404A" w:rsidRPr="001D404A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404A">
        <w:rPr>
          <w:rFonts w:ascii="Times New Roman" w:hAnsi="Times New Roman"/>
          <w:sz w:val="28"/>
          <w:szCs w:val="28"/>
          <w:lang w:eastAsia="ru-RU"/>
        </w:rPr>
        <w:t xml:space="preserve">Посевы исследуемого материала просматривают после 18-24-часовой инкубации при 37°С.  Учитывают количество выросших колоний, соотношение отдельных </w:t>
      </w:r>
      <w:proofErr w:type="spellStart"/>
      <w:r w:rsidRPr="001D404A">
        <w:rPr>
          <w:rFonts w:ascii="Times New Roman" w:hAnsi="Times New Roman"/>
          <w:sz w:val="28"/>
          <w:szCs w:val="28"/>
          <w:lang w:eastAsia="ru-RU"/>
        </w:rPr>
        <w:t>ассоциантов</w:t>
      </w:r>
      <w:proofErr w:type="spellEnd"/>
      <w:r w:rsidRPr="001D404A">
        <w:rPr>
          <w:rFonts w:ascii="Times New Roman" w:hAnsi="Times New Roman"/>
          <w:sz w:val="28"/>
          <w:szCs w:val="28"/>
          <w:lang w:eastAsia="ru-RU"/>
        </w:rPr>
        <w:t>, описывают характер колоний. Выделяют чистые культуры микроорганизмов, проводят их идентификацию и определяют чувствительность к антибактериальным препаратам.</w:t>
      </w:r>
    </w:p>
    <w:p w:rsidR="001D404A" w:rsidRPr="001D404A" w:rsidRDefault="001D404A" w:rsidP="001D40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404A" w:rsidRPr="001D404A" w:rsidRDefault="00E55E47" w:rsidP="001D404A">
      <w:pPr>
        <w:spacing w:after="160" w:line="259" w:lineRule="auto"/>
        <w:ind w:firstLine="426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E0818">
        <w:rPr>
          <w:rFonts w:ascii="Times New Roman" w:hAnsi="Times New Roman"/>
          <w:sz w:val="28"/>
          <w:szCs w:val="28"/>
          <w:u w:val="single"/>
          <w:lang w:eastAsia="ru-RU"/>
        </w:rPr>
        <w:t>М</w:t>
      </w:r>
      <w:r w:rsidR="001D404A" w:rsidRPr="001D404A">
        <w:rPr>
          <w:rFonts w:ascii="Times New Roman" w:hAnsi="Times New Roman"/>
          <w:sz w:val="28"/>
          <w:szCs w:val="28"/>
          <w:u w:val="single"/>
          <w:lang w:eastAsia="ru-RU"/>
        </w:rPr>
        <w:t>икробиологическое исследование ЦНС: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>Спинномозговую жидкость центрифугируют 5 минут при 3500 об/мин и из осадка делают мазки. Если присланная жидкость мутная, мазки готовят без центрифугирования.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 xml:space="preserve">Питательные среды для первичного посева: Сывороточный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5% кровяной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«Среда для контроля стерильности», Шоколадный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Простой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>.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 xml:space="preserve">Первый день: проводят посев 2-4 капель гнойного ликвора на чашку со свежеприготовленным сывороточным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агаром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на чашку с кровяным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агаром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простым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агаром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, на среду для контроля стерильности. Капли материала слегка растирают подогретым шпателем на поверхности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агара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. После этого одну чашку с простым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агаром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 помещают в термостат в обычной атмосфере при 37 градусах, а 2 другие инкубируют при повышенной концентраций СО</w:t>
      </w:r>
      <w:r w:rsidRPr="001D404A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1D404A">
        <w:rPr>
          <w:rFonts w:ascii="Times New Roman" w:eastAsia="Calibri" w:hAnsi="Times New Roman"/>
          <w:sz w:val="28"/>
          <w:szCs w:val="28"/>
        </w:rPr>
        <w:t xml:space="preserve">. Для этого чашки помещают в эксикатор со свечой. 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 xml:space="preserve">В пробирку, к оставшимся от посева и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микроскопирования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 осадку,</w:t>
      </w:r>
      <w:r w:rsidR="00E55E47">
        <w:rPr>
          <w:rFonts w:ascii="Times New Roman" w:eastAsia="Calibri" w:hAnsi="Times New Roman"/>
          <w:sz w:val="28"/>
          <w:szCs w:val="28"/>
        </w:rPr>
        <w:t xml:space="preserve"> </w:t>
      </w:r>
      <w:r w:rsidRPr="001D404A">
        <w:rPr>
          <w:rFonts w:ascii="Times New Roman" w:eastAsia="Calibri" w:hAnsi="Times New Roman"/>
          <w:sz w:val="28"/>
          <w:szCs w:val="28"/>
        </w:rPr>
        <w:t xml:space="preserve">добавляют 5мл стерильного 0,1% полужидкого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агара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 и помещают в термостат для накопления.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>На второй день: просматривают сделанные накануне посевы спинномозговой жидкости. При появлении роста на плотных питательных средах изучают характер роста, морфологию выросших бактерий при окраске по Грамму.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>У бактерий, выросших на плотных питательных средах, определяют чувствительность к антибиотикам, а также проводят отсевы на элективные среды для получения чистой культуры с последующей их идентификацией.</w:t>
      </w:r>
    </w:p>
    <w:p w:rsidR="001D404A" w:rsidRP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 xml:space="preserve">При отсутствии роста колоний на твердых средах делают высев из среды накопления на чашку с сывороточным </w:t>
      </w:r>
      <w:proofErr w:type="spellStart"/>
      <w:r w:rsidRPr="001D404A">
        <w:rPr>
          <w:rFonts w:ascii="Times New Roman" w:eastAsia="Calibri" w:hAnsi="Times New Roman"/>
          <w:sz w:val="28"/>
          <w:szCs w:val="28"/>
        </w:rPr>
        <w:t>агаром</w:t>
      </w:r>
      <w:proofErr w:type="spellEnd"/>
      <w:r w:rsidRPr="001D404A">
        <w:rPr>
          <w:rFonts w:ascii="Times New Roman" w:eastAsia="Calibri" w:hAnsi="Times New Roman"/>
          <w:sz w:val="28"/>
          <w:szCs w:val="28"/>
        </w:rPr>
        <w:t xml:space="preserve"> и кровяную чашку.</w:t>
      </w:r>
    </w:p>
    <w:p w:rsidR="001D404A" w:rsidRDefault="001D404A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1D404A">
        <w:rPr>
          <w:rFonts w:ascii="Times New Roman" w:eastAsia="Calibri" w:hAnsi="Times New Roman"/>
          <w:sz w:val="28"/>
          <w:szCs w:val="28"/>
        </w:rPr>
        <w:t>Твердые среды с посевами ликвора при отсутствии роста на протяжении 24 часов надо инкубировать в течени</w:t>
      </w:r>
      <w:r w:rsidR="003E0818">
        <w:rPr>
          <w:rFonts w:ascii="Times New Roman" w:eastAsia="Calibri" w:hAnsi="Times New Roman"/>
          <w:sz w:val="28"/>
          <w:szCs w:val="28"/>
        </w:rPr>
        <w:t>е</w:t>
      </w:r>
      <w:r w:rsidRPr="001D404A">
        <w:rPr>
          <w:rFonts w:ascii="Times New Roman" w:eastAsia="Calibri" w:hAnsi="Times New Roman"/>
          <w:sz w:val="28"/>
          <w:szCs w:val="28"/>
        </w:rPr>
        <w:t xml:space="preserve"> 3-6 дней. При отрицательных результатах высевы повторяют через 8-10 дней.</w:t>
      </w:r>
    </w:p>
    <w:p w:rsidR="00E55E47" w:rsidRDefault="00E55E47" w:rsidP="001D404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</w:p>
    <w:p w:rsidR="00E55E47" w:rsidRPr="001D404A" w:rsidRDefault="00E55E47" w:rsidP="00E55E47">
      <w:pPr>
        <w:spacing w:after="0" w:line="240" w:lineRule="auto"/>
        <w:ind w:firstLine="426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5E47">
        <w:rPr>
          <w:rFonts w:ascii="Times New Roman" w:eastAsia="Calibri" w:hAnsi="Times New Roman"/>
          <w:b/>
          <w:sz w:val="28"/>
          <w:szCs w:val="28"/>
        </w:rPr>
        <w:t>День 5</w:t>
      </w:r>
    </w:p>
    <w:p w:rsidR="00E55E47" w:rsidRPr="00E55E47" w:rsidRDefault="00E55E47" w:rsidP="00E55E47">
      <w:pPr>
        <w:spacing w:after="0" w:line="240" w:lineRule="auto"/>
        <w:ind w:firstLine="426"/>
        <w:jc w:val="center"/>
        <w:rPr>
          <w:rFonts w:ascii="Times New Roman" w:eastAsia="Calibri" w:hAnsi="Times New Roman"/>
          <w:b/>
          <w:i/>
          <w:sz w:val="32"/>
        </w:rPr>
      </w:pPr>
      <w:r w:rsidRPr="00E55E47">
        <w:rPr>
          <w:rFonts w:ascii="Times New Roman" w:hAnsi="Times New Roman"/>
          <w:b/>
          <w:sz w:val="28"/>
          <w:szCs w:val="28"/>
          <w:lang w:eastAsia="ru-RU"/>
        </w:rPr>
        <w:t>Микробиологическое исследование мочеполовой системы</w:t>
      </w:r>
      <w:r w:rsidR="003A3F3F">
        <w:rPr>
          <w:rFonts w:ascii="Times New Roman" w:hAnsi="Times New Roman"/>
          <w:b/>
          <w:sz w:val="28"/>
          <w:szCs w:val="28"/>
          <w:lang w:eastAsia="ru-RU"/>
        </w:rPr>
        <w:t>,</w:t>
      </w:r>
    </w:p>
    <w:p w:rsidR="00E55E47" w:rsidRPr="00E55E47" w:rsidRDefault="00E55E47" w:rsidP="00E55E47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5E47">
        <w:rPr>
          <w:rFonts w:ascii="Times New Roman" w:hAnsi="Times New Roman"/>
          <w:b/>
          <w:sz w:val="28"/>
          <w:szCs w:val="28"/>
          <w:lang w:eastAsia="ru-RU"/>
        </w:rPr>
        <w:t>инфицированных ран</w:t>
      </w:r>
      <w:r w:rsidR="003A3F3F">
        <w:rPr>
          <w:rFonts w:ascii="Times New Roman" w:hAnsi="Times New Roman"/>
          <w:b/>
          <w:sz w:val="28"/>
          <w:szCs w:val="28"/>
          <w:lang w:eastAsia="ru-RU"/>
        </w:rPr>
        <w:t>, глаз, ушей</w:t>
      </w:r>
      <w:r w:rsidRPr="00E55E4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E55E47" w:rsidRPr="00E55E47" w:rsidRDefault="00E55E47" w:rsidP="00E55E47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55E47" w:rsidRPr="00E55E47" w:rsidRDefault="00E55E47" w:rsidP="00E55E47">
      <w:pPr>
        <w:spacing w:after="160" w:line="259" w:lineRule="auto"/>
        <w:ind w:firstLine="426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5E47">
        <w:rPr>
          <w:rFonts w:ascii="Times New Roman" w:hAnsi="Times New Roman"/>
          <w:sz w:val="28"/>
          <w:szCs w:val="28"/>
          <w:u w:val="single"/>
          <w:lang w:eastAsia="ru-RU"/>
        </w:rPr>
        <w:t>Микробиологическое исследование мочеполовой системы: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Выделение микроорганизмов из мочи (качественное исследование) не позволяет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отдифференцировать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бактериурию, возникающую   в результате загрязнения мочи нормальной микрофлорой дистального отдела уретры, от бактериурии, развивающейся при инфекционных процессах в мочевыводящей системе, возбудителями которых являются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5E47">
        <w:rPr>
          <w:rFonts w:ascii="Times New Roman" w:hAnsi="Times New Roman"/>
          <w:sz w:val="28"/>
          <w:szCs w:val="28"/>
          <w:lang w:eastAsia="ru-RU"/>
        </w:rPr>
        <w:t>условно-патогенные микроорганизмы.   С   этой   целью    применяют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5E47">
        <w:rPr>
          <w:rFonts w:ascii="Times New Roman" w:hAnsi="Times New Roman"/>
          <w:sz w:val="28"/>
          <w:szCs w:val="28"/>
          <w:lang w:eastAsia="ru-RU"/>
        </w:rPr>
        <w:t>количественные методы   исследования, основанные на определении числа микробных клеток в 1 мл мочи (степень бактериурии).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Метод секторных посевов: позволяет не только определить степень бактериурии, но и   выделить возбудителя заболевания в чистой культуре. При латентном течении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уроинфекции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, а также после лечения антибактериальными препаратами рекомендуется производить посев по 0,1 мл цельной мочи на плотные питательные среды и в пробирку с 0,25% сахарным бульоном.  Посевы инкубируют при 37°С 24 часа.  При отсутствии роста на 5% кровяном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агаре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чашки выдерживают 3 суток в термостате, т.к. может наблюдаться замедленный рост стрептококков. Подсчитывают количество колоний, выросших на   плотных питательных средах, и пересчитывают обсемененность на 1 мл мочи. Из сахарного бульона делают высев на чашку с 5% кровяным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агаром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. Колонии, выросшие на плотных питательных средах, отсевают в пробирки   со   скошенным  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агаром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, выделенную чистую культуру идентифицируют и определяют ее чувствительность к антибактериальным препаратам.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55E47" w:rsidRPr="00E55E47" w:rsidRDefault="00E55E47" w:rsidP="00E55E47">
      <w:pPr>
        <w:spacing w:after="160" w:line="360" w:lineRule="auto"/>
        <w:ind w:firstLine="426"/>
        <w:contextualSpacing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5E47">
        <w:rPr>
          <w:rFonts w:ascii="Times New Roman" w:hAnsi="Times New Roman"/>
          <w:sz w:val="28"/>
          <w:szCs w:val="28"/>
          <w:u w:val="single"/>
          <w:lang w:eastAsia="ru-RU"/>
        </w:rPr>
        <w:t>Микробиологическое исследование инфицированных ран: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Материал, взятый одним из стерильных ватных тампонов, "размазывают" по стерильному предметному стеклу, окрашивают по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Граму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и просматривают под микроскопом. При обнаружении микроорганизмов отмечают их морфологическую   характеристику (грамположительные и грамотрицательные палочки, кокки и др.)  и степень обсемененности. В соответствии с результатами микроскопии могут быть   внесены   коррективы   в   ход    бактериологического   исследования.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>Питательные среды:</w:t>
      </w:r>
      <w:r w:rsidR="003E08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5E47">
        <w:rPr>
          <w:rFonts w:ascii="Times New Roman" w:hAnsi="Times New Roman"/>
          <w:sz w:val="28"/>
          <w:szCs w:val="28"/>
          <w:lang w:eastAsia="ru-RU"/>
        </w:rPr>
        <w:t xml:space="preserve">5% кровяной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, сахарный бульон, среда для контроля стерильности.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Материал, взятый другим ватным стерильным тампоном из того же участка раны, засевают на чашку с 5% кровяным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агаром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, на «среду для контроля стерильности» и сахарный бульон, а твердые кусочки тканей (секвестры, кусочки кожи, мышц и пр.) засевают на «среду для контроля стерильности» и сахарный бульон. Посев на чашку с 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агаром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 производят методом «тампон-петля»: тампоном проводится «дорожка» по диаметру чашки, затем другой стороной тампона в обратном направлении засевается еще одна «дорожка», параллельная первой.  После этого материал рассевают по чашке при помощи петли штрихами, перпендикулярными к «дорожкам». Такой посев позволяет выделить микроорганизмы в виде отдельных колониеобразующих единиц даже из ассоциации микроорганизмов. </w:t>
      </w:r>
    </w:p>
    <w:p w:rsid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Засеянные жидкие и плотные питательные среды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термостатируют</w:t>
      </w:r>
      <w:proofErr w:type="spellEnd"/>
      <w:r w:rsidR="003E08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5E47">
        <w:rPr>
          <w:rFonts w:ascii="Times New Roman" w:hAnsi="Times New Roman"/>
          <w:sz w:val="28"/>
          <w:szCs w:val="28"/>
          <w:lang w:eastAsia="ru-RU"/>
        </w:rPr>
        <w:t xml:space="preserve">при 37°С в течение 18-24 часов.  При обнаружении роста производят отсев отдельных колоний на элективные среды с целью их идентификации. Отмечают, растут ли микроорганизмы в виде монокультуры или в ассоциации. При обнаружении ассоциации на плотной питательной среде отмечают преимущественный рост какого-либо представителя ассоциации (если это наблюдается). При отсутствии роста в первые сутки посевы оставляют в термостате, ежедневно просматривают и при визуальном обнаружении роста также производят соответствующие отсевы. Ответ об отсутствии роста выдают через 5 суток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термостатирования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.    В ответе лаборатории указывают, какие виды микроорганизмов</w:t>
      </w:r>
      <w:r w:rsidR="008E223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5E47">
        <w:rPr>
          <w:rFonts w:ascii="Times New Roman" w:hAnsi="Times New Roman"/>
          <w:sz w:val="28"/>
          <w:szCs w:val="28"/>
          <w:lang w:eastAsia="ru-RU"/>
        </w:rPr>
        <w:t>выделены, в каком количестве (слабый, умеренный или обильный рост на плотной питательной среде). При выделении ассоциации микроорганизмов в ответе перечисляют все виды микроорганизмов, входящие в ассоциацию, и отмечают, имеется ли преимущественный рост какого-либо из представителей   ассоциации.</w:t>
      </w:r>
    </w:p>
    <w:p w:rsidR="005171E8" w:rsidRDefault="005171E8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171E8" w:rsidRDefault="005171E8" w:rsidP="005171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И</w:t>
      </w:r>
      <w:r w:rsidR="00296D8C">
        <w:rPr>
          <w:rFonts w:ascii="Times New Roman" w:hAnsi="Times New Roman"/>
          <w:sz w:val="28"/>
          <w:szCs w:val="28"/>
          <w:lang w:eastAsia="ru-RU"/>
        </w:rPr>
        <w:t>дентфикация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клебсиелл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171E8" w:rsidRDefault="005171E8" w:rsidP="005171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171E8" w:rsidRDefault="005171E8" w:rsidP="005171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71E8">
        <w:rPr>
          <w:rFonts w:ascii="Times New Roman" w:hAnsi="Times New Roman"/>
          <w:sz w:val="28"/>
          <w:szCs w:val="28"/>
          <w:lang w:eastAsia="ru-RU"/>
        </w:rPr>
        <w:t xml:space="preserve">Клебсиеллы являются факультативными анаэробами, </w:t>
      </w:r>
      <w:proofErr w:type="spellStart"/>
      <w:r w:rsidRPr="005171E8">
        <w:rPr>
          <w:rFonts w:ascii="Times New Roman" w:hAnsi="Times New Roman"/>
          <w:sz w:val="28"/>
          <w:szCs w:val="28"/>
          <w:lang w:eastAsia="ru-RU"/>
        </w:rPr>
        <w:t>хемоорганотрофы</w:t>
      </w:r>
      <w:proofErr w:type="spellEnd"/>
      <w:r w:rsidRPr="005171E8">
        <w:rPr>
          <w:rFonts w:ascii="Times New Roman" w:hAnsi="Times New Roman"/>
          <w:sz w:val="28"/>
          <w:szCs w:val="28"/>
          <w:lang w:eastAsia="ru-RU"/>
        </w:rPr>
        <w:t>, обладающие и дыхательным и бродильным типами метаболизма.</w:t>
      </w:r>
    </w:p>
    <w:p w:rsidR="005171E8" w:rsidRDefault="005171E8" w:rsidP="005171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Исследуемый материал </w:t>
      </w:r>
      <w:r w:rsidRPr="005171E8">
        <w:rPr>
          <w:rFonts w:ascii="Times New Roman" w:hAnsi="Times New Roman"/>
          <w:sz w:val="28"/>
          <w:szCs w:val="28"/>
          <w:lang w:eastAsia="ru-RU"/>
        </w:rPr>
        <w:t xml:space="preserve">высевают в пробирки с МПБ, на МПА, дифференци­ально-диагностические среды Эндо и </w:t>
      </w:r>
      <w:proofErr w:type="spellStart"/>
      <w:r w:rsidRPr="005171E8">
        <w:rPr>
          <w:rFonts w:ascii="Times New Roman" w:hAnsi="Times New Roman"/>
          <w:sz w:val="28"/>
          <w:szCs w:val="28"/>
          <w:lang w:eastAsia="ru-RU"/>
        </w:rPr>
        <w:t>Плоскирева</w:t>
      </w:r>
      <w:proofErr w:type="spellEnd"/>
      <w:r w:rsidRPr="005171E8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96D8C" w:rsidRPr="00296D8C" w:rsidRDefault="005171E8" w:rsidP="00296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5171E8">
        <w:rPr>
          <w:rFonts w:ascii="Times New Roman" w:hAnsi="Times New Roman"/>
          <w:sz w:val="28"/>
          <w:szCs w:val="28"/>
          <w:lang w:eastAsia="ru-RU"/>
        </w:rPr>
        <w:t>жидких питательных средах клебсиеллы растут в виде равномер­ного помутнения с образованием осадка, пленки на поверхности среды, а иногда и пристеночного кольца.</w:t>
      </w:r>
      <w:r>
        <w:rPr>
          <w:rFonts w:ascii="Times New Roman" w:hAnsi="Times New Roman"/>
          <w:sz w:val="28"/>
          <w:szCs w:val="28"/>
          <w:lang w:eastAsia="ru-RU"/>
        </w:rPr>
        <w:t xml:space="preserve"> В зависимости от штамма </w:t>
      </w:r>
      <w:r w:rsidR="00296D8C">
        <w:rPr>
          <w:rFonts w:ascii="Times New Roman" w:hAnsi="Times New Roman"/>
          <w:sz w:val="28"/>
          <w:szCs w:val="28"/>
          <w:lang w:eastAsia="ru-RU"/>
        </w:rPr>
        <w:t xml:space="preserve">клебсиеллы могут обладать как слабой </w:t>
      </w:r>
      <w:proofErr w:type="spellStart"/>
      <w:r w:rsidR="00296D8C">
        <w:rPr>
          <w:rFonts w:ascii="Times New Roman" w:hAnsi="Times New Roman"/>
          <w:sz w:val="28"/>
          <w:szCs w:val="28"/>
          <w:lang w:eastAsia="ru-RU"/>
        </w:rPr>
        <w:t>лактазной</w:t>
      </w:r>
      <w:proofErr w:type="spellEnd"/>
      <w:r w:rsidR="00296D8C">
        <w:rPr>
          <w:rFonts w:ascii="Times New Roman" w:hAnsi="Times New Roman"/>
          <w:sz w:val="28"/>
          <w:szCs w:val="28"/>
          <w:lang w:eastAsia="ru-RU"/>
        </w:rPr>
        <w:t xml:space="preserve"> актив</w:t>
      </w:r>
      <w:r w:rsidR="00296D8C" w:rsidRPr="00296D8C">
        <w:rPr>
          <w:rFonts w:ascii="Times New Roman" w:hAnsi="Times New Roman"/>
          <w:sz w:val="28"/>
          <w:szCs w:val="28"/>
          <w:lang w:eastAsia="ru-RU"/>
        </w:rPr>
        <w:t>ностью</w:t>
      </w:r>
      <w:r w:rsidR="00296D8C">
        <w:rPr>
          <w:rFonts w:ascii="Times New Roman" w:hAnsi="Times New Roman"/>
          <w:sz w:val="28"/>
          <w:szCs w:val="28"/>
          <w:lang w:eastAsia="ru-RU"/>
        </w:rPr>
        <w:t xml:space="preserve">, так и наоборот – хорошо ферментировать лактозу. </w:t>
      </w:r>
      <w:r w:rsidR="00296D8C" w:rsidRPr="00296D8C">
        <w:rPr>
          <w:rFonts w:ascii="Times New Roman" w:hAnsi="Times New Roman"/>
          <w:sz w:val="28"/>
          <w:szCs w:val="28"/>
          <w:lang w:eastAsia="ru-RU"/>
        </w:rPr>
        <w:t xml:space="preserve">Поэтому, в зависимости от степени ферментации лактозы, на дифференциально-диагностических средах колонии могут быть как крас­ные, розовые, непрозрачные с металлическим блеском (т.е. напоминаю­щие </w:t>
      </w:r>
      <w:proofErr w:type="spellStart"/>
      <w:r w:rsidR="00296D8C" w:rsidRPr="00296D8C">
        <w:rPr>
          <w:rFonts w:ascii="Times New Roman" w:hAnsi="Times New Roman"/>
          <w:sz w:val="28"/>
          <w:szCs w:val="28"/>
          <w:lang w:eastAsia="ru-RU"/>
        </w:rPr>
        <w:t>лактозопозитивные</w:t>
      </w:r>
      <w:proofErr w:type="spellEnd"/>
      <w:r w:rsidR="00296D8C" w:rsidRPr="00296D8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96D8C" w:rsidRPr="00296D8C">
        <w:rPr>
          <w:rFonts w:ascii="Times New Roman" w:hAnsi="Times New Roman"/>
          <w:sz w:val="28"/>
          <w:szCs w:val="28"/>
          <w:lang w:eastAsia="ru-RU"/>
        </w:rPr>
        <w:t>эшерихии</w:t>
      </w:r>
      <w:proofErr w:type="spellEnd"/>
      <w:r w:rsidR="00296D8C" w:rsidRPr="00296D8C">
        <w:rPr>
          <w:rFonts w:ascii="Times New Roman" w:hAnsi="Times New Roman"/>
          <w:sz w:val="28"/>
          <w:szCs w:val="28"/>
          <w:lang w:eastAsia="ru-RU"/>
        </w:rPr>
        <w:t xml:space="preserve">), так и прозрачные, бледно-розовые или бесцветные. На среде </w:t>
      </w:r>
      <w:proofErr w:type="spellStart"/>
      <w:r w:rsidR="00296D8C" w:rsidRPr="00296D8C">
        <w:rPr>
          <w:rFonts w:ascii="Times New Roman" w:hAnsi="Times New Roman"/>
          <w:sz w:val="28"/>
          <w:szCs w:val="28"/>
          <w:lang w:eastAsia="ru-RU"/>
        </w:rPr>
        <w:t>Плоскирева</w:t>
      </w:r>
      <w:proofErr w:type="spellEnd"/>
      <w:r w:rsidR="00296D8C" w:rsidRPr="00296D8C">
        <w:rPr>
          <w:rFonts w:ascii="Times New Roman" w:hAnsi="Times New Roman"/>
          <w:sz w:val="28"/>
          <w:szCs w:val="28"/>
          <w:lang w:eastAsia="ru-RU"/>
        </w:rPr>
        <w:t xml:space="preserve"> колонии могут иметь бежевый или желтый оттенок. Во всех случаях колонии имеют гладкую выпук­лую поверхность, ровные края, чаще всего слизистую консистенцию.</w:t>
      </w:r>
    </w:p>
    <w:p w:rsidR="00296D8C" w:rsidRDefault="00D4704D" w:rsidP="00296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</w:pPr>
      <w:r>
        <w:rPr>
          <w:noProof/>
        </w:rPr>
      </w:r>
      <w:r w:rsidR="00D4704D">
        <w:rPr>
          <w:noProof/>
        </w:rPr>
        <w:pict>
          <v:shape id="_x0000_i1033" type="#_x0000_t75" style="width:299pt;height:398.5pt">
            <v:imagedata r:id="rId19" r:href="rId20"/>
          </v:shape>
        </w:pict>
      </w:r>
    </w:p>
    <w:p w:rsidR="00296D8C" w:rsidRPr="00296D8C" w:rsidRDefault="00296D8C" w:rsidP="00296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171E8" w:rsidRDefault="00296D8C" w:rsidP="00296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D8C">
        <w:rPr>
          <w:rFonts w:ascii="Times New Roman" w:hAnsi="Times New Roman"/>
          <w:sz w:val="28"/>
          <w:szCs w:val="28"/>
          <w:lang w:eastAsia="ru-RU"/>
        </w:rPr>
        <w:t xml:space="preserve">На МПА клебсиеллы образуют характерные крупные, выпуклые, сли­зистые, часто сливающиеся колонии. Чаще всего они непрозрачны в прохо­дящем свете, а в </w:t>
      </w:r>
      <w:proofErr w:type="spellStart"/>
      <w:r w:rsidRPr="00296D8C">
        <w:rPr>
          <w:rFonts w:ascii="Times New Roman" w:hAnsi="Times New Roman"/>
          <w:sz w:val="28"/>
          <w:szCs w:val="28"/>
          <w:lang w:eastAsia="ru-RU"/>
        </w:rPr>
        <w:t>косопроходящем</w:t>
      </w:r>
      <w:proofErr w:type="spellEnd"/>
      <w:r w:rsidRPr="00296D8C">
        <w:rPr>
          <w:rFonts w:ascii="Times New Roman" w:hAnsi="Times New Roman"/>
          <w:sz w:val="28"/>
          <w:szCs w:val="28"/>
          <w:lang w:eastAsia="ru-RU"/>
        </w:rPr>
        <w:t xml:space="preserve"> свете имеют яркую розово-дымчатую окраску.</w:t>
      </w:r>
    </w:p>
    <w:p w:rsidR="00296D8C" w:rsidRDefault="00296D8C" w:rsidP="00296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D8C">
        <w:rPr>
          <w:rFonts w:ascii="Times New Roman" w:hAnsi="Times New Roman"/>
          <w:sz w:val="28"/>
          <w:szCs w:val="28"/>
          <w:lang w:eastAsia="ru-RU"/>
        </w:rPr>
        <w:t xml:space="preserve">Клебсиеллы </w:t>
      </w:r>
      <w:proofErr w:type="spellStart"/>
      <w:r w:rsidRPr="00296D8C">
        <w:rPr>
          <w:rFonts w:ascii="Times New Roman" w:hAnsi="Times New Roman"/>
          <w:sz w:val="28"/>
          <w:szCs w:val="28"/>
          <w:lang w:eastAsia="ru-RU"/>
        </w:rPr>
        <w:t>оксидазоотрицательные</w:t>
      </w:r>
      <w:proofErr w:type="spellEnd"/>
      <w:r w:rsidRPr="00296D8C">
        <w:rPr>
          <w:rFonts w:ascii="Times New Roman" w:hAnsi="Times New Roman"/>
          <w:sz w:val="28"/>
          <w:szCs w:val="28"/>
          <w:lang w:eastAsia="ru-RU"/>
        </w:rPr>
        <w:t>. Индол не выделяют</w:t>
      </w:r>
      <w:r>
        <w:rPr>
          <w:rFonts w:ascii="Times New Roman" w:hAnsi="Times New Roman"/>
          <w:sz w:val="28"/>
          <w:szCs w:val="28"/>
          <w:lang w:eastAsia="ru-RU"/>
        </w:rPr>
        <w:t xml:space="preserve">. Способны </w:t>
      </w:r>
      <w:r w:rsidRPr="00296D8C">
        <w:rPr>
          <w:rFonts w:ascii="Times New Roman" w:hAnsi="Times New Roman"/>
          <w:sz w:val="28"/>
          <w:szCs w:val="28"/>
          <w:lang w:eastAsia="ru-RU"/>
        </w:rPr>
        <w:t xml:space="preserve">расти на среде </w:t>
      </w:r>
      <w:proofErr w:type="spellStart"/>
      <w:r w:rsidRPr="00296D8C">
        <w:rPr>
          <w:rFonts w:ascii="Times New Roman" w:hAnsi="Times New Roman"/>
          <w:sz w:val="28"/>
          <w:szCs w:val="28"/>
          <w:lang w:eastAsia="ru-RU"/>
        </w:rPr>
        <w:t>Симмонса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в</w:t>
      </w:r>
      <w:r w:rsidRPr="00296D8C">
        <w:rPr>
          <w:rFonts w:ascii="Times New Roman" w:hAnsi="Times New Roman"/>
          <w:sz w:val="28"/>
          <w:szCs w:val="28"/>
          <w:lang w:eastAsia="ru-RU"/>
        </w:rPr>
        <w:t xml:space="preserve"> положительных случаях появляется рост и среда синеет, в отрицательных случаях роста нет и среда не изменяется.</w:t>
      </w:r>
    </w:p>
    <w:p w:rsidR="00296D8C" w:rsidRPr="00E55E47" w:rsidRDefault="00296D8C" w:rsidP="005171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5E47" w:rsidRPr="00E55E47" w:rsidRDefault="00E55E47" w:rsidP="00E55E47">
      <w:pPr>
        <w:spacing w:after="160" w:line="259" w:lineRule="auto"/>
        <w:ind w:firstLine="426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5E47">
        <w:rPr>
          <w:rFonts w:ascii="Times New Roman" w:hAnsi="Times New Roman"/>
          <w:sz w:val="28"/>
          <w:szCs w:val="28"/>
          <w:u w:val="single"/>
          <w:lang w:eastAsia="ru-RU"/>
        </w:rPr>
        <w:t>Микробиологическое исследование глаз: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>Первичные посевы на жидких питательных средах, присланные в лабораторию, помещают в термостат при 37°С. Материал, взятый тампоном, с обильным гнойным   отделяемым засевают на чашки с 5% кровяным 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агаром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 и «среду для контроля стерильности».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Термостатирование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проводится при 37°С в эксикаторе со свечой. На второй день при появлении роста в бульоне изучают характер роста и проводят бактериологическое исследование с окраской по 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Граму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. В зависимости от морфологии микроорганизмов делаются высевы на элективные питательные среды для выделения чистых культур с   последующей идентификацией и определением чувствительности.  При наличии роста на 5% кровяном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агаре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изучают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тинкториальные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свойства выросших колоний; морфологию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бактериоскопическим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 методом   с окраской по 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Граму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.  Проводят качественную и количественную оценку бактериального роста. Производят отсев отдельных колоний на элективные среды с целью их идентификации и   определения чувствительности. При отсутствии роста в первые сутки посевы оставляют в термостате, ежедневно просматривают их.  Окончательный ответ об отсутствии роста выдают через трое суток.</w:t>
      </w:r>
    </w:p>
    <w:p w:rsidR="00EB0650" w:rsidRDefault="00EB0650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5E47">
        <w:rPr>
          <w:rFonts w:ascii="Times New Roman" w:hAnsi="Times New Roman"/>
          <w:sz w:val="28"/>
          <w:szCs w:val="28"/>
          <w:u w:val="single"/>
          <w:lang w:eastAsia="ru-RU"/>
        </w:rPr>
        <w:t>Микробиологическое исследование ушей:</w:t>
      </w:r>
    </w:p>
    <w:p w:rsidR="00E55E47" w:rsidRP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5E47">
        <w:rPr>
          <w:rFonts w:ascii="Times New Roman" w:hAnsi="Times New Roman"/>
          <w:sz w:val="28"/>
          <w:szCs w:val="28"/>
          <w:lang w:eastAsia="ru-RU"/>
        </w:rPr>
        <w:t xml:space="preserve">Во всех случаях исследования окрашивание мазков проводят по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Граму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 xml:space="preserve">. При подозрении   на   туберкулез - окрашивают методом 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Циль-Нильсена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, на актиномикоз - по Романовскому-</w:t>
      </w:r>
      <w:proofErr w:type="spellStart"/>
      <w:r w:rsidRPr="00E55E47">
        <w:rPr>
          <w:rFonts w:ascii="Times New Roman" w:hAnsi="Times New Roman"/>
          <w:sz w:val="28"/>
          <w:szCs w:val="28"/>
          <w:lang w:eastAsia="ru-RU"/>
        </w:rPr>
        <w:t>Гимзе</w:t>
      </w:r>
      <w:proofErr w:type="spellEnd"/>
      <w:r w:rsidRPr="00E55E47">
        <w:rPr>
          <w:rFonts w:ascii="Times New Roman" w:hAnsi="Times New Roman"/>
          <w:sz w:val="28"/>
          <w:szCs w:val="28"/>
          <w:lang w:eastAsia="ru-RU"/>
        </w:rPr>
        <w:t>. При положительных находках может быть дан ориентировочный ответ. Дальнейший ход    микробиологического исследования   определяется видом предполагаемого возбудителя.</w:t>
      </w:r>
    </w:p>
    <w:p w:rsidR="00E55E47" w:rsidRPr="00E55E47" w:rsidRDefault="00EB0650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E55E47" w:rsidRPr="00E55E47">
        <w:rPr>
          <w:rFonts w:ascii="Times New Roman" w:hAnsi="Times New Roman"/>
          <w:sz w:val="28"/>
          <w:szCs w:val="28"/>
          <w:lang w:eastAsia="ru-RU"/>
        </w:rPr>
        <w:t xml:space="preserve">осев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производят </w:t>
      </w:r>
      <w:r w:rsidR="00E55E47" w:rsidRPr="00E55E47">
        <w:rPr>
          <w:rFonts w:ascii="Times New Roman" w:hAnsi="Times New Roman"/>
          <w:sz w:val="28"/>
          <w:szCs w:val="28"/>
          <w:lang w:eastAsia="ru-RU"/>
        </w:rPr>
        <w:t xml:space="preserve">на несколько питательных сред: 5% кровяной </w:t>
      </w:r>
      <w:proofErr w:type="spellStart"/>
      <w:r w:rsidR="00E55E47" w:rsidRPr="00E55E47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="00E55E47" w:rsidRPr="00E55E47">
        <w:rPr>
          <w:rFonts w:ascii="Times New Roman" w:hAnsi="Times New Roman"/>
          <w:sz w:val="28"/>
          <w:szCs w:val="28"/>
          <w:lang w:eastAsia="ru-RU"/>
        </w:rPr>
        <w:t xml:space="preserve">, Среда </w:t>
      </w:r>
      <w:proofErr w:type="spellStart"/>
      <w:r w:rsidR="00E55E47" w:rsidRPr="00E55E47">
        <w:rPr>
          <w:rFonts w:ascii="Times New Roman" w:hAnsi="Times New Roman"/>
          <w:sz w:val="28"/>
          <w:szCs w:val="28"/>
          <w:lang w:eastAsia="ru-RU"/>
        </w:rPr>
        <w:t>Сабуро</w:t>
      </w:r>
      <w:proofErr w:type="spellEnd"/>
      <w:r w:rsidR="00E55E47" w:rsidRPr="00E55E47">
        <w:rPr>
          <w:rFonts w:ascii="Times New Roman" w:hAnsi="Times New Roman"/>
          <w:sz w:val="28"/>
          <w:szCs w:val="28"/>
          <w:lang w:eastAsia="ru-RU"/>
        </w:rPr>
        <w:t xml:space="preserve">, Среда для контроля стерильности, Шоколадный </w:t>
      </w:r>
      <w:proofErr w:type="spellStart"/>
      <w:r w:rsidR="00E55E47" w:rsidRPr="00E55E47">
        <w:rPr>
          <w:rFonts w:ascii="Times New Roman" w:hAnsi="Times New Roman"/>
          <w:sz w:val="28"/>
          <w:szCs w:val="28"/>
          <w:lang w:eastAsia="ru-RU"/>
        </w:rPr>
        <w:t>агар</w:t>
      </w:r>
      <w:proofErr w:type="spellEnd"/>
      <w:r w:rsidR="00E55E47" w:rsidRPr="00E55E47">
        <w:rPr>
          <w:rFonts w:ascii="Times New Roman" w:hAnsi="Times New Roman"/>
          <w:sz w:val="28"/>
          <w:szCs w:val="28"/>
          <w:lang w:eastAsia="ru-RU"/>
        </w:rPr>
        <w:t xml:space="preserve"> (при грудных детях).</w:t>
      </w:r>
    </w:p>
    <w:p w:rsidR="00E55E47" w:rsidRDefault="00E55E47" w:rsidP="00E55E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A3F3F" w:rsidRPr="00E55E47" w:rsidRDefault="003A3F3F" w:rsidP="003A3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3F3F">
        <w:rPr>
          <w:rFonts w:ascii="Times New Roman" w:hAnsi="Times New Roman"/>
          <w:b/>
          <w:bCs/>
          <w:sz w:val="28"/>
          <w:szCs w:val="28"/>
          <w:lang w:eastAsia="ru-RU"/>
        </w:rPr>
        <w:t>День 6</w:t>
      </w:r>
    </w:p>
    <w:p w:rsidR="003E0818" w:rsidRPr="003E0818" w:rsidRDefault="003E0818" w:rsidP="003E0818">
      <w:pPr>
        <w:spacing w:after="160" w:line="259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E0818">
        <w:rPr>
          <w:rFonts w:ascii="Times New Roman" w:hAnsi="Times New Roman"/>
          <w:b/>
          <w:sz w:val="28"/>
          <w:szCs w:val="28"/>
          <w:lang w:eastAsia="ru-RU"/>
        </w:rPr>
        <w:t>Проведение дезинфекции, стерилизации и утилизация отработанного материала.</w:t>
      </w:r>
    </w:p>
    <w:p w:rsidR="00EC70F1" w:rsidRDefault="00EC70F1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Проводится ежедневно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  <w:u w:val="single"/>
        </w:rPr>
        <w:t>Дезинфекция</w:t>
      </w:r>
      <w:r w:rsid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3E0818">
        <w:rPr>
          <w:rFonts w:ascii="Times New Roman" w:eastAsia="Calibri" w:hAnsi="Times New Roman"/>
          <w:sz w:val="28"/>
          <w:szCs w:val="28"/>
        </w:rPr>
        <w:t>– процедура, предусматривающая обработку загрязненного микробами предмета с целью их уничтожения до такой степени, чтобы они не смогли вызвать инфекцию при использовании данного предмета. При дезинфекции погибает большая часть микробов (в том числе все патогенные), однако споры и некоторые резистентные вирусы могут остаться в жизнеспособном состоянии.</w:t>
      </w:r>
    </w:p>
    <w:p w:rsid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 xml:space="preserve">Различают 3 основных метода дезинфекции: </w:t>
      </w:r>
      <w:r w:rsidR="00900A3E">
        <w:rPr>
          <w:rFonts w:ascii="Times New Roman" w:eastAsia="Calibri" w:hAnsi="Times New Roman"/>
          <w:sz w:val="28"/>
          <w:szCs w:val="28"/>
        </w:rPr>
        <w:t>механический, физический</w:t>
      </w:r>
      <w:r w:rsidRPr="003E0818">
        <w:rPr>
          <w:rFonts w:ascii="Times New Roman" w:eastAsia="Calibri" w:hAnsi="Times New Roman"/>
          <w:sz w:val="28"/>
          <w:szCs w:val="28"/>
        </w:rPr>
        <w:t>, химический.</w:t>
      </w:r>
    </w:p>
    <w:p w:rsidR="00900A3E" w:rsidRDefault="00900A3E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900A3E">
        <w:rPr>
          <w:rFonts w:ascii="Times New Roman" w:eastAsia="Calibri" w:hAnsi="Times New Roman"/>
          <w:sz w:val="28"/>
          <w:szCs w:val="28"/>
        </w:rPr>
        <w:t>Механический метод дезинфекции применяется повсеместно, даже в бытовой жизни. Суть метода заключается в механическом очищении объектов от микроорганизмов. Сюда можно отнести обычное проветривание помещения, сухую и влажную уборку.</w:t>
      </w:r>
    </w:p>
    <w:p w:rsidR="00900A3E" w:rsidRDefault="00900A3E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900A3E">
        <w:rPr>
          <w:rFonts w:ascii="Times New Roman" w:eastAsia="Calibri" w:hAnsi="Times New Roman"/>
          <w:sz w:val="28"/>
          <w:szCs w:val="28"/>
        </w:rPr>
        <w:t>Физические методы дезинфекции основываются на уничтожении микробов с помощью физических факторов: высокой температуры (горячий воздух, влажный пар, кипячение), УФ-лучей, ультразвука и пр.</w:t>
      </w:r>
    </w:p>
    <w:p w:rsidR="00900A3E" w:rsidRPr="00900A3E" w:rsidRDefault="00900A3E" w:rsidP="00900A3E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900A3E">
        <w:rPr>
          <w:rFonts w:ascii="Times New Roman" w:eastAsia="Calibri" w:hAnsi="Times New Roman"/>
          <w:sz w:val="28"/>
          <w:szCs w:val="28"/>
        </w:rPr>
        <w:t xml:space="preserve">Химический метод является основным способом дезинфекции. Он представляет собой </w:t>
      </w:r>
      <w:proofErr w:type="spellStart"/>
      <w:r w:rsidRPr="00900A3E">
        <w:rPr>
          <w:rFonts w:ascii="Times New Roman" w:eastAsia="Calibri" w:hAnsi="Times New Roman"/>
          <w:sz w:val="28"/>
          <w:szCs w:val="28"/>
        </w:rPr>
        <w:t>инактивацию</w:t>
      </w:r>
      <w:proofErr w:type="spellEnd"/>
      <w:r w:rsidRPr="00900A3E">
        <w:rPr>
          <w:rFonts w:ascii="Times New Roman" w:eastAsia="Calibri" w:hAnsi="Times New Roman"/>
          <w:sz w:val="28"/>
          <w:szCs w:val="28"/>
        </w:rPr>
        <w:t xml:space="preserve"> микроорганизмов на объектах с помощью химических веществ (</w:t>
      </w:r>
      <w:proofErr w:type="spellStart"/>
      <w:r w:rsidRPr="00900A3E">
        <w:rPr>
          <w:rFonts w:ascii="Times New Roman" w:eastAsia="Calibri" w:hAnsi="Times New Roman"/>
          <w:sz w:val="28"/>
          <w:szCs w:val="28"/>
        </w:rPr>
        <w:t>дезсредств</w:t>
      </w:r>
      <w:proofErr w:type="spellEnd"/>
      <w:r w:rsidRPr="00900A3E">
        <w:rPr>
          <w:rFonts w:ascii="Times New Roman" w:eastAsia="Calibri" w:hAnsi="Times New Roman"/>
          <w:sz w:val="28"/>
          <w:szCs w:val="28"/>
        </w:rPr>
        <w:t xml:space="preserve">). Существует несколько способов применения </w:t>
      </w:r>
      <w:proofErr w:type="spellStart"/>
      <w:r w:rsidRPr="00900A3E">
        <w:rPr>
          <w:rFonts w:ascii="Times New Roman" w:eastAsia="Calibri" w:hAnsi="Times New Roman"/>
          <w:sz w:val="28"/>
          <w:szCs w:val="28"/>
        </w:rPr>
        <w:t>дезсредств</w:t>
      </w:r>
      <w:proofErr w:type="spellEnd"/>
      <w:r w:rsidRPr="00900A3E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п</w:t>
      </w:r>
      <w:r w:rsidRPr="00900A3E">
        <w:rPr>
          <w:rFonts w:ascii="Times New Roman" w:eastAsia="Calibri" w:hAnsi="Times New Roman"/>
          <w:sz w:val="28"/>
          <w:szCs w:val="28"/>
        </w:rPr>
        <w:t>огружение (замачивание);</w:t>
      </w:r>
      <w:r>
        <w:rPr>
          <w:rFonts w:ascii="Times New Roman" w:eastAsia="Calibri" w:hAnsi="Times New Roman"/>
          <w:sz w:val="28"/>
          <w:szCs w:val="28"/>
        </w:rPr>
        <w:t xml:space="preserve"> п</w:t>
      </w:r>
      <w:r w:rsidRPr="00900A3E">
        <w:rPr>
          <w:rFonts w:ascii="Times New Roman" w:eastAsia="Calibri" w:hAnsi="Times New Roman"/>
          <w:sz w:val="28"/>
          <w:szCs w:val="28"/>
        </w:rPr>
        <w:t>ротирание;</w:t>
      </w:r>
      <w:r>
        <w:rPr>
          <w:rFonts w:ascii="Times New Roman" w:eastAsia="Calibri" w:hAnsi="Times New Roman"/>
          <w:sz w:val="28"/>
          <w:szCs w:val="28"/>
        </w:rPr>
        <w:t xml:space="preserve"> о</w:t>
      </w:r>
      <w:r w:rsidRPr="00900A3E">
        <w:rPr>
          <w:rFonts w:ascii="Times New Roman" w:eastAsia="Calibri" w:hAnsi="Times New Roman"/>
          <w:sz w:val="28"/>
          <w:szCs w:val="28"/>
        </w:rPr>
        <w:t>рошение;</w:t>
      </w:r>
      <w:r>
        <w:rPr>
          <w:rFonts w:ascii="Times New Roman" w:eastAsia="Calibri" w:hAnsi="Times New Roman"/>
          <w:sz w:val="28"/>
          <w:szCs w:val="28"/>
        </w:rPr>
        <w:t xml:space="preserve"> о</w:t>
      </w:r>
      <w:r w:rsidRPr="00900A3E">
        <w:rPr>
          <w:rFonts w:ascii="Times New Roman" w:eastAsia="Calibri" w:hAnsi="Times New Roman"/>
          <w:sz w:val="28"/>
          <w:szCs w:val="28"/>
        </w:rPr>
        <w:t>брабатывание сухим препаратом.</w:t>
      </w:r>
    </w:p>
    <w:p w:rsidR="00900A3E" w:rsidRDefault="00900A3E" w:rsidP="00900A3E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900A3E">
        <w:rPr>
          <w:rFonts w:ascii="Times New Roman" w:eastAsia="Calibri" w:hAnsi="Times New Roman"/>
          <w:sz w:val="28"/>
          <w:szCs w:val="28"/>
        </w:rPr>
        <w:t xml:space="preserve">Так, инструменты, посуду и белье обеззараживают путем погружения в </w:t>
      </w:r>
      <w:proofErr w:type="spellStart"/>
      <w:r w:rsidRPr="00900A3E">
        <w:rPr>
          <w:rFonts w:ascii="Times New Roman" w:eastAsia="Calibri" w:hAnsi="Times New Roman"/>
          <w:sz w:val="28"/>
          <w:szCs w:val="28"/>
        </w:rPr>
        <w:t>дезсредство</w:t>
      </w:r>
      <w:proofErr w:type="spellEnd"/>
      <w:r w:rsidRPr="00900A3E">
        <w:rPr>
          <w:rFonts w:ascii="Times New Roman" w:eastAsia="Calibri" w:hAnsi="Times New Roman"/>
          <w:sz w:val="28"/>
          <w:szCs w:val="28"/>
        </w:rPr>
        <w:t>. Для обработки больших поверхностей (пола, стен, жесткой мебели, оборудования) используют метод протирания или орошения.</w:t>
      </w:r>
    </w:p>
    <w:p w:rsidR="000264A0" w:rsidRPr="000264A0" w:rsidRDefault="000264A0" w:rsidP="000264A0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0264A0">
        <w:rPr>
          <w:rFonts w:ascii="Times New Roman" w:eastAsia="Calibri" w:hAnsi="Times New Roman"/>
          <w:sz w:val="28"/>
          <w:szCs w:val="28"/>
          <w:u w:val="single"/>
        </w:rPr>
        <w:t xml:space="preserve">Стерилизация </w:t>
      </w:r>
      <w:r w:rsidRPr="000264A0">
        <w:rPr>
          <w:rFonts w:ascii="Times New Roman" w:eastAsia="Calibri" w:hAnsi="Times New Roman"/>
          <w:sz w:val="28"/>
          <w:szCs w:val="28"/>
        </w:rPr>
        <w:t xml:space="preserve">– полная инактивация микробов в объектах, подвергающихся обработке. </w:t>
      </w:r>
    </w:p>
    <w:p w:rsidR="000264A0" w:rsidRDefault="000264A0" w:rsidP="000264A0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0264A0">
        <w:rPr>
          <w:rFonts w:ascii="Times New Roman" w:eastAsia="Calibri" w:hAnsi="Times New Roman" w:cs="Calibri"/>
          <w:sz w:val="28"/>
          <w:szCs w:val="28"/>
        </w:rPr>
        <w:t>Стерилизуют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сухим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жаром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лабораторную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посуду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и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другие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изделия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из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стекла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инструменты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силиконовую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резину</w:t>
      </w:r>
      <w:r w:rsidRPr="000264A0">
        <w:rPr>
          <w:rFonts w:ascii="Times New Roman" w:eastAsia="Calibri" w:hAnsi="Times New Roman"/>
          <w:sz w:val="28"/>
          <w:szCs w:val="28"/>
        </w:rPr>
        <w:t xml:space="preserve">. </w:t>
      </w:r>
      <w:r w:rsidRPr="000264A0">
        <w:rPr>
          <w:rFonts w:ascii="Times New Roman" w:eastAsia="Calibri" w:hAnsi="Times New Roman" w:cs="Calibri"/>
          <w:sz w:val="28"/>
          <w:szCs w:val="28"/>
        </w:rPr>
        <w:t>Обработку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паром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под</w:t>
      </w:r>
      <w:r w:rsidRPr="000264A0">
        <w:rPr>
          <w:rFonts w:ascii="Times New Roman" w:eastAsia="Calibri" w:hAnsi="Times New Roman"/>
          <w:sz w:val="28"/>
          <w:szCs w:val="28"/>
        </w:rPr>
        <w:t xml:space="preserve"> давлением в паровых стерилизаторах (автоклав) является наиболее универсальным методом стерилизации. </w:t>
      </w:r>
      <w:r w:rsidRPr="000264A0">
        <w:rPr>
          <w:rFonts w:ascii="Times New Roman" w:eastAsia="Calibri" w:hAnsi="Times New Roman" w:cs="Calibri"/>
          <w:sz w:val="28"/>
          <w:szCs w:val="28"/>
        </w:rPr>
        <w:t>Наиболее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распространенный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режим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работы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парового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ст</w:t>
      </w:r>
      <w:r w:rsidRPr="000264A0">
        <w:rPr>
          <w:rFonts w:ascii="Times New Roman" w:eastAsia="Calibri" w:hAnsi="Times New Roman"/>
          <w:sz w:val="28"/>
          <w:szCs w:val="28"/>
        </w:rPr>
        <w:t xml:space="preserve">ерилизатора: 2атм – 1210 </w:t>
      </w:r>
      <w:r w:rsidRPr="000264A0">
        <w:rPr>
          <w:rFonts w:ascii="Times New Roman" w:eastAsia="Calibri" w:hAnsi="Times New Roman" w:cs="Cambria Math"/>
          <w:sz w:val="28"/>
          <w:szCs w:val="28"/>
        </w:rPr>
        <w:t>℃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–</w:t>
      </w:r>
      <w:r w:rsidRPr="000264A0">
        <w:rPr>
          <w:rFonts w:ascii="Times New Roman" w:eastAsia="Calibri" w:hAnsi="Times New Roman"/>
          <w:sz w:val="28"/>
          <w:szCs w:val="28"/>
        </w:rPr>
        <w:t xml:space="preserve"> 15-20 </w:t>
      </w:r>
      <w:r w:rsidRPr="000264A0">
        <w:rPr>
          <w:rFonts w:ascii="Times New Roman" w:eastAsia="Calibri" w:hAnsi="Times New Roman" w:cs="Calibri"/>
          <w:sz w:val="28"/>
          <w:szCs w:val="28"/>
        </w:rPr>
        <w:t>мин</w:t>
      </w:r>
      <w:r w:rsidRPr="000264A0">
        <w:rPr>
          <w:rFonts w:ascii="Times New Roman" w:eastAsia="Calibri" w:hAnsi="Times New Roman"/>
          <w:sz w:val="28"/>
          <w:szCs w:val="28"/>
        </w:rPr>
        <w:t xml:space="preserve">. </w:t>
      </w:r>
      <w:r w:rsidRPr="000264A0">
        <w:rPr>
          <w:rFonts w:ascii="Times New Roman" w:eastAsia="Calibri" w:hAnsi="Times New Roman" w:cs="Calibri"/>
          <w:sz w:val="28"/>
          <w:szCs w:val="28"/>
        </w:rPr>
        <w:t>Стерилизуют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в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автоклаве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большую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часть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предметов</w:t>
      </w:r>
      <w:r w:rsidRPr="000264A0">
        <w:rPr>
          <w:rFonts w:ascii="Times New Roman" w:eastAsia="Calibri" w:hAnsi="Times New Roman"/>
          <w:sz w:val="28"/>
          <w:szCs w:val="28"/>
        </w:rPr>
        <w:t xml:space="preserve">: </w:t>
      </w:r>
      <w:r w:rsidRPr="000264A0">
        <w:rPr>
          <w:rFonts w:ascii="Times New Roman" w:eastAsia="Calibri" w:hAnsi="Times New Roman" w:cs="Calibri"/>
          <w:sz w:val="28"/>
          <w:szCs w:val="28"/>
        </w:rPr>
        <w:t>перевязочный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материал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белье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питательные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среды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растворы</w:t>
      </w:r>
      <w:r w:rsidRPr="000264A0">
        <w:rPr>
          <w:rFonts w:ascii="Times New Roman" w:eastAsia="Calibri" w:hAnsi="Times New Roman"/>
          <w:sz w:val="28"/>
          <w:szCs w:val="28"/>
        </w:rPr>
        <w:t xml:space="preserve">, </w:t>
      </w:r>
      <w:r w:rsidRPr="000264A0">
        <w:rPr>
          <w:rFonts w:ascii="Times New Roman" w:eastAsia="Calibri" w:hAnsi="Times New Roman" w:cs="Calibri"/>
          <w:sz w:val="28"/>
          <w:szCs w:val="28"/>
        </w:rPr>
        <w:t>инфекционный</w:t>
      </w:r>
      <w:r w:rsidRPr="000264A0">
        <w:rPr>
          <w:rFonts w:ascii="Times New Roman" w:eastAsia="Calibri" w:hAnsi="Times New Roman"/>
          <w:sz w:val="28"/>
          <w:szCs w:val="28"/>
        </w:rPr>
        <w:t xml:space="preserve"> </w:t>
      </w:r>
      <w:r w:rsidRPr="000264A0">
        <w:rPr>
          <w:rFonts w:ascii="Times New Roman" w:eastAsia="Calibri" w:hAnsi="Times New Roman" w:cs="Calibri"/>
          <w:sz w:val="28"/>
          <w:szCs w:val="28"/>
        </w:rPr>
        <w:t>материал</w:t>
      </w:r>
      <w:r w:rsidRPr="000264A0">
        <w:rPr>
          <w:rFonts w:ascii="Times New Roman" w:eastAsia="Calibri" w:hAnsi="Times New Roman"/>
          <w:sz w:val="28"/>
          <w:szCs w:val="28"/>
        </w:rPr>
        <w:t>.</w:t>
      </w:r>
    </w:p>
    <w:p w:rsidR="00EB0650" w:rsidRDefault="00EB0650" w:rsidP="00EB0650">
      <w:pPr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EB0650">
        <w:rPr>
          <w:rFonts w:ascii="Times New Roman" w:eastAsia="Calibri" w:hAnsi="Times New Roman"/>
          <w:sz w:val="28"/>
          <w:szCs w:val="28"/>
        </w:rPr>
        <w:t xml:space="preserve">Паровым методом дезинфицируют изделия из стекла, металлов, резин, латекса, термостойких полимерных материалов. Предварительная очистка изделий не требуется, их складывают в стерилизационные коробки и помещают в паровой стерилизатор. Стерилизация осуществляется под воздействием водяного насыщенного пара под избыточным давлением. (В лаборатории проводят </w:t>
      </w:r>
      <w:proofErr w:type="spellStart"/>
      <w:r w:rsidRPr="00EB0650">
        <w:rPr>
          <w:rFonts w:ascii="Times New Roman" w:eastAsia="Calibri" w:hAnsi="Times New Roman"/>
          <w:sz w:val="28"/>
          <w:szCs w:val="28"/>
        </w:rPr>
        <w:t>автоклавирование</w:t>
      </w:r>
      <w:proofErr w:type="spellEnd"/>
      <w:r w:rsidRPr="00EB0650">
        <w:rPr>
          <w:rFonts w:ascii="Times New Roman" w:eastAsia="Calibri" w:hAnsi="Times New Roman"/>
          <w:sz w:val="28"/>
          <w:szCs w:val="28"/>
        </w:rPr>
        <w:t xml:space="preserve"> при темпер</w:t>
      </w:r>
      <w:r>
        <w:rPr>
          <w:rFonts w:ascii="Times New Roman" w:eastAsia="Calibri" w:hAnsi="Times New Roman"/>
          <w:sz w:val="28"/>
          <w:szCs w:val="28"/>
        </w:rPr>
        <w:t xml:space="preserve">атуре 134оС в течение 10 минут). </w:t>
      </w:r>
      <w:r>
        <w:rPr>
          <w:rFonts w:ascii="Times New Roman" w:eastAsia="Calibri" w:hAnsi="Times New Roman"/>
          <w:sz w:val="28"/>
          <w:szCs w:val="28"/>
        </w:rPr>
        <w:tab/>
      </w:r>
    </w:p>
    <w:p w:rsidR="003F734D" w:rsidRDefault="003F734D" w:rsidP="00EB065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ab/>
      </w:r>
      <w:r>
        <w:rPr>
          <w:rFonts w:ascii="Times New Roman" w:eastAsia="Calibri" w:hAnsi="Times New Roman"/>
          <w:sz w:val="28"/>
          <w:szCs w:val="28"/>
        </w:rPr>
        <w:t>В лаборатории «</w:t>
      </w:r>
      <w:proofErr w:type="spellStart"/>
      <w:r>
        <w:rPr>
          <w:rFonts w:ascii="Times New Roman" w:eastAsia="Calibri" w:hAnsi="Times New Roman"/>
          <w:sz w:val="28"/>
          <w:szCs w:val="28"/>
        </w:rPr>
        <w:t>убивка</w:t>
      </w:r>
      <w:proofErr w:type="spellEnd"/>
      <w:r>
        <w:rPr>
          <w:rFonts w:ascii="Times New Roman" w:eastAsia="Calibri" w:hAnsi="Times New Roman"/>
          <w:sz w:val="28"/>
          <w:szCs w:val="28"/>
        </w:rPr>
        <w:t>» микроорганизмов происходит при условиях – 132</w:t>
      </w:r>
      <w:r>
        <w:rPr>
          <w:rFonts w:ascii="Times New Roman" w:eastAsia="Calibri" w:hAnsi="Times New Roman"/>
          <w:sz w:val="28"/>
          <w:szCs w:val="28"/>
          <w:vertAlign w:val="superscript"/>
        </w:rPr>
        <w:t>о</w:t>
      </w:r>
      <w:r w:rsidRPr="003F734D">
        <w:rPr>
          <w:rFonts w:ascii="Times New Roman" w:eastAsia="Calibri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>
        <w:rPr>
          <w:rFonts w:ascii="Times New Roman" w:eastAsia="Calibri" w:hAnsi="Times New Roman"/>
          <w:sz w:val="28"/>
          <w:szCs w:val="28"/>
        </w:rPr>
        <w:t>, в течение 20 минут; музейные микроорганизмы и мокрота – 132</w:t>
      </w:r>
      <w:r>
        <w:rPr>
          <w:rFonts w:ascii="Times New Roman" w:eastAsia="Calibri" w:hAnsi="Times New Roman"/>
          <w:sz w:val="28"/>
          <w:szCs w:val="28"/>
          <w:vertAlign w:val="superscript"/>
        </w:rPr>
        <w:t>о</w:t>
      </w:r>
      <w:r w:rsidRPr="003F734D">
        <w:rPr>
          <w:rFonts w:ascii="Times New Roman" w:eastAsia="Calibri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>
        <w:rPr>
          <w:rFonts w:ascii="Times New Roman" w:eastAsia="Calibri" w:hAnsi="Times New Roman"/>
          <w:sz w:val="28"/>
          <w:szCs w:val="28"/>
        </w:rPr>
        <w:t xml:space="preserve"> в </w:t>
      </w:r>
      <w:r w:rsidR="003A4E6B">
        <w:rPr>
          <w:rFonts w:ascii="Times New Roman" w:eastAsia="Calibri" w:hAnsi="Times New Roman"/>
          <w:sz w:val="28"/>
          <w:szCs w:val="28"/>
        </w:rPr>
        <w:t>течение</w:t>
      </w:r>
      <w:r>
        <w:rPr>
          <w:rFonts w:ascii="Times New Roman" w:eastAsia="Calibri" w:hAnsi="Times New Roman"/>
          <w:sz w:val="28"/>
          <w:szCs w:val="28"/>
        </w:rPr>
        <w:t xml:space="preserve"> часа. </w:t>
      </w:r>
    </w:p>
    <w:p w:rsidR="003A4E6B" w:rsidRPr="003F734D" w:rsidRDefault="003A4E6B" w:rsidP="00EB065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Стерилизация металлических и стеклянных изделий - 134</w:t>
      </w:r>
      <w:r>
        <w:rPr>
          <w:rFonts w:ascii="Times New Roman" w:eastAsia="Calibri" w:hAnsi="Times New Roman"/>
          <w:sz w:val="28"/>
          <w:szCs w:val="28"/>
          <w:vertAlign w:val="superscript"/>
        </w:rPr>
        <w:t>о</w:t>
      </w:r>
      <w:r w:rsidRPr="003F734D">
        <w:rPr>
          <w:rFonts w:ascii="Times New Roman" w:eastAsia="Calibri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>
        <w:rPr>
          <w:rFonts w:ascii="Times New Roman" w:eastAsia="Calibri" w:hAnsi="Times New Roman"/>
          <w:sz w:val="28"/>
          <w:szCs w:val="28"/>
        </w:rPr>
        <w:t xml:space="preserve">, в течение 5 минут, среды на 1 </w:t>
      </w:r>
      <w:proofErr w:type="spellStart"/>
      <w:r>
        <w:rPr>
          <w:rFonts w:ascii="Times New Roman" w:eastAsia="Calibri" w:hAnsi="Times New Roman"/>
          <w:sz w:val="28"/>
          <w:szCs w:val="28"/>
        </w:rPr>
        <w:t>атм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– 121</w:t>
      </w:r>
      <w:r>
        <w:rPr>
          <w:rFonts w:ascii="Times New Roman" w:eastAsia="Calibri" w:hAnsi="Times New Roman"/>
          <w:sz w:val="28"/>
          <w:szCs w:val="28"/>
          <w:vertAlign w:val="superscript"/>
        </w:rPr>
        <w:t>о</w:t>
      </w:r>
      <w:r w:rsidRPr="003A4E6B">
        <w:rPr>
          <w:rFonts w:ascii="Times New Roman" w:eastAsia="Calibri" w:hAnsi="Times New Roman"/>
          <w:sz w:val="28"/>
          <w:szCs w:val="28"/>
        </w:rPr>
        <w:t xml:space="preserve"> C, в течение </w:t>
      </w:r>
      <w:r>
        <w:rPr>
          <w:rFonts w:ascii="Times New Roman" w:eastAsia="Calibri" w:hAnsi="Times New Roman"/>
          <w:sz w:val="28"/>
          <w:szCs w:val="28"/>
        </w:rPr>
        <w:t>1</w:t>
      </w:r>
      <w:r w:rsidRPr="003A4E6B">
        <w:rPr>
          <w:rFonts w:ascii="Times New Roman" w:eastAsia="Calibri" w:hAnsi="Times New Roman"/>
          <w:sz w:val="28"/>
          <w:szCs w:val="28"/>
        </w:rPr>
        <w:t>5 минут</w:t>
      </w:r>
      <w:r>
        <w:rPr>
          <w:rFonts w:ascii="Times New Roman" w:eastAsia="Calibri" w:hAnsi="Times New Roman"/>
          <w:sz w:val="28"/>
          <w:szCs w:val="28"/>
        </w:rPr>
        <w:t>, сахара - 112</w:t>
      </w:r>
      <w:r>
        <w:rPr>
          <w:rFonts w:ascii="Times New Roman" w:eastAsia="Calibri" w:hAnsi="Times New Roman"/>
          <w:sz w:val="28"/>
          <w:szCs w:val="28"/>
          <w:vertAlign w:val="superscript"/>
        </w:rPr>
        <w:t>о</w:t>
      </w:r>
      <w:r w:rsidRPr="003A4E6B">
        <w:rPr>
          <w:rFonts w:ascii="Times New Roman" w:eastAsia="Calibri" w:hAnsi="Times New Roman"/>
          <w:sz w:val="28"/>
          <w:szCs w:val="28"/>
        </w:rPr>
        <w:t xml:space="preserve"> C, в течение </w:t>
      </w:r>
      <w:r>
        <w:rPr>
          <w:rFonts w:ascii="Times New Roman" w:eastAsia="Calibri" w:hAnsi="Times New Roman"/>
          <w:sz w:val="28"/>
          <w:szCs w:val="28"/>
        </w:rPr>
        <w:t>2</w:t>
      </w:r>
      <w:r w:rsidRPr="003A4E6B">
        <w:rPr>
          <w:rFonts w:ascii="Times New Roman" w:eastAsia="Calibri" w:hAnsi="Times New Roman"/>
          <w:sz w:val="28"/>
          <w:szCs w:val="28"/>
        </w:rPr>
        <w:t>5 минут</w:t>
      </w:r>
    </w:p>
    <w:p w:rsidR="00EB0650" w:rsidRDefault="00D4704D" w:rsidP="00EB065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2406650" cy="3550285"/>
            <wp:effectExtent l="0" t="0" r="0" b="0"/>
            <wp:docPr id="5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5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3157220" cy="4218940"/>
            <wp:effectExtent l="0" t="0" r="0" b="0"/>
            <wp:docPr id="4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818" w:rsidRDefault="00EB0650" w:rsidP="00EB065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="003E0818" w:rsidRPr="003E0818">
        <w:rPr>
          <w:rFonts w:ascii="Times New Roman" w:eastAsia="Calibri" w:hAnsi="Times New Roman"/>
          <w:sz w:val="28"/>
          <w:szCs w:val="28"/>
          <w:u w:val="single"/>
        </w:rPr>
        <w:t>Утилизация</w:t>
      </w:r>
      <w:r w:rsidR="003E0818" w:rsidRPr="003E0818">
        <w:rPr>
          <w:rFonts w:ascii="Times New Roman" w:eastAsia="Calibri" w:hAnsi="Times New Roman"/>
          <w:sz w:val="28"/>
          <w:szCs w:val="28"/>
        </w:rPr>
        <w:t xml:space="preserve"> – это комплекс мер, направленных на переработку отходов. </w:t>
      </w:r>
    </w:p>
    <w:p w:rsidR="00FA59D1" w:rsidRPr="003E0818" w:rsidRDefault="00FA59D1" w:rsidP="00EB065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 xml:space="preserve">В лаборатории утилизация отходов происходит собственными силами </w:t>
      </w:r>
      <w:r w:rsidRPr="00FA59D1">
        <w:rPr>
          <w:rFonts w:ascii="Times New Roman" w:eastAsia="Calibri" w:hAnsi="Times New Roman"/>
          <w:sz w:val="28"/>
          <w:szCs w:val="28"/>
        </w:rPr>
        <w:t>ФГБУ ФСНКЦ ФМБА России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FA59D1">
        <w:rPr>
          <w:rFonts w:ascii="Times New Roman" w:eastAsia="Calibri" w:hAnsi="Times New Roman"/>
          <w:sz w:val="28"/>
          <w:szCs w:val="28"/>
        </w:rPr>
        <w:t>на участке по обращению с отходами</w:t>
      </w:r>
      <w:r>
        <w:rPr>
          <w:rFonts w:ascii="Times New Roman" w:eastAsia="Calibri" w:hAnsi="Times New Roman"/>
          <w:sz w:val="28"/>
          <w:szCs w:val="28"/>
        </w:rPr>
        <w:t xml:space="preserve">, с использованием  </w:t>
      </w:r>
      <w:r w:rsidRPr="00FA59D1">
        <w:rPr>
          <w:rFonts w:ascii="Times New Roman" w:eastAsia="Calibri" w:hAnsi="Times New Roman"/>
          <w:sz w:val="28"/>
          <w:szCs w:val="28"/>
        </w:rPr>
        <w:t>Установки для обезвреживан</w:t>
      </w:r>
      <w:r>
        <w:rPr>
          <w:rFonts w:ascii="Times New Roman" w:eastAsia="Calibri" w:hAnsi="Times New Roman"/>
          <w:sz w:val="28"/>
          <w:szCs w:val="28"/>
        </w:rPr>
        <w:t>ия медицинских отходов «БАЛТНЕР</w:t>
      </w:r>
      <w:r w:rsidRPr="00FA59D1">
        <w:rPr>
          <w:rFonts w:ascii="Times New Roman" w:eastAsia="Calibri" w:hAnsi="Times New Roman"/>
          <w:sz w:val="28"/>
          <w:szCs w:val="28"/>
        </w:rPr>
        <w:t>»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FA59D1">
        <w:rPr>
          <w:rFonts w:ascii="Times New Roman" w:eastAsia="Calibri" w:hAnsi="Times New Roman"/>
          <w:sz w:val="28"/>
          <w:szCs w:val="28"/>
        </w:rPr>
        <w:t>с последующим прессовани</w:t>
      </w:r>
      <w:r>
        <w:rPr>
          <w:rFonts w:ascii="Times New Roman" w:eastAsia="Calibri" w:hAnsi="Times New Roman"/>
          <w:sz w:val="28"/>
          <w:szCs w:val="28"/>
        </w:rPr>
        <w:t>ем</w:t>
      </w:r>
      <w:r w:rsidRPr="00FA59D1">
        <w:rPr>
          <w:rFonts w:ascii="Times New Roman" w:eastAsia="Calibri" w:hAnsi="Times New Roman"/>
          <w:sz w:val="28"/>
          <w:szCs w:val="28"/>
        </w:rPr>
        <w:t xml:space="preserve"> отходов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</w:p>
    <w:p w:rsidR="003E0818" w:rsidRPr="003E0818" w:rsidRDefault="003E0818" w:rsidP="003E0818">
      <w:pPr>
        <w:spacing w:after="0" w:line="240" w:lineRule="auto"/>
        <w:ind w:firstLine="426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E0818">
        <w:rPr>
          <w:rFonts w:ascii="Times New Roman" w:eastAsia="Calibri" w:hAnsi="Times New Roman"/>
          <w:b/>
          <w:sz w:val="28"/>
          <w:szCs w:val="28"/>
        </w:rPr>
        <w:t>Классификация медицинских отходов:</w:t>
      </w:r>
    </w:p>
    <w:p w:rsidR="003E0818" w:rsidRPr="003E0818" w:rsidRDefault="003E0818" w:rsidP="003E0818">
      <w:pPr>
        <w:spacing w:after="0" w:line="240" w:lineRule="auto"/>
        <w:ind w:firstLine="426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 xml:space="preserve">Класс А – </w:t>
      </w:r>
      <w:proofErr w:type="spellStart"/>
      <w:r w:rsidRPr="003E0818">
        <w:rPr>
          <w:rFonts w:ascii="Times New Roman" w:eastAsia="Calibri" w:hAnsi="Times New Roman"/>
          <w:sz w:val="28"/>
          <w:szCs w:val="28"/>
        </w:rPr>
        <w:t>эпидемиологически</w:t>
      </w:r>
      <w:proofErr w:type="spellEnd"/>
      <w:r w:rsidRPr="003E0818">
        <w:rPr>
          <w:rFonts w:ascii="Times New Roman" w:eastAsia="Calibri" w:hAnsi="Times New Roman"/>
          <w:sz w:val="28"/>
          <w:szCs w:val="28"/>
        </w:rPr>
        <w:t xml:space="preserve"> безопасные отходы, приближенные по составу к твердым бытовым отходам.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 xml:space="preserve">Класс Б – </w:t>
      </w:r>
      <w:proofErr w:type="spellStart"/>
      <w:r w:rsidRPr="003E0818">
        <w:rPr>
          <w:rFonts w:ascii="Times New Roman" w:eastAsia="Calibri" w:hAnsi="Times New Roman"/>
          <w:sz w:val="28"/>
          <w:szCs w:val="28"/>
        </w:rPr>
        <w:t>эпидемиологически</w:t>
      </w:r>
      <w:proofErr w:type="spellEnd"/>
      <w:r w:rsidRPr="003E0818">
        <w:rPr>
          <w:rFonts w:ascii="Times New Roman" w:eastAsia="Calibri" w:hAnsi="Times New Roman"/>
          <w:sz w:val="28"/>
          <w:szCs w:val="28"/>
        </w:rPr>
        <w:t xml:space="preserve"> опасные отходы. 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 xml:space="preserve">Класс В – чрезвычайно </w:t>
      </w:r>
      <w:proofErr w:type="spellStart"/>
      <w:r w:rsidRPr="003E0818">
        <w:rPr>
          <w:rFonts w:ascii="Times New Roman" w:eastAsia="Calibri" w:hAnsi="Times New Roman"/>
          <w:sz w:val="28"/>
          <w:szCs w:val="28"/>
        </w:rPr>
        <w:t>эпидемиологически</w:t>
      </w:r>
      <w:proofErr w:type="spellEnd"/>
      <w:r w:rsidRPr="003E0818">
        <w:rPr>
          <w:rFonts w:ascii="Times New Roman" w:eastAsia="Calibri" w:hAnsi="Times New Roman"/>
          <w:sz w:val="28"/>
          <w:szCs w:val="28"/>
        </w:rPr>
        <w:t xml:space="preserve"> опасные отходы. 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 xml:space="preserve">Класс Г – </w:t>
      </w:r>
      <w:proofErr w:type="spellStart"/>
      <w:r w:rsidRPr="003E0818">
        <w:rPr>
          <w:rFonts w:ascii="Times New Roman" w:eastAsia="Calibri" w:hAnsi="Times New Roman"/>
          <w:sz w:val="28"/>
          <w:szCs w:val="28"/>
        </w:rPr>
        <w:t>токсикологически</w:t>
      </w:r>
      <w:proofErr w:type="spellEnd"/>
      <w:r w:rsidRPr="003E0818">
        <w:rPr>
          <w:rFonts w:ascii="Times New Roman" w:eastAsia="Calibri" w:hAnsi="Times New Roman"/>
          <w:sz w:val="28"/>
          <w:szCs w:val="28"/>
        </w:rPr>
        <w:t xml:space="preserve"> опасные отходы 1-4 классов опасности. 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  <w:r w:rsidRPr="003E0818">
        <w:rPr>
          <w:rFonts w:ascii="Times New Roman" w:eastAsia="Calibri" w:hAnsi="Times New Roman"/>
          <w:sz w:val="28"/>
          <w:szCs w:val="28"/>
        </w:rPr>
        <w:t>Класс Д – радиоактивные отходы.</w:t>
      </w:r>
    </w:p>
    <w:p w:rsidR="003E0818" w:rsidRPr="003E0818" w:rsidRDefault="003E0818" w:rsidP="003E0818">
      <w:pPr>
        <w:spacing w:after="0" w:line="240" w:lineRule="auto"/>
        <w:ind w:firstLine="426"/>
        <w:rPr>
          <w:rFonts w:ascii="Times New Roman" w:eastAsia="Calibri" w:hAnsi="Times New Roman"/>
          <w:sz w:val="28"/>
          <w:szCs w:val="28"/>
        </w:rPr>
      </w:pPr>
    </w:p>
    <w:p w:rsidR="00E55E47" w:rsidRPr="00E55E47" w:rsidRDefault="00E55E47" w:rsidP="00E55E47">
      <w:pPr>
        <w:spacing w:after="160" w:line="259" w:lineRule="auto"/>
        <w:ind w:firstLine="426"/>
        <w:rPr>
          <w:rFonts w:ascii="Times New Roman" w:eastAsia="Calibri" w:hAnsi="Times New Roman"/>
          <w:b/>
          <w:sz w:val="32"/>
        </w:rPr>
      </w:pPr>
    </w:p>
    <w:p w:rsidR="006C3FD6" w:rsidRPr="006C3FD6" w:rsidRDefault="00E55E47" w:rsidP="00EB0650">
      <w:pPr>
        <w:spacing w:after="160" w:line="259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55E47">
        <w:rPr>
          <w:rFonts w:ascii="Times New Roman" w:eastAsia="Calibri" w:hAnsi="Times New Roman"/>
          <w:sz w:val="28"/>
        </w:rPr>
        <w:br w:type="page"/>
      </w:r>
      <w:r w:rsidR="006C3FD6" w:rsidRPr="006C3FD6">
        <w:rPr>
          <w:rFonts w:ascii="Times New Roman" w:hAnsi="Times New Roman"/>
          <w:b/>
          <w:sz w:val="24"/>
          <w:szCs w:val="24"/>
          <w:lang w:eastAsia="ru-RU"/>
        </w:rPr>
        <w:t>ОТЧЕТ ПО УЧЕБНОЙ ПРАКТИКЕ</w:t>
      </w:r>
    </w:p>
    <w:p w:rsidR="006C3FD6" w:rsidRPr="006C3FD6" w:rsidRDefault="006C3FD6" w:rsidP="006C3FD6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C3FD6" w:rsidRPr="002C46F5" w:rsidRDefault="006C3FD6" w:rsidP="006C3FD6">
      <w:pPr>
        <w:spacing w:before="8" w:after="8" w:line="240" w:lineRule="auto"/>
        <w:rPr>
          <w:rFonts w:ascii="Times New Roman" w:hAnsi="Times New Roman"/>
          <w:sz w:val="28"/>
          <w:szCs w:val="24"/>
          <w:u w:val="single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>Ф.И.О. обучающегося</w:t>
      </w:r>
      <w:r w:rsidR="002C46F5"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="00F01056">
        <w:rPr>
          <w:rFonts w:ascii="Times New Roman" w:hAnsi="Times New Roman"/>
          <w:sz w:val="28"/>
          <w:szCs w:val="24"/>
          <w:u w:val="single"/>
          <w:lang w:eastAsia="ru-RU"/>
        </w:rPr>
        <w:t xml:space="preserve">Журкина Кристина Валерьевна </w:t>
      </w:r>
    </w:p>
    <w:p w:rsidR="006C3FD6" w:rsidRPr="002C46F5" w:rsidRDefault="006C3FD6" w:rsidP="006C3FD6">
      <w:pPr>
        <w:spacing w:before="8" w:after="8" w:line="240" w:lineRule="auto"/>
        <w:rPr>
          <w:rFonts w:ascii="Times New Roman" w:hAnsi="Times New Roman"/>
          <w:sz w:val="28"/>
          <w:szCs w:val="24"/>
          <w:u w:val="single"/>
          <w:lang w:eastAsia="ru-RU"/>
        </w:rPr>
      </w:pPr>
    </w:p>
    <w:p w:rsidR="002C46F5" w:rsidRPr="002C46F5" w:rsidRDefault="002C46F5" w:rsidP="002C46F5">
      <w:pPr>
        <w:spacing w:before="8" w:after="8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>Г</w:t>
      </w:r>
      <w:r w:rsidR="006C3FD6" w:rsidRPr="006C3FD6">
        <w:rPr>
          <w:rFonts w:ascii="Times New Roman" w:hAnsi="Times New Roman"/>
          <w:sz w:val="28"/>
          <w:szCs w:val="24"/>
          <w:lang w:eastAsia="ru-RU"/>
        </w:rPr>
        <w:t>руппы</w:t>
      </w:r>
      <w:r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2C46F5">
        <w:rPr>
          <w:rFonts w:ascii="Times New Roman" w:hAnsi="Times New Roman"/>
          <w:sz w:val="28"/>
          <w:szCs w:val="24"/>
          <w:u w:val="single"/>
          <w:lang w:eastAsia="ru-RU"/>
        </w:rPr>
        <w:t>407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6C3FD6" w:rsidRPr="006C3FD6">
        <w:rPr>
          <w:rFonts w:ascii="Times New Roman" w:hAnsi="Times New Roman"/>
          <w:sz w:val="28"/>
          <w:szCs w:val="24"/>
          <w:lang w:eastAsia="ru-RU"/>
        </w:rPr>
        <w:t xml:space="preserve"> специальности  </w:t>
      </w:r>
      <w:r w:rsidRPr="002C46F5">
        <w:rPr>
          <w:rFonts w:ascii="Times New Roman" w:hAnsi="Times New Roman"/>
          <w:sz w:val="28"/>
          <w:szCs w:val="24"/>
          <w:u w:val="single"/>
          <w:lang w:eastAsia="ru-RU"/>
        </w:rPr>
        <w:t>Лабораторная диагностика</w:t>
      </w:r>
    </w:p>
    <w:p w:rsidR="006C3FD6" w:rsidRPr="006C3FD6" w:rsidRDefault="006C3FD6" w:rsidP="006C3FD6">
      <w:pPr>
        <w:spacing w:before="8" w:after="8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6C3FD6" w:rsidRPr="006C3FD6" w:rsidRDefault="006C3FD6" w:rsidP="006C3FD6">
      <w:pPr>
        <w:spacing w:before="8" w:after="8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6C3FD6" w:rsidRPr="006C3FD6" w:rsidRDefault="006C3FD6" w:rsidP="006C3FD6">
      <w:pPr>
        <w:spacing w:before="8" w:after="8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 xml:space="preserve">Проходившего (ей) учебную практику    с </w:t>
      </w:r>
      <w:r w:rsidR="002C46F5">
        <w:rPr>
          <w:rFonts w:ascii="Times New Roman" w:hAnsi="Times New Roman"/>
          <w:sz w:val="28"/>
          <w:szCs w:val="24"/>
          <w:lang w:eastAsia="ru-RU"/>
        </w:rPr>
        <w:t>2 декабря</w:t>
      </w:r>
      <w:r w:rsidRPr="006C3FD6">
        <w:rPr>
          <w:rFonts w:ascii="Times New Roman" w:hAnsi="Times New Roman"/>
          <w:sz w:val="28"/>
          <w:szCs w:val="24"/>
          <w:lang w:eastAsia="ru-RU"/>
        </w:rPr>
        <w:t xml:space="preserve"> по </w:t>
      </w:r>
      <w:r w:rsidR="002C46F5">
        <w:rPr>
          <w:rFonts w:ascii="Times New Roman" w:hAnsi="Times New Roman"/>
          <w:sz w:val="28"/>
          <w:szCs w:val="24"/>
          <w:lang w:eastAsia="ru-RU"/>
        </w:rPr>
        <w:t>8 декабря 2022</w:t>
      </w:r>
      <w:r w:rsidRPr="006C3FD6">
        <w:rPr>
          <w:rFonts w:ascii="Times New Roman" w:hAnsi="Times New Roman"/>
          <w:sz w:val="28"/>
          <w:szCs w:val="24"/>
          <w:lang w:eastAsia="ru-RU"/>
        </w:rPr>
        <w:t>г</w:t>
      </w:r>
    </w:p>
    <w:p w:rsidR="006C3FD6" w:rsidRPr="006C3FD6" w:rsidRDefault="006C3FD6" w:rsidP="006C3FD6">
      <w:pPr>
        <w:spacing w:before="8" w:after="8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6C3FD6">
        <w:rPr>
          <w:rFonts w:ascii="Times New Roman" w:hAnsi="Times New Roman"/>
          <w:sz w:val="28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6C3FD6" w:rsidRPr="006C3FD6" w:rsidRDefault="006C3FD6" w:rsidP="006C3FD6">
      <w:pPr>
        <w:spacing w:before="8" w:after="8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6C3FD6" w:rsidRPr="006C3FD6" w:rsidRDefault="006C3FD6" w:rsidP="0034074A">
      <w:pPr>
        <w:numPr>
          <w:ilvl w:val="0"/>
          <w:numId w:val="12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6C3FD6">
        <w:rPr>
          <w:rFonts w:ascii="Times New Roman" w:hAnsi="Times New Roman"/>
          <w:b/>
          <w:sz w:val="28"/>
          <w:szCs w:val="24"/>
          <w:lang w:eastAsia="ru-RU"/>
        </w:rPr>
        <w:t>Цифровой отчет</w:t>
      </w:r>
    </w:p>
    <w:p w:rsidR="006C3FD6" w:rsidRPr="006C3FD6" w:rsidRDefault="006C3FD6" w:rsidP="006C3FD6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keepNext/>
              <w:keepLines/>
              <w:spacing w:before="200" w:after="0"/>
              <w:outlineLvl w:val="2"/>
              <w:rPr>
                <w:rFonts w:ascii="Cambria" w:hAnsi="Cambria"/>
                <w:b/>
                <w:bCs/>
                <w:sz w:val="24"/>
                <w:szCs w:val="24"/>
                <w:lang w:eastAsia="ru-RU"/>
              </w:rPr>
            </w:pPr>
            <w:r w:rsidRPr="006C3FD6">
              <w:rPr>
                <w:rFonts w:ascii="Cambria" w:hAnsi="Cambria"/>
                <w:b/>
                <w:b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257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мероприятий по стерилизации и дезинфекции лабораторной посуды,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нструментария, средств защиты;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6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862F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элективных и дифференциально – диагностических питательных сред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посевов биологического материала на  </w:t>
            </w:r>
            <w:r w:rsidRPr="00EA5257">
              <w:rPr>
                <w:rFonts w:ascii="Times New Roman" w:hAnsi="Times New Roman"/>
                <w:sz w:val="24"/>
                <w:szCs w:val="24"/>
                <w:lang w:eastAsia="ru-RU"/>
              </w:rPr>
              <w:t>элективны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A52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дифференциально – диагностически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A52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питательны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A52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препаратов для микроскопии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микроскопии препаратов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Учет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</w:tr>
      <w:tr w:rsidR="00AA6BA5" w:rsidRPr="006C3FD6" w:rsidTr="006473C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2C46F5" w:rsidP="006473C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AA6BA5" w:rsidP="006473C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  <w:lang w:eastAsia="ru-RU"/>
              </w:rPr>
            </w:pP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мероприятий по утилизаци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C3F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A5" w:rsidRPr="006C3FD6" w:rsidRDefault="00EB0650" w:rsidP="006473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</w:tr>
    </w:tbl>
    <w:p w:rsidR="00F44E2C" w:rsidRDefault="00F44E2C" w:rsidP="006C3FD6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74A1" w:rsidRDefault="003974A1" w:rsidP="006C3FD6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74A1" w:rsidRDefault="003974A1" w:rsidP="006C3FD6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74A1" w:rsidRDefault="003974A1" w:rsidP="006C3FD6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74A1" w:rsidRPr="003974A1" w:rsidRDefault="003974A1" w:rsidP="003974A1">
      <w:pPr>
        <w:spacing w:after="0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 w:rsidRPr="003974A1">
        <w:rPr>
          <w:rFonts w:ascii="Times New Roman" w:hAnsi="Times New Roman"/>
          <w:b/>
          <w:bCs/>
          <w:sz w:val="28"/>
          <w:szCs w:val="28"/>
          <w:lang w:eastAsia="ru-RU"/>
        </w:rPr>
        <w:t>2. Текстовой отчет</w:t>
      </w:r>
    </w:p>
    <w:p w:rsidR="003974A1" w:rsidRPr="003974A1" w:rsidRDefault="003974A1" w:rsidP="003974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Умения, которыми хорошо овладел в ходе практики: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Проведение посевов на питательные среды, у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чет результатов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биохимических тестов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постановка 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антибиограмм</w:t>
            </w:r>
            <w:proofErr w:type="spellEnd"/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изучение внутренней документации лаборатории 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Самостоятельная работа: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Проведение посевов на питательные среды, учет результатов биохимических тестов, постановка </w:t>
            </w:r>
            <w:proofErr w:type="spellStart"/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антибиограмм</w:t>
            </w:r>
            <w:proofErr w:type="spellEnd"/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, изучение внутренней документации лаборатории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заполнение журнала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Помощь оказана со стороны методических и непосредственных руководителей: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Ознакомлен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ие с обустройством лаборатории и 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работой лаборатории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в целом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, нормативными документами, техникой посевов, постан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овкой 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антибиограмм</w:t>
            </w:r>
            <w:proofErr w:type="spellEnd"/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, интерпретацией</w:t>
            </w: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полученных результатов, микроскопия препаратов.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8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3974A1" w:rsidRPr="003974A1" w:rsidTr="006F772B">
        <w:tc>
          <w:tcPr>
            <w:tcW w:w="9288" w:type="dxa"/>
          </w:tcPr>
          <w:p w:rsidR="003974A1" w:rsidRPr="003974A1" w:rsidRDefault="003974A1" w:rsidP="003974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3974A1" w:rsidRPr="003974A1" w:rsidRDefault="003974A1" w:rsidP="003974A1">
      <w:pPr>
        <w:spacing w:after="0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3974A1">
        <w:rPr>
          <w:rFonts w:ascii="Times New Roman" w:hAnsi="Times New Roman"/>
          <w:bCs/>
          <w:sz w:val="28"/>
          <w:szCs w:val="24"/>
          <w:lang w:eastAsia="ru-RU"/>
        </w:rPr>
        <w:t>Общий руководитель практики</w:t>
      </w:r>
      <w:r w:rsidRPr="003974A1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  ________________  </w:t>
      </w:r>
      <w:r w:rsidRPr="003974A1">
        <w:rPr>
          <w:rFonts w:ascii="Times New Roman" w:hAnsi="Times New Roman"/>
          <w:bCs/>
          <w:sz w:val="28"/>
          <w:szCs w:val="24"/>
          <w:lang w:eastAsia="ru-RU"/>
        </w:rPr>
        <w:t>_________________</w:t>
      </w:r>
    </w:p>
    <w:p w:rsidR="003974A1" w:rsidRPr="003974A1" w:rsidRDefault="003974A1" w:rsidP="003974A1">
      <w:pPr>
        <w:spacing w:after="0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3974A1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                                                             </w:t>
      </w:r>
      <w:r w:rsidRPr="003974A1">
        <w:rPr>
          <w:rFonts w:ascii="Times New Roman" w:hAnsi="Times New Roman"/>
          <w:bCs/>
          <w:sz w:val="28"/>
          <w:szCs w:val="24"/>
          <w:lang w:eastAsia="ru-RU"/>
        </w:rPr>
        <w:t>(подпись)                              (ФИО)</w:t>
      </w:r>
    </w:p>
    <w:p w:rsidR="003974A1" w:rsidRPr="003974A1" w:rsidRDefault="003974A1" w:rsidP="003974A1">
      <w:pPr>
        <w:jc w:val="both"/>
        <w:rPr>
          <w:rFonts w:ascii="Times New Roman" w:hAnsi="Times New Roman"/>
          <w:bCs/>
          <w:sz w:val="24"/>
          <w:lang w:eastAsia="ru-RU"/>
        </w:rPr>
      </w:pPr>
      <w:proofErr w:type="spellStart"/>
      <w:r w:rsidRPr="003974A1">
        <w:rPr>
          <w:rFonts w:ascii="Times New Roman" w:hAnsi="Times New Roman"/>
          <w:bCs/>
          <w:sz w:val="24"/>
          <w:lang w:eastAsia="ru-RU"/>
        </w:rPr>
        <w:t>М.П.организации</w:t>
      </w:r>
      <w:proofErr w:type="spellEnd"/>
    </w:p>
    <w:p w:rsidR="003974A1" w:rsidRPr="003974A1" w:rsidRDefault="003974A1" w:rsidP="003974A1">
      <w:pPr>
        <w:rPr>
          <w:lang w:eastAsia="ru-RU"/>
        </w:rPr>
      </w:pPr>
    </w:p>
    <w:p w:rsidR="003974A1" w:rsidRPr="003974A1" w:rsidRDefault="003974A1" w:rsidP="003974A1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974A1">
        <w:rPr>
          <w:lang w:eastAsia="ru-RU"/>
        </w:rPr>
        <w:br w:type="page"/>
      </w:r>
      <w:r w:rsidRPr="003974A1">
        <w:rPr>
          <w:rFonts w:ascii="Times New Roman" w:hAnsi="Times New Roman"/>
          <w:b/>
          <w:bCs/>
          <w:sz w:val="24"/>
          <w:szCs w:val="24"/>
          <w:lang w:eastAsia="ru-RU"/>
        </w:rPr>
        <w:t>ХАРАКТЕРИСТИКА</w:t>
      </w:r>
    </w:p>
    <w:p w:rsidR="003974A1" w:rsidRPr="003974A1" w:rsidRDefault="00F01056" w:rsidP="003974A1">
      <w:pPr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4"/>
          <w:lang w:eastAsia="ru-RU"/>
        </w:rPr>
        <w:t xml:space="preserve">Журкина Кристина Валерьевна </w:t>
      </w:r>
    </w:p>
    <w:p w:rsidR="003974A1" w:rsidRPr="003974A1" w:rsidRDefault="003974A1" w:rsidP="003974A1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обучающийся(</w:t>
      </w:r>
      <w:proofErr w:type="spellStart"/>
      <w:r w:rsidRPr="003974A1">
        <w:rPr>
          <w:rFonts w:ascii="Times New Roman" w:hAnsi="Times New Roman"/>
          <w:sz w:val="24"/>
          <w:szCs w:val="24"/>
          <w:lang w:eastAsia="ru-RU"/>
        </w:rPr>
        <w:t>ая</w:t>
      </w:r>
      <w:proofErr w:type="spellEnd"/>
      <w:r w:rsidRPr="003974A1">
        <w:rPr>
          <w:rFonts w:ascii="Times New Roman" w:hAnsi="Times New Roman"/>
          <w:sz w:val="24"/>
          <w:szCs w:val="24"/>
          <w:lang w:eastAsia="ru-RU"/>
        </w:rPr>
        <w:t xml:space="preserve">) на 4 курсе по специальности СПО  </w:t>
      </w:r>
      <w:r w:rsidRPr="003974A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31.02.03 Лабораторная диагностика </w:t>
      </w:r>
      <w:r w:rsidRPr="003974A1">
        <w:rPr>
          <w:rFonts w:ascii="Times New Roman" w:hAnsi="Times New Roman"/>
          <w:sz w:val="24"/>
          <w:szCs w:val="24"/>
          <w:lang w:eastAsia="ru-RU"/>
        </w:rPr>
        <w:t xml:space="preserve">успешно прошел(ла) учебную практику по профессиональному модулю: </w:t>
      </w:r>
    </w:p>
    <w:p w:rsidR="003974A1" w:rsidRPr="003974A1" w:rsidRDefault="003974A1" w:rsidP="003974A1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МДК 07.06. «Клиническая микробиология»</w:t>
      </w:r>
    </w:p>
    <w:p w:rsidR="003974A1" w:rsidRPr="003974A1" w:rsidRDefault="003974A1" w:rsidP="003974A1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в объеме 36 часов с 02.12. 2022 г. по 08.12. 2022г.</w:t>
      </w:r>
    </w:p>
    <w:p w:rsidR="003974A1" w:rsidRPr="003974A1" w:rsidRDefault="003974A1" w:rsidP="003974A1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в организации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3974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974A1">
        <w:rPr>
          <w:rFonts w:ascii="Times New Roman" w:hAnsi="Times New Roman"/>
          <w:sz w:val="24"/>
          <w:szCs w:val="24"/>
          <w:shd w:val="clear" w:color="auto" w:fill="FFFFFF"/>
        </w:rPr>
        <w:t>ФГБУ ФСНКЦ ФМБА России</w:t>
      </w:r>
    </w:p>
    <w:p w:rsidR="003974A1" w:rsidRPr="003974A1" w:rsidRDefault="003974A1" w:rsidP="003974A1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За время прохождения практики:</w:t>
      </w:r>
    </w:p>
    <w:tbl>
      <w:tblPr>
        <w:tblW w:w="9585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70"/>
        <w:gridCol w:w="5413"/>
        <w:gridCol w:w="1402"/>
      </w:tblGrid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№ ОК/ПК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Оценка (да или нет)</w:t>
            </w: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4.1, ОК13, ОК 12, 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- Работа с нормативными документами и приказами.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 4.1, ПК4.2, ОК1, 9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 41 ,ОК13, ОК 12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ПК3.2, ОК1,2, 3, 6, 7, 8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посевов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 4.1, ПК4.2, ПО, ОК1, 6, 9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биохимических свойств м/о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 4.1, ПК 4.4,ОК13, ОК 11, 12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74A1" w:rsidRPr="003974A1" w:rsidTr="006F772B">
        <w:trPr>
          <w:trHeight w:val="1005"/>
          <w:tblCellSpacing w:w="0" w:type="dxa"/>
        </w:trPr>
        <w:tc>
          <w:tcPr>
            <w:tcW w:w="2770" w:type="dxa"/>
            <w:hideMark/>
          </w:tcPr>
          <w:p w:rsidR="003974A1" w:rsidRPr="003974A1" w:rsidRDefault="003974A1" w:rsidP="003974A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sz w:val="24"/>
                <w:szCs w:val="24"/>
                <w:lang w:eastAsia="ru-RU"/>
              </w:rPr>
              <w:t>ПК 4.1, ПК 4.4,ОК13, ОК 11, 12</w:t>
            </w:r>
          </w:p>
        </w:tc>
        <w:tc>
          <w:tcPr>
            <w:tcW w:w="5413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ind w:left="23" w:right="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4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402" w:type="dxa"/>
            <w:hideMark/>
          </w:tcPr>
          <w:p w:rsidR="003974A1" w:rsidRPr="003974A1" w:rsidRDefault="003974A1" w:rsidP="003974A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974A1" w:rsidRPr="003974A1" w:rsidRDefault="003974A1" w:rsidP="003974A1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«____»___________20__ г.</w:t>
      </w:r>
    </w:p>
    <w:p w:rsidR="003974A1" w:rsidRPr="003974A1" w:rsidRDefault="003974A1" w:rsidP="003974A1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Подпись непосредственного руководителя практики</w:t>
      </w:r>
    </w:p>
    <w:p w:rsidR="003974A1" w:rsidRPr="003974A1" w:rsidRDefault="003974A1" w:rsidP="003974A1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_______________/ФИО, должность</w:t>
      </w:r>
    </w:p>
    <w:p w:rsidR="003974A1" w:rsidRPr="003974A1" w:rsidRDefault="003974A1" w:rsidP="003974A1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Подпись общего руководителя практики</w:t>
      </w:r>
    </w:p>
    <w:p w:rsidR="003974A1" w:rsidRPr="003974A1" w:rsidRDefault="003974A1" w:rsidP="003974A1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974A1">
        <w:rPr>
          <w:rFonts w:ascii="Times New Roman" w:hAnsi="Times New Roman"/>
          <w:sz w:val="24"/>
          <w:szCs w:val="24"/>
          <w:lang w:eastAsia="ru-RU"/>
        </w:rPr>
        <w:t>_____________/ФИО, должность</w:t>
      </w:r>
    </w:p>
    <w:p w:rsidR="003974A1" w:rsidRPr="003974A1" w:rsidRDefault="003974A1" w:rsidP="003974A1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974A1">
        <w:rPr>
          <w:rFonts w:ascii="Times New Roman" w:hAnsi="Times New Roman"/>
          <w:sz w:val="24"/>
          <w:szCs w:val="24"/>
          <w:lang w:eastAsia="ru-RU"/>
        </w:rPr>
        <w:t>м.п</w:t>
      </w:r>
      <w:proofErr w:type="spellEnd"/>
      <w:r w:rsidRPr="003974A1">
        <w:rPr>
          <w:rFonts w:ascii="Times New Roman" w:hAnsi="Times New Roman"/>
          <w:sz w:val="24"/>
          <w:szCs w:val="24"/>
          <w:lang w:eastAsia="ru-RU"/>
        </w:rPr>
        <w:t>. Организации</w:t>
      </w:r>
    </w:p>
    <w:p w:rsidR="003974A1" w:rsidRPr="003974A1" w:rsidRDefault="003974A1" w:rsidP="003974A1">
      <w:pPr>
        <w:rPr>
          <w:lang w:eastAsia="ru-RU"/>
        </w:rPr>
      </w:pPr>
    </w:p>
    <w:sectPr w:rsidR="003974A1" w:rsidRPr="003974A1" w:rsidSect="0095613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6BBE" w:rsidRDefault="00326BBE" w:rsidP="00454816">
      <w:pPr>
        <w:spacing w:after="0" w:line="240" w:lineRule="auto"/>
      </w:pPr>
      <w:r>
        <w:separator/>
      </w:r>
    </w:p>
  </w:endnote>
  <w:endnote w:type="continuationSeparator" w:id="0">
    <w:p w:rsidR="00326BBE" w:rsidRDefault="00326BBE" w:rsidP="004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1295" w:rsidRDefault="00D61295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80C9C">
      <w:rPr>
        <w:noProof/>
      </w:rPr>
      <w:t>22</w:t>
    </w:r>
    <w:r>
      <w:fldChar w:fldCharType="end"/>
    </w:r>
  </w:p>
  <w:p w:rsidR="00D61295" w:rsidRDefault="00D612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6BBE" w:rsidRDefault="00326BBE" w:rsidP="00454816">
      <w:pPr>
        <w:spacing w:after="0" w:line="240" w:lineRule="auto"/>
      </w:pPr>
      <w:r>
        <w:separator/>
      </w:r>
    </w:p>
  </w:footnote>
  <w:footnote w:type="continuationSeparator" w:id="0">
    <w:p w:rsidR="00326BBE" w:rsidRDefault="00326BBE" w:rsidP="004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110F95"/>
    <w:multiLevelType w:val="hybridMultilevel"/>
    <w:tmpl w:val="093803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F416A3"/>
    <w:multiLevelType w:val="hybridMultilevel"/>
    <w:tmpl w:val="4D423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EB7301"/>
    <w:multiLevelType w:val="hybridMultilevel"/>
    <w:tmpl w:val="9C24A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E7A34"/>
    <w:multiLevelType w:val="hybridMultilevel"/>
    <w:tmpl w:val="B8644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5624B"/>
    <w:multiLevelType w:val="hybridMultilevel"/>
    <w:tmpl w:val="40BAB2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164274"/>
    <w:multiLevelType w:val="hybridMultilevel"/>
    <w:tmpl w:val="1AA6B5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847961"/>
    <w:multiLevelType w:val="hybridMultilevel"/>
    <w:tmpl w:val="87C89886"/>
    <w:lvl w:ilvl="0" w:tplc="DB144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2C0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AEB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CF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0B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C06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AFD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0C3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BE0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B5FB6"/>
    <w:multiLevelType w:val="hybridMultilevel"/>
    <w:tmpl w:val="3FB8CC10"/>
    <w:lvl w:ilvl="0" w:tplc="FA78863C">
      <w:start w:val="1"/>
      <w:numFmt w:val="bullet"/>
      <w:lvlText w:val="-"/>
      <w:lvlJc w:val="left"/>
      <w:pPr>
        <w:ind w:left="2007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1BB93A59"/>
    <w:multiLevelType w:val="hybridMultilevel"/>
    <w:tmpl w:val="4BE8656E"/>
    <w:lvl w:ilvl="0" w:tplc="E1948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F2372C"/>
    <w:multiLevelType w:val="hybridMultilevel"/>
    <w:tmpl w:val="28FA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E5904"/>
    <w:multiLevelType w:val="hybridMultilevel"/>
    <w:tmpl w:val="0C4E5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E278B7"/>
    <w:multiLevelType w:val="hybridMultilevel"/>
    <w:tmpl w:val="D35E6706"/>
    <w:lvl w:ilvl="0" w:tplc="6748CB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863CB4"/>
    <w:multiLevelType w:val="hybridMultilevel"/>
    <w:tmpl w:val="9188AC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7267E8B"/>
    <w:multiLevelType w:val="hybridMultilevel"/>
    <w:tmpl w:val="DDA800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2F5C3D"/>
    <w:multiLevelType w:val="hybridMultilevel"/>
    <w:tmpl w:val="A384A282"/>
    <w:lvl w:ilvl="0" w:tplc="009CD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4872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6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A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DEB0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98CE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49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02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5AE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E1205"/>
    <w:multiLevelType w:val="hybridMultilevel"/>
    <w:tmpl w:val="151E6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980756"/>
    <w:multiLevelType w:val="hybridMultilevel"/>
    <w:tmpl w:val="56ECED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331AA5"/>
    <w:multiLevelType w:val="hybridMultilevel"/>
    <w:tmpl w:val="9E8627F0"/>
    <w:lvl w:ilvl="0" w:tplc="0419000F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3" w15:restartNumberingAfterBreak="0">
    <w:nsid w:val="40D16118"/>
    <w:multiLevelType w:val="hybridMultilevel"/>
    <w:tmpl w:val="5E4AA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116D1"/>
    <w:multiLevelType w:val="hybridMultilevel"/>
    <w:tmpl w:val="E6665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963A6"/>
    <w:multiLevelType w:val="hybridMultilevel"/>
    <w:tmpl w:val="66902F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247579"/>
    <w:multiLevelType w:val="hybridMultilevel"/>
    <w:tmpl w:val="DC08A4B0"/>
    <w:lvl w:ilvl="0" w:tplc="E1948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A19603D"/>
    <w:multiLevelType w:val="hybridMultilevel"/>
    <w:tmpl w:val="A19ED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13718"/>
    <w:multiLevelType w:val="hybridMultilevel"/>
    <w:tmpl w:val="B314B0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966A60"/>
    <w:multiLevelType w:val="hybridMultilevel"/>
    <w:tmpl w:val="744AB32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 w15:restartNumberingAfterBreak="0">
    <w:nsid w:val="4EE62037"/>
    <w:multiLevelType w:val="hybridMultilevel"/>
    <w:tmpl w:val="3E2A5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24E0E"/>
    <w:multiLevelType w:val="hybridMultilevel"/>
    <w:tmpl w:val="62BC3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206D9"/>
    <w:multiLevelType w:val="hybridMultilevel"/>
    <w:tmpl w:val="D58883A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3" w15:restartNumberingAfterBreak="0">
    <w:nsid w:val="57040D88"/>
    <w:multiLevelType w:val="hybridMultilevel"/>
    <w:tmpl w:val="4FF4B70C"/>
    <w:lvl w:ilvl="0" w:tplc="B8B6B61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4" w15:restartNumberingAfterBreak="0">
    <w:nsid w:val="5EF05782"/>
    <w:multiLevelType w:val="multilevel"/>
    <w:tmpl w:val="55C60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0003B06"/>
    <w:multiLevelType w:val="hybridMultilevel"/>
    <w:tmpl w:val="4754B8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73695A"/>
    <w:multiLevelType w:val="hybridMultilevel"/>
    <w:tmpl w:val="FD44C50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7" w15:restartNumberingAfterBreak="0">
    <w:nsid w:val="6B200127"/>
    <w:multiLevelType w:val="hybridMultilevel"/>
    <w:tmpl w:val="A71EA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E41DA7"/>
    <w:multiLevelType w:val="hybridMultilevel"/>
    <w:tmpl w:val="72905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F0445A"/>
    <w:multiLevelType w:val="hybridMultilevel"/>
    <w:tmpl w:val="0C8827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BA1CC9"/>
    <w:multiLevelType w:val="hybridMultilevel"/>
    <w:tmpl w:val="892A7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8071100">
    <w:abstractNumId w:val="0"/>
  </w:num>
  <w:num w:numId="2" w16cid:durableId="1287200790">
    <w:abstractNumId w:val="17"/>
  </w:num>
  <w:num w:numId="3" w16cid:durableId="336882275">
    <w:abstractNumId w:val="14"/>
  </w:num>
  <w:num w:numId="4" w16cid:durableId="376396488">
    <w:abstractNumId w:val="13"/>
  </w:num>
  <w:num w:numId="5" w16cid:durableId="17166566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6008072">
    <w:abstractNumId w:val="40"/>
  </w:num>
  <w:num w:numId="7" w16cid:durableId="177165808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5039204">
    <w:abstractNumId w:val="5"/>
  </w:num>
  <w:num w:numId="9" w16cid:durableId="1754860295">
    <w:abstractNumId w:val="31"/>
  </w:num>
  <w:num w:numId="10" w16cid:durableId="1037779504">
    <w:abstractNumId w:val="4"/>
  </w:num>
  <w:num w:numId="11" w16cid:durableId="2102870251">
    <w:abstractNumId w:val="27"/>
  </w:num>
  <w:num w:numId="12" w16cid:durableId="795104139">
    <w:abstractNumId w:val="34"/>
  </w:num>
  <w:num w:numId="13" w16cid:durableId="1201669681">
    <w:abstractNumId w:val="11"/>
  </w:num>
  <w:num w:numId="14" w16cid:durableId="1032071972">
    <w:abstractNumId w:val="38"/>
  </w:num>
  <w:num w:numId="15" w16cid:durableId="1074622028">
    <w:abstractNumId w:val="7"/>
  </w:num>
  <w:num w:numId="16" w16cid:durableId="589051031">
    <w:abstractNumId w:val="1"/>
  </w:num>
  <w:num w:numId="17" w16cid:durableId="1260336333">
    <w:abstractNumId w:val="18"/>
  </w:num>
  <w:num w:numId="18" w16cid:durableId="1668438678">
    <w:abstractNumId w:val="16"/>
  </w:num>
  <w:num w:numId="19" w16cid:durableId="80220560">
    <w:abstractNumId w:val="21"/>
  </w:num>
  <w:num w:numId="20" w16cid:durableId="2106729889">
    <w:abstractNumId w:val="12"/>
  </w:num>
  <w:num w:numId="21" w16cid:durableId="1325087506">
    <w:abstractNumId w:val="2"/>
  </w:num>
  <w:num w:numId="22" w16cid:durableId="1656759027">
    <w:abstractNumId w:val="3"/>
  </w:num>
  <w:num w:numId="23" w16cid:durableId="2119444976">
    <w:abstractNumId w:val="20"/>
  </w:num>
  <w:num w:numId="24" w16cid:durableId="398527245">
    <w:abstractNumId w:val="25"/>
  </w:num>
  <w:num w:numId="25" w16cid:durableId="271132332">
    <w:abstractNumId w:val="6"/>
  </w:num>
  <w:num w:numId="26" w16cid:durableId="1056468911">
    <w:abstractNumId w:val="35"/>
  </w:num>
  <w:num w:numId="27" w16cid:durableId="1669558366">
    <w:abstractNumId w:val="39"/>
  </w:num>
  <w:num w:numId="28" w16cid:durableId="382103627">
    <w:abstractNumId w:val="28"/>
  </w:num>
  <w:num w:numId="29" w16cid:durableId="1113092534">
    <w:abstractNumId w:val="30"/>
  </w:num>
  <w:num w:numId="30" w16cid:durableId="304044287">
    <w:abstractNumId w:val="37"/>
  </w:num>
  <w:num w:numId="31" w16cid:durableId="1890611617">
    <w:abstractNumId w:val="36"/>
  </w:num>
  <w:num w:numId="32" w16cid:durableId="177932854">
    <w:abstractNumId w:val="29"/>
  </w:num>
  <w:num w:numId="33" w16cid:durableId="1585337200">
    <w:abstractNumId w:val="32"/>
  </w:num>
  <w:num w:numId="34" w16cid:durableId="773786072">
    <w:abstractNumId w:val="24"/>
  </w:num>
  <w:num w:numId="35" w16cid:durableId="1559515617">
    <w:abstractNumId w:val="19"/>
  </w:num>
  <w:num w:numId="36" w16cid:durableId="1482307898">
    <w:abstractNumId w:val="8"/>
  </w:num>
  <w:num w:numId="37" w16cid:durableId="863785975">
    <w:abstractNumId w:val="23"/>
  </w:num>
  <w:num w:numId="38" w16cid:durableId="2091850648">
    <w:abstractNumId w:val="22"/>
  </w:num>
  <w:num w:numId="39" w16cid:durableId="968586972">
    <w:abstractNumId w:val="9"/>
  </w:num>
  <w:num w:numId="40" w16cid:durableId="634602239">
    <w:abstractNumId w:val="10"/>
  </w:num>
  <w:num w:numId="41" w16cid:durableId="2108650308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9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825"/>
    <w:rsid w:val="00021A63"/>
    <w:rsid w:val="000264A0"/>
    <w:rsid w:val="000329C5"/>
    <w:rsid w:val="00035C52"/>
    <w:rsid w:val="000431C7"/>
    <w:rsid w:val="000447FD"/>
    <w:rsid w:val="000479AD"/>
    <w:rsid w:val="00054686"/>
    <w:rsid w:val="00057A13"/>
    <w:rsid w:val="000614F2"/>
    <w:rsid w:val="00061CEA"/>
    <w:rsid w:val="000636C6"/>
    <w:rsid w:val="000705BF"/>
    <w:rsid w:val="00071E60"/>
    <w:rsid w:val="00081482"/>
    <w:rsid w:val="000843E4"/>
    <w:rsid w:val="00087A15"/>
    <w:rsid w:val="00095A09"/>
    <w:rsid w:val="00096B2A"/>
    <w:rsid w:val="000A2CF2"/>
    <w:rsid w:val="000A31F0"/>
    <w:rsid w:val="000B7AD1"/>
    <w:rsid w:val="000C052A"/>
    <w:rsid w:val="000C5FC8"/>
    <w:rsid w:val="000C7279"/>
    <w:rsid w:val="000D2A6E"/>
    <w:rsid w:val="000D51FE"/>
    <w:rsid w:val="000E77BC"/>
    <w:rsid w:val="001034FA"/>
    <w:rsid w:val="001037A9"/>
    <w:rsid w:val="00107AE8"/>
    <w:rsid w:val="001116BC"/>
    <w:rsid w:val="00114EAD"/>
    <w:rsid w:val="00120DE8"/>
    <w:rsid w:val="001359F8"/>
    <w:rsid w:val="0013696C"/>
    <w:rsid w:val="00137575"/>
    <w:rsid w:val="00143ACF"/>
    <w:rsid w:val="00151DE4"/>
    <w:rsid w:val="00155ACE"/>
    <w:rsid w:val="00161596"/>
    <w:rsid w:val="00163BD2"/>
    <w:rsid w:val="0017564F"/>
    <w:rsid w:val="001809BF"/>
    <w:rsid w:val="00180C9C"/>
    <w:rsid w:val="001814F0"/>
    <w:rsid w:val="00181A1B"/>
    <w:rsid w:val="00191183"/>
    <w:rsid w:val="0019172F"/>
    <w:rsid w:val="00193B53"/>
    <w:rsid w:val="00195F05"/>
    <w:rsid w:val="001963E3"/>
    <w:rsid w:val="00196605"/>
    <w:rsid w:val="001B4DC8"/>
    <w:rsid w:val="001B7D18"/>
    <w:rsid w:val="001C1B2B"/>
    <w:rsid w:val="001C1BCF"/>
    <w:rsid w:val="001C5E1A"/>
    <w:rsid w:val="001C789C"/>
    <w:rsid w:val="001D0D7C"/>
    <w:rsid w:val="001D28A0"/>
    <w:rsid w:val="001D404A"/>
    <w:rsid w:val="001F53BC"/>
    <w:rsid w:val="001F73A8"/>
    <w:rsid w:val="001F78A4"/>
    <w:rsid w:val="002037F5"/>
    <w:rsid w:val="00205FDE"/>
    <w:rsid w:val="00216007"/>
    <w:rsid w:val="0021600D"/>
    <w:rsid w:val="0021712A"/>
    <w:rsid w:val="00221DF3"/>
    <w:rsid w:val="00221E66"/>
    <w:rsid w:val="002251F1"/>
    <w:rsid w:val="00227A40"/>
    <w:rsid w:val="00233221"/>
    <w:rsid w:val="00237401"/>
    <w:rsid w:val="0024775A"/>
    <w:rsid w:val="00250008"/>
    <w:rsid w:val="0026087C"/>
    <w:rsid w:val="0026555D"/>
    <w:rsid w:val="00267AD1"/>
    <w:rsid w:val="002731A3"/>
    <w:rsid w:val="002753C4"/>
    <w:rsid w:val="00294FFB"/>
    <w:rsid w:val="00296D8C"/>
    <w:rsid w:val="00297042"/>
    <w:rsid w:val="002A2BBB"/>
    <w:rsid w:val="002A4477"/>
    <w:rsid w:val="002A4692"/>
    <w:rsid w:val="002C46F5"/>
    <w:rsid w:val="002E2752"/>
    <w:rsid w:val="002E304E"/>
    <w:rsid w:val="002F11B3"/>
    <w:rsid w:val="002F2C41"/>
    <w:rsid w:val="002F5537"/>
    <w:rsid w:val="002F7F6C"/>
    <w:rsid w:val="00300C1D"/>
    <w:rsid w:val="00301F0C"/>
    <w:rsid w:val="003171F5"/>
    <w:rsid w:val="00325C8D"/>
    <w:rsid w:val="00326BBE"/>
    <w:rsid w:val="00327785"/>
    <w:rsid w:val="003329CD"/>
    <w:rsid w:val="0034074A"/>
    <w:rsid w:val="00347290"/>
    <w:rsid w:val="00350CE7"/>
    <w:rsid w:val="00355705"/>
    <w:rsid w:val="00360EC6"/>
    <w:rsid w:val="00374CE5"/>
    <w:rsid w:val="0038031A"/>
    <w:rsid w:val="003803DC"/>
    <w:rsid w:val="003830DF"/>
    <w:rsid w:val="003850C8"/>
    <w:rsid w:val="003860EE"/>
    <w:rsid w:val="003974A1"/>
    <w:rsid w:val="003976E1"/>
    <w:rsid w:val="003A3F3F"/>
    <w:rsid w:val="003A4E6B"/>
    <w:rsid w:val="003B06F0"/>
    <w:rsid w:val="003B0B3C"/>
    <w:rsid w:val="003B473C"/>
    <w:rsid w:val="003B77BF"/>
    <w:rsid w:val="003C0CF1"/>
    <w:rsid w:val="003E0818"/>
    <w:rsid w:val="003E2171"/>
    <w:rsid w:val="003F0198"/>
    <w:rsid w:val="003F05D2"/>
    <w:rsid w:val="003F1440"/>
    <w:rsid w:val="003F2155"/>
    <w:rsid w:val="003F734D"/>
    <w:rsid w:val="004005C3"/>
    <w:rsid w:val="00400BD8"/>
    <w:rsid w:val="00403A11"/>
    <w:rsid w:val="0040522B"/>
    <w:rsid w:val="00405FF3"/>
    <w:rsid w:val="0040689C"/>
    <w:rsid w:val="00412275"/>
    <w:rsid w:val="00420D83"/>
    <w:rsid w:val="00420F9C"/>
    <w:rsid w:val="004213BA"/>
    <w:rsid w:val="00425C2B"/>
    <w:rsid w:val="00432C29"/>
    <w:rsid w:val="00437361"/>
    <w:rsid w:val="004377A4"/>
    <w:rsid w:val="0044222A"/>
    <w:rsid w:val="004425A0"/>
    <w:rsid w:val="00446222"/>
    <w:rsid w:val="004500E6"/>
    <w:rsid w:val="004541A4"/>
    <w:rsid w:val="00454816"/>
    <w:rsid w:val="00461D82"/>
    <w:rsid w:val="00462BD6"/>
    <w:rsid w:val="00470AE1"/>
    <w:rsid w:val="00477C5C"/>
    <w:rsid w:val="004851C0"/>
    <w:rsid w:val="0049122A"/>
    <w:rsid w:val="004A39A6"/>
    <w:rsid w:val="004A46AF"/>
    <w:rsid w:val="004A6D0D"/>
    <w:rsid w:val="004B0EDC"/>
    <w:rsid w:val="004B159B"/>
    <w:rsid w:val="004B5D58"/>
    <w:rsid w:val="004C31E8"/>
    <w:rsid w:val="004D2A7F"/>
    <w:rsid w:val="004D42BF"/>
    <w:rsid w:val="004D4E68"/>
    <w:rsid w:val="004D69E1"/>
    <w:rsid w:val="004E1AF4"/>
    <w:rsid w:val="004E3503"/>
    <w:rsid w:val="004E3C1D"/>
    <w:rsid w:val="004E5C43"/>
    <w:rsid w:val="004E7159"/>
    <w:rsid w:val="004F19CC"/>
    <w:rsid w:val="004F264E"/>
    <w:rsid w:val="004F3414"/>
    <w:rsid w:val="005008A3"/>
    <w:rsid w:val="00506385"/>
    <w:rsid w:val="00507792"/>
    <w:rsid w:val="00510154"/>
    <w:rsid w:val="005155D8"/>
    <w:rsid w:val="005171E8"/>
    <w:rsid w:val="00520A4D"/>
    <w:rsid w:val="00523086"/>
    <w:rsid w:val="00524B35"/>
    <w:rsid w:val="00526914"/>
    <w:rsid w:val="00527AA3"/>
    <w:rsid w:val="00536918"/>
    <w:rsid w:val="00552E0A"/>
    <w:rsid w:val="005531AF"/>
    <w:rsid w:val="005534C8"/>
    <w:rsid w:val="00553884"/>
    <w:rsid w:val="00557A76"/>
    <w:rsid w:val="00563DA6"/>
    <w:rsid w:val="00564318"/>
    <w:rsid w:val="00570994"/>
    <w:rsid w:val="005724A9"/>
    <w:rsid w:val="00576344"/>
    <w:rsid w:val="00594774"/>
    <w:rsid w:val="00594A5C"/>
    <w:rsid w:val="00596CED"/>
    <w:rsid w:val="005A3C41"/>
    <w:rsid w:val="005A3ED0"/>
    <w:rsid w:val="005A4D4D"/>
    <w:rsid w:val="005B3332"/>
    <w:rsid w:val="005B6CD3"/>
    <w:rsid w:val="005C3412"/>
    <w:rsid w:val="005C4774"/>
    <w:rsid w:val="005D1104"/>
    <w:rsid w:val="005D1E2B"/>
    <w:rsid w:val="005D3411"/>
    <w:rsid w:val="005D697A"/>
    <w:rsid w:val="005D6B54"/>
    <w:rsid w:val="005E012E"/>
    <w:rsid w:val="005E7537"/>
    <w:rsid w:val="005F01EF"/>
    <w:rsid w:val="005F3B1F"/>
    <w:rsid w:val="00600278"/>
    <w:rsid w:val="00602946"/>
    <w:rsid w:val="00605A9F"/>
    <w:rsid w:val="00612551"/>
    <w:rsid w:val="00615A8C"/>
    <w:rsid w:val="0062160B"/>
    <w:rsid w:val="006252A1"/>
    <w:rsid w:val="00626B5B"/>
    <w:rsid w:val="0063686F"/>
    <w:rsid w:val="0064022F"/>
    <w:rsid w:val="006473CF"/>
    <w:rsid w:val="00651C1E"/>
    <w:rsid w:val="0065295A"/>
    <w:rsid w:val="0065384C"/>
    <w:rsid w:val="00657E87"/>
    <w:rsid w:val="00667F30"/>
    <w:rsid w:val="006711ED"/>
    <w:rsid w:val="0067360B"/>
    <w:rsid w:val="00674561"/>
    <w:rsid w:val="00676B7F"/>
    <w:rsid w:val="00676D6D"/>
    <w:rsid w:val="006830B5"/>
    <w:rsid w:val="006832F7"/>
    <w:rsid w:val="00694C6A"/>
    <w:rsid w:val="00694F5D"/>
    <w:rsid w:val="006A0A19"/>
    <w:rsid w:val="006A50DB"/>
    <w:rsid w:val="006B290C"/>
    <w:rsid w:val="006B44AA"/>
    <w:rsid w:val="006B62B9"/>
    <w:rsid w:val="006B7688"/>
    <w:rsid w:val="006B7BCC"/>
    <w:rsid w:val="006C0211"/>
    <w:rsid w:val="006C3FD6"/>
    <w:rsid w:val="006C65CA"/>
    <w:rsid w:val="006C6B4D"/>
    <w:rsid w:val="006E0795"/>
    <w:rsid w:val="006E1580"/>
    <w:rsid w:val="006E4910"/>
    <w:rsid w:val="006E7768"/>
    <w:rsid w:val="006E7968"/>
    <w:rsid w:val="006E7D7C"/>
    <w:rsid w:val="006F271B"/>
    <w:rsid w:val="006F772B"/>
    <w:rsid w:val="00714C5A"/>
    <w:rsid w:val="007162D4"/>
    <w:rsid w:val="00717E15"/>
    <w:rsid w:val="007264FC"/>
    <w:rsid w:val="00726E68"/>
    <w:rsid w:val="00727523"/>
    <w:rsid w:val="0073295F"/>
    <w:rsid w:val="0073366D"/>
    <w:rsid w:val="00742958"/>
    <w:rsid w:val="007432AF"/>
    <w:rsid w:val="00743528"/>
    <w:rsid w:val="0075085E"/>
    <w:rsid w:val="00750D96"/>
    <w:rsid w:val="00756F82"/>
    <w:rsid w:val="00772CD9"/>
    <w:rsid w:val="00775632"/>
    <w:rsid w:val="00775F51"/>
    <w:rsid w:val="0077792F"/>
    <w:rsid w:val="00780956"/>
    <w:rsid w:val="0078285F"/>
    <w:rsid w:val="00791CB7"/>
    <w:rsid w:val="007A1B6F"/>
    <w:rsid w:val="007A245A"/>
    <w:rsid w:val="007A316D"/>
    <w:rsid w:val="007A5048"/>
    <w:rsid w:val="007A6471"/>
    <w:rsid w:val="007A668B"/>
    <w:rsid w:val="007B5640"/>
    <w:rsid w:val="007B6695"/>
    <w:rsid w:val="007C107F"/>
    <w:rsid w:val="007C2DC4"/>
    <w:rsid w:val="007C3EA5"/>
    <w:rsid w:val="007C51F0"/>
    <w:rsid w:val="007D053F"/>
    <w:rsid w:val="007D0F1E"/>
    <w:rsid w:val="007D2A10"/>
    <w:rsid w:val="007D32F2"/>
    <w:rsid w:val="007D63BF"/>
    <w:rsid w:val="007D78DD"/>
    <w:rsid w:val="007D7D39"/>
    <w:rsid w:val="007E0ED3"/>
    <w:rsid w:val="007E50C9"/>
    <w:rsid w:val="007F198D"/>
    <w:rsid w:val="00800BEF"/>
    <w:rsid w:val="00803308"/>
    <w:rsid w:val="0081178A"/>
    <w:rsid w:val="00812AF5"/>
    <w:rsid w:val="00821659"/>
    <w:rsid w:val="008242C0"/>
    <w:rsid w:val="00832EDC"/>
    <w:rsid w:val="00835950"/>
    <w:rsid w:val="00841FAF"/>
    <w:rsid w:val="0084452C"/>
    <w:rsid w:val="00845842"/>
    <w:rsid w:val="00862F32"/>
    <w:rsid w:val="0087018B"/>
    <w:rsid w:val="008732E4"/>
    <w:rsid w:val="00877961"/>
    <w:rsid w:val="00886601"/>
    <w:rsid w:val="00891886"/>
    <w:rsid w:val="00893F83"/>
    <w:rsid w:val="008955BE"/>
    <w:rsid w:val="00896AAF"/>
    <w:rsid w:val="008A19B2"/>
    <w:rsid w:val="008A21FA"/>
    <w:rsid w:val="008B0F71"/>
    <w:rsid w:val="008B2FA2"/>
    <w:rsid w:val="008B3C30"/>
    <w:rsid w:val="008D1F28"/>
    <w:rsid w:val="008D5D32"/>
    <w:rsid w:val="008D6358"/>
    <w:rsid w:val="008E2235"/>
    <w:rsid w:val="008E2F2C"/>
    <w:rsid w:val="008E4EDF"/>
    <w:rsid w:val="008E7146"/>
    <w:rsid w:val="008F4508"/>
    <w:rsid w:val="00900A3E"/>
    <w:rsid w:val="00907ABF"/>
    <w:rsid w:val="00915074"/>
    <w:rsid w:val="009169F2"/>
    <w:rsid w:val="00917AC1"/>
    <w:rsid w:val="0092226A"/>
    <w:rsid w:val="00923380"/>
    <w:rsid w:val="009300AE"/>
    <w:rsid w:val="0094048D"/>
    <w:rsid w:val="009437D8"/>
    <w:rsid w:val="0095153B"/>
    <w:rsid w:val="0095613E"/>
    <w:rsid w:val="0095660B"/>
    <w:rsid w:val="00961D82"/>
    <w:rsid w:val="00973D13"/>
    <w:rsid w:val="00974E05"/>
    <w:rsid w:val="0097520D"/>
    <w:rsid w:val="0098239A"/>
    <w:rsid w:val="00985792"/>
    <w:rsid w:val="00991632"/>
    <w:rsid w:val="009945C0"/>
    <w:rsid w:val="00996CDF"/>
    <w:rsid w:val="00997CF8"/>
    <w:rsid w:val="009A0D23"/>
    <w:rsid w:val="009A0D2E"/>
    <w:rsid w:val="009A2130"/>
    <w:rsid w:val="009A4E95"/>
    <w:rsid w:val="009B7C29"/>
    <w:rsid w:val="009C08F2"/>
    <w:rsid w:val="009D1425"/>
    <w:rsid w:val="009D1674"/>
    <w:rsid w:val="009D2AEB"/>
    <w:rsid w:val="009D54A5"/>
    <w:rsid w:val="009D5974"/>
    <w:rsid w:val="009E5887"/>
    <w:rsid w:val="009F3096"/>
    <w:rsid w:val="00A00BEF"/>
    <w:rsid w:val="00A15C50"/>
    <w:rsid w:val="00A163CD"/>
    <w:rsid w:val="00A2118C"/>
    <w:rsid w:val="00A228BC"/>
    <w:rsid w:val="00A235B6"/>
    <w:rsid w:val="00A25209"/>
    <w:rsid w:val="00A305F2"/>
    <w:rsid w:val="00A33EEC"/>
    <w:rsid w:val="00A35F80"/>
    <w:rsid w:val="00A40F74"/>
    <w:rsid w:val="00A44BD7"/>
    <w:rsid w:val="00A45C3C"/>
    <w:rsid w:val="00A50F55"/>
    <w:rsid w:val="00A51D92"/>
    <w:rsid w:val="00A533BF"/>
    <w:rsid w:val="00A570DB"/>
    <w:rsid w:val="00A57F18"/>
    <w:rsid w:val="00A60DE0"/>
    <w:rsid w:val="00A668EB"/>
    <w:rsid w:val="00A73B6E"/>
    <w:rsid w:val="00A750DF"/>
    <w:rsid w:val="00A9026D"/>
    <w:rsid w:val="00A90470"/>
    <w:rsid w:val="00A90675"/>
    <w:rsid w:val="00A94CEA"/>
    <w:rsid w:val="00AA0F1D"/>
    <w:rsid w:val="00AA4BBE"/>
    <w:rsid w:val="00AA6BA5"/>
    <w:rsid w:val="00AB29FD"/>
    <w:rsid w:val="00AC12D7"/>
    <w:rsid w:val="00AC6D57"/>
    <w:rsid w:val="00AD016A"/>
    <w:rsid w:val="00AD1ABA"/>
    <w:rsid w:val="00AD1E31"/>
    <w:rsid w:val="00AE1559"/>
    <w:rsid w:val="00AE3D46"/>
    <w:rsid w:val="00AE72F8"/>
    <w:rsid w:val="00AF1E1E"/>
    <w:rsid w:val="00AF515B"/>
    <w:rsid w:val="00B00089"/>
    <w:rsid w:val="00B01500"/>
    <w:rsid w:val="00B02D64"/>
    <w:rsid w:val="00B04DC2"/>
    <w:rsid w:val="00B135BB"/>
    <w:rsid w:val="00B173C1"/>
    <w:rsid w:val="00B256CF"/>
    <w:rsid w:val="00B26AC3"/>
    <w:rsid w:val="00B332C4"/>
    <w:rsid w:val="00B33548"/>
    <w:rsid w:val="00B33D27"/>
    <w:rsid w:val="00B3412D"/>
    <w:rsid w:val="00B35FD9"/>
    <w:rsid w:val="00B44C24"/>
    <w:rsid w:val="00B47920"/>
    <w:rsid w:val="00B51014"/>
    <w:rsid w:val="00B52DB5"/>
    <w:rsid w:val="00B53202"/>
    <w:rsid w:val="00B53D1E"/>
    <w:rsid w:val="00B54110"/>
    <w:rsid w:val="00B550CB"/>
    <w:rsid w:val="00B553A0"/>
    <w:rsid w:val="00B610C4"/>
    <w:rsid w:val="00B62F14"/>
    <w:rsid w:val="00B71B5C"/>
    <w:rsid w:val="00B756AD"/>
    <w:rsid w:val="00B7583B"/>
    <w:rsid w:val="00B84CFD"/>
    <w:rsid w:val="00B866C5"/>
    <w:rsid w:val="00B9412A"/>
    <w:rsid w:val="00BA0193"/>
    <w:rsid w:val="00BA31D8"/>
    <w:rsid w:val="00BA596B"/>
    <w:rsid w:val="00BC467F"/>
    <w:rsid w:val="00BD41F8"/>
    <w:rsid w:val="00BD7A69"/>
    <w:rsid w:val="00BE293F"/>
    <w:rsid w:val="00BE5DE5"/>
    <w:rsid w:val="00BF2582"/>
    <w:rsid w:val="00BF6549"/>
    <w:rsid w:val="00C050A3"/>
    <w:rsid w:val="00C05F7B"/>
    <w:rsid w:val="00C101C2"/>
    <w:rsid w:val="00C103A8"/>
    <w:rsid w:val="00C1488A"/>
    <w:rsid w:val="00C227D1"/>
    <w:rsid w:val="00C26BC4"/>
    <w:rsid w:val="00C27606"/>
    <w:rsid w:val="00C2782D"/>
    <w:rsid w:val="00C319DF"/>
    <w:rsid w:val="00C32163"/>
    <w:rsid w:val="00C36533"/>
    <w:rsid w:val="00C5377B"/>
    <w:rsid w:val="00C6185F"/>
    <w:rsid w:val="00C63422"/>
    <w:rsid w:val="00C63AB2"/>
    <w:rsid w:val="00C648FA"/>
    <w:rsid w:val="00C73DD0"/>
    <w:rsid w:val="00C74A84"/>
    <w:rsid w:val="00C84FAB"/>
    <w:rsid w:val="00C97880"/>
    <w:rsid w:val="00CA58C9"/>
    <w:rsid w:val="00CA7825"/>
    <w:rsid w:val="00CA7B66"/>
    <w:rsid w:val="00CB37C1"/>
    <w:rsid w:val="00CB3917"/>
    <w:rsid w:val="00CB5610"/>
    <w:rsid w:val="00CC3749"/>
    <w:rsid w:val="00CC7857"/>
    <w:rsid w:val="00CC7E97"/>
    <w:rsid w:val="00CF0238"/>
    <w:rsid w:val="00CF7483"/>
    <w:rsid w:val="00D03DB6"/>
    <w:rsid w:val="00D07ECF"/>
    <w:rsid w:val="00D11069"/>
    <w:rsid w:val="00D16ED0"/>
    <w:rsid w:val="00D171FD"/>
    <w:rsid w:val="00D24D71"/>
    <w:rsid w:val="00D2592C"/>
    <w:rsid w:val="00D25B2E"/>
    <w:rsid w:val="00D32210"/>
    <w:rsid w:val="00D3331F"/>
    <w:rsid w:val="00D40A3B"/>
    <w:rsid w:val="00D42379"/>
    <w:rsid w:val="00D4704D"/>
    <w:rsid w:val="00D47F42"/>
    <w:rsid w:val="00D54DAA"/>
    <w:rsid w:val="00D5515E"/>
    <w:rsid w:val="00D61295"/>
    <w:rsid w:val="00D62070"/>
    <w:rsid w:val="00D67FE0"/>
    <w:rsid w:val="00D72423"/>
    <w:rsid w:val="00D74DDD"/>
    <w:rsid w:val="00D75EE7"/>
    <w:rsid w:val="00D80EB2"/>
    <w:rsid w:val="00D829AA"/>
    <w:rsid w:val="00D8381D"/>
    <w:rsid w:val="00D840E9"/>
    <w:rsid w:val="00D870A7"/>
    <w:rsid w:val="00D912A6"/>
    <w:rsid w:val="00D97E0D"/>
    <w:rsid w:val="00DA3320"/>
    <w:rsid w:val="00DB44C4"/>
    <w:rsid w:val="00DB4BB6"/>
    <w:rsid w:val="00DB4EEB"/>
    <w:rsid w:val="00DB6341"/>
    <w:rsid w:val="00DC7570"/>
    <w:rsid w:val="00DC7BF0"/>
    <w:rsid w:val="00DC7CDF"/>
    <w:rsid w:val="00DD0DD1"/>
    <w:rsid w:val="00DD3278"/>
    <w:rsid w:val="00DD41BE"/>
    <w:rsid w:val="00DD4D27"/>
    <w:rsid w:val="00DE2397"/>
    <w:rsid w:val="00DE5D8C"/>
    <w:rsid w:val="00DF5B47"/>
    <w:rsid w:val="00DF7AEA"/>
    <w:rsid w:val="00E00FD6"/>
    <w:rsid w:val="00E04B5D"/>
    <w:rsid w:val="00E07870"/>
    <w:rsid w:val="00E16B2C"/>
    <w:rsid w:val="00E2106A"/>
    <w:rsid w:val="00E21BCF"/>
    <w:rsid w:val="00E22083"/>
    <w:rsid w:val="00E2652B"/>
    <w:rsid w:val="00E52EDF"/>
    <w:rsid w:val="00E54407"/>
    <w:rsid w:val="00E54E53"/>
    <w:rsid w:val="00E55E47"/>
    <w:rsid w:val="00E60FFD"/>
    <w:rsid w:val="00E64179"/>
    <w:rsid w:val="00E702E9"/>
    <w:rsid w:val="00E80D9E"/>
    <w:rsid w:val="00E93E85"/>
    <w:rsid w:val="00E94022"/>
    <w:rsid w:val="00E94693"/>
    <w:rsid w:val="00EB0650"/>
    <w:rsid w:val="00EC3A0F"/>
    <w:rsid w:val="00EC403E"/>
    <w:rsid w:val="00EC4222"/>
    <w:rsid w:val="00EC70F1"/>
    <w:rsid w:val="00ED221B"/>
    <w:rsid w:val="00ED4326"/>
    <w:rsid w:val="00EF0310"/>
    <w:rsid w:val="00EF69A1"/>
    <w:rsid w:val="00F00F17"/>
    <w:rsid w:val="00F01056"/>
    <w:rsid w:val="00F07F38"/>
    <w:rsid w:val="00F115CD"/>
    <w:rsid w:val="00F13212"/>
    <w:rsid w:val="00F23FD1"/>
    <w:rsid w:val="00F31DD7"/>
    <w:rsid w:val="00F31E0C"/>
    <w:rsid w:val="00F34BCA"/>
    <w:rsid w:val="00F36E68"/>
    <w:rsid w:val="00F404EA"/>
    <w:rsid w:val="00F40FC4"/>
    <w:rsid w:val="00F41F84"/>
    <w:rsid w:val="00F43E51"/>
    <w:rsid w:val="00F44C03"/>
    <w:rsid w:val="00F44E2C"/>
    <w:rsid w:val="00F47976"/>
    <w:rsid w:val="00F47D0D"/>
    <w:rsid w:val="00F5000B"/>
    <w:rsid w:val="00F5049B"/>
    <w:rsid w:val="00F543DA"/>
    <w:rsid w:val="00F5497D"/>
    <w:rsid w:val="00F576DB"/>
    <w:rsid w:val="00F623B9"/>
    <w:rsid w:val="00F628E2"/>
    <w:rsid w:val="00F71123"/>
    <w:rsid w:val="00F71B19"/>
    <w:rsid w:val="00F74711"/>
    <w:rsid w:val="00F82882"/>
    <w:rsid w:val="00F828EA"/>
    <w:rsid w:val="00F95AEE"/>
    <w:rsid w:val="00FA1975"/>
    <w:rsid w:val="00FA59D1"/>
    <w:rsid w:val="00FB2A42"/>
    <w:rsid w:val="00FC1F59"/>
    <w:rsid w:val="00FC780C"/>
    <w:rsid w:val="00FD1427"/>
    <w:rsid w:val="00FD338C"/>
    <w:rsid w:val="00FE112D"/>
    <w:rsid w:val="00FE11C7"/>
    <w:rsid w:val="00FE5953"/>
    <w:rsid w:val="00FF4C7D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FD60875"/>
  <w15:chartTrackingRefBased/>
  <w15:docId w15:val="{20B6100A-F1CD-C44E-933D-D4636AB9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8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782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CA78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CA78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CA78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CA78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CA78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1F78A4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782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A7825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CA782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CA782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CA7825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CA7825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uiPriority w:val="99"/>
    <w:locked/>
    <w:rsid w:val="00CA7825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rsid w:val="00CA78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link w:val="a3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A782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locked/>
    <w:rsid w:val="00CA782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CA78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CA7825"/>
    <w:rPr>
      <w:rFonts w:ascii="Calibri" w:hAnsi="Calibri" w:cs="Times New Roman"/>
    </w:rPr>
  </w:style>
  <w:style w:type="character" w:styleId="a9">
    <w:name w:val="page number"/>
    <w:uiPriority w:val="99"/>
    <w:rsid w:val="00CA7825"/>
    <w:rPr>
      <w:rFonts w:cs="Times New Roman"/>
    </w:rPr>
  </w:style>
  <w:style w:type="paragraph" w:styleId="aa">
    <w:name w:val="Body Text Indent"/>
    <w:basedOn w:val="a"/>
    <w:link w:val="ab"/>
    <w:uiPriority w:val="99"/>
    <w:rsid w:val="00CA78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A7825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link w:val="22"/>
    <w:uiPriority w:val="99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A7825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link w:val="ac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A78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A7825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CA7825"/>
    <w:rPr>
      <w:rFonts w:ascii="Calibri" w:hAnsi="Calibri" w:cs="Times New Roman"/>
    </w:rPr>
  </w:style>
  <w:style w:type="character" w:customStyle="1" w:styleId="BodyText3Char">
    <w:name w:val="Body Tex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A7825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CA78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A78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Обычный (веб)"/>
    <w:basedOn w:val="a"/>
    <w:uiPriority w:val="99"/>
    <w:rsid w:val="00CA78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A78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A78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A78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A78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A7825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character" w:styleId="af3">
    <w:name w:val="Hyperlink"/>
    <w:uiPriority w:val="99"/>
    <w:rsid w:val="00CA78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A7825"/>
    <w:rPr>
      <w:rFonts w:ascii="Times New Roman" w:hAnsi="Times New Roman"/>
      <w:sz w:val="24"/>
      <w:szCs w:val="24"/>
    </w:rPr>
  </w:style>
  <w:style w:type="paragraph" w:customStyle="1" w:styleId="11">
    <w:name w:val="Обычный1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customStyle="1" w:styleId="FR2">
    <w:name w:val="FR2"/>
    <w:uiPriority w:val="99"/>
    <w:rsid w:val="00CA7825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</w:rPr>
  </w:style>
  <w:style w:type="paragraph" w:customStyle="1" w:styleId="26">
    <w:name w:val="Обычный2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styleId="2">
    <w:name w:val="List Bullet 2"/>
    <w:basedOn w:val="a"/>
    <w:uiPriority w:val="99"/>
    <w:rsid w:val="00CA78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A7825"/>
  </w:style>
  <w:style w:type="paragraph" w:customStyle="1" w:styleId="0">
    <w:name w:val="Нумерованный 0"/>
    <w:basedOn w:val="a"/>
    <w:uiPriority w:val="99"/>
    <w:rsid w:val="00CA78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A78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A782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A78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link w:val="af6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A78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A7825"/>
    <w:rPr>
      <w:b/>
      <w:sz w:val="24"/>
      <w:lang w:eastAsia="ru-RU"/>
    </w:rPr>
  </w:style>
  <w:style w:type="paragraph" w:styleId="af9">
    <w:name w:val="Название"/>
    <w:basedOn w:val="a"/>
    <w:link w:val="afa"/>
    <w:qFormat/>
    <w:rsid w:val="00CA78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Название Знак"/>
    <w:link w:val="af9"/>
    <w:locked/>
    <w:rsid w:val="00CA78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CA7825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link w:val="afb"/>
    <w:uiPriority w:val="99"/>
    <w:locked/>
    <w:rsid w:val="00CA782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A7825"/>
  </w:style>
  <w:style w:type="paragraph" w:customStyle="1" w:styleId="afd">
    <w:name w:val="a"/>
    <w:basedOn w:val="a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A78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A782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CA782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CA78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A78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A78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A78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CA78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DD4D2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CB391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1F78A4"/>
    <w:rPr>
      <w:rFonts w:ascii="Cambria" w:eastAsia="Times New Roman" w:hAnsi="Cambria" w:cs="Times New Roman"/>
      <w:sz w:val="22"/>
      <w:szCs w:val="22"/>
      <w:lang w:eastAsia="en-US"/>
    </w:rPr>
  </w:style>
  <w:style w:type="paragraph" w:styleId="aff0">
    <w:name w:val="TOC Heading"/>
    <w:basedOn w:val="1"/>
    <w:next w:val="a"/>
    <w:uiPriority w:val="39"/>
    <w:qFormat/>
    <w:rsid w:val="0078095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780956"/>
    <w:pPr>
      <w:ind w:left="440"/>
    </w:pPr>
  </w:style>
  <w:style w:type="paragraph" w:customStyle="1" w:styleId="210">
    <w:name w:val="Основной текст с отступом 21"/>
    <w:basedOn w:val="a"/>
    <w:rsid w:val="00250008"/>
    <w:pPr>
      <w:suppressAutoHyphens/>
    </w:pPr>
    <w:rPr>
      <w:kern w:val="1"/>
      <w:lang w:eastAsia="ar-SA"/>
    </w:rPr>
  </w:style>
  <w:style w:type="paragraph" w:styleId="aff1">
    <w:name w:val="Block Text"/>
    <w:basedOn w:val="a"/>
    <w:locked/>
    <w:rsid w:val="00B33548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B7583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DD41B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DD41BE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21600D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5101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101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101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B5101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B510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A1975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143ACF"/>
    <w:pPr>
      <w:shd w:val="clear" w:color="auto" w:fill="FFFFFF"/>
      <w:spacing w:line="360" w:lineRule="auto"/>
      <w:ind w:firstLine="68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character" w:customStyle="1" w:styleId="apple-converted-space">
    <w:name w:val="apple-converted-space"/>
    <w:basedOn w:val="a0"/>
    <w:rsid w:val="004425A0"/>
  </w:style>
  <w:style w:type="table" w:customStyle="1" w:styleId="41">
    <w:name w:val="Сетка таблицы4"/>
    <w:basedOn w:val="a1"/>
    <w:next w:val="af5"/>
    <w:uiPriority w:val="59"/>
    <w:rsid w:val="00EC422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4">
    <w:name w:val="Базовый"/>
    <w:rsid w:val="001C5E1A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  <w:lang w:eastAsia="en-US"/>
    </w:rPr>
  </w:style>
  <w:style w:type="paragraph" w:customStyle="1" w:styleId="Style7">
    <w:name w:val="Style7"/>
    <w:basedOn w:val="a"/>
    <w:uiPriority w:val="99"/>
    <w:rsid w:val="001C5E1A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C5E1A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2">
    <w:name w:val="Основной текст4"/>
    <w:basedOn w:val="aff4"/>
    <w:rsid w:val="001C5E1A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14">
    <w:name w:val="Сетка таблицы1"/>
    <w:basedOn w:val="a1"/>
    <w:next w:val="af5"/>
    <w:uiPriority w:val="59"/>
    <w:rsid w:val="00667F30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C51F0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https://sun9-79.userapi.com/impg/63N28kZ_SRUcZ4ibJOIMOIss-oXcUVYlXRRWTQ/TWJ75SBYLAY.jpg?size=1538x2160&amp;quality=95&amp;sign=eecca36e31e43d06f63640422c46b9aa&amp;type=album" TargetMode="External" /><Relationship Id="rId18" Type="http://schemas.openxmlformats.org/officeDocument/2006/relationships/image" Target="media/image8.jpeg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7.jpe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https://sun9-53.userapi.com/impg/GM5yjZIvkoxKHZgT6BUa1oaUYG0J2oruKXfYnw/QalDsQKxFU4.jpg?size=1200x1600&amp;quality=95&amp;sign=c614183e3d901e8bad25179982f90f8e&amp;type=albu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https://sun9-27.userapi.com/impg/1RAVFPKlrBirODJZ2GSEoBZmzZzDbyip4iQsdg/8sN2Ns_1Wq4.jpg?size=1471x2160&amp;quality=95&amp;sign=2134208e9d3d89ccc013a9477b62ceb0&amp;type=album" TargetMode="External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footer" Target="footer1.xml" /><Relationship Id="rId10" Type="http://schemas.openxmlformats.org/officeDocument/2006/relationships/image" Target="media/image2.jpeg" /><Relationship Id="rId19" Type="http://schemas.openxmlformats.org/officeDocument/2006/relationships/image" Target="media/image9.jpeg" /><Relationship Id="rId4" Type="http://schemas.openxmlformats.org/officeDocument/2006/relationships/settings" Target="settings.xml" /><Relationship Id="rId9" Type="http://schemas.openxmlformats.org/officeDocument/2006/relationships/image" Target="https://sun9-82.userapi.com/impg/ERnEn8EgfNunjJRY3dH3Y2Oajibt3A7POY4XKg/gqpnpP9o338.jpg?size=1630x2160&amp;quality=95&amp;sign=50f4fa87a4fa71f357b463a388ecd8f1&amp;type=album" TargetMode="External" /><Relationship Id="rId14" Type="http://schemas.openxmlformats.org/officeDocument/2006/relationships/image" Target="media/image4.png" /><Relationship Id="rId22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ADC09-1CF4-4D46-B47E-EE200A3E88A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3820</Words>
  <Characters>28212</Characters>
  <Application>Microsoft Office Word</Application>
  <DocSecurity>0</DocSecurity>
  <Lines>235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cp:lastModifiedBy>Кристина Журкина</cp:lastModifiedBy>
  <cp:revision>2</cp:revision>
  <cp:lastPrinted>2019-01-22T01:28:00Z</cp:lastPrinted>
  <dcterms:created xsi:type="dcterms:W3CDTF">2022-12-19T06:07:00Z</dcterms:created>
  <dcterms:modified xsi:type="dcterms:W3CDTF">2022-12-19T06:07:00Z</dcterms:modified>
</cp:coreProperties>
</file>