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5E" w:rsidRPr="00D7172B" w:rsidRDefault="00A82E5E" w:rsidP="00A82E5E">
      <w:pPr>
        <w:spacing w:after="0" w:line="240" w:lineRule="auto"/>
        <w:jc w:val="center"/>
        <w:rPr>
          <w:rFonts w:ascii="Times New Roman" w:hAnsi="Times New Roman"/>
          <w:b/>
        </w:rPr>
      </w:pPr>
      <w:r w:rsidRPr="00D7172B">
        <w:rPr>
          <w:rFonts w:ascii="Times New Roman" w:hAnsi="Times New Roman"/>
          <w:b/>
        </w:rPr>
        <w:t>КАЛЕНДАРНО-ТЕМАТИЧЕСКИЙ ПЛАН</w:t>
      </w:r>
      <w:r>
        <w:rPr>
          <w:rFonts w:ascii="Times New Roman" w:hAnsi="Times New Roman"/>
          <w:b/>
        </w:rPr>
        <w:t xml:space="preserve"> </w:t>
      </w:r>
      <w:r w:rsidRPr="00D7172B">
        <w:rPr>
          <w:rFonts w:ascii="Times New Roman" w:hAnsi="Times New Roman"/>
          <w:b/>
        </w:rPr>
        <w:t xml:space="preserve">чтения лекций специальность «Педиатрия» </w:t>
      </w:r>
    </w:p>
    <w:p w:rsidR="00A82E5E" w:rsidRPr="00D7172B" w:rsidRDefault="00A82E5E" w:rsidP="00A82E5E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172B">
        <w:rPr>
          <w:rFonts w:ascii="Times New Roman" w:hAnsi="Times New Roman"/>
          <w:b/>
          <w:lang w:val="en-US"/>
        </w:rPr>
        <w:t xml:space="preserve">II </w:t>
      </w:r>
      <w:r w:rsidRPr="00D7172B">
        <w:rPr>
          <w:rFonts w:ascii="Times New Roman" w:hAnsi="Times New Roman"/>
          <w:b/>
        </w:rPr>
        <w:t>семестр 20</w:t>
      </w:r>
      <w:r w:rsidRPr="00D7172B">
        <w:rPr>
          <w:rFonts w:ascii="Times New Roman" w:hAnsi="Times New Roman"/>
          <w:b/>
          <w:lang w:val="en-US"/>
        </w:rPr>
        <w:t>1</w:t>
      </w:r>
      <w:r>
        <w:rPr>
          <w:rFonts w:ascii="Times New Roman" w:hAnsi="Times New Roman"/>
          <w:b/>
        </w:rPr>
        <w:t>5</w:t>
      </w:r>
      <w:r w:rsidRPr="00D7172B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2016</w:t>
      </w:r>
      <w:r w:rsidRPr="00D7172B">
        <w:rPr>
          <w:rFonts w:ascii="Times New Roman" w:hAnsi="Times New Roman"/>
          <w:b/>
        </w:rPr>
        <w:t xml:space="preserve"> гг.</w:t>
      </w:r>
      <w:proofErr w:type="gramEnd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206"/>
        <w:gridCol w:w="6400"/>
        <w:gridCol w:w="2350"/>
      </w:tblGrid>
      <w:tr w:rsidR="00A82E5E" w:rsidRPr="00D7172B" w:rsidTr="002277A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72B">
              <w:rPr>
                <w:rFonts w:ascii="Times New Roman" w:hAnsi="Times New Roman"/>
                <w:b/>
              </w:rPr>
              <w:t>Дисциплина «Анатомия человека»</w:t>
            </w:r>
          </w:p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четверг</w:t>
            </w:r>
            <w:r w:rsidRPr="00D717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11</w:t>
            </w:r>
            <w:r w:rsidRPr="00D7172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D7172B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3</w:t>
            </w:r>
            <w:r w:rsidRPr="00D7172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D7172B">
              <w:rPr>
                <w:rFonts w:ascii="Times New Roman" w:hAnsi="Times New Roman"/>
              </w:rPr>
              <w:t>0), морфологический корпус</w:t>
            </w:r>
          </w:p>
        </w:tc>
      </w:tr>
      <w:tr w:rsidR="00A82E5E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дата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тема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ind w:left="878" w:hanging="878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лектор</w:t>
            </w:r>
          </w:p>
        </w:tc>
      </w:tr>
      <w:tr w:rsidR="000B7CDD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1.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E9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5D55F6" w:rsidRDefault="000B7CDD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5F6">
              <w:rPr>
                <w:rFonts w:ascii="Times New Roman" w:hAnsi="Times New Roman"/>
              </w:rPr>
              <w:t>Филогенез, онтогенез и функциональная анатомия органов дыхания.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Вахтина</w:t>
            </w:r>
            <w:proofErr w:type="spellEnd"/>
            <w:r>
              <w:rPr>
                <w:rFonts w:ascii="Times New Roman" w:hAnsi="Times New Roman"/>
              </w:rPr>
              <w:t xml:space="preserve"> Л.Ю.</w:t>
            </w:r>
          </w:p>
        </w:tc>
      </w:tr>
      <w:tr w:rsidR="000B7CDD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2.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E9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Развитие и особенности строения мочевыделительных органов.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A82E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Вахтина</w:t>
            </w:r>
            <w:proofErr w:type="spellEnd"/>
            <w:r>
              <w:rPr>
                <w:rFonts w:ascii="Times New Roman" w:hAnsi="Times New Roman"/>
              </w:rPr>
              <w:t xml:space="preserve"> Л.Ю.</w:t>
            </w:r>
          </w:p>
        </w:tc>
      </w:tr>
      <w:tr w:rsidR="000B7CDD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3.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E9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Развитие и особенности строения половых органов.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Вахтина</w:t>
            </w:r>
            <w:proofErr w:type="spellEnd"/>
            <w:r>
              <w:rPr>
                <w:rFonts w:ascii="Times New Roman" w:hAnsi="Times New Roman"/>
              </w:rPr>
              <w:t xml:space="preserve"> Л.Ю.</w:t>
            </w:r>
          </w:p>
        </w:tc>
      </w:tr>
      <w:tr w:rsidR="000B7CDD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4.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E9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Введение в неврологию. Функциональная анатомия спинного мозга.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0B7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</w:t>
            </w:r>
            <w:r w:rsidRPr="00D7172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Никель В.В.</w:t>
            </w:r>
          </w:p>
        </w:tc>
      </w:tr>
      <w:tr w:rsidR="000B7CDD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5.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E9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Функциональная морфология центральной нервной системы. Головной мозг. Продолговатый мозг. Задний мозг. Средний мозг, его части. Ретикулярная формация. Промежуточный мозг. Конечный мозг. Кора больших полушарий.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доц. Ефремова В.П.</w:t>
            </w:r>
          </w:p>
        </w:tc>
      </w:tr>
      <w:tr w:rsidR="000B7CDD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6.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E9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Проводящие пути головного и спинного мозга. Оболочки головного и спинного мозга. Цереброспинальная жидкость, ее секреция, циркуляция, отток.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D705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</w:t>
            </w:r>
            <w:r w:rsidRPr="00D7172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Казакова Т.В.</w:t>
            </w:r>
          </w:p>
        </w:tc>
      </w:tr>
      <w:tr w:rsidR="000B7CDD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7.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E90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Введение в эстезиологию. Органы чу</w:t>
            </w:r>
            <w:proofErr w:type="gramStart"/>
            <w:r w:rsidRPr="00D7172B">
              <w:rPr>
                <w:rFonts w:ascii="Times New Roman" w:hAnsi="Times New Roman"/>
              </w:rPr>
              <w:t>вств в св</w:t>
            </w:r>
            <w:proofErr w:type="gramEnd"/>
            <w:r w:rsidRPr="00D7172B">
              <w:rPr>
                <w:rFonts w:ascii="Times New Roman" w:hAnsi="Times New Roman"/>
              </w:rPr>
              <w:t>ете учения И.П. Павлова. Орган зрения.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D" w:rsidRPr="00D7172B" w:rsidRDefault="000B7CDD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доц. Ефремова В.П.</w:t>
            </w:r>
          </w:p>
        </w:tc>
      </w:tr>
      <w:tr w:rsidR="00A82E5E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8.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0B7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B7CD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.05.2016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Преддверно-улитковый орган. Филогенез и онтогенез. Проводящие пути органов слуха и равновесия.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доц. Ефремова В.П.</w:t>
            </w:r>
          </w:p>
        </w:tc>
      </w:tr>
      <w:tr w:rsidR="00A82E5E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9.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A82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Орган обоняния. Проводящие пути органа обоняния. Вкусовые сосочки языка, их топография. Общий покров тела. Производные кожи.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доц. Ефремова В.П.</w:t>
            </w:r>
          </w:p>
        </w:tc>
      </w:tr>
      <w:tr w:rsidR="00A82E5E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10.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A82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 xml:space="preserve">Общая анатомия периферической нервной системы. Элементы спинномозгового сегмента. Периферические соматические сплетения.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 xml:space="preserve">доц. </w:t>
            </w:r>
            <w:proofErr w:type="spellStart"/>
            <w:r w:rsidRPr="00D7172B">
              <w:rPr>
                <w:rFonts w:ascii="Times New Roman" w:hAnsi="Times New Roman"/>
              </w:rPr>
              <w:t>Вахтина</w:t>
            </w:r>
            <w:proofErr w:type="spellEnd"/>
            <w:r w:rsidRPr="00D7172B">
              <w:rPr>
                <w:rFonts w:ascii="Times New Roman" w:hAnsi="Times New Roman"/>
              </w:rPr>
              <w:t xml:space="preserve"> Л.Ю.</w:t>
            </w:r>
          </w:p>
        </w:tc>
      </w:tr>
      <w:tr w:rsidR="00A82E5E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11.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pStyle w:val="a3"/>
              <w:spacing w:before="33"/>
              <w:ind w:left="28" w:right="143"/>
              <w:jc w:val="both"/>
              <w:rPr>
                <w:sz w:val="22"/>
                <w:szCs w:val="22"/>
              </w:rPr>
            </w:pPr>
            <w:r w:rsidRPr="00D7172B">
              <w:rPr>
                <w:sz w:val="22"/>
                <w:szCs w:val="22"/>
              </w:rPr>
              <w:t>Анатомия и топография черепных нервов.</w:t>
            </w:r>
            <w:r w:rsidRPr="00D7172B">
              <w:rPr>
                <w:w w:val="92"/>
                <w:sz w:val="22"/>
                <w:szCs w:val="22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Батухтина</w:t>
            </w:r>
            <w:proofErr w:type="spellEnd"/>
            <w:r>
              <w:rPr>
                <w:rFonts w:ascii="Times New Roman" w:hAnsi="Times New Roman"/>
              </w:rPr>
              <w:t xml:space="preserve"> Н.П.</w:t>
            </w:r>
          </w:p>
        </w:tc>
      </w:tr>
      <w:tr w:rsidR="00A82E5E" w:rsidRPr="00D7172B" w:rsidTr="002277A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  <w:b/>
              </w:rPr>
              <w:t>Дисциплина «Антропология»</w:t>
            </w:r>
          </w:p>
        </w:tc>
      </w:tr>
      <w:tr w:rsidR="00A82E5E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1.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0B7CDD" w:rsidP="00A82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82E5E">
              <w:rPr>
                <w:rFonts w:ascii="Times New Roman" w:hAnsi="Times New Roman"/>
              </w:rPr>
              <w:t>.02.2016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 xml:space="preserve">Введение в антропологию. Предмет и задачи антропологии. Место антропологии среди других наук. История становления антропологии. Антропология как наука.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Николаев В.Г.</w:t>
            </w:r>
          </w:p>
        </w:tc>
      </w:tr>
      <w:tr w:rsidR="00A82E5E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2.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0B7CDD" w:rsidP="000B7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A82E5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A82E5E">
              <w:rPr>
                <w:rFonts w:ascii="Times New Roman" w:hAnsi="Times New Roman"/>
              </w:rPr>
              <w:t>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 xml:space="preserve">Эволюционная антропология. Место человека в системе животного мира. Социальные аспекты происхождения человека. Ранние этапы </w:t>
            </w:r>
            <w:proofErr w:type="spellStart"/>
            <w:r w:rsidRPr="00D7172B">
              <w:rPr>
                <w:rFonts w:ascii="Times New Roman" w:hAnsi="Times New Roman"/>
              </w:rPr>
              <w:t>социогенеза</w:t>
            </w:r>
            <w:proofErr w:type="spellEnd"/>
            <w:r w:rsidRPr="00D7172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Николаев В.Г.</w:t>
            </w:r>
          </w:p>
        </w:tc>
      </w:tr>
      <w:tr w:rsidR="00A82E5E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3.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0B7CDD" w:rsidP="00A82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82E5E">
              <w:rPr>
                <w:rFonts w:ascii="Times New Roman" w:hAnsi="Times New Roman"/>
              </w:rPr>
              <w:t>.03.2016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Возрастная антропология. Определение онтогенеза. Основные закономерности рост</w:t>
            </w:r>
            <w:r>
              <w:rPr>
                <w:rFonts w:ascii="Times New Roman" w:hAnsi="Times New Roman"/>
              </w:rPr>
              <w:t>а и развития организма человека</w:t>
            </w:r>
            <w:r w:rsidRPr="00D7172B">
              <w:rPr>
                <w:rFonts w:ascii="Times New Roman" w:hAnsi="Times New Roman"/>
              </w:rPr>
              <w:t>. Биологический и хронологический возраст.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Default="00A82E5E" w:rsidP="002277A7">
            <w:r w:rsidRPr="00B10510">
              <w:rPr>
                <w:rFonts w:ascii="Times New Roman" w:hAnsi="Times New Roman"/>
              </w:rPr>
              <w:t>проф. Николаев В.Г.</w:t>
            </w:r>
          </w:p>
        </w:tc>
      </w:tr>
      <w:tr w:rsidR="00A82E5E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4.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0B7CDD" w:rsidP="00A82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82E5E">
              <w:rPr>
                <w:rFonts w:ascii="Times New Roman" w:hAnsi="Times New Roman"/>
              </w:rPr>
              <w:t>.03.2016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Конституциональная антропология. Понятие о конституции. Классификация конституциональных типов человека.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Default="00A82E5E" w:rsidP="002277A7">
            <w:r w:rsidRPr="00B10510">
              <w:rPr>
                <w:rFonts w:ascii="Times New Roman" w:hAnsi="Times New Roman"/>
              </w:rPr>
              <w:t>проф. Николаев В.Г.</w:t>
            </w:r>
          </w:p>
        </w:tc>
      </w:tr>
      <w:tr w:rsidR="00A82E5E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5.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0B7CDD" w:rsidP="00A82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A82E5E">
              <w:rPr>
                <w:rFonts w:ascii="Times New Roman" w:hAnsi="Times New Roman"/>
              </w:rPr>
              <w:t>.04.2016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Функциональные аспекты конституции. Понятие о клинической антропологии.  Экология и здоровье человека.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Default="00A82E5E" w:rsidP="002277A7">
            <w:r w:rsidRPr="00B10510">
              <w:rPr>
                <w:rFonts w:ascii="Times New Roman" w:hAnsi="Times New Roman"/>
              </w:rPr>
              <w:t>проф. Николаев В.Г.</w:t>
            </w:r>
          </w:p>
        </w:tc>
      </w:tr>
      <w:tr w:rsidR="00A82E5E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6.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0B7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B7CDD"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.04.2016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 xml:space="preserve"> Популяционный полиморфизм и географическая изменчивость </w:t>
            </w:r>
            <w:r w:rsidRPr="00D7172B">
              <w:rPr>
                <w:rFonts w:ascii="Times New Roman" w:hAnsi="Times New Roman"/>
                <w:lang w:val="en-US"/>
              </w:rPr>
              <w:t>Homo</w:t>
            </w:r>
            <w:r w:rsidRPr="00D7172B">
              <w:rPr>
                <w:rFonts w:ascii="Times New Roman" w:hAnsi="Times New Roman"/>
              </w:rPr>
              <w:t xml:space="preserve"> </w:t>
            </w:r>
            <w:r w:rsidRPr="00D7172B">
              <w:rPr>
                <w:rFonts w:ascii="Times New Roman" w:hAnsi="Times New Roman"/>
                <w:lang w:val="en-US"/>
              </w:rPr>
              <w:t>sapiens</w:t>
            </w:r>
            <w:r w:rsidRPr="00D7172B">
              <w:rPr>
                <w:rFonts w:ascii="Times New Roman" w:hAnsi="Times New Roman"/>
              </w:rPr>
              <w:t>. Определение популяции. Понятие изменчивости. Понятие признака. Признаки с непрерывной изменчивостью. Признаки с дискретной изменчивостью. Признаки с другими типами изменчивости.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Default="00A82E5E" w:rsidP="002277A7">
            <w:r w:rsidRPr="00B10510">
              <w:rPr>
                <w:rFonts w:ascii="Times New Roman" w:hAnsi="Times New Roman"/>
              </w:rPr>
              <w:t>проф. Николаев В.Г.</w:t>
            </w:r>
          </w:p>
        </w:tc>
      </w:tr>
      <w:tr w:rsidR="00A82E5E" w:rsidRPr="00D7172B" w:rsidTr="00227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7.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12.05.2016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 xml:space="preserve">Географическая и популяционная </w:t>
            </w:r>
            <w:proofErr w:type="spellStart"/>
            <w:r w:rsidRPr="00D7172B">
              <w:rPr>
                <w:rFonts w:ascii="Times New Roman" w:hAnsi="Times New Roman"/>
              </w:rPr>
              <w:t>политипия</w:t>
            </w:r>
            <w:proofErr w:type="spellEnd"/>
            <w:r w:rsidRPr="00D7172B">
              <w:rPr>
                <w:rFonts w:ascii="Times New Roman" w:hAnsi="Times New Roman"/>
              </w:rPr>
              <w:t xml:space="preserve"> </w:t>
            </w:r>
            <w:r w:rsidRPr="00D7172B">
              <w:rPr>
                <w:rFonts w:ascii="Times New Roman" w:hAnsi="Times New Roman"/>
                <w:lang w:val="en-US"/>
              </w:rPr>
              <w:t>Homo</w:t>
            </w:r>
            <w:r w:rsidRPr="00D7172B">
              <w:rPr>
                <w:rFonts w:ascii="Times New Roman" w:hAnsi="Times New Roman"/>
              </w:rPr>
              <w:t xml:space="preserve"> </w:t>
            </w:r>
            <w:r w:rsidRPr="00D7172B">
              <w:rPr>
                <w:rFonts w:ascii="Times New Roman" w:hAnsi="Times New Roman"/>
                <w:lang w:val="en-US"/>
              </w:rPr>
              <w:t>sapiens</w:t>
            </w:r>
            <w:r w:rsidRPr="00D7172B">
              <w:rPr>
                <w:rFonts w:ascii="Times New Roman" w:hAnsi="Times New Roman"/>
              </w:rPr>
              <w:t xml:space="preserve">. </w:t>
            </w:r>
          </w:p>
          <w:p w:rsidR="00A82E5E" w:rsidRPr="00D7172B" w:rsidRDefault="00A82E5E" w:rsidP="002277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72B">
              <w:rPr>
                <w:rFonts w:ascii="Times New Roman" w:hAnsi="Times New Roman"/>
              </w:rPr>
              <w:t>Биологические и социальные термины человеческих общностей. Понятие народа, расы, этноса, нации.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E" w:rsidRDefault="00A82E5E" w:rsidP="002277A7">
            <w:r w:rsidRPr="00B10510">
              <w:rPr>
                <w:rFonts w:ascii="Times New Roman" w:hAnsi="Times New Roman"/>
              </w:rPr>
              <w:t>проф. Николаев В.Г.</w:t>
            </w:r>
          </w:p>
        </w:tc>
      </w:tr>
    </w:tbl>
    <w:p w:rsidR="00A82E5E" w:rsidRPr="00D7172B" w:rsidRDefault="00A82E5E" w:rsidP="00A82E5E">
      <w:pPr>
        <w:spacing w:after="0" w:line="240" w:lineRule="auto"/>
        <w:jc w:val="both"/>
        <w:rPr>
          <w:rFonts w:ascii="Times New Roman" w:hAnsi="Times New Roman"/>
        </w:rPr>
      </w:pPr>
    </w:p>
    <w:p w:rsidR="00A82E5E" w:rsidRPr="00D7172B" w:rsidRDefault="00A82E5E" w:rsidP="00A82E5E">
      <w:pPr>
        <w:spacing w:after="0" w:line="240" w:lineRule="auto"/>
        <w:jc w:val="both"/>
        <w:rPr>
          <w:rFonts w:ascii="Times New Roman" w:hAnsi="Times New Roman"/>
        </w:rPr>
      </w:pPr>
      <w:r w:rsidRPr="00D7172B">
        <w:rPr>
          <w:rFonts w:ascii="Times New Roman" w:hAnsi="Times New Roman"/>
        </w:rPr>
        <w:t>Заведующий кафедрой анатомии и гистологии человека</w:t>
      </w:r>
    </w:p>
    <w:p w:rsidR="00A82E5E" w:rsidRPr="00D7172B" w:rsidRDefault="00A82E5E" w:rsidP="00A82E5E">
      <w:pPr>
        <w:spacing w:after="0" w:line="240" w:lineRule="auto"/>
        <w:jc w:val="both"/>
        <w:rPr>
          <w:rFonts w:ascii="Times New Roman" w:hAnsi="Times New Roman"/>
        </w:rPr>
      </w:pPr>
      <w:r w:rsidRPr="00D7172B">
        <w:rPr>
          <w:rFonts w:ascii="Times New Roman" w:hAnsi="Times New Roman"/>
        </w:rPr>
        <w:t>д.м.н., профессор                                                                                                  Н.Н. Медведева</w:t>
      </w:r>
    </w:p>
    <w:p w:rsidR="00A82E5E" w:rsidRPr="00D7172B" w:rsidRDefault="00A82E5E" w:rsidP="00A82E5E">
      <w:pPr>
        <w:spacing w:after="0" w:line="240" w:lineRule="auto"/>
        <w:jc w:val="both"/>
        <w:rPr>
          <w:rFonts w:ascii="Times New Roman" w:hAnsi="Times New Roman"/>
        </w:rPr>
      </w:pPr>
    </w:p>
    <w:p w:rsidR="001D1779" w:rsidRDefault="00A82E5E" w:rsidP="00A82E5E">
      <w:pPr>
        <w:spacing w:after="0" w:line="240" w:lineRule="auto"/>
        <w:jc w:val="both"/>
      </w:pPr>
      <w:r w:rsidRPr="00D7172B">
        <w:rPr>
          <w:rFonts w:ascii="Times New Roman" w:hAnsi="Times New Roman"/>
        </w:rPr>
        <w:t>0</w:t>
      </w:r>
      <w:r>
        <w:rPr>
          <w:rFonts w:ascii="Times New Roman" w:hAnsi="Times New Roman"/>
        </w:rPr>
        <w:t>2</w:t>
      </w:r>
      <w:r w:rsidRPr="00D7172B">
        <w:rPr>
          <w:rFonts w:ascii="Times New Roman" w:hAnsi="Times New Roman"/>
        </w:rPr>
        <w:t>.02.</w:t>
      </w:r>
      <w:r>
        <w:rPr>
          <w:rFonts w:ascii="Times New Roman" w:hAnsi="Times New Roman"/>
        </w:rPr>
        <w:t>2016</w:t>
      </w:r>
    </w:p>
    <w:sectPr w:rsidR="001D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5E"/>
    <w:rsid w:val="000B7CDD"/>
    <w:rsid w:val="000C61E0"/>
    <w:rsid w:val="000D5E58"/>
    <w:rsid w:val="001D1779"/>
    <w:rsid w:val="00A82E5E"/>
    <w:rsid w:val="00D705E3"/>
    <w:rsid w:val="00E2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82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82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П. Ефремова</dc:creator>
  <cp:lastModifiedBy>Влада П. Ефремова</cp:lastModifiedBy>
  <cp:revision>5</cp:revision>
  <cp:lastPrinted>2016-02-05T01:52:00Z</cp:lastPrinted>
  <dcterms:created xsi:type="dcterms:W3CDTF">2016-02-04T00:32:00Z</dcterms:created>
  <dcterms:modified xsi:type="dcterms:W3CDTF">2016-02-06T06:31:00Z</dcterms:modified>
</cp:coreProperties>
</file>