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79" w:rsidRPr="000E078D" w:rsidRDefault="00BB4F79" w:rsidP="00BB4F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0E078D">
        <w:rPr>
          <w:rFonts w:ascii="Times New Roman" w:hAnsi="Times New Roman" w:cs="Times New Roman"/>
          <w:b/>
          <w:sz w:val="28"/>
          <w:szCs w:val="28"/>
        </w:rPr>
        <w:t>Дисгормональные</w:t>
      </w:r>
      <w:proofErr w:type="spellEnd"/>
      <w:r w:rsidRPr="000E078D">
        <w:rPr>
          <w:rFonts w:ascii="Times New Roman" w:hAnsi="Times New Roman" w:cs="Times New Roman"/>
          <w:b/>
          <w:sz w:val="28"/>
          <w:szCs w:val="28"/>
        </w:rPr>
        <w:t xml:space="preserve"> заболевания и рак молочной железы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Задача 1: </w:t>
      </w:r>
      <w:r w:rsidRPr="000E078D">
        <w:rPr>
          <w:rFonts w:ascii="Times New Roman" w:hAnsi="Times New Roman" w:cs="Times New Roman"/>
          <w:sz w:val="28"/>
          <w:szCs w:val="28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 Боли не только не умень</w:t>
      </w:r>
      <w:r w:rsidRPr="000E078D">
        <w:rPr>
          <w:rFonts w:ascii="Times New Roman" w:hAnsi="Times New Roman" w:cs="Times New Roman"/>
          <w:sz w:val="28"/>
          <w:szCs w:val="28"/>
        </w:rPr>
        <w:t>шились, но и стали постоянными.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Предварительный диагноз?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План обследования?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Какая клиническая форма рака молочной железы?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кетонала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)?</w:t>
      </w:r>
    </w:p>
    <w:p w:rsidR="00FF5C9D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Какие ошибки допустил невролог?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Z03.1 рак правой молочной железы?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Cбор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анамнеза и осмотр; осмотр включает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бимануальную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BB4F79" w:rsidRPr="000E078D" w:rsidRDefault="00BB4F79" w:rsidP="00BB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тромбоцитов;</w:t>
      </w:r>
    </w:p>
    <w:p w:rsidR="00BB4F79" w:rsidRPr="000E078D" w:rsidRDefault="00BB4F79" w:rsidP="00BB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F79" w:rsidRPr="000E078D" w:rsidRDefault="00BB4F79" w:rsidP="00BB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:rsidR="00BB4F79" w:rsidRPr="000E078D" w:rsidRDefault="00BB4F79" w:rsidP="00BB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br/>
        <w:t>билатеральную маммографию + УЗИ молочных желез и регионарных зон; МРТ молочных желез – по показаниям;</w:t>
      </w:r>
    </w:p>
    <w:p w:rsidR="00BB4F79" w:rsidRPr="000E078D" w:rsidRDefault="00BB4F79" w:rsidP="00BB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F79" w:rsidRPr="000E078D" w:rsidRDefault="00BB4F79" w:rsidP="00BB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R-графию органов грудной клетки; КТ / МРТ органов грудной клетки – по показаниям;</w:t>
      </w:r>
    </w:p>
    <w:p w:rsidR="00BB4F79" w:rsidRPr="000E078D" w:rsidRDefault="00BB4F79" w:rsidP="00BB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Панцирная форма рака правой молочной железы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Tabl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Ketoprofeni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100mg №10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lastRenderedPageBreak/>
        <w:t>           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D.s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внутрь по 1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2 р/д после еды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Назначил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не собрав анамнез и жалобы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, не произвел осмотр, не уточнил характер, локализацию и направление иррадиации боли.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Задача 2: 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верхне-наружных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тяжистость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0E078D">
        <w:rPr>
          <w:rFonts w:ascii="Times New Roman" w:hAnsi="Times New Roman" w:cs="Times New Roman"/>
          <w:sz w:val="28"/>
          <w:szCs w:val="28"/>
        </w:rPr>
        <w:t> Предполагаемый диагноз?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0E078D">
        <w:rPr>
          <w:rFonts w:ascii="Times New Roman" w:hAnsi="Times New Roman" w:cs="Times New Roman"/>
          <w:sz w:val="28"/>
          <w:szCs w:val="28"/>
        </w:rPr>
        <w:t xml:space="preserve"> При каком заболевании у мужчин могут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нагрубать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грудные железы и выделяться молозиво?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0E078D">
        <w:rPr>
          <w:rFonts w:ascii="Times New Roman" w:hAnsi="Times New Roman" w:cs="Times New Roman"/>
          <w:sz w:val="28"/>
          <w:szCs w:val="28"/>
        </w:rPr>
        <w:t> Какие факторы усиливают клинические проявления данного заболевания в этом случае?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4:</w:t>
      </w:r>
      <w:r w:rsidRPr="000E078D">
        <w:rPr>
          <w:rFonts w:ascii="Times New Roman" w:hAnsi="Times New Roman" w:cs="Times New Roman"/>
          <w:sz w:val="28"/>
          <w:szCs w:val="28"/>
        </w:rPr>
        <w:t xml:space="preserve"> Выпишите рецепт на препарат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для улучшения функции печени?</w:t>
      </w:r>
    </w:p>
    <w:p w:rsidR="00962B41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0E078D">
        <w:rPr>
          <w:rFonts w:ascii="Times New Roman" w:hAnsi="Times New Roman" w:cs="Times New Roman"/>
          <w:sz w:val="28"/>
          <w:szCs w:val="28"/>
        </w:rPr>
        <w:t> К какой диспансерной группе относится пациентка?</w:t>
      </w:r>
    </w:p>
    <w:p w:rsidR="00962B41" w:rsidRPr="000E078D" w:rsidRDefault="00962B41" w:rsidP="00BB4F79">
      <w:pPr>
        <w:rPr>
          <w:rFonts w:ascii="Times New Roman" w:hAnsi="Times New Roman" w:cs="Times New Roman"/>
          <w:sz w:val="28"/>
          <w:szCs w:val="28"/>
        </w:rPr>
      </w:pP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Мастопатия?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2) Гинекомастия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Усиление синтеза ФСГ, которое приводит к пролиферации железистой ткани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Tabl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Adenometianini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400mg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D.s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внутрь по 1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1 раз после обеда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5) Группа диспансерного наблюдения будет известна после уточнения диагноза.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Задача 3: </w:t>
      </w:r>
      <w:r w:rsidRPr="000E078D">
        <w:rPr>
          <w:rFonts w:ascii="Times New Roman" w:hAnsi="Times New Roman" w:cs="Times New Roman"/>
          <w:sz w:val="28"/>
          <w:szCs w:val="28"/>
        </w:rPr>
        <w:t xml:space="preserve">У больной 20 лет в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верхне-наружном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</w:t>
      </w:r>
      <w:r w:rsidRPr="000E078D">
        <w:rPr>
          <w:rFonts w:ascii="Times New Roman" w:hAnsi="Times New Roman" w:cs="Times New Roman"/>
          <w:sz w:val="28"/>
          <w:szCs w:val="28"/>
        </w:rPr>
        <w:lastRenderedPageBreak/>
        <w:t>из соска нет. Подмышечные лимфоузлы не уве­личены. Опухол</w:t>
      </w:r>
      <w:r w:rsidR="00962B41" w:rsidRPr="000E078D">
        <w:rPr>
          <w:rFonts w:ascii="Times New Roman" w:hAnsi="Times New Roman" w:cs="Times New Roman"/>
          <w:sz w:val="28"/>
          <w:szCs w:val="28"/>
        </w:rPr>
        <w:t>ь больная заметила месяц назад.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Между какими заболеваниями Вы будете проводить дифференциальную диагности­ку?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Каков алгоритм обследования?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Наиболее вероятный диагноз?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4: Консультация какого специалиста необходима?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Какая операция предпочтительна в данной ситуации?</w:t>
      </w:r>
    </w:p>
    <w:p w:rsidR="00962B41" w:rsidRPr="000E078D" w:rsidRDefault="00962B41" w:rsidP="00BB4F79">
      <w:pPr>
        <w:rPr>
          <w:rFonts w:ascii="Times New Roman" w:hAnsi="Times New Roman" w:cs="Times New Roman"/>
          <w:sz w:val="28"/>
          <w:szCs w:val="28"/>
        </w:rPr>
      </w:pPr>
    </w:p>
    <w:p w:rsidR="00BB4F79" w:rsidRPr="000E078D" w:rsidRDefault="00962B41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У</w:t>
      </w:r>
      <w:r w:rsidR="00BB4F79" w:rsidRPr="000E078D">
        <w:rPr>
          <w:rFonts w:ascii="Times New Roman" w:hAnsi="Times New Roman" w:cs="Times New Roman"/>
          <w:sz w:val="28"/>
          <w:szCs w:val="28"/>
        </w:rPr>
        <w:t>зловой формой рака молочной железы, очаговым фиброзом, липомой молочной железы, фиброаденомой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BB4F79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2) Сбор анамнеза и осмотр,</w:t>
      </w:r>
      <w:r w:rsidR="00BB4F79" w:rsidRPr="000E078D">
        <w:rPr>
          <w:rFonts w:ascii="Times New Roman" w:hAnsi="Times New Roman" w:cs="Times New Roman"/>
          <w:sz w:val="28"/>
          <w:szCs w:val="28"/>
        </w:rPr>
        <w:t xml:space="preserve"> осмотр включает </w:t>
      </w:r>
      <w:proofErr w:type="spellStart"/>
      <w:r w:rsidR="00BB4F79" w:rsidRPr="000E078D">
        <w:rPr>
          <w:rFonts w:ascii="Times New Roman" w:hAnsi="Times New Roman" w:cs="Times New Roman"/>
          <w:sz w:val="28"/>
          <w:szCs w:val="28"/>
        </w:rPr>
        <w:t>бимануальную</w:t>
      </w:r>
      <w:proofErr w:type="spellEnd"/>
      <w:r w:rsidR="00BB4F79" w:rsidRPr="000E078D">
        <w:rPr>
          <w:rFonts w:ascii="Times New Roman" w:hAnsi="Times New Roman" w:cs="Times New Roman"/>
          <w:sz w:val="28"/>
          <w:szCs w:val="28"/>
        </w:rPr>
        <w:t xml:space="preserve"> пальпацию молочных желез и лимфоузлов регионарных зон, а также выявление симптомов, подозрительных в </w:t>
      </w:r>
      <w:r w:rsidRPr="000E078D">
        <w:rPr>
          <w:rFonts w:ascii="Times New Roman" w:hAnsi="Times New Roman" w:cs="Times New Roman"/>
          <w:sz w:val="28"/>
          <w:szCs w:val="28"/>
        </w:rPr>
        <w:t>отношении отдаленных метастазов.</w:t>
      </w:r>
    </w:p>
    <w:p w:rsidR="00BB4F79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- </w:t>
      </w:r>
      <w:r w:rsidR="00BB4F79" w:rsidRPr="000E078D">
        <w:rPr>
          <w:rFonts w:ascii="Times New Roman" w:hAnsi="Times New Roman" w:cs="Times New Roman"/>
          <w:sz w:val="28"/>
          <w:szCs w:val="28"/>
        </w:rPr>
        <w:t>общий анализ крови с подсчетом лейкоцитарной формулы и количества тромбоцитов;</w:t>
      </w:r>
      <w:r w:rsidR="00BB4F79" w:rsidRPr="000E078D">
        <w:rPr>
          <w:rFonts w:ascii="Times New Roman" w:hAnsi="Times New Roman" w:cs="Times New Roman"/>
          <w:sz w:val="28"/>
          <w:szCs w:val="28"/>
        </w:rPr>
        <w:br/>
      </w:r>
      <w:r w:rsidRPr="000E078D">
        <w:rPr>
          <w:rFonts w:ascii="Times New Roman" w:hAnsi="Times New Roman" w:cs="Times New Roman"/>
          <w:sz w:val="28"/>
          <w:szCs w:val="28"/>
        </w:rPr>
        <w:t xml:space="preserve">- </w:t>
      </w:r>
      <w:r w:rsidR="00BB4F79" w:rsidRPr="000E078D">
        <w:rPr>
          <w:rFonts w:ascii="Times New Roman" w:hAnsi="Times New Roman" w:cs="Times New Roman"/>
          <w:sz w:val="28"/>
          <w:szCs w:val="28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 w:rsidR="00BB4F79" w:rsidRPr="000E078D">
        <w:rPr>
          <w:rFonts w:ascii="Times New Roman" w:hAnsi="Times New Roman" w:cs="Times New Roman"/>
          <w:sz w:val="28"/>
          <w:szCs w:val="28"/>
        </w:rPr>
        <w:br/>
      </w:r>
      <w:r w:rsidRPr="000E078D">
        <w:rPr>
          <w:rFonts w:ascii="Times New Roman" w:hAnsi="Times New Roman" w:cs="Times New Roman"/>
          <w:sz w:val="28"/>
          <w:szCs w:val="28"/>
        </w:rPr>
        <w:t xml:space="preserve">- </w:t>
      </w:r>
      <w:r w:rsidR="00BB4F79" w:rsidRPr="000E078D">
        <w:rPr>
          <w:rFonts w:ascii="Times New Roman" w:hAnsi="Times New Roman" w:cs="Times New Roman"/>
          <w:sz w:val="28"/>
          <w:szCs w:val="28"/>
        </w:rPr>
        <w:t>билатеральную маммографию + УЗИ молочных желез и регионарных зон; МРТ молочных желез – по показаниям;</w:t>
      </w:r>
      <w:r w:rsidR="00BB4F79" w:rsidRPr="000E078D">
        <w:rPr>
          <w:rFonts w:ascii="Times New Roman" w:hAnsi="Times New Roman" w:cs="Times New Roman"/>
          <w:sz w:val="28"/>
          <w:szCs w:val="28"/>
        </w:rPr>
        <w:br/>
      </w:r>
      <w:r w:rsidRPr="000E078D">
        <w:rPr>
          <w:rFonts w:ascii="Times New Roman" w:hAnsi="Times New Roman" w:cs="Times New Roman"/>
          <w:sz w:val="28"/>
          <w:szCs w:val="28"/>
        </w:rPr>
        <w:t xml:space="preserve">- </w:t>
      </w:r>
      <w:r w:rsidR="00BB4F79" w:rsidRPr="000E078D">
        <w:rPr>
          <w:rFonts w:ascii="Times New Roman" w:hAnsi="Times New Roman" w:cs="Times New Roman"/>
          <w:sz w:val="28"/>
          <w:szCs w:val="28"/>
        </w:rPr>
        <w:t>R-графию органов грудной клетки; КТ / МРТ органов грудной клетки – по показаниям;</w:t>
      </w:r>
      <w:r w:rsidR="00BB4F79" w:rsidRPr="000E078D">
        <w:rPr>
          <w:rFonts w:ascii="Times New Roman" w:hAnsi="Times New Roman" w:cs="Times New Roman"/>
          <w:sz w:val="28"/>
          <w:szCs w:val="28"/>
        </w:rPr>
        <w:br/>
      </w:r>
      <w:r w:rsidRPr="000E078D">
        <w:rPr>
          <w:rFonts w:ascii="Times New Roman" w:hAnsi="Times New Roman" w:cs="Times New Roman"/>
          <w:sz w:val="28"/>
          <w:szCs w:val="28"/>
        </w:rPr>
        <w:t xml:space="preserve">- </w:t>
      </w:r>
      <w:r w:rsidR="00BB4F79" w:rsidRPr="000E078D">
        <w:rPr>
          <w:rFonts w:ascii="Times New Roman" w:hAnsi="Times New Roman" w:cs="Times New Roman"/>
          <w:sz w:val="28"/>
          <w:szCs w:val="28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BB4F79" w:rsidRPr="000E078D" w:rsidRDefault="00962B41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 Ф</w:t>
      </w:r>
      <w:r w:rsidR="00BB4F79" w:rsidRPr="000E078D">
        <w:rPr>
          <w:rFonts w:ascii="Times New Roman" w:hAnsi="Times New Roman" w:cs="Times New Roman"/>
          <w:sz w:val="28"/>
          <w:szCs w:val="28"/>
        </w:rPr>
        <w:t>иброаденома</w:t>
      </w:r>
    </w:p>
    <w:p w:rsidR="00BB4F79" w:rsidRPr="000E078D" w:rsidRDefault="00962B41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Маммолог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, гинеколог.</w:t>
      </w:r>
    </w:p>
    <w:p w:rsidR="00BB4F79" w:rsidRPr="000E078D" w:rsidRDefault="00962B41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5) Секторальная резекция.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</w:p>
    <w:p w:rsidR="00962B41" w:rsidRPr="000E078D" w:rsidRDefault="00962B41" w:rsidP="00BB4F79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предстательной железы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омник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финастерид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proofErr w:type="gramStart"/>
      <w:r w:rsidRPr="000E078D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</w:t>
      </w:r>
      <w:r w:rsidRPr="000E078D">
        <w:rPr>
          <w:rFonts w:ascii="Times New Roman" w:hAnsi="Times New Roman" w:cs="Times New Roman"/>
          <w:sz w:val="28"/>
          <w:szCs w:val="28"/>
        </w:rPr>
        <w:lastRenderedPageBreak/>
        <w:t xml:space="preserve">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гистол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индекс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– 6, около 40% опухолевой ткани в положительных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ПСА 8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10х12х10 мм. Объем остаточной мочи – 25 мл.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0E078D">
        <w:rPr>
          <w:rFonts w:ascii="Times New Roman" w:hAnsi="Times New Roman" w:cs="Times New Roman"/>
          <w:sz w:val="28"/>
          <w:szCs w:val="28"/>
        </w:rPr>
        <w:t> Диагноз?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2</w:t>
      </w:r>
      <w:r w:rsidRPr="000E078D">
        <w:rPr>
          <w:rFonts w:ascii="Times New Roman" w:hAnsi="Times New Roman" w:cs="Times New Roman"/>
          <w:sz w:val="28"/>
          <w:szCs w:val="28"/>
        </w:rPr>
        <w:t xml:space="preserve">: О чем говорит индекс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Глиссона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0E078D">
        <w:rPr>
          <w:rFonts w:ascii="Times New Roman" w:hAnsi="Times New Roman" w:cs="Times New Roman"/>
          <w:sz w:val="28"/>
          <w:szCs w:val="28"/>
        </w:rPr>
        <w:t> Какие факторы могли повлиять на уровень ПСА у данного пациента?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4: </w:t>
      </w:r>
      <w:r w:rsidRPr="000E078D">
        <w:rPr>
          <w:rFonts w:ascii="Times New Roman" w:hAnsi="Times New Roman" w:cs="Times New Roman"/>
          <w:sz w:val="28"/>
          <w:szCs w:val="28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0E078D">
        <w:rPr>
          <w:rFonts w:ascii="Times New Roman" w:hAnsi="Times New Roman" w:cs="Times New Roman"/>
          <w:sz w:val="28"/>
          <w:szCs w:val="28"/>
        </w:rPr>
        <w:t> План лечения?</w:t>
      </w:r>
    </w:p>
    <w:p w:rsidR="00962B41" w:rsidRPr="000E078D" w:rsidRDefault="00962B41" w:rsidP="00962B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z03.1 рак предстательной железы?</w:t>
      </w:r>
    </w:p>
    <w:p w:rsidR="00962B41" w:rsidRPr="000E078D" w:rsidRDefault="00962B41" w:rsidP="00962B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Используется для гистологической оценки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дифференцировки  клеток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рака предстательной железы.</w:t>
      </w:r>
    </w:p>
    <w:p w:rsidR="00962B41" w:rsidRPr="000E078D" w:rsidRDefault="00962B41" w:rsidP="00962B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Возраст, гормональный фон, национальность, терапия сопутствующих заболеваний.</w:t>
      </w:r>
    </w:p>
    <w:p w:rsidR="00962B41" w:rsidRPr="000E078D" w:rsidRDefault="00962B41" w:rsidP="00962B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Пэт-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, МРТ, 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остеоденситометрия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Лучевая терапия, с дальнейшим перевод на индивидуальную длительную химиотерапию.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:rsidR="00BB4F79" w:rsidRPr="000E078D" w:rsidRDefault="00962B41" w:rsidP="00BB4F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78D">
        <w:rPr>
          <w:rFonts w:ascii="Times New Roman" w:hAnsi="Times New Roman" w:cs="Times New Roman"/>
          <w:b/>
          <w:sz w:val="28"/>
          <w:szCs w:val="28"/>
        </w:rPr>
        <w:t>Колоректальный</w:t>
      </w:r>
      <w:proofErr w:type="spellEnd"/>
      <w:r w:rsidRPr="000E078D">
        <w:rPr>
          <w:rFonts w:ascii="Times New Roman" w:hAnsi="Times New Roman" w:cs="Times New Roman"/>
          <w:b/>
          <w:sz w:val="28"/>
          <w:szCs w:val="28"/>
        </w:rPr>
        <w:t xml:space="preserve"> рак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жалобами  на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опухоль с язвенным </w:t>
      </w:r>
      <w:r w:rsidRPr="000E078D">
        <w:rPr>
          <w:rFonts w:ascii="Times New Roman" w:hAnsi="Times New Roman" w:cs="Times New Roman"/>
          <w:sz w:val="28"/>
          <w:szCs w:val="28"/>
        </w:rPr>
        <w:lastRenderedPageBreak/>
        <w:t xml:space="preserve">дефектом до 5,5 см в диаметре, на одну треть перекрывающая просвет кишки, взята биопсия -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Укажите клиническую форму рака ободочной кишки?</w:t>
      </w:r>
    </w:p>
    <w:p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Какой предраковый процесс чаще предшествует раку ободочной кишки?</w:t>
      </w:r>
    </w:p>
    <w:p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колоректальном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раке?</w:t>
      </w:r>
    </w:p>
    <w:p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Объем оперативного лечения?</w:t>
      </w:r>
    </w:p>
    <w:p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Назовите наиболее распространенные схемы химиотерапии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рака?</w:t>
      </w:r>
    </w:p>
    <w:p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Токсико-анемическая форма.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Аденоматозные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полипы,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ворсиначатые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опухоли, семейные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полипозы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Иммунохимический тест определения скрытой крови IFOBT (FIT).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Правосторонняя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гемиколэктомия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Болюсное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введение 5-FU +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лейковорин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еженедельно в течение 6 недель, 2 недели перерыв =&gt; 3 цикла каждые 8 недель.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:rsidR="00962B41" w:rsidRPr="000E078D" w:rsidRDefault="00962B41" w:rsidP="00BB4F79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кожи, меланома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</w:t>
      </w:r>
      <w:r w:rsidRPr="000E078D">
        <w:rPr>
          <w:rFonts w:ascii="Times New Roman" w:hAnsi="Times New Roman" w:cs="Times New Roman"/>
          <w:sz w:val="28"/>
          <w:szCs w:val="28"/>
        </w:rPr>
        <w:t>ого цвета с венчиком гиперемии.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Диагноз?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Способ гистологической диагностики пигментной опухоли?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Тактика при доброкачественном характере пигментного образования?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4: Выписать рецепт на антисептик для наружного применения (этиловый спирт) при перевязках после операции?</w:t>
      </w:r>
    </w:p>
    <w:p w:rsidR="00BB4F79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Вариант профилактики у данного больного?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</w:t>
      </w:r>
      <w:r w:rsidRPr="000E078D">
        <w:rPr>
          <w:rFonts w:ascii="Times New Roman" w:hAnsi="Times New Roman" w:cs="Times New Roman"/>
          <w:sz w:val="28"/>
          <w:szCs w:val="28"/>
        </w:rPr>
        <w:t>овоклеточный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0E078D">
        <w:rPr>
          <w:rFonts w:ascii="Times New Roman" w:hAnsi="Times New Roman" w:cs="Times New Roman"/>
          <w:sz w:val="28"/>
          <w:szCs w:val="28"/>
        </w:rPr>
        <w:t xml:space="preserve"> Б</w:t>
      </w:r>
      <w:r w:rsidRPr="000E078D">
        <w:rPr>
          <w:rFonts w:ascii="Times New Roman" w:hAnsi="Times New Roman" w:cs="Times New Roman"/>
          <w:sz w:val="28"/>
          <w:szCs w:val="28"/>
        </w:rPr>
        <w:t>иопсия с дальнейшим гистологическим исследованием. цитологическое исследование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</w:t>
      </w:r>
      <w:r w:rsidRPr="000E078D">
        <w:rPr>
          <w:rFonts w:ascii="Times New Roman" w:hAnsi="Times New Roman" w:cs="Times New Roman"/>
          <w:sz w:val="28"/>
          <w:szCs w:val="28"/>
        </w:rPr>
        <w:t xml:space="preserve"> И</w:t>
      </w:r>
      <w:r w:rsidRPr="000E078D">
        <w:rPr>
          <w:rFonts w:ascii="Times New Roman" w:hAnsi="Times New Roman" w:cs="Times New Roman"/>
          <w:sz w:val="28"/>
          <w:szCs w:val="28"/>
        </w:rPr>
        <w:t>ссечение, обработка послеоперационной раны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4)</w:t>
      </w:r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Spiritus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Aethilici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70%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         S.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наружнее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применение для обработки раны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5) С</w:t>
      </w:r>
      <w:r w:rsidRPr="000E078D">
        <w:rPr>
          <w:rFonts w:ascii="Times New Roman" w:hAnsi="Times New Roman" w:cs="Times New Roman"/>
          <w:sz w:val="28"/>
          <w:szCs w:val="28"/>
        </w:rPr>
        <w:t xml:space="preserve">низить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гиперинсоляцию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1:</w:t>
      </w:r>
      <w:r w:rsidRPr="000E078D">
        <w:rPr>
          <w:rFonts w:ascii="Times New Roman" w:hAnsi="Times New Roman" w:cs="Times New Roman"/>
          <w:sz w:val="28"/>
          <w:szCs w:val="28"/>
        </w:rPr>
        <w:t> Диагноз?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2:</w:t>
      </w:r>
      <w:r w:rsidRPr="000E078D">
        <w:rPr>
          <w:rFonts w:ascii="Times New Roman" w:hAnsi="Times New Roman" w:cs="Times New Roman"/>
          <w:sz w:val="28"/>
          <w:szCs w:val="28"/>
        </w:rPr>
        <w:t> Клиническая форма и гистологический вариант опухоли?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3:</w:t>
      </w:r>
      <w:r w:rsidRPr="000E078D">
        <w:rPr>
          <w:rFonts w:ascii="Times New Roman" w:hAnsi="Times New Roman" w:cs="Times New Roman"/>
          <w:sz w:val="28"/>
          <w:szCs w:val="28"/>
        </w:rPr>
        <w:t xml:space="preserve"> Методы морфологической верификации первичного очага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лимфогенных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метастазов?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4:</w:t>
      </w:r>
      <w:r w:rsidRPr="000E078D">
        <w:rPr>
          <w:rFonts w:ascii="Times New Roman" w:hAnsi="Times New Roman" w:cs="Times New Roman"/>
          <w:sz w:val="28"/>
          <w:szCs w:val="28"/>
        </w:rPr>
        <w:t> Выпишите рецепт на кожный антисептик (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) для обработки операционного поля?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b/>
          <w:bCs/>
          <w:sz w:val="28"/>
          <w:szCs w:val="28"/>
        </w:rPr>
        <w:t>Вопрос 5:</w:t>
      </w:r>
      <w:r w:rsidRPr="000E078D">
        <w:rPr>
          <w:rFonts w:ascii="Times New Roman" w:hAnsi="Times New Roman" w:cs="Times New Roman"/>
          <w:sz w:val="28"/>
          <w:szCs w:val="28"/>
        </w:rPr>
        <w:t> Объем операции у данного пациента?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</w:t>
      </w:r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r w:rsidRPr="000E078D">
        <w:rPr>
          <w:rFonts w:ascii="Times New Roman" w:hAnsi="Times New Roman" w:cs="Times New Roman"/>
          <w:sz w:val="28"/>
          <w:szCs w:val="28"/>
        </w:rPr>
        <w:t>Опухолевая фаза грибовидного микоза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</w:t>
      </w:r>
      <w:r w:rsidRPr="000E078D">
        <w:rPr>
          <w:rFonts w:ascii="Times New Roman" w:hAnsi="Times New Roman" w:cs="Times New Roman"/>
          <w:sz w:val="28"/>
          <w:szCs w:val="28"/>
        </w:rPr>
        <w:t>имфопролеферативное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заболевание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</w:t>
      </w:r>
      <w:r w:rsidRPr="000E078D">
        <w:rPr>
          <w:rFonts w:ascii="Times New Roman" w:hAnsi="Times New Roman" w:cs="Times New Roman"/>
          <w:sz w:val="28"/>
          <w:szCs w:val="28"/>
        </w:rPr>
        <w:t xml:space="preserve"> Г</w:t>
      </w:r>
      <w:r w:rsidRPr="000E078D">
        <w:rPr>
          <w:rFonts w:ascii="Times New Roman" w:hAnsi="Times New Roman" w:cs="Times New Roman"/>
          <w:sz w:val="28"/>
          <w:szCs w:val="28"/>
        </w:rPr>
        <w:t xml:space="preserve">истологическое исследование, цитология, определение степень дифференцировки клеточного состава,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гистоархитектоника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0E078D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Chlorhexidine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bigluconati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0,05%-400,0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     </w:t>
      </w:r>
      <w:r w:rsidRPr="000E078D">
        <w:rPr>
          <w:rFonts w:ascii="Times New Roman" w:hAnsi="Times New Roman" w:cs="Times New Roman"/>
          <w:sz w:val="28"/>
          <w:szCs w:val="28"/>
        </w:rPr>
        <w:t>D.S. Промывать рану.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5) У</w:t>
      </w:r>
      <w:r w:rsidRPr="000E078D">
        <w:rPr>
          <w:rFonts w:ascii="Times New Roman" w:hAnsi="Times New Roman" w:cs="Times New Roman"/>
          <w:sz w:val="28"/>
          <w:szCs w:val="28"/>
        </w:rPr>
        <w:t>даление опухоли, удаление и ревизия регионарных лимфоузлов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962B41" w:rsidRPr="000E078D" w:rsidRDefault="00962B41" w:rsidP="00962B41">
      <w:pPr>
        <w:rPr>
          <w:rFonts w:ascii="Times New Roman" w:hAnsi="Times New Roman" w:cs="Times New Roman"/>
          <w:b/>
          <w:sz w:val="28"/>
          <w:szCs w:val="28"/>
        </w:rPr>
      </w:pPr>
    </w:p>
    <w:p w:rsidR="00962B41" w:rsidRPr="000E078D" w:rsidRDefault="00962B41" w:rsidP="00962B41">
      <w:pPr>
        <w:rPr>
          <w:rFonts w:ascii="Times New Roman" w:hAnsi="Times New Roman" w:cs="Times New Roman"/>
          <w:b/>
          <w:sz w:val="28"/>
          <w:szCs w:val="28"/>
        </w:rPr>
      </w:pPr>
      <w:r w:rsidRPr="000E078D">
        <w:rPr>
          <w:rFonts w:ascii="Times New Roman" w:hAnsi="Times New Roman" w:cs="Times New Roman"/>
          <w:b/>
          <w:sz w:val="28"/>
          <w:szCs w:val="28"/>
        </w:rPr>
        <w:t>Рак шейки матки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lastRenderedPageBreak/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и смежные органы?</w:t>
      </w:r>
    </w:p>
    <w:p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 какой группе заболеваний нужно отнести эрозию шейки матки?</w:t>
      </w:r>
    </w:p>
    <w:p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Назовите стандарт цервикального скрининга шейки матки на поликлиническом уровне?</w:t>
      </w:r>
    </w:p>
    <w:p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?</w:t>
      </w:r>
    </w:p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 </w:t>
      </w:r>
    </w:p>
    <w:p w:rsidR="000E078D" w:rsidRPr="000E078D" w:rsidRDefault="00962B41" w:rsidP="000E078D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0E078D">
        <w:rPr>
          <w:rFonts w:ascii="Times New Roman" w:hAnsi="Times New Roman" w:cs="Times New Roman"/>
          <w:sz w:val="28"/>
          <w:szCs w:val="28"/>
        </w:rPr>
        <w:t>1)T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>2b</w:t>
      </w:r>
    </w:p>
    <w:p w:rsidR="00962B41" w:rsidRPr="000E078D" w:rsidRDefault="000E078D" w:rsidP="000E078D">
      <w:pPr>
        <w:ind w:left="720"/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</w:t>
      </w:r>
      <w:r w:rsidR="00962B41" w:rsidRPr="000E078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62B41" w:rsidRPr="000E078D">
        <w:rPr>
          <w:rFonts w:ascii="Times New Roman" w:hAnsi="Times New Roman" w:cs="Times New Roman"/>
          <w:sz w:val="28"/>
          <w:szCs w:val="28"/>
        </w:rPr>
        <w:t xml:space="preserve"> обследование, </w:t>
      </w:r>
      <w:proofErr w:type="spellStart"/>
      <w:r w:rsidR="00962B41" w:rsidRPr="000E078D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  <w:r w:rsidRPr="000E078D">
        <w:rPr>
          <w:rFonts w:ascii="Times New Roman" w:hAnsi="Times New Roman" w:cs="Times New Roman"/>
          <w:sz w:val="28"/>
          <w:szCs w:val="28"/>
        </w:rPr>
        <w:br/>
        <w:t>3) Фоновый процесс.</w:t>
      </w:r>
      <w:r w:rsidRPr="000E078D">
        <w:rPr>
          <w:rFonts w:ascii="Times New Roman" w:hAnsi="Times New Roman" w:cs="Times New Roman"/>
          <w:sz w:val="28"/>
          <w:szCs w:val="28"/>
        </w:rPr>
        <w:br/>
        <w:t>4) П</w:t>
      </w:r>
      <w:r w:rsidR="00962B41" w:rsidRPr="000E078D">
        <w:rPr>
          <w:rFonts w:ascii="Times New Roman" w:hAnsi="Times New Roman" w:cs="Times New Roman"/>
          <w:sz w:val="28"/>
          <w:szCs w:val="28"/>
        </w:rPr>
        <w:t>опуляционный анализ мазков шейки матки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  <w:r w:rsidR="00962B41" w:rsidRPr="000E078D">
        <w:rPr>
          <w:rFonts w:ascii="Times New Roman" w:hAnsi="Times New Roman" w:cs="Times New Roman"/>
          <w:sz w:val="28"/>
          <w:szCs w:val="28"/>
        </w:rPr>
        <w:br/>
        <w:t>5)</w:t>
      </w:r>
      <w:r w:rsidRPr="000E078D">
        <w:rPr>
          <w:rFonts w:ascii="Times New Roman" w:hAnsi="Times New Roman" w:cs="Times New Roman"/>
          <w:sz w:val="28"/>
          <w:szCs w:val="28"/>
        </w:rPr>
        <w:t xml:space="preserve"> О</w:t>
      </w:r>
      <w:r w:rsidR="00962B41" w:rsidRPr="000E078D">
        <w:rPr>
          <w:rFonts w:ascii="Times New Roman" w:hAnsi="Times New Roman" w:cs="Times New Roman"/>
          <w:sz w:val="28"/>
          <w:szCs w:val="28"/>
        </w:rPr>
        <w:t xml:space="preserve">перация </w:t>
      </w:r>
      <w:proofErr w:type="spellStart"/>
      <w:r w:rsidR="00962B41" w:rsidRPr="000E078D">
        <w:rPr>
          <w:rFonts w:ascii="Times New Roman" w:hAnsi="Times New Roman" w:cs="Times New Roman"/>
          <w:sz w:val="28"/>
          <w:szCs w:val="28"/>
        </w:rPr>
        <w:t>Вартгейма</w:t>
      </w:r>
      <w:proofErr w:type="spellEnd"/>
      <w:r w:rsidR="00962B41" w:rsidRPr="000E078D">
        <w:rPr>
          <w:rFonts w:ascii="Times New Roman" w:hAnsi="Times New Roman" w:cs="Times New Roman"/>
          <w:sz w:val="28"/>
          <w:szCs w:val="28"/>
        </w:rPr>
        <w:t>, постлучевая терапия, химиотерапия</w:t>
      </w:r>
      <w:r w:rsidRPr="000E078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sectPr w:rsidR="00962B41" w:rsidRPr="000E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E07"/>
    <w:multiLevelType w:val="multilevel"/>
    <w:tmpl w:val="5B1A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7487A"/>
    <w:multiLevelType w:val="multilevel"/>
    <w:tmpl w:val="54B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81C37"/>
    <w:multiLevelType w:val="hybridMultilevel"/>
    <w:tmpl w:val="1E8A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68E7"/>
    <w:multiLevelType w:val="hybridMultilevel"/>
    <w:tmpl w:val="42F8A5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80722"/>
    <w:multiLevelType w:val="hybridMultilevel"/>
    <w:tmpl w:val="AAEE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21DD"/>
    <w:multiLevelType w:val="hybridMultilevel"/>
    <w:tmpl w:val="9A2E8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50104"/>
    <w:multiLevelType w:val="hybridMultilevel"/>
    <w:tmpl w:val="A5DA2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A"/>
    <w:rsid w:val="000E078D"/>
    <w:rsid w:val="00957AA5"/>
    <w:rsid w:val="00962B41"/>
    <w:rsid w:val="00B37B1A"/>
    <w:rsid w:val="00BB4F79"/>
    <w:rsid w:val="00D630BA"/>
    <w:rsid w:val="00DB49F1"/>
    <w:rsid w:val="00E50338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097B-C0CA-45CB-AA94-6F8750D0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2024-01-31T10:30:00Z</dcterms:created>
  <dcterms:modified xsi:type="dcterms:W3CDTF">2024-01-31T10:53:00Z</dcterms:modified>
</cp:coreProperties>
</file>