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"Красноярский государственный медицинский университет имени профессора В.Ф.Войно-Ясенецкого"</w:t>
      </w:r>
    </w:p>
    <w:p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Кафедра ЛОР болезней с курсом ПО</w:t>
      </w: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Зав. кафедрой: к.м.н. Профессор </w:t>
      </w:r>
      <w:r>
        <w:rPr>
          <w:color w:val="363636"/>
          <w:sz w:val="28"/>
          <w:szCs w:val="28"/>
          <w:shd w:val="clear" w:color="auto" w:fill="FFFFFF"/>
          <w:lang w:eastAsia="ru-RU"/>
        </w:rPr>
        <w:t>Вахрушев С.Г.</w:t>
      </w: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Преподаватель: к.м.н. Доцент Петрова М.А.</w:t>
      </w: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Реферат</w:t>
      </w:r>
    </w:p>
    <w:p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ЗАБОЛЕВАНИЯ ГЛОТКИ (Паратонзиллярный абсцесс, хронический тонзиллит)</w:t>
      </w: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Выполнила: Ординатор 2 ого года Цыбденова Г.Б.</w:t>
      </w:r>
      <w:bookmarkStart w:id="42" w:name="_GoBack"/>
      <w:bookmarkEnd w:id="42"/>
      <w:r>
        <w:rPr>
          <w:sz w:val="28"/>
          <w:szCs w:val="28"/>
          <w:lang w:eastAsia="ru-RU"/>
        </w:rPr>
        <w:t>.</w:t>
      </w: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</w:p>
    <w:p>
      <w:pPr>
        <w:spacing w:line="360" w:lineRule="auto"/>
        <w:ind w:firstLine="709"/>
        <w:jc w:val="center"/>
        <w:rPr>
          <w:sz w:val="28"/>
          <w:szCs w:val="28"/>
          <w:lang w:eastAsia="ru-RU"/>
        </w:rPr>
        <w:sectPr>
          <w:footerReference r:id="rId3" w:type="default"/>
          <w:pgSz w:w="11910" w:h="16840"/>
          <w:pgMar w:top="1040" w:right="740" w:bottom="280" w:left="1600" w:header="720" w:footer="720" w:gutter="0"/>
          <w:cols w:space="720" w:num="1"/>
          <w:titlePg/>
          <w:docGrid w:linePitch="299" w:charSpace="0"/>
        </w:sectPr>
      </w:pPr>
      <w:r>
        <w:rPr>
          <w:sz w:val="28"/>
          <w:szCs w:val="28"/>
          <w:lang w:eastAsia="ru-RU"/>
        </w:rPr>
        <w:t>Красноярск 2023</w:t>
      </w: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sdt>
      <w:sdtPr>
        <w:id w:val="-1625066005"/>
      </w:sdtPr>
      <w:sdtEndP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>
          <w:pPr>
            <w:pStyle w:val="17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"_Toc134955644"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Паратонзиллярный</w:t>
          </w:r>
          <w:r>
            <w:rPr>
              <w:rStyle w:val="8"/>
              <w:spacing w:val="-4"/>
              <w:sz w:val="28"/>
              <w:szCs w:val="28"/>
            </w:rPr>
            <w:t xml:space="preserve"> </w:t>
          </w:r>
          <w:r>
            <w:rPr>
              <w:rStyle w:val="8"/>
              <w:sz w:val="28"/>
              <w:szCs w:val="28"/>
            </w:rPr>
            <w:t>абсцесс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"_Toc134955645"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Классификация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"_Toc134955646"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Этиология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"_Toc134955647"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Патогенез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"_Toc134955648"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Клиника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"_Toc134955649"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_Toc134955649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"_Toc134955650"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Немедикаментозное 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"_Toc134955651"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Медикаментозное 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"_Toc134955652"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Хирургическое 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"_Toc134955653"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Хронический</w:t>
          </w:r>
          <w:r>
            <w:rPr>
              <w:rStyle w:val="8"/>
              <w:spacing w:val="-5"/>
              <w:sz w:val="28"/>
              <w:szCs w:val="28"/>
            </w:rPr>
            <w:t xml:space="preserve"> </w:t>
          </w:r>
          <w:r>
            <w:rPr>
              <w:rStyle w:val="8"/>
              <w:sz w:val="28"/>
              <w:szCs w:val="28"/>
            </w:rPr>
            <w:t>тонзиллит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"_Toc134955654"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Классификация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"_Toc134955655"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Этиология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"_Toc134955656"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Патогенез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"_Toc134955657"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Симптомы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"_Toc134955658"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Диагностика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"_Toc134955659"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_Toc134955659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"_Toc134955660"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Неоперативное 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"_Toc134955661"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Немедикаментозное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"_Toc134955662"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Медикаментозное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"_Toc134955663"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Хирургическое 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"_Toc134955664"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Показания к тонзиллэктомии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"_Toc134955665"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Противопоказания к тонзиллэктомии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"_Toc134955666"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Операция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"_Toc134955667"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Тонзиллярные</w:t>
          </w:r>
          <w:r>
            <w:rPr>
              <w:rStyle w:val="8"/>
              <w:spacing w:val="-3"/>
              <w:sz w:val="28"/>
              <w:szCs w:val="28"/>
            </w:rPr>
            <w:t xml:space="preserve"> </w:t>
          </w:r>
          <w:r>
            <w:rPr>
              <w:rStyle w:val="8"/>
              <w:sz w:val="28"/>
              <w:szCs w:val="28"/>
            </w:rPr>
            <w:t>осложнения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"_Toc134955668"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Паратонзиллит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"_Toc134955669"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Классификация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_Toc134955669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"_Toc134955670"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Этиология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"_Toc134955671"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Патогенез.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"_Toc134955672"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Клиника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"_Toc134955673"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Диагностика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"_Toc134955674"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Лечение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"_Toc134955675"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Немедикаментозное: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"_Toc134955676"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Медикаментозное: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"_Toc134955677"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Хирургическое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"_Toc134955678"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Сопутствующие</w:t>
          </w:r>
          <w:r>
            <w:rPr>
              <w:rStyle w:val="8"/>
              <w:spacing w:val="-8"/>
              <w:sz w:val="28"/>
              <w:szCs w:val="28"/>
            </w:rPr>
            <w:t xml:space="preserve"> </w:t>
          </w:r>
          <w:r>
            <w:rPr>
              <w:rStyle w:val="8"/>
              <w:sz w:val="28"/>
              <w:szCs w:val="28"/>
            </w:rPr>
            <w:t>заболевания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"_Toc134955679"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Ретрофарингеальный абсцесс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_Toc134955679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"_Toc134955680"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Клиника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_Toc134955680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"_Toc134955681"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Заключение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_Toc134955681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9560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"_Toc134955682" </w:instrText>
          </w:r>
          <w:r>
            <w:fldChar w:fldCharType="separate"/>
          </w:r>
          <w:r>
            <w:rPr>
              <w:rStyle w:val="8"/>
              <w:sz w:val="28"/>
              <w:szCs w:val="28"/>
            </w:rPr>
            <w:t>Использованная</w:t>
          </w:r>
          <w:r>
            <w:rPr>
              <w:rStyle w:val="8"/>
              <w:spacing w:val="-3"/>
              <w:sz w:val="28"/>
              <w:szCs w:val="28"/>
            </w:rPr>
            <w:t xml:space="preserve"> </w:t>
          </w:r>
          <w:r>
            <w:rPr>
              <w:rStyle w:val="8"/>
              <w:sz w:val="28"/>
              <w:szCs w:val="28"/>
            </w:rPr>
            <w:t>литература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_Toc134955682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/>
          <w:r>
            <w:rPr>
              <w:b/>
              <w:bCs/>
              <w:sz w:val="28"/>
              <w:szCs w:val="28"/>
            </w:rPr>
            <w:fldChar w:fldCharType="end"/>
          </w:r>
        </w:p>
      </w:sdtContent>
    </w:sdt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spacing w:line="360" w:lineRule="auto"/>
        <w:ind w:firstLine="709"/>
      </w:pPr>
    </w:p>
    <w:p>
      <w:pPr>
        <w:pStyle w:val="2"/>
        <w:spacing w:before="0" w:line="360" w:lineRule="auto"/>
        <w:ind w:firstLine="709"/>
      </w:pPr>
      <w:bookmarkStart w:id="0" w:name="_Toc134955644"/>
      <w:r>
        <w:t>Паратонзиллярный</w:t>
      </w:r>
      <w:r>
        <w:rPr>
          <w:spacing w:val="-4"/>
        </w:rPr>
        <w:t xml:space="preserve"> </w:t>
      </w:r>
      <w:r>
        <w:t>абсцесс</w:t>
      </w:r>
      <w:bookmarkEnd w:id="0"/>
    </w:p>
    <w:p>
      <w:pPr>
        <w:pStyle w:val="3"/>
        <w:spacing w:line="360" w:lineRule="auto"/>
        <w:ind w:right="104" w:firstLine="709"/>
      </w:pPr>
      <w:r>
        <w:rPr>
          <w:u w:val="single"/>
        </w:rPr>
        <w:t>Паратонзиллярный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абсцесс</w:t>
      </w:r>
      <w:r>
        <w:rPr>
          <w:spacing w:val="1"/>
        </w:rPr>
        <w:t xml:space="preserve"> </w:t>
      </w:r>
      <w:r>
        <w:t>(окологлоточный</w:t>
      </w:r>
      <w:r>
        <w:rPr>
          <w:spacing w:val="1"/>
        </w:rPr>
        <w:t xml:space="preserve"> </w:t>
      </w:r>
      <w:r>
        <w:t>абсцесс)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нагноение</w:t>
      </w:r>
      <w:r>
        <w:rPr>
          <w:spacing w:val="1"/>
        </w:rPr>
        <w:t xml:space="preserve"> </w:t>
      </w:r>
      <w:r>
        <w:t>клетчатки</w:t>
      </w:r>
      <w:r>
        <w:rPr>
          <w:spacing w:val="1"/>
        </w:rPr>
        <w:t xml:space="preserve"> </w:t>
      </w:r>
      <w:r>
        <w:t>парафарингеального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(В.Т.</w:t>
      </w:r>
      <w:r>
        <w:rPr>
          <w:spacing w:val="1"/>
        </w:rPr>
        <w:t xml:space="preserve"> </w:t>
      </w:r>
      <w:r>
        <w:t>Пальчун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соавт.</w:t>
      </w:r>
      <w:r>
        <w:rPr>
          <w:spacing w:val="1"/>
        </w:rPr>
        <w:t xml:space="preserve"> </w:t>
      </w:r>
      <w:r>
        <w:t>Оториноларингология.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«Медицина».2002.С</w:t>
      </w:r>
      <w:r>
        <w:rPr>
          <w:spacing w:val="-3"/>
        </w:rPr>
        <w:t xml:space="preserve"> </w:t>
      </w:r>
      <w:r>
        <w:t>230).</w:t>
      </w:r>
    </w:p>
    <w:p>
      <w:pPr>
        <w:pStyle w:val="2"/>
        <w:spacing w:before="0" w:line="360" w:lineRule="auto"/>
        <w:ind w:firstLine="709"/>
        <w:rPr>
          <w:rStyle w:val="14"/>
          <w:b/>
        </w:rPr>
      </w:pPr>
      <w:bookmarkStart w:id="1" w:name="_Toc134955645"/>
      <w:r>
        <w:rPr>
          <w:rStyle w:val="14"/>
          <w:b/>
        </w:rPr>
        <w:t>Классификация</w:t>
      </w:r>
      <w:bookmarkEnd w:id="1"/>
    </w:p>
    <w:p>
      <w:pPr>
        <w:pStyle w:val="3"/>
        <w:spacing w:line="360" w:lineRule="auto"/>
        <w:ind w:right="103" w:firstLine="709"/>
      </w:pPr>
      <w:r>
        <w:t>Различают</w:t>
      </w:r>
      <w:r>
        <w:rPr>
          <w:spacing w:val="1"/>
        </w:rPr>
        <w:t xml:space="preserve"> </w:t>
      </w:r>
      <w:r>
        <w:t>клинико-морфологические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паратонзиллита: отечную, инфильтративную и абсцедирующую. Каждая из</w:t>
      </w:r>
      <w:r>
        <w:rPr>
          <w:spacing w:val="1"/>
        </w:rPr>
        <w:t xml:space="preserve"> </w:t>
      </w:r>
      <w:r>
        <w:t>этих форм может существовать отдельно, либо быть лишь стадией, фазой,</w:t>
      </w:r>
      <w:r>
        <w:rPr>
          <w:spacing w:val="1"/>
        </w:rPr>
        <w:t xml:space="preserve"> </w:t>
      </w:r>
      <w:r>
        <w:t>которая затем переходит в другую. В зависимости от места образования 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паратонзиллит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передневерхним</w:t>
      </w:r>
      <w:r>
        <w:rPr>
          <w:spacing w:val="1"/>
        </w:rPr>
        <w:t xml:space="preserve"> </w:t>
      </w:r>
      <w:r>
        <w:t>(передним),</w:t>
      </w:r>
      <w:r>
        <w:rPr>
          <w:spacing w:val="1"/>
        </w:rPr>
        <w:t xml:space="preserve"> </w:t>
      </w:r>
      <w:r>
        <w:t>задним,</w:t>
      </w:r>
      <w:r>
        <w:rPr>
          <w:spacing w:val="-2"/>
        </w:rPr>
        <w:t xml:space="preserve"> </w:t>
      </w:r>
      <w:r>
        <w:t>нижним и боковым (наружным).</w:t>
      </w:r>
    </w:p>
    <w:p>
      <w:pPr>
        <w:pStyle w:val="2"/>
        <w:spacing w:before="0" w:line="360" w:lineRule="auto"/>
        <w:ind w:firstLine="709"/>
      </w:pPr>
      <w:bookmarkStart w:id="2" w:name="_Toc134955646"/>
      <w:r>
        <w:t>Этиология</w:t>
      </w:r>
      <w:bookmarkEnd w:id="2"/>
    </w:p>
    <w:p>
      <w:pPr>
        <w:pStyle w:val="3"/>
        <w:spacing w:line="360" w:lineRule="auto"/>
        <w:ind w:right="102" w:firstLine="709"/>
      </w:pPr>
      <w:r>
        <w:t>Заболевание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паратонзиллярное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вирулентной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возбудителя чаще всего выступают стрептококки группы A (Streptococcus</w:t>
      </w:r>
      <w:r>
        <w:rPr>
          <w:spacing w:val="1"/>
        </w:rPr>
        <w:t xml:space="preserve"> </w:t>
      </w:r>
      <w:r>
        <w:t>pyogenes), при этом возможно участие непатогенных и условно-патогенных</w:t>
      </w:r>
      <w:r>
        <w:rPr>
          <w:spacing w:val="1"/>
        </w:rPr>
        <w:t xml:space="preserve"> </w:t>
      </w:r>
      <w:r>
        <w:t>штаммов.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возбудителем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стафилококки</w:t>
      </w:r>
      <w:r>
        <w:rPr>
          <w:spacing w:val="1"/>
        </w:rPr>
        <w:t xml:space="preserve"> </w:t>
      </w:r>
      <w:r>
        <w:t>(Staphylococcus</w:t>
      </w:r>
      <w:r>
        <w:rPr>
          <w:spacing w:val="1"/>
        </w:rPr>
        <w:t xml:space="preserve"> </w:t>
      </w:r>
      <w:r>
        <w:t>aureus),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Escherichia</w:t>
      </w:r>
      <w:r>
        <w:rPr>
          <w:spacing w:val="1"/>
        </w:rPr>
        <w:t xml:space="preserve"> </w:t>
      </w:r>
      <w:r>
        <w:t>colli,</w:t>
      </w:r>
      <w:r>
        <w:rPr>
          <w:spacing w:val="1"/>
        </w:rPr>
        <w:t xml:space="preserve"> </w:t>
      </w:r>
      <w:r>
        <w:t>Haemophilus</w:t>
      </w:r>
      <w:r>
        <w:rPr>
          <w:spacing w:val="1"/>
        </w:rPr>
        <w:t xml:space="preserve"> </w:t>
      </w:r>
      <w:r>
        <w:t>Influenzae,</w:t>
      </w:r>
      <w:r>
        <w:rPr>
          <w:spacing w:val="1"/>
        </w:rPr>
        <w:t xml:space="preserve"> </w:t>
      </w:r>
      <w:r>
        <w:t>Klebsiella,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Candida.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паратонзиллита</w:t>
      </w:r>
      <w:r>
        <w:rPr>
          <w:spacing w:val="1"/>
        </w:rPr>
        <w:t xml:space="preserve"> </w:t>
      </w:r>
      <w:r>
        <w:t>анаэробной инфекции, причем именно в группе тех больных, у которых были</w:t>
      </w:r>
      <w:r>
        <w:rPr>
          <w:spacing w:val="-67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анаэробными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Prеvotella,</w:t>
      </w:r>
      <w:r>
        <w:rPr>
          <w:spacing w:val="1"/>
        </w:rPr>
        <w:t xml:space="preserve"> </w:t>
      </w:r>
      <w:r>
        <w:t>Porphyro,</w:t>
      </w:r>
      <w:r>
        <w:rPr>
          <w:spacing w:val="1"/>
        </w:rPr>
        <w:t xml:space="preserve"> </w:t>
      </w:r>
      <w:r>
        <w:t>Fusobacterium,</w:t>
      </w:r>
      <w:r>
        <w:rPr>
          <w:spacing w:val="1"/>
        </w:rPr>
        <w:t xml:space="preserve"> </w:t>
      </w:r>
      <w:r>
        <w:t>Peptostreptococcus</w:t>
      </w:r>
      <w:r>
        <w:rPr>
          <w:spacing w:val="1"/>
        </w:rPr>
        <w:t xml:space="preserve"> </w:t>
      </w:r>
      <w:r>
        <w:t>spp.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тяжелое клиническое течение заболевания. Наиболее часто высеваемые из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абсцесса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(Streptococcus</w:t>
      </w:r>
      <w:r>
        <w:rPr>
          <w:spacing w:val="1"/>
        </w:rPr>
        <w:t xml:space="preserve"> </w:t>
      </w:r>
      <w:r>
        <w:t>viridans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Klebsiella</w:t>
      </w:r>
      <w:r>
        <w:rPr>
          <w:spacing w:val="1"/>
        </w:rPr>
        <w:t xml:space="preserve"> </w:t>
      </w:r>
      <w:r>
        <w:t>pneumoniae)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осложнено</w:t>
      </w:r>
      <w:r>
        <w:rPr>
          <w:spacing w:val="1"/>
        </w:rPr>
        <w:t xml:space="preserve"> </w:t>
      </w:r>
      <w:r>
        <w:t>сахарным</w:t>
      </w:r>
      <w:r>
        <w:rPr>
          <w:spacing w:val="1"/>
        </w:rPr>
        <w:t xml:space="preserve"> </w:t>
      </w:r>
      <w:r>
        <w:t>диабетом,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обнаруживалась</w:t>
      </w:r>
      <w:r>
        <w:rPr>
          <w:spacing w:val="1"/>
        </w:rPr>
        <w:t xml:space="preserve"> </w:t>
      </w:r>
      <w:r>
        <w:t>Klebsiella</w:t>
      </w:r>
      <w:r>
        <w:rPr>
          <w:spacing w:val="1"/>
        </w:rPr>
        <w:t xml:space="preserve"> </w:t>
      </w:r>
      <w:r>
        <w:t>pneumoniae.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третях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абсцессов</w:t>
      </w:r>
      <w:r>
        <w:rPr>
          <w:spacing w:val="1"/>
        </w:rPr>
        <w:t xml:space="preserve"> </w:t>
      </w:r>
      <w:r>
        <w:t>обнаруживались</w:t>
      </w:r>
      <w:r>
        <w:rPr>
          <w:spacing w:val="1"/>
        </w:rPr>
        <w:t xml:space="preserve"> </w:t>
      </w:r>
      <w:r>
        <w:t>штаммы</w:t>
      </w:r>
      <w:r>
        <w:rPr>
          <w:spacing w:val="1"/>
        </w:rPr>
        <w:t xml:space="preserve"> </w:t>
      </w:r>
      <w:r>
        <w:t>β-</w:t>
      </w:r>
      <w:r>
        <w:rPr>
          <w:spacing w:val="1"/>
        </w:rPr>
        <w:t xml:space="preserve"> </w:t>
      </w:r>
      <w:r>
        <w:t>лактамазопродуцирующих микроорганизмов.</w:t>
      </w:r>
    </w:p>
    <w:p>
      <w:pPr>
        <w:pStyle w:val="2"/>
        <w:spacing w:before="0" w:line="360" w:lineRule="auto"/>
        <w:ind w:firstLine="709"/>
        <w:rPr>
          <w:spacing w:val="1"/>
        </w:rPr>
      </w:pPr>
      <w:bookmarkStart w:id="3" w:name="_Toc134955647"/>
      <w:r>
        <w:t>Патогенез</w:t>
      </w:r>
      <w:bookmarkEnd w:id="3"/>
    </w:p>
    <w:p>
      <w:pPr>
        <w:pStyle w:val="3"/>
        <w:spacing w:line="360" w:lineRule="auto"/>
        <w:ind w:right="105" w:firstLine="709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паратонзиллит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осложнение</w:t>
      </w:r>
      <w:r>
        <w:rPr>
          <w:spacing w:val="-13"/>
        </w:rPr>
        <w:t xml:space="preserve"> </w:t>
      </w:r>
      <w:r>
        <w:rPr>
          <w:spacing w:val="-1"/>
        </w:rPr>
        <w:t>ангины,</w:t>
      </w:r>
      <w:r>
        <w:rPr>
          <w:spacing w:val="-16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реже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очередное</w:t>
      </w:r>
      <w:r>
        <w:rPr>
          <w:spacing w:val="-13"/>
        </w:rPr>
        <w:t xml:space="preserve"> </w:t>
      </w:r>
      <w:r>
        <w:t>обострение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68"/>
        </w:rPr>
        <w:t xml:space="preserve"> </w:t>
      </w:r>
      <w:r>
        <w:rPr>
          <w:spacing w:val="-1"/>
        </w:rPr>
        <w:t>тонзиллита.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частым</w:t>
      </w:r>
      <w:r>
        <w:rPr>
          <w:spacing w:val="-15"/>
        </w:rPr>
        <w:t xml:space="preserve"> </w:t>
      </w:r>
      <w:r>
        <w:t>местом</w:t>
      </w:r>
      <w:r>
        <w:rPr>
          <w:spacing w:val="-15"/>
        </w:rPr>
        <w:t xml:space="preserve"> </w:t>
      </w:r>
      <w:r>
        <w:t>проникновения</w:t>
      </w:r>
      <w:r>
        <w:rPr>
          <w:spacing w:val="-17"/>
        </w:rPr>
        <w:t xml:space="preserve"> </w:t>
      </w:r>
      <w:r>
        <w:t>инфекции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миндалины</w:t>
      </w:r>
      <w:r>
        <w:rPr>
          <w:spacing w:val="-67"/>
        </w:rPr>
        <w:t xml:space="preserve"> </w:t>
      </w:r>
      <w:r>
        <w:t>в паратонзиллярное пространство выступает верхний полюс миндалины. 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капсулы</w:t>
      </w:r>
      <w:r>
        <w:rPr>
          <w:spacing w:val="1"/>
        </w:rPr>
        <w:t xml:space="preserve"> </w:t>
      </w:r>
      <w:r>
        <w:t>миндалины</w:t>
      </w:r>
      <w:r>
        <w:rPr>
          <w:spacing w:val="1"/>
        </w:rPr>
        <w:t xml:space="preserve"> </w:t>
      </w:r>
      <w:r>
        <w:t>расположены слизистые железы Вебера, которые вовлекаются в воспаление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тонзиллите.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инфекция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распространиться</w:t>
      </w:r>
      <w:r>
        <w:rPr>
          <w:spacing w:val="1"/>
        </w:rPr>
        <w:t xml:space="preserve"> </w:t>
      </w:r>
      <w:r>
        <w:t>непосредственно в паратонзиллярную область, которая в области верхнего</w:t>
      </w:r>
      <w:r>
        <w:rPr>
          <w:spacing w:val="1"/>
        </w:rPr>
        <w:t xml:space="preserve"> </w:t>
      </w:r>
      <w:r>
        <w:t>полюса содержит рыхлой клетчатки больше, чем в других отделах. Иногда в</w:t>
      </w:r>
      <w:r>
        <w:rPr>
          <w:spacing w:val="1"/>
        </w:rPr>
        <w:t xml:space="preserve"> </w:t>
      </w:r>
      <w:r>
        <w:t>паратонзиллярном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нёба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добавочная долька; если она оставлена при тонзиллэктомии, то оказывается</w:t>
      </w:r>
      <w:r>
        <w:rPr>
          <w:spacing w:val="1"/>
        </w:rPr>
        <w:t xml:space="preserve"> </w:t>
      </w:r>
      <w:r>
        <w:t>замурованной рубцами, что создает условия для развития здесь абсцессов.</w:t>
      </w:r>
      <w:r>
        <w:rPr>
          <w:spacing w:val="1"/>
        </w:rPr>
        <w:t xml:space="preserve"> </w:t>
      </w:r>
      <w:r>
        <w:t>Возможен также одонтогенный путь развития паратонзиллита, связанный с</w:t>
      </w:r>
      <w:r>
        <w:rPr>
          <w:spacing w:val="1"/>
        </w:rPr>
        <w:t xml:space="preserve"> </w:t>
      </w:r>
      <w:r>
        <w:t>кариозным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(вторые моляры, кубы мудрости), периоститом альвеолярного отростка. При</w:t>
      </w:r>
      <w:r>
        <w:rPr>
          <w:spacing w:val="1"/>
        </w:rPr>
        <w:t xml:space="preserve"> </w:t>
      </w:r>
      <w:r>
        <w:rPr>
          <w:spacing w:val="-1"/>
        </w:rPr>
        <w:t>этом</w:t>
      </w:r>
      <w:r>
        <w:rPr>
          <w:spacing w:val="-18"/>
        </w:rPr>
        <w:t xml:space="preserve"> </w:t>
      </w:r>
      <w:r>
        <w:rPr>
          <w:spacing w:val="-1"/>
        </w:rPr>
        <w:t>инфекция</w:t>
      </w:r>
      <w:r>
        <w:rPr>
          <w:spacing w:val="-17"/>
        </w:rPr>
        <w:t xml:space="preserve"> </w:t>
      </w:r>
      <w:r>
        <w:rPr>
          <w:spacing w:val="-1"/>
        </w:rPr>
        <w:t>распространяется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лимфатическим</w:t>
      </w:r>
      <w:r>
        <w:rPr>
          <w:spacing w:val="-18"/>
        </w:rPr>
        <w:t xml:space="preserve"> </w:t>
      </w:r>
      <w:r>
        <w:t>сосудам</w:t>
      </w:r>
      <w:r>
        <w:rPr>
          <w:spacing w:val="-18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паратонзиллярную</w:t>
      </w:r>
      <w:r>
        <w:rPr>
          <w:spacing w:val="-1"/>
        </w:rPr>
        <w:t xml:space="preserve"> </w:t>
      </w:r>
      <w:r>
        <w:t>клетчатку,</w:t>
      </w:r>
      <w:r>
        <w:rPr>
          <w:spacing w:val="-2"/>
        </w:rPr>
        <w:t xml:space="preserve"> </w:t>
      </w:r>
      <w:r>
        <w:t>минуя</w:t>
      </w:r>
      <w:r>
        <w:rPr>
          <w:spacing w:val="2"/>
        </w:rPr>
        <w:t xml:space="preserve"> </w:t>
      </w:r>
      <w:r>
        <w:t>нёбные</w:t>
      </w:r>
      <w:r>
        <w:rPr>
          <w:spacing w:val="-1"/>
        </w:rPr>
        <w:t xml:space="preserve"> </w:t>
      </w:r>
      <w:r>
        <w:t>миндалины</w:t>
      </w:r>
    </w:p>
    <w:p>
      <w:pPr>
        <w:pStyle w:val="2"/>
        <w:spacing w:before="0" w:line="360" w:lineRule="auto"/>
        <w:ind w:firstLine="709"/>
        <w:rPr>
          <w:spacing w:val="1"/>
        </w:rPr>
      </w:pPr>
      <w:bookmarkStart w:id="4" w:name="_Toc134955648"/>
      <w:r>
        <w:t>Клиника</w:t>
      </w:r>
      <w:bookmarkEnd w:id="4"/>
    </w:p>
    <w:p>
      <w:pPr>
        <w:pStyle w:val="3"/>
        <w:spacing w:line="360" w:lineRule="auto"/>
        <w:ind w:right="104" w:firstLine="709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односторонний;</w:t>
      </w:r>
      <w:r>
        <w:rPr>
          <w:spacing w:val="1"/>
        </w:rPr>
        <w:t xml:space="preserve"> </w:t>
      </w:r>
      <w:r>
        <w:t>двусторонний паратонзиллит, но данным различных авторов, бывает в 1-10%</w:t>
      </w:r>
      <w:r>
        <w:rPr>
          <w:spacing w:val="1"/>
        </w:rPr>
        <w:t xml:space="preserve"> </w:t>
      </w:r>
      <w:r>
        <w:t>случаев.</w:t>
      </w:r>
      <w:r>
        <w:rPr>
          <w:spacing w:val="-8"/>
        </w:rPr>
        <w:t xml:space="preserve"> </w:t>
      </w:r>
      <w:r>
        <w:t>Тонзиллогенный</w:t>
      </w:r>
      <w:r>
        <w:rPr>
          <w:spacing w:val="-8"/>
        </w:rPr>
        <w:t xml:space="preserve"> </w:t>
      </w:r>
      <w:r>
        <w:t>паратонзиллит</w:t>
      </w:r>
      <w:r>
        <w:rPr>
          <w:spacing w:val="-8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дней после закончившейся ангины или очередного обострения хронического</w:t>
      </w:r>
      <w:r>
        <w:rPr>
          <w:spacing w:val="1"/>
        </w:rPr>
        <w:t xml:space="preserve"> </w:t>
      </w:r>
      <w:r>
        <w:t>тонзиллита.</w:t>
      </w:r>
      <w:r>
        <w:rPr>
          <w:spacing w:val="-12"/>
        </w:rPr>
        <w:t xml:space="preserve"> </w:t>
      </w:r>
      <w:r>
        <w:t>Заболевание</w:t>
      </w:r>
      <w:r>
        <w:rPr>
          <w:spacing w:val="-9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резкой,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односторонней</w:t>
      </w:r>
      <w:r>
        <w:rPr>
          <w:spacing w:val="-68"/>
        </w:rPr>
        <w:t xml:space="preserve"> </w:t>
      </w:r>
      <w:r>
        <w:t>боли в горле при глотании, которая в дальнейшем становится постоянной и</w:t>
      </w:r>
      <w:r>
        <w:rPr>
          <w:spacing w:val="1"/>
        </w:rPr>
        <w:t xml:space="preserve"> </w:t>
      </w:r>
      <w:r>
        <w:t>усиливается при попытке проглотить слюну. Возможна иррадиация боли в</w:t>
      </w:r>
      <w:r>
        <w:rPr>
          <w:spacing w:val="1"/>
        </w:rPr>
        <w:t xml:space="preserve"> </w:t>
      </w:r>
      <w:r>
        <w:t>ухо, зубы соответствующей стороны. Состояние больного обычно тяжёлое 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ухудшается: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головная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разбитость,</w:t>
      </w:r>
      <w:r>
        <w:rPr>
          <w:spacing w:val="1"/>
        </w:rPr>
        <w:t xml:space="preserve"> </w:t>
      </w:r>
      <w:r>
        <w:t>слабость;</w:t>
      </w:r>
      <w:r>
        <w:rPr>
          <w:spacing w:val="-67"/>
        </w:rPr>
        <w:t xml:space="preserve"> </w:t>
      </w:r>
      <w:r>
        <w:t>температура тата повышается до фебрильных цифр. Отмечается дурной запах</w:t>
      </w:r>
      <w:r>
        <w:rPr>
          <w:spacing w:val="-67"/>
        </w:rPr>
        <w:t xml:space="preserve"> </w:t>
      </w:r>
      <w:r>
        <w:t>изо</w:t>
      </w:r>
      <w:r>
        <w:rPr>
          <w:spacing w:val="-4"/>
        </w:rPr>
        <w:t xml:space="preserve"> </w:t>
      </w:r>
      <w:r>
        <w:t>рта.</w:t>
      </w:r>
      <w:r>
        <w:rPr>
          <w:spacing w:val="-5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выраженный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тризм</w:t>
      </w:r>
      <w:r>
        <w:rPr>
          <w:spacing w:val="-7"/>
        </w:rPr>
        <w:t xml:space="preserve"> </w:t>
      </w:r>
      <w:r>
        <w:t>тонический</w:t>
      </w:r>
      <w:r>
        <w:rPr>
          <w:spacing w:val="-4"/>
        </w:rPr>
        <w:t xml:space="preserve"> </w:t>
      </w:r>
      <w:r>
        <w:t>спазм</w:t>
      </w:r>
      <w:r>
        <w:rPr>
          <w:spacing w:val="-68"/>
        </w:rPr>
        <w:t xml:space="preserve"> </w:t>
      </w:r>
      <w:r>
        <w:t>жевательной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тризма,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авторов,</w:t>
      </w:r>
      <w:r>
        <w:rPr>
          <w:spacing w:val="48"/>
        </w:rPr>
        <w:t xml:space="preserve"> </w:t>
      </w:r>
      <w:r>
        <w:t>свидетельствует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формировании</w:t>
      </w:r>
      <w:r>
        <w:rPr>
          <w:spacing w:val="50"/>
        </w:rPr>
        <w:t xml:space="preserve"> </w:t>
      </w:r>
      <w:r>
        <w:t>паратонзиллярного</w:t>
      </w:r>
      <w:r>
        <w:rPr>
          <w:spacing w:val="51"/>
        </w:rPr>
        <w:t xml:space="preserve"> </w:t>
      </w:r>
      <w:r>
        <w:t>абсцесса.</w:t>
      </w:r>
      <w:r>
        <w:rPr>
          <w:spacing w:val="49"/>
        </w:rPr>
        <w:t xml:space="preserve"> </w:t>
      </w:r>
      <w:r>
        <w:t>На поражённой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припухают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болезненными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регионарные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вовлечения в воспалительный процесс мышц шеи и шейных лимфатических</w:t>
      </w:r>
      <w:r>
        <w:rPr>
          <w:spacing w:val="1"/>
        </w:rPr>
        <w:t xml:space="preserve"> </w:t>
      </w:r>
      <w:r>
        <w:t>узлов движения гало вы и шеи становятся болезненными; нередко больной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наклонённой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поражённую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глотании жидкая пища частично попадает в носоглотку, нос и гортань.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невнятной</w:t>
      </w:r>
      <w:r>
        <w:rPr>
          <w:spacing w:val="-3"/>
        </w:rPr>
        <w:t xml:space="preserve"> </w:t>
      </w:r>
      <w:r>
        <w:t>и гнусавой.</w:t>
      </w:r>
    </w:p>
    <w:p>
      <w:pPr>
        <w:pStyle w:val="3"/>
        <w:spacing w:line="360" w:lineRule="auto"/>
        <w:ind w:right="104" w:firstLine="709"/>
      </w:pPr>
      <w:r>
        <w:t>Температурная</w:t>
      </w:r>
      <w:r>
        <w:rPr>
          <w:spacing w:val="-6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бывает</w:t>
      </w:r>
      <w:r>
        <w:rPr>
          <w:spacing w:val="-6"/>
        </w:rPr>
        <w:t xml:space="preserve"> </w:t>
      </w:r>
      <w:r>
        <w:t>выраженной,</w:t>
      </w:r>
      <w:r>
        <w:rPr>
          <w:spacing w:val="-6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абсцедирования.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рецидивирующем</w:t>
      </w:r>
      <w:r>
        <w:rPr>
          <w:spacing w:val="1"/>
        </w:rPr>
        <w:t xml:space="preserve"> </w:t>
      </w:r>
      <w:r>
        <w:t>паратонзиллите,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субфебрильная.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абсцесса,</w:t>
      </w:r>
      <w:r>
        <w:rPr>
          <w:spacing w:val="-8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наступить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3-6-й</w:t>
      </w:r>
      <w:r>
        <w:rPr>
          <w:spacing w:val="-6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резко</w:t>
      </w:r>
      <w:r>
        <w:rPr>
          <w:spacing w:val="-5"/>
        </w:rPr>
        <w:t xml:space="preserve"> </w:t>
      </w:r>
      <w:r>
        <w:t>улучшается,</w:t>
      </w:r>
      <w:r>
        <w:rPr>
          <w:spacing w:val="-5"/>
        </w:rPr>
        <w:t xml:space="preserve"> </w:t>
      </w:r>
      <w:r>
        <w:t>снижается</w:t>
      </w:r>
      <w:r>
        <w:rPr>
          <w:spacing w:val="-67"/>
        </w:rPr>
        <w:t xml:space="preserve"> </w:t>
      </w:r>
      <w:r>
        <w:t>температура. При затяжном течении прорыв гноя может наступить на 2-3-й</w:t>
      </w:r>
      <w:r>
        <w:rPr>
          <w:spacing w:val="1"/>
        </w:rPr>
        <w:t xml:space="preserve"> </w:t>
      </w:r>
      <w:r>
        <w:t>нед.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глубоком</w:t>
      </w:r>
      <w:r>
        <w:rPr>
          <w:spacing w:val="-13"/>
        </w:rPr>
        <w:t xml:space="preserve"> </w:t>
      </w:r>
      <w:r>
        <w:t>расположении</w:t>
      </w:r>
      <w:r>
        <w:rPr>
          <w:spacing w:val="-12"/>
        </w:rPr>
        <w:t xml:space="preserve"> </w:t>
      </w:r>
      <w:r>
        <w:t>абсцесса</w:t>
      </w:r>
      <w:r>
        <w:rPr>
          <w:spacing w:val="-12"/>
        </w:rPr>
        <w:t xml:space="preserve"> </w:t>
      </w:r>
      <w:r>
        <w:t>спонтанного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вскрытия</w:t>
      </w:r>
      <w:r>
        <w:rPr>
          <w:spacing w:val="-12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нагноения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окологлоточное</w:t>
      </w:r>
      <w:r>
        <w:rPr>
          <w:spacing w:val="1"/>
        </w:rPr>
        <w:t xml:space="preserve"> </w:t>
      </w:r>
      <w:r>
        <w:t>пространство.</w:t>
      </w:r>
    </w:p>
    <w:p>
      <w:pPr>
        <w:pStyle w:val="2"/>
        <w:spacing w:before="0" w:line="360" w:lineRule="auto"/>
        <w:ind w:firstLine="709"/>
      </w:pPr>
      <w:bookmarkStart w:id="5" w:name="_Toc134955649"/>
      <w:r>
        <w:t>Лечение</w:t>
      </w:r>
      <w:bookmarkEnd w:id="5"/>
    </w:p>
    <w:p>
      <w:pPr>
        <w:pStyle w:val="3"/>
        <w:spacing w:line="360" w:lineRule="auto"/>
        <w:ind w:right="108" w:firstLine="709"/>
      </w:pPr>
      <w:r>
        <w:t>Показания к госпитализации: больные при наличии признаков</w:t>
      </w:r>
      <w:r>
        <w:rPr>
          <w:spacing w:val="-67"/>
        </w:rPr>
        <w:t xml:space="preserve"> </w:t>
      </w:r>
      <w:r>
        <w:t>абсцедирования</w:t>
      </w:r>
      <w:r>
        <w:rPr>
          <w:spacing w:val="-13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стационарному</w:t>
      </w:r>
      <w:r>
        <w:rPr>
          <w:spacing w:val="-14"/>
        </w:rPr>
        <w:t xml:space="preserve"> </w:t>
      </w:r>
      <w:r>
        <w:t>лечению.</w:t>
      </w:r>
      <w:r>
        <w:rPr>
          <w:spacing w:val="-14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стадиях</w:t>
      </w:r>
      <w:r>
        <w:rPr>
          <w:spacing w:val="-68"/>
        </w:rPr>
        <w:t xml:space="preserve"> </w:t>
      </w:r>
      <w:r>
        <w:t>паратонзиллита,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отёк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инфильтрация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консервативное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абсцедирования</w:t>
      </w:r>
      <w:r>
        <w:rPr>
          <w:spacing w:val="1"/>
        </w:rPr>
        <w:t xml:space="preserve"> </w:t>
      </w:r>
      <w:r>
        <w:t>безусловно показано хирургическое вмешательство (вскрытие абсцесса или,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показаний,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абсцесс</w:t>
      </w:r>
      <w:r>
        <w:rPr>
          <w:spacing w:val="-1"/>
        </w:rPr>
        <w:t xml:space="preserve"> </w:t>
      </w:r>
      <w:r>
        <w:t>тонзиллэктомии).</w:t>
      </w:r>
    </w:p>
    <w:p>
      <w:pPr>
        <w:pStyle w:val="3"/>
        <w:spacing w:line="360" w:lineRule="auto"/>
        <w:ind w:right="108" w:firstLine="709"/>
      </w:pPr>
      <w:bookmarkStart w:id="6" w:name="_Toc134955650"/>
      <w:r>
        <w:rPr>
          <w:rStyle w:val="14"/>
        </w:rPr>
        <w:t>Немедикаментозное лечение</w:t>
      </w:r>
      <w:bookmarkEnd w:id="6"/>
      <w:r>
        <w:t>: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тепловых процедур, УВЧ-терапии в начале заболевания (в стадии отёка и</w:t>
      </w:r>
      <w:r>
        <w:rPr>
          <w:spacing w:val="1"/>
        </w:rPr>
        <w:t xml:space="preserve"> </w:t>
      </w:r>
      <w:r>
        <w:t>инфильтрации),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дренирования</w:t>
      </w:r>
      <w:r>
        <w:rPr>
          <w:spacing w:val="1"/>
        </w:rPr>
        <w:t xml:space="preserve"> </w:t>
      </w:r>
      <w:r>
        <w:t>гнойного процесса (в стадии купирования воспалительных явлений). 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абсцедирования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показаны.</w:t>
      </w:r>
      <w:r>
        <w:rPr>
          <w:spacing w:val="1"/>
        </w:rPr>
        <w:t xml:space="preserve"> </w:t>
      </w:r>
      <w:r>
        <w:t>Применяют</w:t>
      </w:r>
      <w:r>
        <w:rPr>
          <w:spacing w:val="-67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горла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ромашки,</w:t>
      </w:r>
      <w:r>
        <w:rPr>
          <w:spacing w:val="-2"/>
        </w:rPr>
        <w:t xml:space="preserve"> </w:t>
      </w:r>
      <w:r>
        <w:t>шалфея,</w:t>
      </w:r>
      <w:r>
        <w:rPr>
          <w:spacing w:val="-4"/>
        </w:rPr>
        <w:t xml:space="preserve"> </w:t>
      </w:r>
      <w:r>
        <w:t>раствором соли и т.д.</w:t>
      </w:r>
    </w:p>
    <w:p>
      <w:pPr>
        <w:pStyle w:val="3"/>
        <w:spacing w:line="360" w:lineRule="auto"/>
        <w:ind w:right="105" w:firstLine="709"/>
      </w:pPr>
      <w:bookmarkStart w:id="7" w:name="_Toc134955651"/>
      <w:r>
        <w:rPr>
          <w:rStyle w:val="14"/>
        </w:rPr>
        <w:t>Медикаментозное лечение</w:t>
      </w:r>
      <w:bookmarkEnd w:id="7"/>
      <w:r>
        <w:t>: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препаратам,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амоксициллин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клавулановой</w:t>
      </w:r>
      <w:r>
        <w:rPr>
          <w:spacing w:val="-14"/>
        </w:rPr>
        <w:t xml:space="preserve"> </w:t>
      </w:r>
      <w:r>
        <w:t>кислотой,</w:t>
      </w:r>
      <w:r>
        <w:rPr>
          <w:spacing w:val="-12"/>
        </w:rPr>
        <w:t xml:space="preserve"> </w:t>
      </w:r>
      <w:r>
        <w:t>ампициллин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сочетании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сульбактамом,</w:t>
      </w:r>
      <w:r>
        <w:rPr>
          <w:spacing w:val="-68"/>
        </w:rPr>
        <w:t xml:space="preserve"> </w:t>
      </w:r>
      <w:r>
        <w:t>цефалоспорины</w:t>
      </w:r>
      <w:r>
        <w:rPr>
          <w:spacing w:val="1"/>
        </w:rPr>
        <w:t xml:space="preserve"> </w:t>
      </w:r>
      <w:r>
        <w:t>II-III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(цефазолин,</w:t>
      </w:r>
      <w:r>
        <w:rPr>
          <w:spacing w:val="1"/>
        </w:rPr>
        <w:t xml:space="preserve"> </w:t>
      </w:r>
      <w:r>
        <w:t>цефуроксмм),</w:t>
      </w:r>
      <w:r>
        <w:rPr>
          <w:spacing w:val="1"/>
        </w:rPr>
        <w:t xml:space="preserve"> </w:t>
      </w:r>
      <w:r>
        <w:t>линкозамиды</w:t>
      </w:r>
      <w:r>
        <w:rPr>
          <w:spacing w:val="1"/>
        </w:rPr>
        <w:t xml:space="preserve"> </w:t>
      </w:r>
      <w:r>
        <w:t>(клиндамицин); эффективно их сочетания с метронидазолом, особенно в 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анаэробной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 детоксикационную и притивовоспалительную терапию назначают</w:t>
      </w:r>
      <w:r>
        <w:rPr>
          <w:spacing w:val="1"/>
        </w:rPr>
        <w:t xml:space="preserve"> </w:t>
      </w:r>
      <w:r>
        <w:t>жаропонижающие средства и анальгетики. С учетом выявленного у больных</w:t>
      </w:r>
      <w:r>
        <w:rPr>
          <w:spacing w:val="1"/>
        </w:rPr>
        <w:t xml:space="preserve"> </w:t>
      </w:r>
      <w:r>
        <w:t>паратонзиллитом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иммунного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иммуномодулирующим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(азоксимер,</w:t>
      </w:r>
      <w:r>
        <w:rPr>
          <w:spacing w:val="-2"/>
        </w:rPr>
        <w:t xml:space="preserve"> </w:t>
      </w:r>
      <w:r>
        <w:t>дезоксирибонуклеинат</w:t>
      </w:r>
      <w:r>
        <w:rPr>
          <w:spacing w:val="-3"/>
        </w:rPr>
        <w:t xml:space="preserve"> </w:t>
      </w:r>
      <w:r>
        <w:t>натрия).</w:t>
      </w:r>
    </w:p>
    <w:p>
      <w:pPr>
        <w:pStyle w:val="3"/>
        <w:spacing w:line="360" w:lineRule="auto"/>
        <w:ind w:right="102" w:firstLine="709"/>
      </w:pPr>
      <w:bookmarkStart w:id="8" w:name="_Toc134955652"/>
      <w:r>
        <w:rPr>
          <w:rStyle w:val="14"/>
        </w:rPr>
        <w:t>Хирургическое лечение</w:t>
      </w:r>
      <w:bookmarkEnd w:id="8"/>
      <w:r>
        <w:t>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созревании</w:t>
      </w:r>
      <w:r>
        <w:rPr>
          <w:spacing w:val="-16"/>
        </w:rPr>
        <w:t xml:space="preserve"> </w:t>
      </w:r>
      <w:r>
        <w:t>абсцесса,</w:t>
      </w:r>
      <w:r>
        <w:rPr>
          <w:spacing w:val="-18"/>
        </w:rPr>
        <w:t xml:space="preserve"> </w:t>
      </w:r>
      <w:r>
        <w:t>обычно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4-6-й</w:t>
      </w:r>
      <w:r>
        <w:rPr>
          <w:spacing w:val="-15"/>
        </w:rPr>
        <w:t xml:space="preserve"> </w:t>
      </w:r>
      <w:r>
        <w:t>день,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 дожидаться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вскрытия и</w:t>
      </w:r>
      <w:r>
        <w:rPr>
          <w:spacing w:val="1"/>
        </w:rPr>
        <w:t xml:space="preserve"> </w:t>
      </w:r>
      <w:r>
        <w:t>опорожнения.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гнойник,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самопроизвольно образовавшегося отверстия часто не вполне достаточно для</w:t>
      </w:r>
      <w:r>
        <w:rPr>
          <w:spacing w:val="-67"/>
        </w:rPr>
        <w:t xml:space="preserve"> </w:t>
      </w:r>
      <w:r>
        <w:t>быстрого и стойкого</w:t>
      </w:r>
      <w:r>
        <w:rPr>
          <w:spacing w:val="1"/>
        </w:rPr>
        <w:t xml:space="preserve"> </w:t>
      </w:r>
      <w:r>
        <w:t>опорожнении</w:t>
      </w:r>
      <w:r>
        <w:rPr>
          <w:spacing w:val="-1"/>
        </w:rPr>
        <w:t xml:space="preserve"> </w:t>
      </w:r>
      <w:r>
        <w:t>абсцесса.</w:t>
      </w:r>
    </w:p>
    <w:p>
      <w:pPr>
        <w:pStyle w:val="3"/>
        <w:spacing w:line="360" w:lineRule="auto"/>
        <w:ind w:right="106" w:firstLine="709"/>
      </w:pPr>
      <w:r>
        <w:t>Вскрытие производят после местного обезболивания смазыванием или</w:t>
      </w:r>
      <w:r>
        <w:rPr>
          <w:spacing w:val="1"/>
        </w:rPr>
        <w:t xml:space="preserve"> </w:t>
      </w:r>
      <w:r>
        <w:t>пульверизацией</w:t>
      </w:r>
      <w:r>
        <w:rPr>
          <w:spacing w:val="1"/>
        </w:rPr>
        <w:t xml:space="preserve"> </w:t>
      </w:r>
      <w:r>
        <w:t>глотки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лидокаина,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дополненным</w:t>
      </w:r>
      <w:r>
        <w:rPr>
          <w:spacing w:val="1"/>
        </w:rPr>
        <w:t xml:space="preserve"> </w:t>
      </w:r>
      <w:r>
        <w:t>квфндьтрядоая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прокаина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1-2%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лидокаина. Разрез делают на участке наибольшего выбухания. Если такого</w:t>
      </w:r>
      <w:r>
        <w:rPr>
          <w:spacing w:val="1"/>
        </w:rPr>
        <w:t xml:space="preserve"> </w:t>
      </w:r>
      <w:r>
        <w:rPr>
          <w:spacing w:val="-1"/>
        </w:rPr>
        <w:t>ориентира</w:t>
      </w:r>
      <w:r>
        <w:rPr>
          <w:spacing w:val="-15"/>
        </w:rPr>
        <w:t xml:space="preserve"> </w:t>
      </w:r>
      <w:r>
        <w:rPr>
          <w:spacing w:val="-1"/>
        </w:rPr>
        <w:t>нет,</w:t>
      </w:r>
      <w:r>
        <w:rPr>
          <w:spacing w:val="-16"/>
        </w:rPr>
        <w:t xml:space="preserve"> </w:t>
      </w:r>
      <w:r>
        <w:rPr>
          <w:spacing w:val="-1"/>
        </w:rPr>
        <w:t>то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месте,</w:t>
      </w:r>
      <w:r>
        <w:rPr>
          <w:spacing w:val="-16"/>
        </w:rPr>
        <w:t xml:space="preserve"> </w:t>
      </w:r>
      <w:r>
        <w:t>где</w:t>
      </w:r>
      <w:r>
        <w:rPr>
          <w:spacing w:val="-18"/>
        </w:rPr>
        <w:t xml:space="preserve"> </w:t>
      </w:r>
      <w:r>
        <w:t>обычно</w:t>
      </w:r>
      <w:r>
        <w:rPr>
          <w:spacing w:val="-14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самопроизвольное</w:t>
      </w:r>
      <w:r>
        <w:rPr>
          <w:spacing w:val="-15"/>
        </w:rPr>
        <w:t xml:space="preserve"> </w:t>
      </w:r>
      <w:r>
        <w:t>вскрытие</w:t>
      </w:r>
    </w:p>
    <w:p>
      <w:pPr>
        <w:pStyle w:val="12"/>
        <w:numPr>
          <w:ilvl w:val="0"/>
          <w:numId w:val="1"/>
        </w:numPr>
        <w:tabs>
          <w:tab w:val="left" w:pos="261"/>
        </w:tabs>
        <w:spacing w:line="360" w:lineRule="auto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перекреста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линий: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горизонтальной,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идущей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нижнему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краю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мягкого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нёба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язычка,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вертикальной,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вверх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нижнего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конца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передней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дужки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</w:p>
    <w:p>
      <w:pPr>
        <w:pStyle w:val="3"/>
        <w:spacing w:line="360" w:lineRule="auto"/>
        <w:ind w:right="102" w:firstLine="709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клиниках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хирургическая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паратонзиллита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абсцесстонзиллэктомии.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пациента с паратонзиллярным абсцессом или паратонзиллитом в</w:t>
      </w:r>
      <w:r>
        <w:rPr>
          <w:spacing w:val="1"/>
        </w:rPr>
        <w:t xml:space="preserve"> </w:t>
      </w:r>
      <w:r>
        <w:t>стадии инфильтрации к вряч) операцию производят в первые сутки или даже</w:t>
      </w:r>
      <w:r>
        <w:rPr>
          <w:spacing w:val="1"/>
        </w:rPr>
        <w:t xml:space="preserve"> </w:t>
      </w:r>
      <w:r>
        <w:t>часы</w:t>
      </w:r>
      <w:r>
        <w:rPr>
          <w:spacing w:val="6"/>
        </w:rPr>
        <w:t xml:space="preserve"> </w:t>
      </w:r>
      <w:r>
        <w:t>("горячий"</w:t>
      </w:r>
      <w:r>
        <w:rPr>
          <w:spacing w:val="8"/>
        </w:rPr>
        <w:t xml:space="preserve"> </w:t>
      </w:r>
      <w:r>
        <w:t>период),</w:t>
      </w:r>
      <w:r>
        <w:rPr>
          <w:spacing w:val="6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ближайшие</w:t>
      </w:r>
      <w:r>
        <w:rPr>
          <w:spacing w:val="5"/>
        </w:rPr>
        <w:t xml:space="preserve"> </w:t>
      </w:r>
      <w:r>
        <w:t>1-3</w:t>
      </w:r>
      <w:r>
        <w:rPr>
          <w:spacing w:val="8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(«теплый»</w:t>
      </w:r>
      <w:r>
        <w:rPr>
          <w:spacing w:val="6"/>
        </w:rPr>
        <w:t xml:space="preserve"> </w:t>
      </w:r>
      <w:r>
        <w:t>период).</w:t>
      </w:r>
    </w:p>
    <w:p>
      <w:pPr>
        <w:pStyle w:val="3"/>
        <w:spacing w:line="360" w:lineRule="auto"/>
        <w:ind w:right="109" w:firstLine="709"/>
      </w:pPr>
      <w:r>
        <w:t>Следует отметить, что послеоперационный период при этом протекает менее</w:t>
      </w:r>
      <w:r>
        <w:rPr>
          <w:spacing w:val="1"/>
        </w:rPr>
        <w:t xml:space="preserve"> </w:t>
      </w:r>
      <w:r>
        <w:t>тяжело и менее болезненно, чем после вскрытия абсцесса или выполнения</w:t>
      </w:r>
      <w:r>
        <w:rPr>
          <w:spacing w:val="1"/>
        </w:rPr>
        <w:t xml:space="preserve"> </w:t>
      </w:r>
      <w:r>
        <w:rPr>
          <w:spacing w:val="-1"/>
        </w:rPr>
        <w:t>операции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поздние</w:t>
      </w:r>
      <w:r>
        <w:rPr>
          <w:spacing w:val="-19"/>
        </w:rPr>
        <w:t xml:space="preserve"> </w:t>
      </w:r>
      <w:r>
        <w:rPr>
          <w:spacing w:val="-1"/>
        </w:rPr>
        <w:t>сроки.</w:t>
      </w:r>
      <w:r>
        <w:rPr>
          <w:spacing w:val="-18"/>
        </w:rPr>
        <w:t xml:space="preserve"> </w:t>
      </w:r>
      <w:r>
        <w:rPr>
          <w:spacing w:val="-1"/>
        </w:rPr>
        <w:t>Показания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абсцесстонзиллэктомии</w:t>
      </w:r>
      <w:r>
        <w:rPr>
          <w:spacing w:val="-68"/>
        </w:rPr>
        <w:t xml:space="preserve"> </w:t>
      </w:r>
      <w:r>
        <w:t>у больного с абсцедирующей или инфильтративной формами паратонзиллита</w:t>
      </w:r>
      <w:r>
        <w:rPr>
          <w:spacing w:val="-67"/>
        </w:rPr>
        <w:t xml:space="preserve"> </w:t>
      </w:r>
      <w:r>
        <w:t>следующие:</w:t>
      </w:r>
    </w:p>
    <w:p>
      <w:pPr>
        <w:pStyle w:val="12"/>
        <w:numPr>
          <w:ilvl w:val="0"/>
          <w:numId w:val="2"/>
        </w:numPr>
        <w:tabs>
          <w:tab w:val="left" w:pos="1518"/>
        </w:tabs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рецидивирующие в течение ряда лет ангины, что свидетельствует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хронического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тонзиллита: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паратонзиллитом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диагностированный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хронический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тонзиллит;</w:t>
      </w:r>
    </w:p>
    <w:p>
      <w:pPr>
        <w:pStyle w:val="12"/>
        <w:numPr>
          <w:ilvl w:val="0"/>
          <w:numId w:val="2"/>
        </w:numPr>
        <w:tabs>
          <w:tab w:val="left" w:pos="1518"/>
        </w:tabs>
        <w:spacing w:line="360" w:lineRule="auto"/>
        <w:ind w:left="1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пиратонзиллиты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анамнезе;</w:t>
      </w:r>
    </w:p>
    <w:p>
      <w:pPr>
        <w:pStyle w:val="12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локализация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абсцесса,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боковая,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его не удается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вскрыть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дренировать;</w:t>
      </w:r>
    </w:p>
    <w:p>
      <w:pPr>
        <w:pStyle w:val="12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(тяжёлое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нарастает)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даже 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вскрытия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абсцесса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 гноя;</w:t>
      </w:r>
    </w:p>
    <w:p>
      <w:pPr>
        <w:pStyle w:val="12"/>
        <w:numPr>
          <w:ilvl w:val="0"/>
          <w:numId w:val="2"/>
        </w:numPr>
        <w:tabs>
          <w:tab w:val="left" w:pos="1517"/>
          <w:tab w:val="left" w:pos="1518"/>
          <w:tab w:val="left" w:pos="2969"/>
          <w:tab w:val="left" w:pos="4410"/>
          <w:tab w:val="left" w:pos="6059"/>
          <w:tab w:val="left" w:pos="8165"/>
          <w:tab w:val="left" w:pos="8470"/>
        </w:tabs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признаков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>осложнения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паратонзиллита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сепсиса,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парафарингита,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флегмоны шеи,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медиастинита.</w:t>
      </w:r>
    </w:p>
    <w:p>
      <w:pPr>
        <w:pStyle w:val="3"/>
        <w:spacing w:line="360" w:lineRule="auto"/>
        <w:ind w:right="108" w:firstLine="709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абсцесстонзиллэктомии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миндалины,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абсцессу</w:t>
      </w:r>
      <w:r>
        <w:rPr>
          <w:spacing w:val="-67"/>
        </w:rPr>
        <w:t xml:space="preserve"> </w:t>
      </w:r>
      <w:r>
        <w:t>стороне, решается индивидуально. Однако проведённые в последние гады</w:t>
      </w:r>
      <w:r>
        <w:rPr>
          <w:spacing w:val="1"/>
        </w:rPr>
        <w:t xml:space="preserve"> </w:t>
      </w:r>
      <w:r>
        <w:t>исследования свидетельствуют о значительных патологических изменениях в</w:t>
      </w:r>
      <w:r>
        <w:rPr>
          <w:spacing w:val="-67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интактной</w:t>
      </w:r>
      <w:r>
        <w:rPr>
          <w:spacing w:val="1"/>
        </w:rPr>
        <w:t xml:space="preserve"> </w:t>
      </w:r>
      <w:r>
        <w:t>миндалины,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(токсико-аллергическая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степени)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воспалительном</w:t>
      </w:r>
      <w:r>
        <w:rPr>
          <w:spacing w:val="1"/>
        </w:rPr>
        <w:t xml:space="preserve"> </w:t>
      </w:r>
      <w:r>
        <w:t>процессе. Это свидетельствует о целесообразности одномоментного удаления</w:t>
      </w:r>
      <w:r>
        <w:rPr>
          <w:spacing w:val="-68"/>
        </w:rPr>
        <w:t xml:space="preserve"> </w:t>
      </w:r>
      <w:r>
        <w:t>обеих миндалин.</w:t>
      </w:r>
    </w:p>
    <w:p>
      <w:pPr>
        <w:spacing w:line="360" w:lineRule="auto"/>
        <w:ind w:firstLine="709"/>
        <w:jc w:val="both"/>
        <w:rPr>
          <w:sz w:val="28"/>
          <w:szCs w:val="28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spacing w:before="0" w:line="360" w:lineRule="auto"/>
        <w:ind w:firstLine="709"/>
      </w:pPr>
      <w:bookmarkStart w:id="9" w:name="_Toc134955653"/>
      <w:r>
        <w:t>Хронический</w:t>
      </w:r>
      <w:r>
        <w:rPr>
          <w:spacing w:val="-5"/>
        </w:rPr>
        <w:t xml:space="preserve"> </w:t>
      </w:r>
      <w:r>
        <w:t>тонзиллит</w:t>
      </w:r>
      <w:bookmarkEnd w:id="9"/>
    </w:p>
    <w:p>
      <w:pPr>
        <w:pStyle w:val="3"/>
        <w:spacing w:line="360" w:lineRule="auto"/>
        <w:ind w:right="103" w:firstLine="709"/>
      </w:pPr>
      <w:r>
        <w:rPr>
          <w:u w:val="single"/>
        </w:rPr>
        <w:t>Хронический тонзиллит</w:t>
      </w:r>
      <w:r>
        <w:t xml:space="preserve"> - длительное воспаление глоточных и небных</w:t>
      </w:r>
      <w:r>
        <w:rPr>
          <w:spacing w:val="1"/>
        </w:rPr>
        <w:t xml:space="preserve"> </w:t>
      </w:r>
      <w:r>
        <w:t>миндалин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"http://ru.wikipedia.org/wiki/%D0%9B%D0%B0%D1%82%D0%B8%D0%BD%D1%81%D0%BA%D0%B8%D0%B9_%D1%8F%D0%B7%D1%8B%D0%BA" \h </w:instrText>
      </w:r>
      <w:r>
        <w:fldChar w:fldCharType="separate"/>
      </w:r>
      <w:r>
        <w:rPr>
          <w:u w:val="single"/>
        </w:rPr>
        <w:t>лат.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t>tonsillae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миндалевидные</w:t>
      </w:r>
      <w:r>
        <w:rPr>
          <w:spacing w:val="1"/>
        </w:rPr>
        <w:t xml:space="preserve"> </w:t>
      </w:r>
      <w:r>
        <w:t>железы)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 xml:space="preserve">перенесённой </w:t>
      </w:r>
      <w:r>
        <w:fldChar w:fldCharType="begin"/>
      </w:r>
      <w:r>
        <w:instrText xml:space="preserve"> HYPERLINK "http://ru.wikipedia.org/wiki/%D0%9E%D1%81%D1%82%D1%80%D1%8B%D0%B9_%D1%82%D0%BE%D0%BD%D0%B7%D0%B8%D0%BB%D0%BB%D0%B8%D1%82" \h </w:instrText>
      </w:r>
      <w:r>
        <w:fldChar w:fldCharType="separate"/>
      </w:r>
      <w:r>
        <w:rPr>
          <w:u w:val="single"/>
        </w:rPr>
        <w:t>ангины</w:t>
      </w:r>
      <w:r>
        <w:t xml:space="preserve"> </w:t>
      </w:r>
      <w:r>
        <w:fldChar w:fldCharType="end"/>
      </w:r>
      <w:r>
        <w:t>и других инфекционных болезней, сопровождающихся</w:t>
      </w:r>
      <w:r>
        <w:rPr>
          <w:spacing w:val="1"/>
        </w:rPr>
        <w:t xml:space="preserve"> </w:t>
      </w:r>
      <w:r>
        <w:t>воспалением слизистой оболочки зева (</w:t>
      </w:r>
      <w:r>
        <w:fldChar w:fldCharType="begin"/>
      </w:r>
      <w:r>
        <w:instrText xml:space="preserve"> HYPERLINK "http://ru.wikipedia.org/wiki/%D0%A1%D0%BA%D0%B0%D1%80%D0%BB%D0%B0%D1%82%D0%B8%D0%BD%D0%B0" \h </w:instrText>
      </w:r>
      <w:r>
        <w:fldChar w:fldCharType="separate"/>
      </w:r>
      <w:r>
        <w:rPr>
          <w:u w:val="single"/>
        </w:rPr>
        <w:t>скарлатина</w:t>
      </w:r>
      <w:r>
        <w:rPr>
          <w:u w:val="single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"http://ru.wikipedia.org/wiki/%D0%9A%D0%BE%D1%80%D1%8C" \h </w:instrText>
      </w:r>
      <w:r>
        <w:fldChar w:fldCharType="separate"/>
      </w:r>
      <w:r>
        <w:rPr>
          <w:u w:val="single"/>
        </w:rPr>
        <w:t>корь</w:t>
      </w:r>
      <w:r>
        <w:rPr>
          <w:u w:val="single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"http://ru.wikipedia.org/wiki/%D0%94%D0%B8%D1%84%D1%82%D0%B5%D1%80%D0%B8%D1%8F" \h </w:instrText>
      </w:r>
      <w:r>
        <w:fldChar w:fldCharType="separate"/>
      </w:r>
      <w:r>
        <w:rPr>
          <w:u w:val="single"/>
        </w:rPr>
        <w:t>дифтерия</w:t>
      </w:r>
      <w:r>
        <w:rPr>
          <w:u w:val="single"/>
        </w:rPr>
        <w:fldChar w:fldCharType="end"/>
      </w:r>
      <w:r>
        <w:t>), или без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(Овчинников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соавт.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"http://www.rmj.ru/articles_1862.htm" \h </w:instrText>
      </w:r>
      <w:r>
        <w:fldChar w:fldCharType="separate"/>
      </w:r>
      <w:r>
        <w:rPr>
          <w:u w:val="single"/>
        </w:rPr>
        <w:t>Хронический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тонзиллит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сопряженные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ним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заболевания</w:t>
      </w:r>
      <w:r>
        <w:rPr>
          <w:u w:val="single"/>
        </w:rPr>
        <w:fldChar w:fldCharType="end"/>
      </w:r>
      <w:r>
        <w:t>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Журнал.</w:t>
      </w:r>
      <w:r>
        <w:rPr>
          <w:spacing w:val="-2"/>
        </w:rPr>
        <w:t xml:space="preserve"> </w:t>
      </w:r>
      <w:r>
        <w:t>«РМЖ»</w:t>
      </w:r>
      <w:r>
        <w:rPr>
          <w:spacing w:val="-1"/>
        </w:rPr>
        <w:t xml:space="preserve"> </w:t>
      </w:r>
      <w:r>
        <w:t>2011.)</w:t>
      </w:r>
    </w:p>
    <w:p>
      <w:pPr>
        <w:pStyle w:val="3"/>
        <w:spacing w:line="360" w:lineRule="auto"/>
        <w:ind w:right="109" w:firstLine="709"/>
      </w:pPr>
      <w:bookmarkStart w:id="10" w:name="_Toc134955654"/>
      <w:r>
        <w:rPr>
          <w:rStyle w:val="14"/>
        </w:rPr>
        <w:t>Классификация</w:t>
      </w:r>
      <w:bookmarkEnd w:id="10"/>
      <w:r>
        <w:t xml:space="preserve"> в настоящее время все еще действует принятая на VII</w:t>
      </w:r>
      <w:r>
        <w:rPr>
          <w:spacing w:val="1"/>
        </w:rPr>
        <w:t xml:space="preserve"> </w:t>
      </w:r>
      <w:r>
        <w:t>Всесоюзном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оториноларингологов</w:t>
      </w:r>
      <w:r>
        <w:rPr>
          <w:spacing w:val="1"/>
        </w:rPr>
        <w:t xml:space="preserve"> </w:t>
      </w:r>
      <w:r>
        <w:t>(1975)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предложенная</w:t>
      </w:r>
      <w:r>
        <w:rPr>
          <w:spacing w:val="-1"/>
        </w:rPr>
        <w:t xml:space="preserve"> </w:t>
      </w:r>
      <w:r>
        <w:t>на этом съезде</w:t>
      </w:r>
      <w:r>
        <w:rPr>
          <w:spacing w:val="-1"/>
        </w:rPr>
        <w:t xml:space="preserve"> </w:t>
      </w:r>
      <w:r>
        <w:t>И.Б.</w:t>
      </w:r>
      <w:r>
        <w:rPr>
          <w:spacing w:val="-1"/>
        </w:rPr>
        <w:t xml:space="preserve"> </w:t>
      </w:r>
      <w:r>
        <w:t>Солдатовым:</w:t>
      </w:r>
    </w:p>
    <w:p>
      <w:pPr>
        <w:pStyle w:val="12"/>
        <w:numPr>
          <w:ilvl w:val="0"/>
          <w:numId w:val="2"/>
        </w:numPr>
        <w:tabs>
          <w:tab w:val="left" w:pos="1518"/>
        </w:tabs>
        <w:spacing w:line="360" w:lineRule="auto"/>
        <w:ind w:left="1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тонзиллиты.</w:t>
      </w:r>
    </w:p>
    <w:p>
      <w:pPr>
        <w:pStyle w:val="12"/>
        <w:numPr>
          <w:ilvl w:val="1"/>
          <w:numId w:val="1"/>
        </w:numPr>
        <w:tabs>
          <w:tab w:val="left" w:pos="1153"/>
          <w:tab w:val="left" w:pos="1154"/>
          <w:tab w:val="left" w:pos="2832"/>
          <w:tab w:val="left" w:pos="4595"/>
          <w:tab w:val="left" w:pos="6272"/>
          <w:tab w:val="left" w:pos="8426"/>
        </w:tabs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Первичные:</w:t>
      </w:r>
      <w:r>
        <w:rPr>
          <w:sz w:val="28"/>
          <w:szCs w:val="28"/>
        </w:rPr>
        <w:tab/>
      </w:r>
      <w:r>
        <w:rPr>
          <w:sz w:val="28"/>
          <w:szCs w:val="28"/>
        </w:rPr>
        <w:t>катаральная,</w:t>
      </w:r>
      <w:r>
        <w:rPr>
          <w:sz w:val="28"/>
          <w:szCs w:val="28"/>
        </w:rPr>
        <w:tab/>
      </w:r>
      <w:r>
        <w:rPr>
          <w:sz w:val="28"/>
          <w:szCs w:val="28"/>
        </w:rPr>
        <w:t>лакунарная.</w:t>
      </w:r>
      <w:r>
        <w:rPr>
          <w:sz w:val="28"/>
          <w:szCs w:val="28"/>
        </w:rPr>
        <w:tab/>
      </w:r>
      <w:r>
        <w:rPr>
          <w:sz w:val="28"/>
          <w:szCs w:val="28"/>
        </w:rPr>
        <w:t>фолликулярная,</w:t>
      </w:r>
      <w:r>
        <w:rPr>
          <w:sz w:val="28"/>
          <w:szCs w:val="28"/>
        </w:rPr>
        <w:tab/>
      </w:r>
      <w:r>
        <w:rPr>
          <w:sz w:val="28"/>
          <w:szCs w:val="28"/>
        </w:rPr>
        <w:t>язвенно-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пленчатая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ангины.</w:t>
      </w:r>
    </w:p>
    <w:p>
      <w:pPr>
        <w:pStyle w:val="12"/>
        <w:numPr>
          <w:ilvl w:val="1"/>
          <w:numId w:val="1"/>
        </w:numPr>
        <w:tabs>
          <w:tab w:val="left" w:pos="1060"/>
        </w:tabs>
        <w:spacing w:line="360" w:lineRule="auto"/>
        <w:ind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Вторичные: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острых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инфекционных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заболеваниях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дифтерии,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скарлатине,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туляремии,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брюшном тифе;</w:t>
      </w:r>
    </w:p>
    <w:p>
      <w:pPr>
        <w:pStyle w:val="3"/>
        <w:tabs>
          <w:tab w:val="left" w:pos="1459"/>
          <w:tab w:val="left" w:pos="3273"/>
          <w:tab w:val="left" w:pos="4494"/>
          <w:tab w:val="left" w:pos="5406"/>
          <w:tab w:val="left" w:pos="5706"/>
          <w:tab w:val="left" w:pos="7715"/>
        </w:tabs>
        <w:spacing w:line="360" w:lineRule="auto"/>
        <w:ind w:right="106" w:firstLine="709"/>
      </w:pPr>
      <w:r>
        <w:t>при</w:t>
      </w:r>
      <w:r>
        <w:tab/>
      </w:r>
      <w:r>
        <w:t>заболеваниях</w:t>
      </w:r>
      <w:r>
        <w:tab/>
      </w:r>
      <w:r>
        <w:t>системы</w:t>
      </w:r>
      <w:r>
        <w:tab/>
      </w:r>
      <w:r>
        <w:t>крови</w:t>
      </w:r>
      <w:r>
        <w:tab/>
      </w:r>
      <w:r>
        <w:t>-</w:t>
      </w:r>
      <w:r>
        <w:tab/>
      </w:r>
      <w:r>
        <w:t>инфекционном</w:t>
      </w:r>
      <w:r>
        <w:tab/>
      </w:r>
      <w:r>
        <w:rPr>
          <w:spacing w:val="-1"/>
        </w:rPr>
        <w:t>мононуклеозе,</w:t>
      </w:r>
      <w:r>
        <w:rPr>
          <w:spacing w:val="-67"/>
        </w:rPr>
        <w:t xml:space="preserve"> </w:t>
      </w:r>
      <w:r>
        <w:t>агранулоцитозе,</w:t>
      </w:r>
      <w:r>
        <w:rPr>
          <w:spacing w:val="-2"/>
        </w:rPr>
        <w:t xml:space="preserve"> </w:t>
      </w:r>
      <w:r>
        <w:t>алиментарно-токсической алейкии,</w:t>
      </w:r>
      <w:r>
        <w:rPr>
          <w:spacing w:val="-2"/>
        </w:rPr>
        <w:t xml:space="preserve"> </w:t>
      </w:r>
      <w:r>
        <w:t>лейкозах.</w:t>
      </w:r>
    </w:p>
    <w:p>
      <w:pPr>
        <w:pStyle w:val="12"/>
        <w:numPr>
          <w:ilvl w:val="0"/>
          <w:numId w:val="2"/>
        </w:numPr>
        <w:tabs>
          <w:tab w:val="left" w:pos="1517"/>
          <w:tab w:val="left" w:pos="1518"/>
        </w:tabs>
        <w:spacing w:line="360" w:lineRule="auto"/>
        <w:ind w:left="1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тонзиллиты.</w:t>
      </w:r>
    </w:p>
    <w:p>
      <w:pPr>
        <w:pStyle w:val="12"/>
        <w:numPr>
          <w:ilvl w:val="1"/>
          <w:numId w:val="1"/>
        </w:numPr>
        <w:tabs>
          <w:tab w:val="left" w:pos="974"/>
        </w:tabs>
        <w:spacing w:line="360" w:lineRule="auto"/>
        <w:ind w:left="97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Неспецифические:</w:t>
      </w:r>
    </w:p>
    <w:p>
      <w:pPr>
        <w:pStyle w:val="3"/>
        <w:spacing w:line="360" w:lineRule="auto"/>
        <w:ind w:left="810" w:right="5336" w:firstLine="709"/>
      </w:pPr>
      <w:r>
        <w:t>компенсированная форма;</w:t>
      </w:r>
      <w:r>
        <w:rPr>
          <w:spacing w:val="1"/>
        </w:rPr>
        <w:t xml:space="preserve"> </w:t>
      </w:r>
      <w:r>
        <w:t>декомпенсированная</w:t>
      </w:r>
      <w:r>
        <w:rPr>
          <w:spacing w:val="-7"/>
        </w:rPr>
        <w:t xml:space="preserve"> </w:t>
      </w:r>
      <w:r>
        <w:t>форма.</w:t>
      </w:r>
    </w:p>
    <w:p>
      <w:pPr>
        <w:pStyle w:val="12"/>
        <w:numPr>
          <w:ilvl w:val="1"/>
          <w:numId w:val="1"/>
        </w:numPr>
        <w:tabs>
          <w:tab w:val="left" w:pos="1130"/>
        </w:tabs>
        <w:spacing w:line="360" w:lineRule="auto"/>
        <w:ind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инфекционных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гранулемах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туберкулезе,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сифилисе,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склероме.</w:t>
      </w:r>
    </w:p>
    <w:p>
      <w:pPr>
        <w:pStyle w:val="3"/>
        <w:spacing w:line="360" w:lineRule="auto"/>
        <w:ind w:right="102" w:firstLine="709"/>
        <w:rPr>
          <w:spacing w:val="1"/>
        </w:rPr>
      </w:pPr>
      <w:bookmarkStart w:id="11" w:name="_Toc134955655"/>
      <w:r>
        <w:rPr>
          <w:rStyle w:val="14"/>
        </w:rPr>
        <w:t>Этиология</w:t>
      </w:r>
      <w:bookmarkEnd w:id="11"/>
      <w:r>
        <w:rPr>
          <w:spacing w:val="1"/>
        </w:rPr>
        <w:t xml:space="preserve"> </w:t>
      </w:r>
    </w:p>
    <w:p>
      <w:pPr>
        <w:pStyle w:val="3"/>
        <w:spacing w:line="360" w:lineRule="auto"/>
        <w:ind w:right="102" w:firstLine="709"/>
      </w:pPr>
      <w:r>
        <w:t>Причина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воспаления)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нёбных</w:t>
      </w:r>
      <w:r>
        <w:rPr>
          <w:spacing w:val="1"/>
        </w:rPr>
        <w:t xml:space="preserve"> </w:t>
      </w:r>
      <w:r>
        <w:t>миндалин,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выработку</w:t>
      </w:r>
      <w:r>
        <w:rPr>
          <w:spacing w:val="-4"/>
        </w:rPr>
        <w:t xml:space="preserve"> </w:t>
      </w:r>
      <w:r>
        <w:t>антител.</w:t>
      </w:r>
    </w:p>
    <w:p>
      <w:pPr>
        <w:pStyle w:val="3"/>
        <w:tabs>
          <w:tab w:val="left" w:pos="1526"/>
          <w:tab w:val="left" w:pos="3902"/>
          <w:tab w:val="left" w:pos="5278"/>
          <w:tab w:val="left" w:pos="6257"/>
        </w:tabs>
        <w:spacing w:line="360" w:lineRule="auto"/>
        <w:ind w:right="105" w:firstLine="709"/>
      </w:pPr>
      <w:r>
        <w:t>Нёбные</w:t>
      </w:r>
      <w:r>
        <w:rPr>
          <w:spacing w:val="-1"/>
        </w:rPr>
        <w:t xml:space="preserve"> </w:t>
      </w:r>
      <w:r>
        <w:t>миндалины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системы, 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трех</w:t>
      </w:r>
      <w:r>
        <w:rPr>
          <w:spacing w:val="-67"/>
        </w:rPr>
        <w:t xml:space="preserve"> </w:t>
      </w:r>
      <w:r>
        <w:t>барьеров:</w:t>
      </w:r>
      <w:r>
        <w:tab/>
      </w:r>
      <w:r>
        <w:t>лимфо-кровяного</w:t>
      </w:r>
      <w:r>
        <w:tab/>
      </w:r>
      <w:r>
        <w:t>(костный</w:t>
      </w:r>
      <w:r>
        <w:tab/>
      </w:r>
      <w:r>
        <w:t>мозг),</w:t>
      </w:r>
      <w:r>
        <w:tab/>
      </w:r>
      <w:r>
        <w:t>лимфо-интерстициального</w:t>
      </w:r>
      <w:r>
        <w:rPr>
          <w:spacing w:val="-67"/>
        </w:rPr>
        <w:t xml:space="preserve"> </w:t>
      </w:r>
      <w:r>
        <w:t>(лимфатические</w:t>
      </w:r>
      <w:r>
        <w:rPr>
          <w:spacing w:val="50"/>
        </w:rPr>
        <w:t xml:space="preserve"> </w:t>
      </w:r>
      <w:r>
        <w:t>узлы)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лимфо-эпителиального</w:t>
      </w:r>
      <w:r>
        <w:rPr>
          <w:spacing w:val="51"/>
        </w:rPr>
        <w:t xml:space="preserve"> </w:t>
      </w:r>
      <w:r>
        <w:t>(лимфоидиые</w:t>
      </w:r>
      <w:r>
        <w:rPr>
          <w:spacing w:val="50"/>
        </w:rPr>
        <w:t xml:space="preserve"> </w:t>
      </w:r>
      <w:r>
        <w:t>скопления,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миндалины,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слизистой</w:t>
      </w:r>
      <w:r>
        <w:rPr>
          <w:spacing w:val="41"/>
        </w:rPr>
        <w:t xml:space="preserve"> </w:t>
      </w:r>
      <w:r>
        <w:t>оболочке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органов:</w:t>
      </w:r>
      <w:r>
        <w:rPr>
          <w:spacing w:val="41"/>
        </w:rPr>
        <w:t xml:space="preserve"> </w:t>
      </w:r>
      <w:r>
        <w:t>глотки,</w:t>
      </w:r>
      <w:r>
        <w:rPr>
          <w:spacing w:val="-67"/>
        </w:rPr>
        <w:t xml:space="preserve"> </w:t>
      </w:r>
      <w:r>
        <w:t>гортани,</w:t>
      </w:r>
      <w:r>
        <w:rPr>
          <w:spacing w:val="19"/>
        </w:rPr>
        <w:t xml:space="preserve"> </w:t>
      </w:r>
      <w:r>
        <w:t>трахеи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бронхов,</w:t>
      </w:r>
      <w:r>
        <w:rPr>
          <w:spacing w:val="17"/>
        </w:rPr>
        <w:t xml:space="preserve"> </w:t>
      </w:r>
      <w:r>
        <w:t>кишечника).</w:t>
      </w:r>
      <w:r>
        <w:rPr>
          <w:spacing w:val="19"/>
        </w:rPr>
        <w:t xml:space="preserve"> </w:t>
      </w:r>
      <w:r>
        <w:t>Масса</w:t>
      </w:r>
      <w:r>
        <w:rPr>
          <w:spacing w:val="19"/>
        </w:rPr>
        <w:t xml:space="preserve"> </w:t>
      </w:r>
      <w:r>
        <w:t>нёбных</w:t>
      </w:r>
      <w:r>
        <w:rPr>
          <w:spacing w:val="22"/>
        </w:rPr>
        <w:t xml:space="preserve"> </w:t>
      </w:r>
      <w:r>
        <w:t>миндалин</w:t>
      </w:r>
      <w:r>
        <w:rPr>
          <w:spacing w:val="18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rPr>
          <w:spacing w:val="-1"/>
        </w:rPr>
        <w:t>незначительную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16"/>
        </w:rPr>
        <w:t xml:space="preserve"> </w:t>
      </w:r>
      <w:r>
        <w:rPr>
          <w:spacing w:val="-1"/>
        </w:rPr>
        <w:t>(около</w:t>
      </w:r>
      <w:r>
        <w:rPr>
          <w:spacing w:val="-15"/>
        </w:rPr>
        <w:t xml:space="preserve"> </w:t>
      </w:r>
      <w:r>
        <w:t>0,01)</w:t>
      </w:r>
      <w:r>
        <w:rPr>
          <w:spacing w:val="-17"/>
        </w:rPr>
        <w:t xml:space="preserve"> </w:t>
      </w:r>
      <w:r>
        <w:t>лимфоидного</w:t>
      </w:r>
      <w:r>
        <w:rPr>
          <w:spacing w:val="-13"/>
        </w:rPr>
        <w:t xml:space="preserve"> </w:t>
      </w:r>
      <w:r>
        <w:t>аппарата</w:t>
      </w:r>
      <w:r>
        <w:rPr>
          <w:spacing w:val="-18"/>
        </w:rPr>
        <w:t xml:space="preserve"> </w:t>
      </w:r>
      <w:r>
        <w:t>иммунной</w:t>
      </w:r>
      <w:r>
        <w:rPr>
          <w:spacing w:val="-16"/>
        </w:rPr>
        <w:t xml:space="preserve"> </w:t>
      </w:r>
      <w:r>
        <w:t>системы.</w:t>
      </w:r>
    </w:p>
    <w:p>
      <w:pPr>
        <w:pStyle w:val="3"/>
        <w:spacing w:line="360" w:lineRule="auto"/>
        <w:ind w:right="103" w:firstLine="709"/>
      </w:pPr>
      <w:bookmarkStart w:id="12" w:name="_Toc134955656"/>
      <w:r>
        <w:rPr>
          <w:rStyle w:val="14"/>
        </w:rPr>
        <w:t>Патогенез</w:t>
      </w:r>
      <w:bookmarkEnd w:id="12"/>
      <w:r>
        <w:t xml:space="preserve"> очаговой инфекции в миндалинах рассматривают по трём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метастазирования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тонзиллярного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 с другими локализациями очаговой инфекции) считают наличие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миндалин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сердцем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поражению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(тесно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локализацией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инфекции)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своеобразные</w:t>
      </w:r>
      <w:r>
        <w:rPr>
          <w:spacing w:val="-12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хронизации</w:t>
      </w:r>
      <w:r>
        <w:rPr>
          <w:spacing w:val="-11"/>
        </w:rPr>
        <w:t xml:space="preserve"> </w:t>
      </w:r>
      <w:r>
        <w:t>воспаления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тонзиллярном</w:t>
      </w:r>
      <w:r>
        <w:rPr>
          <w:spacing w:val="-13"/>
        </w:rPr>
        <w:t xml:space="preserve"> </w:t>
      </w:r>
      <w:r>
        <w:t>очаге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участием β-гемолитического стрептококка, отличающегося исключительной,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очаговое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кровоток</w:t>
      </w:r>
      <w:r>
        <w:rPr>
          <w:spacing w:val="1"/>
        </w:rPr>
        <w:t xml:space="preserve"> </w:t>
      </w:r>
      <w:r>
        <w:t>инфекционных,</w:t>
      </w:r>
      <w:r>
        <w:rPr>
          <w:spacing w:val="1"/>
        </w:rPr>
        <w:t xml:space="preserve"> </w:t>
      </w:r>
      <w:r>
        <w:t>токсических и метаболических продуктов, что вызывает общую реакцию и</w:t>
      </w:r>
      <w:r>
        <w:rPr>
          <w:spacing w:val="1"/>
        </w:rPr>
        <w:t xml:space="preserve"> </w:t>
      </w:r>
      <w:r>
        <w:t>превращает</w:t>
      </w:r>
      <w:r>
        <w:rPr>
          <w:spacing w:val="-1"/>
        </w:rPr>
        <w:t xml:space="preserve"> </w:t>
      </w:r>
      <w:r>
        <w:t>местный процесс в</w:t>
      </w:r>
      <w:r>
        <w:rPr>
          <w:spacing w:val="-4"/>
        </w:rPr>
        <w:t xml:space="preserve"> </w:t>
      </w:r>
      <w:r>
        <w:t>общую болезнь.</w:t>
      </w:r>
    </w:p>
    <w:p>
      <w:pPr>
        <w:pStyle w:val="3"/>
        <w:spacing w:line="360" w:lineRule="auto"/>
        <w:ind w:right="106" w:firstLine="709"/>
      </w:pPr>
      <w:r>
        <w:t>Следующей особенностью тонзиллярной очаговой инфекции считают</w:t>
      </w:r>
      <w:r>
        <w:rPr>
          <w:spacing w:val="1"/>
        </w:rPr>
        <w:t xml:space="preserve"> </w:t>
      </w:r>
      <w:r>
        <w:t>свойства микрофлоры очага: среди всех микроорганизмов, встречающихся в</w:t>
      </w:r>
      <w:r>
        <w:rPr>
          <w:spacing w:val="1"/>
        </w:rPr>
        <w:t xml:space="preserve"> </w:t>
      </w:r>
      <w:r>
        <w:t>миндалинах при хроническом тонзиллите и вегетирующих в криптах, только</w:t>
      </w:r>
      <w:r>
        <w:rPr>
          <w:spacing w:val="1"/>
        </w:rPr>
        <w:t xml:space="preserve"> </w:t>
      </w:r>
      <w:r>
        <w:t>β-гемолитический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зеленящий</w:t>
      </w:r>
      <w:r>
        <w:rPr>
          <w:spacing w:val="1"/>
        </w:rPr>
        <w:t xml:space="preserve"> </w:t>
      </w:r>
      <w:r>
        <w:t>стрептококки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агрессивный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отдалённым</w:t>
      </w:r>
      <w:r>
        <w:rPr>
          <w:spacing w:val="1"/>
        </w:rPr>
        <w:t xml:space="preserve"> </w:t>
      </w:r>
      <w:r>
        <w:rPr>
          <w:spacing w:val="-1"/>
        </w:rPr>
        <w:t>органам</w:t>
      </w:r>
      <w:r>
        <w:rPr>
          <w:spacing w:val="-15"/>
        </w:rPr>
        <w:t xml:space="preserve"> </w:t>
      </w:r>
      <w:r>
        <w:t>бета-гемолитический</w:t>
      </w:r>
      <w:r>
        <w:rPr>
          <w:spacing w:val="-14"/>
        </w:rPr>
        <w:t xml:space="preserve"> </w:t>
      </w:r>
      <w:r>
        <w:t>стрептококк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продукты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тропны</w:t>
      </w:r>
      <w:r>
        <w:rPr>
          <w:spacing w:val="1"/>
        </w:rPr>
        <w:t xml:space="preserve"> </w:t>
      </w:r>
      <w:r>
        <w:t>к отдельным</w:t>
      </w:r>
      <w:r>
        <w:rPr>
          <w:spacing w:val="1"/>
        </w:rPr>
        <w:t xml:space="preserve"> </w:t>
      </w:r>
      <w:r>
        <w:t>органам: сердцу,</w:t>
      </w:r>
      <w:r>
        <w:rPr>
          <w:spacing w:val="3"/>
        </w:rPr>
        <w:t xml:space="preserve"> </w:t>
      </w:r>
      <w:r>
        <w:t>суставам,</w:t>
      </w:r>
      <w:r>
        <w:rPr>
          <w:spacing w:val="1"/>
        </w:rPr>
        <w:t xml:space="preserve"> </w:t>
      </w:r>
      <w:r>
        <w:t>мозговым</w:t>
      </w:r>
      <w:r>
        <w:rPr>
          <w:spacing w:val="-1"/>
        </w:rPr>
        <w:t xml:space="preserve"> </w:t>
      </w:r>
      <w:r>
        <w:t>оболочкам и</w:t>
      </w:r>
      <w:r>
        <w:rPr>
          <w:spacing w:val="1"/>
        </w:rPr>
        <w:t xml:space="preserve"> </w:t>
      </w:r>
      <w:r>
        <w:t>тесно</w:t>
      </w:r>
    </w:p>
    <w:p>
      <w:pPr>
        <w:spacing w:line="360" w:lineRule="auto"/>
        <w:ind w:firstLine="709"/>
        <w:jc w:val="both"/>
        <w:rPr>
          <w:sz w:val="28"/>
          <w:szCs w:val="28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3"/>
        <w:spacing w:line="360" w:lineRule="auto"/>
        <w:ind w:right="108" w:firstLine="709"/>
      </w:pPr>
      <w:r>
        <w:t>связаны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иммунологической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микрофлору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криптах</w:t>
      </w:r>
      <w:r>
        <w:rPr>
          <w:spacing w:val="1"/>
        </w:rPr>
        <w:t xml:space="preserve"> </w:t>
      </w:r>
      <w:r>
        <w:t>миндалин</w:t>
      </w:r>
      <w:r>
        <w:rPr>
          <w:spacing w:val="-3"/>
        </w:rPr>
        <w:t xml:space="preserve"> </w:t>
      </w:r>
      <w:r>
        <w:t>рассматривают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сопутствующую.</w:t>
      </w:r>
    </w:p>
    <w:p>
      <w:pPr>
        <w:pStyle w:val="3"/>
        <w:spacing w:line="360" w:lineRule="auto"/>
        <w:ind w:right="103" w:firstLine="709"/>
      </w:pPr>
      <w:r>
        <w:t>Говоря о патогенезе хронического тонзиллита, важно также 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нёбных</w:t>
      </w:r>
      <w:r>
        <w:rPr>
          <w:spacing w:val="1"/>
        </w:rPr>
        <w:t xml:space="preserve"> </w:t>
      </w:r>
      <w:r>
        <w:t>миндалин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извращается,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воспалении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миндалинах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антигенов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белковых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(вирулентных</w:t>
      </w:r>
      <w:r>
        <w:rPr>
          <w:spacing w:val="1"/>
        </w:rPr>
        <w:t xml:space="preserve"> </w:t>
      </w:r>
      <w:r>
        <w:t>микробов,</w:t>
      </w:r>
      <w:r>
        <w:rPr>
          <w:spacing w:val="1"/>
        </w:rPr>
        <w:t xml:space="preserve"> </w:t>
      </w:r>
      <w:r>
        <w:t>эндо-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экзотоксинов,</w:t>
      </w:r>
      <w:r>
        <w:rPr>
          <w:spacing w:val="-12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деструкции</w:t>
      </w:r>
      <w:r>
        <w:rPr>
          <w:spacing w:val="-10"/>
        </w:rPr>
        <w:t xml:space="preserve"> </w:t>
      </w:r>
      <w:r>
        <w:t>тканевых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микробных</w:t>
      </w:r>
      <w:r>
        <w:rPr>
          <w:spacing w:val="-12"/>
        </w:rPr>
        <w:t xml:space="preserve"> </w:t>
      </w:r>
      <w:r>
        <w:t>клеток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аутоантител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собственных тканей</w:t>
      </w:r>
    </w:p>
    <w:p>
      <w:pPr>
        <w:pStyle w:val="2"/>
        <w:spacing w:before="0" w:line="360" w:lineRule="auto"/>
        <w:ind w:firstLine="709"/>
        <w:rPr>
          <w:spacing w:val="1"/>
        </w:rPr>
      </w:pPr>
      <w:bookmarkStart w:id="13" w:name="_Toc134955657"/>
      <w:r>
        <w:t>Симптомы</w:t>
      </w:r>
      <w:bookmarkEnd w:id="13"/>
      <w:r>
        <w:rPr>
          <w:spacing w:val="1"/>
        </w:rPr>
        <w:t xml:space="preserve"> </w:t>
      </w:r>
    </w:p>
    <w:p>
      <w:pPr>
        <w:pStyle w:val="3"/>
        <w:spacing w:line="360" w:lineRule="auto"/>
        <w:ind w:right="105" w:firstLine="70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заболевания</w:t>
      </w:r>
      <w:r>
        <w:rPr>
          <w:spacing w:val="-67"/>
        </w:rPr>
        <w:t xml:space="preserve"> </w:t>
      </w:r>
      <w:r>
        <w:t>считают наличие ангин в анамнезе. При этом у больного обязательно нужно</w:t>
      </w:r>
      <w:r>
        <w:rPr>
          <w:spacing w:val="1"/>
        </w:rPr>
        <w:t xml:space="preserve"> </w:t>
      </w:r>
      <w:r>
        <w:rPr>
          <w:spacing w:val="-1"/>
        </w:rPr>
        <w:t>выяснить,</w:t>
      </w:r>
      <w:r>
        <w:rPr>
          <w:spacing w:val="-16"/>
        </w:rPr>
        <w:t xml:space="preserve"> </w:t>
      </w:r>
      <w:r>
        <w:rPr>
          <w:spacing w:val="-1"/>
        </w:rPr>
        <w:t>каким</w:t>
      </w:r>
      <w:r>
        <w:rPr>
          <w:spacing w:val="-15"/>
        </w:rPr>
        <w:t xml:space="preserve"> </w:t>
      </w:r>
      <w:r>
        <w:rPr>
          <w:spacing w:val="-1"/>
        </w:rPr>
        <w:t>повышением</w:t>
      </w:r>
      <w:r>
        <w:rPr>
          <w:spacing w:val="-15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сопровождаются</w:t>
      </w:r>
      <w:r>
        <w:rPr>
          <w:spacing w:val="-14"/>
        </w:rPr>
        <w:t xml:space="preserve"> </w:t>
      </w:r>
      <w:r>
        <w:t>боли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горле</w:t>
      </w:r>
      <w:r>
        <w:rPr>
          <w:spacing w:val="-68"/>
        </w:rPr>
        <w:t xml:space="preserve"> </w:t>
      </w:r>
      <w:r>
        <w:t>и в течение какого периода времени. Ангины при хроническом тонзиллите</w:t>
      </w:r>
      <w:r>
        <w:rPr>
          <w:spacing w:val="1"/>
        </w:rPr>
        <w:t xml:space="preserve"> </w:t>
      </w:r>
      <w:r>
        <w:t>могут быть ярко выражены (сильная боль в горле при глотании, значительная</w:t>
      </w:r>
      <w:r>
        <w:rPr>
          <w:spacing w:val="-67"/>
        </w:rPr>
        <w:t xml:space="preserve"> </w:t>
      </w:r>
      <w:r>
        <w:t>гиперемия слизистой оболочки глотки, с гнойными атрибутами на небных</w:t>
      </w:r>
      <w:r>
        <w:rPr>
          <w:spacing w:val="1"/>
        </w:rPr>
        <w:t xml:space="preserve"> </w:t>
      </w:r>
      <w:r>
        <w:t>миндалинах соответственно формам, фебрильная температуря тела и др.), но</w:t>
      </w:r>
      <w:r>
        <w:rPr>
          <w:spacing w:val="1"/>
        </w:rPr>
        <w:t xml:space="preserve"> </w:t>
      </w:r>
      <w:r>
        <w:t>у взрослых нередко такой классической симптоматики ангины не бывает.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симптомов: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субфебрильным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(37,2-37,4</w:t>
      </w:r>
      <w:r>
        <w:rPr>
          <w:spacing w:val="1"/>
        </w:rPr>
        <w:t xml:space="preserve"> </w:t>
      </w:r>
      <w:r>
        <w:t>С),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глотании</w:t>
      </w:r>
      <w:r>
        <w:rPr>
          <w:spacing w:val="1"/>
        </w:rPr>
        <w:t xml:space="preserve"> </w:t>
      </w:r>
      <w:r>
        <w:t>незначительная,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самочувствия.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заболевания обычно составляет 3-4</w:t>
      </w:r>
      <w:r>
        <w:rPr>
          <w:spacing w:val="1"/>
        </w:rPr>
        <w:t xml:space="preserve"> </w:t>
      </w:r>
      <w:r>
        <w:t>дня.</w:t>
      </w:r>
    </w:p>
    <w:p>
      <w:pPr>
        <w:pStyle w:val="2"/>
        <w:spacing w:before="0" w:line="360" w:lineRule="auto"/>
        <w:ind w:firstLine="709"/>
        <w:rPr>
          <w:spacing w:val="1"/>
        </w:rPr>
      </w:pPr>
      <w:bookmarkStart w:id="14" w:name="_Toc134955658"/>
      <w:r>
        <w:t>Диагностика</w:t>
      </w:r>
      <w:bookmarkEnd w:id="14"/>
      <w:r>
        <w:rPr>
          <w:spacing w:val="1"/>
        </w:rPr>
        <w:t xml:space="preserve"> </w:t>
      </w:r>
    </w:p>
    <w:p>
      <w:pPr>
        <w:pStyle w:val="3"/>
        <w:spacing w:line="360" w:lineRule="auto"/>
        <w:ind w:right="105" w:firstLine="709"/>
      </w:pPr>
      <w:r>
        <w:t>Физикальное</w:t>
      </w:r>
      <w:r>
        <w:rPr>
          <w:spacing w:val="1"/>
        </w:rPr>
        <w:t xml:space="preserve"> </w:t>
      </w:r>
      <w:r>
        <w:t>обследование: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заболевания.</w:t>
      </w:r>
      <w:r>
        <w:rPr>
          <w:spacing w:val="-9"/>
        </w:rPr>
        <w:t xml:space="preserve"> </w:t>
      </w:r>
      <w:r>
        <w:t>Токсико-аллергическая</w:t>
      </w:r>
      <w:r>
        <w:rPr>
          <w:spacing w:val="-8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68"/>
        </w:rPr>
        <w:t xml:space="preserve"> </w:t>
      </w:r>
      <w:r>
        <w:t>регионарным лимфиденитом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у углов</w:t>
      </w:r>
      <w:r>
        <w:rPr>
          <w:spacing w:val="1"/>
        </w:rPr>
        <w:t xml:space="preserve"> </w:t>
      </w:r>
      <w:r>
        <w:t>нижней</w:t>
      </w:r>
      <w:r>
        <w:rPr>
          <w:spacing w:val="-12"/>
        </w:rPr>
        <w:t xml:space="preserve"> </w:t>
      </w:r>
      <w:r>
        <w:t>челюсти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впереди</w:t>
      </w:r>
      <w:r>
        <w:rPr>
          <w:spacing w:val="-12"/>
        </w:rPr>
        <w:t xml:space="preserve"> </w:t>
      </w:r>
      <w:r>
        <w:t>грудино-ключично-сосцевидной</w:t>
      </w:r>
      <w:r>
        <w:rPr>
          <w:spacing w:val="-13"/>
        </w:rPr>
        <w:t xml:space="preserve"> </w:t>
      </w:r>
      <w:r>
        <w:t>мышцы.</w:t>
      </w:r>
      <w:r>
        <w:rPr>
          <w:spacing w:val="-12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болезненность при пальпации, наличие которой указывает на вовлечение их в</w:t>
      </w:r>
      <w:r>
        <w:rPr>
          <w:spacing w:val="-67"/>
        </w:rPr>
        <w:t xml:space="preserve"> </w:t>
      </w:r>
      <w:r>
        <w:t>токсико-аллергический</w:t>
      </w:r>
      <w:r>
        <w:rPr>
          <w:spacing w:val="9"/>
        </w:rPr>
        <w:t xml:space="preserve"> </w:t>
      </w:r>
      <w:r>
        <w:t>процесс.</w:t>
      </w:r>
      <w:r>
        <w:rPr>
          <w:spacing w:val="11"/>
        </w:rPr>
        <w:t xml:space="preserve"> </w:t>
      </w:r>
      <w:r>
        <w:t>Разумеется,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клинической</w:t>
      </w:r>
      <w:r>
        <w:rPr>
          <w:spacing w:val="11"/>
        </w:rPr>
        <w:t xml:space="preserve"> </w:t>
      </w:r>
      <w:r>
        <w:t>оценки необходимо</w:t>
      </w:r>
      <w:r>
        <w:rPr>
          <w:spacing w:val="-8"/>
        </w:rPr>
        <w:t xml:space="preserve"> </w:t>
      </w:r>
      <w:r>
        <w:t>исключить</w:t>
      </w:r>
      <w:r>
        <w:rPr>
          <w:spacing w:val="-7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очаги</w:t>
      </w:r>
      <w:r>
        <w:rPr>
          <w:spacing w:val="-5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регионе</w:t>
      </w:r>
      <w:r>
        <w:rPr>
          <w:spacing w:val="-5"/>
        </w:rPr>
        <w:t xml:space="preserve"> </w:t>
      </w:r>
      <w:r>
        <w:t>(зубах,</w:t>
      </w:r>
      <w:r>
        <w:rPr>
          <w:spacing w:val="-6"/>
        </w:rPr>
        <w:t xml:space="preserve"> </w:t>
      </w:r>
      <w:r>
        <w:t>дёснах,</w:t>
      </w:r>
      <w:r>
        <w:rPr>
          <w:spacing w:val="-68"/>
        </w:rPr>
        <w:t xml:space="preserve"> </w:t>
      </w:r>
      <w:r>
        <w:t>охолоносовых</w:t>
      </w:r>
      <w:r>
        <w:rPr>
          <w:spacing w:val="-11"/>
        </w:rPr>
        <w:t xml:space="preserve"> </w:t>
      </w:r>
      <w:r>
        <w:t>пазухах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др.),</w:t>
      </w:r>
      <w:r>
        <w:rPr>
          <w:spacing w:val="-12"/>
        </w:rPr>
        <w:t xml:space="preserve"> </w:t>
      </w:r>
      <w:r>
        <w:t>Хроническая</w:t>
      </w:r>
      <w:r>
        <w:rPr>
          <w:spacing w:val="-11"/>
        </w:rPr>
        <w:t xml:space="preserve"> </w:t>
      </w:r>
      <w:r>
        <w:t>очаговая</w:t>
      </w:r>
      <w:r>
        <w:rPr>
          <w:spacing w:val="-14"/>
        </w:rPr>
        <w:t xml:space="preserve"> </w:t>
      </w:r>
      <w:r>
        <w:t>инфекция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миндалинах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силу свое локализации, лимфогенных и иных связей с органами и системами</w:t>
      </w:r>
      <w:r>
        <w:rPr>
          <w:spacing w:val="1"/>
        </w:rPr>
        <w:t xml:space="preserve"> </w:t>
      </w:r>
      <w:r>
        <w:t>жизнеобеспечения, характера инфекции (бета-гемолитический стрептококк и</w:t>
      </w:r>
      <w:r>
        <w:rPr>
          <w:spacing w:val="1"/>
        </w:rPr>
        <w:t xml:space="preserve"> </w:t>
      </w:r>
      <w:r>
        <w:t>др.) всегда оказывает токсико-аллергическое воздействие на весь организм и</w:t>
      </w:r>
      <w:r>
        <w:rPr>
          <w:spacing w:val="1"/>
        </w:rPr>
        <w:t xml:space="preserve"> </w:t>
      </w:r>
      <w:r>
        <w:t>постоянно</w:t>
      </w:r>
      <w:r>
        <w:rPr>
          <w:spacing w:val="-15"/>
        </w:rPr>
        <w:t xml:space="preserve"> </w:t>
      </w:r>
      <w:r>
        <w:t>создаёт</w:t>
      </w:r>
      <w:r>
        <w:rPr>
          <w:spacing w:val="-14"/>
        </w:rPr>
        <w:t xml:space="preserve"> </w:t>
      </w:r>
      <w:r>
        <w:t>угрозу</w:t>
      </w:r>
      <w:r>
        <w:rPr>
          <w:spacing w:val="-17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осложнений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сзтим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 необходимо выявить и оценить имеющиеся у больного общие</w:t>
      </w:r>
      <w:r>
        <w:rPr>
          <w:spacing w:val="1"/>
        </w:rPr>
        <w:t xml:space="preserve"> </w:t>
      </w:r>
      <w:r>
        <w:t>сопряжённые</w:t>
      </w:r>
      <w:r>
        <w:rPr>
          <w:spacing w:val="-1"/>
        </w:rPr>
        <w:t xml:space="preserve"> </w:t>
      </w:r>
      <w:r>
        <w:t>заболевания.</w:t>
      </w:r>
    </w:p>
    <w:p>
      <w:pPr>
        <w:pStyle w:val="3"/>
        <w:spacing w:line="360" w:lineRule="auto"/>
        <w:ind w:right="112" w:firstLine="709"/>
      </w:pPr>
      <w:r>
        <w:t>Лабораторные исследования: необходимо сделать клинический анализ</w:t>
      </w:r>
      <w:r>
        <w:rPr>
          <w:spacing w:val="1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мазок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миндалин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микрофлоры.</w:t>
      </w:r>
    </w:p>
    <w:p>
      <w:pPr>
        <w:pStyle w:val="3"/>
        <w:spacing w:line="360" w:lineRule="auto"/>
        <w:ind w:right="109" w:firstLine="709"/>
      </w:pPr>
      <w:r>
        <w:t>В дифференциальной диагностике нужно иметь в виду, что некоторые</w:t>
      </w:r>
      <w:r>
        <w:rPr>
          <w:spacing w:val="1"/>
        </w:rPr>
        <w:t xml:space="preserve"> </w:t>
      </w:r>
      <w:r>
        <w:t>местные и общие признаки, характерные для хронического тонзиллита,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очагами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фарингитом,</w:t>
      </w:r>
      <w:r>
        <w:rPr>
          <w:spacing w:val="1"/>
        </w:rPr>
        <w:t xml:space="preserve"> </w:t>
      </w:r>
      <w:r>
        <w:t>воспалением дёсен, кариесом зубов.</w:t>
      </w:r>
      <w:r>
        <w:rPr>
          <w:spacing w:val="1"/>
        </w:rPr>
        <w:t xml:space="preserve"> </w:t>
      </w:r>
      <w:r>
        <w:t>При этих заболеваниях также можно</w:t>
      </w:r>
      <w:r>
        <w:rPr>
          <w:spacing w:val="1"/>
        </w:rPr>
        <w:t xml:space="preserve"> </w:t>
      </w:r>
      <w:r>
        <w:t>наблюдать воспаление нёбных дужек и регионарный лимфаденит: процессы</w:t>
      </w:r>
      <w:r>
        <w:rPr>
          <w:spacing w:val="1"/>
        </w:rPr>
        <w:t xml:space="preserve"> </w:t>
      </w:r>
      <w:r>
        <w:t>названной локализации могут быть этиологически связаны с ревматизмом,</w:t>
      </w:r>
      <w:r>
        <w:rPr>
          <w:spacing w:val="1"/>
        </w:rPr>
        <w:t xml:space="preserve"> </w:t>
      </w:r>
      <w:r>
        <w:t>неспецифическим</w:t>
      </w:r>
      <w:r>
        <w:rPr>
          <w:spacing w:val="-1"/>
        </w:rPr>
        <w:t xml:space="preserve"> </w:t>
      </w:r>
      <w:r>
        <w:t>полиартритом и т.д.</w:t>
      </w:r>
    </w:p>
    <w:p>
      <w:pPr>
        <w:pStyle w:val="2"/>
        <w:spacing w:before="0" w:line="360" w:lineRule="auto"/>
        <w:ind w:firstLine="709"/>
      </w:pPr>
      <w:bookmarkStart w:id="15" w:name="_Toc134955659"/>
      <w:r>
        <w:t>Лечение</w:t>
      </w:r>
      <w:bookmarkEnd w:id="15"/>
    </w:p>
    <w:p>
      <w:pPr>
        <w:pStyle w:val="3"/>
        <w:spacing w:line="360" w:lineRule="auto"/>
        <w:ind w:right="106" w:firstLine="709"/>
      </w:pPr>
      <w:r>
        <w:t>Лечение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стадией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воспалительного</w:t>
      </w:r>
      <w:r>
        <w:rPr>
          <w:spacing w:val="63"/>
        </w:rPr>
        <w:t xml:space="preserve"> </w:t>
      </w:r>
      <w:r>
        <w:t>процесса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подразделяется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три</w:t>
      </w:r>
      <w:r>
        <w:rPr>
          <w:spacing w:val="62"/>
        </w:rPr>
        <w:t xml:space="preserve"> </w:t>
      </w:r>
      <w:r>
        <w:t>вида</w:t>
      </w:r>
      <w:r>
        <w:rPr>
          <w:spacing w:val="68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неоперативное,</w:t>
      </w:r>
    </w:p>
    <w:p>
      <w:pPr>
        <w:pStyle w:val="3"/>
        <w:spacing w:line="360" w:lineRule="auto"/>
        <w:ind w:firstLine="709"/>
      </w:pPr>
      <w:r>
        <w:t>«полухирургическое»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хирургическое.</w:t>
      </w:r>
    </w:p>
    <w:p>
      <w:pPr>
        <w:pStyle w:val="3"/>
        <w:spacing w:line="360" w:lineRule="auto"/>
        <w:ind w:right="106" w:firstLine="709"/>
      </w:pPr>
      <w:bookmarkStart w:id="16" w:name="_Toc134955660"/>
      <w:r>
        <w:rPr>
          <w:rStyle w:val="14"/>
        </w:rPr>
        <w:t>Неоперативное лечение</w:t>
      </w:r>
      <w:bookmarkEnd w:id="16"/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неосложненных формах хронического тонзиллита. Оно, в первую очередь,</w:t>
      </w:r>
      <w:r>
        <w:rPr>
          <w:spacing w:val="1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хронических</w:t>
      </w:r>
      <w:r>
        <w:rPr>
          <w:spacing w:val="-12"/>
        </w:rPr>
        <w:t xml:space="preserve"> </w:t>
      </w:r>
      <w:r>
        <w:t>эктратонзиллярных</w:t>
      </w:r>
      <w:r>
        <w:rPr>
          <w:spacing w:val="-12"/>
        </w:rPr>
        <w:t xml:space="preserve"> </w:t>
      </w:r>
      <w:r>
        <w:t>очагов</w:t>
      </w:r>
      <w:r>
        <w:rPr>
          <w:spacing w:val="-11"/>
        </w:rPr>
        <w:t xml:space="preserve"> </w:t>
      </w:r>
      <w:r>
        <w:t>инфекции,</w:t>
      </w:r>
      <w:r>
        <w:rPr>
          <w:spacing w:val="-68"/>
        </w:rPr>
        <w:t xml:space="preserve"> </w:t>
      </w:r>
      <w:r>
        <w:t>находящихся в полости рта (кариес зубов, пиорея, хронический гингивит,</w:t>
      </w:r>
      <w:r>
        <w:rPr>
          <w:spacing w:val="1"/>
        </w:rPr>
        <w:t xml:space="preserve"> </w:t>
      </w:r>
      <w:r>
        <w:t>пародонтит</w:t>
      </w:r>
      <w:r>
        <w:rPr>
          <w:spacing w:val="1"/>
        </w:rPr>
        <w:t xml:space="preserve"> </w:t>
      </w:r>
      <w:r>
        <w:t>и др.) 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вымывании из</w:t>
      </w:r>
      <w:r>
        <w:rPr>
          <w:spacing w:val="1"/>
        </w:rPr>
        <w:t xml:space="preserve"> </w:t>
      </w:r>
      <w:r>
        <w:t>крипт</w:t>
      </w:r>
      <w:r>
        <w:rPr>
          <w:spacing w:val="1"/>
        </w:rPr>
        <w:t xml:space="preserve"> </w:t>
      </w:r>
      <w:r>
        <w:rPr>
          <w:spacing w:val="-1"/>
        </w:rPr>
        <w:t>казеозных</w:t>
      </w:r>
      <w:r>
        <w:rPr>
          <w:spacing w:val="-17"/>
        </w:rPr>
        <w:t xml:space="preserve"> </w:t>
      </w:r>
      <w:r>
        <w:rPr>
          <w:spacing w:val="-1"/>
        </w:rPr>
        <w:t>масс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гноя</w:t>
      </w:r>
      <w:r>
        <w:rPr>
          <w:spacing w:val="-20"/>
        </w:rPr>
        <w:t xml:space="preserve"> </w:t>
      </w:r>
      <w:r>
        <w:t>различными</w:t>
      </w:r>
      <w:r>
        <w:rPr>
          <w:spacing w:val="-19"/>
        </w:rPr>
        <w:t xml:space="preserve"> </w:t>
      </w:r>
      <w:r>
        <w:t>антисептическими</w:t>
      </w:r>
      <w:r>
        <w:rPr>
          <w:spacing w:val="-19"/>
        </w:rPr>
        <w:t xml:space="preserve"> </w:t>
      </w:r>
      <w:r>
        <w:t>растворами</w:t>
      </w:r>
      <w:r>
        <w:rPr>
          <w:spacing w:val="-20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шприца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миндаликовой</w:t>
      </w:r>
      <w:r>
        <w:rPr>
          <w:spacing w:val="-16"/>
        </w:rPr>
        <w:t xml:space="preserve"> </w:t>
      </w:r>
      <w:r>
        <w:t>канюли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изогнутым</w:t>
      </w:r>
      <w:r>
        <w:rPr>
          <w:spacing w:val="-16"/>
        </w:rPr>
        <w:t xml:space="preserve"> </w:t>
      </w:r>
      <w:r>
        <w:t>концом.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промывной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фурацилииа,</w:t>
      </w:r>
      <w:r>
        <w:rPr>
          <w:spacing w:val="1"/>
        </w:rPr>
        <w:t xml:space="preserve"> </w:t>
      </w:r>
      <w:r>
        <w:t>йодинола,</w:t>
      </w:r>
      <w:r>
        <w:rPr>
          <w:spacing w:val="1"/>
        </w:rPr>
        <w:t xml:space="preserve"> </w:t>
      </w:r>
      <w:r>
        <w:t>гипертонического</w:t>
      </w:r>
      <w:r>
        <w:rPr>
          <w:spacing w:val="12"/>
        </w:rPr>
        <w:t xml:space="preserve"> </w:t>
      </w:r>
      <w:r>
        <w:t>раствора</w:t>
      </w:r>
      <w:r>
        <w:rPr>
          <w:spacing w:val="13"/>
        </w:rPr>
        <w:t xml:space="preserve"> </w:t>
      </w:r>
      <w:r>
        <w:t>натрия</w:t>
      </w:r>
      <w:r>
        <w:rPr>
          <w:spacing w:val="11"/>
        </w:rPr>
        <w:t xml:space="preserve"> </w:t>
      </w:r>
      <w:r>
        <w:t>хлорида,</w:t>
      </w:r>
      <w:r>
        <w:rPr>
          <w:spacing w:val="13"/>
        </w:rPr>
        <w:t xml:space="preserve"> </w:t>
      </w:r>
      <w:r>
        <w:t>цитраля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13"/>
        </w:rPr>
        <w:t xml:space="preserve"> </w:t>
      </w:r>
      <w:r>
        <w:t>Эффективным средством при лакунарной форме хронического тонзиллита является 0,25-1%</w:t>
      </w:r>
      <w:r>
        <w:rPr>
          <w:spacing w:val="1"/>
        </w:rPr>
        <w:t xml:space="preserve"> </w:t>
      </w:r>
      <w:r>
        <w:t>раствор</w:t>
      </w:r>
      <w:r>
        <w:rPr>
          <w:spacing w:val="2"/>
        </w:rPr>
        <w:t xml:space="preserve"> </w:t>
      </w:r>
      <w:r>
        <w:t>карбамида пероксида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мочевины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перекисью водорода</w:t>
      </w:r>
      <w:r>
        <w:rPr>
          <w:spacing w:val="3"/>
        </w:rPr>
        <w:t xml:space="preserve"> </w:t>
      </w:r>
      <w:r>
        <w:t>(1-</w:t>
      </w:r>
    </w:p>
    <w:p>
      <w:pPr>
        <w:pStyle w:val="12"/>
        <w:numPr>
          <w:ilvl w:val="0"/>
          <w:numId w:val="3"/>
        </w:numPr>
        <w:tabs>
          <w:tab w:val="left" w:pos="414"/>
        </w:tabs>
        <w:spacing w:line="360" w:lineRule="auto"/>
        <w:ind w:right="10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стакан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теплой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воды)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раствором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фугентина.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медикаментозное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лечение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дополняют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физиотерапевтическим: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УФО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миндалин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тубус,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УВЧ-терапия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лимфатических узлов, УЗ- и лазеротерапия. Плазмаферез применяют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ревматоидном артрите - одном из наиболее частых метатонзиллярных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осложнений.</w:t>
      </w:r>
    </w:p>
    <w:p>
      <w:pPr>
        <w:pStyle w:val="3"/>
        <w:spacing w:line="360" w:lineRule="auto"/>
        <w:ind w:right="102" w:firstLine="709"/>
      </w:pPr>
      <w:bookmarkStart w:id="17" w:name="_Toc134955661"/>
      <w:r>
        <w:rPr>
          <w:rStyle w:val="14"/>
        </w:rPr>
        <w:t>Немедикаментозное</w:t>
      </w:r>
      <w:bookmarkEnd w:id="17"/>
      <w:r>
        <w:t>: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сантиметровую</w:t>
      </w:r>
      <w:r>
        <w:rPr>
          <w:spacing w:val="1"/>
        </w:rPr>
        <w:t xml:space="preserve"> </w:t>
      </w:r>
      <w:r>
        <w:t>волновую</w:t>
      </w:r>
      <w:r>
        <w:rPr>
          <w:spacing w:val="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аппаратами</w:t>
      </w:r>
      <w:r>
        <w:rPr>
          <w:spacing w:val="1"/>
        </w:rPr>
        <w:t xml:space="preserve"> </w:t>
      </w:r>
      <w:r>
        <w:t>"Луч-2",</w:t>
      </w:r>
      <w:r>
        <w:rPr>
          <w:spacing w:val="1"/>
        </w:rPr>
        <w:t xml:space="preserve"> </w:t>
      </w:r>
      <w:r>
        <w:t>"Луч-3"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ультразвуковое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аппарата «ЛОР-1А», «ЛОГ3», «УЭТ-13-01-Л». Отдельным курсом проводят</w:t>
      </w:r>
      <w:r>
        <w:rPr>
          <w:spacing w:val="1"/>
        </w:rPr>
        <w:t xml:space="preserve"> </w:t>
      </w:r>
      <w:r>
        <w:t>ультрафиолетовое</w:t>
      </w:r>
      <w:r>
        <w:rPr>
          <w:spacing w:val="1"/>
        </w:rPr>
        <w:t xml:space="preserve"> </w:t>
      </w:r>
      <w:r>
        <w:t>облучение</w:t>
      </w:r>
      <w:r>
        <w:rPr>
          <w:spacing w:val="1"/>
        </w:rPr>
        <w:t xml:space="preserve"> </w:t>
      </w:r>
      <w:r>
        <w:t>миндалин.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регионарные</w:t>
      </w:r>
      <w:r>
        <w:rPr>
          <w:spacing w:val="-67"/>
        </w:rPr>
        <w:t xml:space="preserve"> </w:t>
      </w:r>
      <w:r>
        <w:t>лимфатические</w:t>
      </w:r>
      <w:r>
        <w:rPr>
          <w:spacing w:val="-1"/>
        </w:rPr>
        <w:t xml:space="preserve"> </w:t>
      </w:r>
      <w:r>
        <w:t>узлы назначают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сеансов</w:t>
      </w:r>
      <w:r>
        <w:rPr>
          <w:spacing w:val="-4"/>
        </w:rPr>
        <w:t xml:space="preserve"> </w:t>
      </w:r>
      <w:r>
        <w:t>УВЧ.</w:t>
      </w:r>
    </w:p>
    <w:p>
      <w:pPr>
        <w:pStyle w:val="3"/>
        <w:spacing w:line="360" w:lineRule="auto"/>
        <w:ind w:right="102" w:firstLine="709"/>
      </w:pPr>
      <w:bookmarkStart w:id="18" w:name="_Toc134955662"/>
      <w:r>
        <w:rPr>
          <w:rStyle w:val="14"/>
        </w:rPr>
        <w:t>Медикаментозное</w:t>
      </w:r>
      <w:bookmarkEnd w:id="18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консервативное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10-дневными</w:t>
      </w:r>
      <w:r>
        <w:rPr>
          <w:spacing w:val="1"/>
        </w:rPr>
        <w:t xml:space="preserve"> </w:t>
      </w:r>
      <w:r>
        <w:t>курсами.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 когда по оценке местных симптомов эффективность недостаточная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возникло</w:t>
      </w:r>
      <w:r>
        <w:rPr>
          <w:spacing w:val="-5"/>
        </w:rPr>
        <w:t xml:space="preserve"> </w:t>
      </w:r>
      <w:r>
        <w:t>обострение</w:t>
      </w:r>
      <w:r>
        <w:rPr>
          <w:spacing w:val="-5"/>
        </w:rPr>
        <w:t xml:space="preserve"> </w:t>
      </w:r>
      <w:r>
        <w:t>(ангина),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повторном</w:t>
      </w:r>
      <w:r>
        <w:rPr>
          <w:spacing w:val="-68"/>
        </w:rPr>
        <w:t xml:space="preserve"> </w:t>
      </w:r>
      <w:r>
        <w:t>курсе лечения. Однако отсутствие убедительных признаков улучшения и 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ангин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показанием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нёбных миндалин. При благоприятных результатах курсы консервативной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консервативного лечения хронического тонзиллита имеют лишь временный</w:t>
      </w:r>
      <w:r>
        <w:rPr>
          <w:spacing w:val="1"/>
        </w:rPr>
        <w:t xml:space="preserve"> </w:t>
      </w:r>
      <w:r>
        <w:t>оздоравливающий</w:t>
      </w:r>
      <w:r>
        <w:rPr>
          <w:spacing w:val="1"/>
        </w:rPr>
        <w:t xml:space="preserve"> </w:t>
      </w:r>
      <w:r>
        <w:t>эффект;</w:t>
      </w:r>
      <w:r>
        <w:rPr>
          <w:spacing w:val="1"/>
        </w:rPr>
        <w:t xml:space="preserve"> </w:t>
      </w:r>
      <w:r>
        <w:t>вылечить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консервативными</w:t>
      </w:r>
      <w:r>
        <w:rPr>
          <w:spacing w:val="1"/>
        </w:rPr>
        <w:t xml:space="preserve"> </w:t>
      </w:r>
      <w:r>
        <w:t>методами,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не удается.</w:t>
      </w:r>
    </w:p>
    <w:p>
      <w:pPr>
        <w:pStyle w:val="3"/>
        <w:spacing w:line="360" w:lineRule="auto"/>
        <w:ind w:right="104" w:firstLine="709"/>
      </w:pPr>
      <w:bookmarkStart w:id="19" w:name="_Toc134955663"/>
      <w:r>
        <w:rPr>
          <w:rStyle w:val="14"/>
        </w:rPr>
        <w:t>Хирургическое лечение</w:t>
      </w:r>
      <w:bookmarkEnd w:id="19"/>
      <w:r>
        <w:rPr>
          <w:spacing w:val="1"/>
        </w:rPr>
        <w:t xml:space="preserve"> </w:t>
      </w:r>
      <w:r>
        <w:t>(тонзиллэктомию)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токсико-аллергической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II степени</w:t>
      </w:r>
      <w:r>
        <w:rPr>
          <w:spacing w:val="-3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тонзиллита.</w:t>
      </w:r>
    </w:p>
    <w:p>
      <w:pPr>
        <w:pStyle w:val="3"/>
        <w:spacing w:line="360" w:lineRule="auto"/>
        <w:ind w:right="109" w:firstLine="709"/>
      </w:pPr>
      <w:bookmarkStart w:id="20" w:name="_Toc134955664"/>
      <w:r>
        <w:rPr>
          <w:rStyle w:val="14"/>
        </w:rPr>
        <w:t>Показания к тонзиллэктомии</w:t>
      </w:r>
      <w:bookmarkEnd w:id="20"/>
      <w:r>
        <w:rPr>
          <w:spacing w:val="1"/>
        </w:rPr>
        <w:t xml:space="preserve"> </w:t>
      </w:r>
      <w:r>
        <w:t>(удалению</w:t>
      </w:r>
      <w:r>
        <w:rPr>
          <w:spacing w:val="1"/>
        </w:rPr>
        <w:t xml:space="preserve"> </w:t>
      </w:r>
      <w:r>
        <w:t>миндалин)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многочисленны, но не менее многочисленны и противопоказания к этому</w:t>
      </w:r>
      <w:r>
        <w:rPr>
          <w:spacing w:val="1"/>
        </w:rPr>
        <w:t xml:space="preserve"> </w:t>
      </w:r>
      <w:r>
        <w:t>хирургическому</w:t>
      </w:r>
      <w:r>
        <w:rPr>
          <w:spacing w:val="-5"/>
        </w:rPr>
        <w:t xml:space="preserve"> </w:t>
      </w:r>
      <w:r>
        <w:t>вмешательству.</w:t>
      </w:r>
    </w:p>
    <w:p>
      <w:pPr>
        <w:pStyle w:val="3"/>
        <w:spacing w:line="360" w:lineRule="auto"/>
        <w:ind w:right="111" w:firstLine="709"/>
      </w:pPr>
      <w:r>
        <w:t>При определении показаний к тонзиллэктомии (удалению миндалин)</w:t>
      </w:r>
      <w:r>
        <w:rPr>
          <w:spacing w:val="1"/>
        </w:rPr>
        <w:t xml:space="preserve"> </w:t>
      </w:r>
      <w:r>
        <w:t>основываются</w:t>
      </w:r>
      <w:r>
        <w:rPr>
          <w:spacing w:val="-4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критериях:</w:t>
      </w:r>
    </w:p>
    <w:p>
      <w:pPr>
        <w:pStyle w:val="12"/>
        <w:numPr>
          <w:ilvl w:val="0"/>
          <w:numId w:val="4"/>
        </w:numPr>
        <w:tabs>
          <w:tab w:val="left" w:pos="1154"/>
        </w:tabs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обострений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хронического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тонзиллита, степень обострения, наличие или отсутствие местных и 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осложнений,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трудоспособности,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заболеванием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горла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>
      <w:pPr>
        <w:pStyle w:val="12"/>
        <w:numPr>
          <w:ilvl w:val="0"/>
          <w:numId w:val="4"/>
        </w:numPr>
        <w:tabs>
          <w:tab w:val="left" w:pos="1182"/>
        </w:tabs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фарингоскопии: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хронического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тонзиллита,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 небных миндалин, а также данные осмотра других ЛОР-органов,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регионарных лимфатических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узлов.</w:t>
      </w:r>
    </w:p>
    <w:p>
      <w:pPr>
        <w:pStyle w:val="12"/>
        <w:numPr>
          <w:ilvl w:val="0"/>
          <w:numId w:val="4"/>
        </w:numPr>
        <w:tabs>
          <w:tab w:val="left" w:pos="1108"/>
        </w:tabs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(сердечно-сосудистой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крови,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мочевыделительной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ревматоидных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 метатоизиллярных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осложнений). Необходимо проведение обязательных для предоперационной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лабораторных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инфекционных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заболеваний,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свертывающей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крови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>
      <w:pPr>
        <w:pStyle w:val="3"/>
        <w:spacing w:line="360" w:lineRule="auto"/>
        <w:ind w:left="810" w:firstLine="709"/>
      </w:pPr>
      <w:r>
        <w:rPr>
          <w:u w:val="single"/>
        </w:rPr>
        <w:t>Показания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тонзилэктомии:</w:t>
      </w:r>
    </w:p>
    <w:p>
      <w:pPr>
        <w:pStyle w:val="12"/>
        <w:numPr>
          <w:ilvl w:val="0"/>
          <w:numId w:val="4"/>
        </w:numPr>
        <w:tabs>
          <w:tab w:val="left" w:pos="974"/>
        </w:tabs>
        <w:spacing w:line="360" w:lineRule="auto"/>
        <w:ind w:left="97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повторяющаяся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ангина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повышениями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температур;</w:t>
      </w:r>
    </w:p>
    <w:p>
      <w:pPr>
        <w:pStyle w:val="12"/>
        <w:numPr>
          <w:ilvl w:val="0"/>
          <w:numId w:val="4"/>
        </w:numPr>
        <w:tabs>
          <w:tab w:val="left" w:pos="1165"/>
          <w:tab w:val="left" w:pos="1166"/>
          <w:tab w:val="left" w:pos="2868"/>
          <w:tab w:val="left" w:pos="4769"/>
          <w:tab w:val="left" w:pos="6378"/>
          <w:tab w:val="left" w:pos="6906"/>
          <w:tab w:val="left" w:pos="8170"/>
        </w:tabs>
        <w:spacing w:line="360" w:lineRule="auto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хронического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>тонзиллита</w:t>
      </w:r>
      <w:r>
        <w:rPr>
          <w:sz w:val="28"/>
          <w:szCs w:val="28"/>
        </w:rPr>
        <w:tab/>
      </w:r>
      <w:r>
        <w:rPr>
          <w:sz w:val="28"/>
          <w:szCs w:val="28"/>
        </w:rPr>
        <w:t>со</w:t>
      </w:r>
      <w:r>
        <w:rPr>
          <w:sz w:val="28"/>
          <w:szCs w:val="28"/>
        </w:rPr>
        <w:tab/>
      </w:r>
      <w:r>
        <w:rPr>
          <w:sz w:val="28"/>
          <w:szCs w:val="28"/>
        </w:rPr>
        <w:t>стороны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некоторых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органов;</w:t>
      </w:r>
    </w:p>
    <w:p>
      <w:pPr>
        <w:pStyle w:val="12"/>
        <w:numPr>
          <w:ilvl w:val="0"/>
          <w:numId w:val="4"/>
        </w:numPr>
        <w:tabs>
          <w:tab w:val="left" w:pos="974"/>
        </w:tabs>
        <w:spacing w:line="360" w:lineRule="auto"/>
        <w:ind w:left="97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заглоточных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паратонзиллярных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абсцессов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ангин;</w:t>
      </w:r>
    </w:p>
    <w:p>
      <w:pPr>
        <w:pStyle w:val="12"/>
        <w:numPr>
          <w:ilvl w:val="0"/>
          <w:numId w:val="4"/>
        </w:numPr>
        <w:tabs>
          <w:tab w:val="left" w:pos="1012"/>
        </w:tabs>
        <w:spacing w:line="360" w:lineRule="auto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постоянных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очагах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инфекции,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консервативное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лечение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приносит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результатов;</w:t>
      </w:r>
    </w:p>
    <w:p>
      <w:pPr>
        <w:pStyle w:val="3"/>
        <w:spacing w:line="360" w:lineRule="auto"/>
        <w:ind w:right="105" w:firstLine="709"/>
      </w:pPr>
      <w:bookmarkStart w:id="21" w:name="_Toc134955665"/>
      <w:r>
        <w:rPr>
          <w:rStyle w:val="14"/>
        </w:rPr>
        <w:t>Противопоказания к тонзиллэктомии</w:t>
      </w:r>
      <w:bookmarkEnd w:id="21"/>
      <w:r>
        <w:t xml:space="preserve"> (удалению миндалин) делятся на</w:t>
      </w:r>
      <w:r>
        <w:rPr>
          <w:spacing w:val="1"/>
        </w:rPr>
        <w:t xml:space="preserve"> </w:t>
      </w:r>
      <w:r>
        <w:t>абсолютные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относительные.</w:t>
      </w:r>
    </w:p>
    <w:p>
      <w:pPr>
        <w:pStyle w:val="3"/>
        <w:spacing w:line="360" w:lineRule="auto"/>
        <w:ind w:right="104" w:firstLine="709"/>
      </w:pPr>
      <w:r>
        <w:t>К</w:t>
      </w:r>
      <w:r>
        <w:rPr>
          <w:spacing w:val="1"/>
        </w:rPr>
        <w:t xml:space="preserve"> </w:t>
      </w:r>
      <w:r>
        <w:t>абсолютным</w:t>
      </w:r>
      <w:r>
        <w:rPr>
          <w:spacing w:val="1"/>
        </w:rPr>
        <w:t xml:space="preserve"> </w:t>
      </w:r>
      <w:r>
        <w:t>противопоказаниям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свертывания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(гемофилия,</w:t>
      </w:r>
      <w:r>
        <w:rPr>
          <w:spacing w:val="1"/>
        </w:rPr>
        <w:t xml:space="preserve"> </w:t>
      </w:r>
      <w:r>
        <w:t>лейкемия,</w:t>
      </w:r>
      <w:r>
        <w:rPr>
          <w:spacing w:val="1"/>
        </w:rPr>
        <w:t xml:space="preserve"> </w:t>
      </w:r>
      <w:r>
        <w:t>агранулоцитоз,</w:t>
      </w:r>
      <w:r>
        <w:rPr>
          <w:spacing w:val="1"/>
        </w:rPr>
        <w:t xml:space="preserve"> </w:t>
      </w:r>
      <w:r>
        <w:t>злокачественное</w:t>
      </w:r>
      <w:r>
        <w:rPr>
          <w:spacing w:val="-67"/>
        </w:rPr>
        <w:t xml:space="preserve"> </w:t>
      </w:r>
      <w:r>
        <w:t>малокровие,</w:t>
      </w:r>
      <w:r>
        <w:rPr>
          <w:spacing w:val="46"/>
        </w:rPr>
        <w:t xml:space="preserve"> </w:t>
      </w:r>
      <w:r>
        <w:t>цинга,</w:t>
      </w:r>
      <w:r>
        <w:rPr>
          <w:spacing w:val="46"/>
        </w:rPr>
        <w:t xml:space="preserve"> </w:t>
      </w:r>
      <w:r>
        <w:t>болезнь</w:t>
      </w:r>
      <w:r>
        <w:rPr>
          <w:spacing w:val="48"/>
        </w:rPr>
        <w:t xml:space="preserve"> </w:t>
      </w:r>
      <w:r>
        <w:t>Ослера).</w:t>
      </w:r>
      <w:r>
        <w:rPr>
          <w:spacing w:val="46"/>
        </w:rPr>
        <w:t xml:space="preserve"> </w:t>
      </w:r>
      <w:r>
        <w:t>Тонзиллэктомия</w:t>
      </w:r>
      <w:r>
        <w:rPr>
          <w:spacing w:val="49"/>
        </w:rPr>
        <w:t xml:space="preserve"> </w:t>
      </w:r>
      <w:r>
        <w:t>(удаление</w:t>
      </w:r>
      <w:r>
        <w:rPr>
          <w:spacing w:val="46"/>
        </w:rPr>
        <w:t xml:space="preserve"> </w:t>
      </w:r>
      <w:r>
        <w:t>миндалин)</w:t>
      </w:r>
    </w:p>
    <w:p>
      <w:pPr>
        <w:pStyle w:val="3"/>
        <w:spacing w:line="360" w:lineRule="auto"/>
        <w:ind w:right="104" w:firstLine="0"/>
      </w:pPr>
      <w:r>
        <w:t>противопоказана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атеросклерозе,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артериальной</w:t>
      </w:r>
      <w:r>
        <w:rPr>
          <w:spacing w:val="1"/>
        </w:rPr>
        <w:t xml:space="preserve"> </w:t>
      </w:r>
      <w:r>
        <w:t>гипертензии,</w:t>
      </w:r>
      <w:r>
        <w:rPr>
          <w:spacing w:val="1"/>
        </w:rPr>
        <w:t xml:space="preserve"> </w:t>
      </w:r>
      <w:r>
        <w:t>гиперазотемии,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декомпеисированных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системы, острой сердечно-легочной недостаточности, а также свежие случаи</w:t>
      </w:r>
      <w:r>
        <w:rPr>
          <w:spacing w:val="1"/>
        </w:rPr>
        <w:t xml:space="preserve"> </w:t>
      </w:r>
      <w:r>
        <w:t>сифилиса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туберкулез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(гипертиреоз,</w:t>
      </w:r>
      <w:r>
        <w:rPr>
          <w:spacing w:val="1"/>
        </w:rPr>
        <w:t xml:space="preserve"> </w:t>
      </w:r>
      <w:r>
        <w:t>тимико-лимфатический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инсулярной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надпочечников).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тонзиллэктомии</w:t>
      </w:r>
      <w:r>
        <w:rPr>
          <w:spacing w:val="1"/>
        </w:rPr>
        <w:t xml:space="preserve"> </w:t>
      </w:r>
      <w:r>
        <w:t>(удаления</w:t>
      </w:r>
      <w:r>
        <w:rPr>
          <w:spacing w:val="1"/>
        </w:rPr>
        <w:t xml:space="preserve"> </w:t>
      </w:r>
      <w:r>
        <w:t>миндалин)</w:t>
      </w:r>
      <w:r>
        <w:rPr>
          <w:spacing w:val="-12"/>
        </w:rPr>
        <w:t xml:space="preserve"> </w:t>
      </w:r>
      <w:r>
        <w:t>служат</w:t>
      </w:r>
      <w:r>
        <w:rPr>
          <w:spacing w:val="-12"/>
        </w:rPr>
        <w:t xml:space="preserve"> </w:t>
      </w:r>
      <w:r>
        <w:t>острые</w:t>
      </w:r>
      <w:r>
        <w:rPr>
          <w:spacing w:val="-11"/>
        </w:rPr>
        <w:t xml:space="preserve"> </w:t>
      </w:r>
      <w:r>
        <w:t>детские</w:t>
      </w:r>
      <w:r>
        <w:rPr>
          <w:spacing w:val="-15"/>
        </w:rPr>
        <w:t xml:space="preserve"> </w:t>
      </w:r>
      <w:r>
        <w:t>инфекции,</w:t>
      </w:r>
      <w:r>
        <w:rPr>
          <w:spacing w:val="-13"/>
        </w:rPr>
        <w:t xml:space="preserve"> </w:t>
      </w:r>
      <w:r>
        <w:t>грипп,</w:t>
      </w:r>
      <w:r>
        <w:rPr>
          <w:spacing w:val="-12"/>
        </w:rPr>
        <w:t xml:space="preserve"> </w:t>
      </w:r>
      <w:r>
        <w:t>аденовирусная</w:t>
      </w:r>
      <w:r>
        <w:rPr>
          <w:spacing w:val="-12"/>
        </w:rPr>
        <w:t xml:space="preserve"> </w:t>
      </w:r>
      <w:r>
        <w:t>инфекция,</w:t>
      </w:r>
      <w:r>
        <w:rPr>
          <w:spacing w:val="-68"/>
        </w:rPr>
        <w:t xml:space="preserve"> </w:t>
      </w:r>
      <w:r>
        <w:t>герпетические</w:t>
      </w:r>
      <w:r>
        <w:rPr>
          <w:spacing w:val="-2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ревматоидные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обострения.</w:t>
      </w:r>
    </w:p>
    <w:p>
      <w:pPr>
        <w:pStyle w:val="3"/>
        <w:spacing w:line="360" w:lineRule="auto"/>
        <w:ind w:right="103" w:firstLine="709"/>
      </w:pPr>
      <w:r>
        <w:t>К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противопоказаниям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больного, которые в данный момент препятствуют проведению какого-либо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тонзиллэктомия</w:t>
      </w:r>
      <w:r>
        <w:rPr>
          <w:spacing w:val="-67"/>
        </w:rPr>
        <w:t xml:space="preserve"> </w:t>
      </w:r>
      <w:r>
        <w:t>(удаление</w:t>
      </w:r>
      <w:r>
        <w:rPr>
          <w:spacing w:val="1"/>
        </w:rPr>
        <w:t xml:space="preserve"> </w:t>
      </w:r>
      <w:r>
        <w:t>миндалин)).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состояниям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свертывающей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банальная</w:t>
      </w:r>
      <w:r>
        <w:rPr>
          <w:spacing w:val="1"/>
        </w:rPr>
        <w:t xml:space="preserve"> </w:t>
      </w:r>
      <w:r>
        <w:t>(алиментарная)</w:t>
      </w:r>
      <w:r>
        <w:rPr>
          <w:spacing w:val="1"/>
        </w:rPr>
        <w:t xml:space="preserve"> </w:t>
      </w:r>
      <w:r>
        <w:t>анемия,</w:t>
      </w:r>
      <w:r>
        <w:rPr>
          <w:spacing w:val="1"/>
        </w:rPr>
        <w:t xml:space="preserve"> </w:t>
      </w:r>
      <w:r>
        <w:t>менструации,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мес.,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органические заболевания нервной системы (но согласованию с неврологом),</w:t>
      </w:r>
      <w:r>
        <w:rPr>
          <w:spacing w:val="-67"/>
        </w:rPr>
        <w:t xml:space="preserve"> </w:t>
      </w:r>
      <w:r>
        <w:t>психастенические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rPr>
          <w:spacing w:val="-1"/>
        </w:rPr>
        <w:t>согласованию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психотерапевтом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психиатром).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тонзиллогенном</w:t>
      </w:r>
      <w:r>
        <w:rPr>
          <w:spacing w:val="-14"/>
        </w:rPr>
        <w:t xml:space="preserve"> </w:t>
      </w:r>
      <w:r>
        <w:t>сепсисе</w:t>
      </w:r>
      <w:r>
        <w:rPr>
          <w:spacing w:val="-68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тонзиллэктомии</w:t>
      </w:r>
      <w:r>
        <w:rPr>
          <w:spacing w:val="1"/>
        </w:rPr>
        <w:t xml:space="preserve"> </w:t>
      </w:r>
      <w:r>
        <w:t>(удаления</w:t>
      </w:r>
      <w:r>
        <w:rPr>
          <w:spacing w:val="1"/>
        </w:rPr>
        <w:t xml:space="preserve"> </w:t>
      </w:r>
      <w:r>
        <w:t>миндалин)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антибиотикотерапии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сепсиса.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обострении хронического тонзиллита (ремиттирующей ангине) проведение</w:t>
      </w:r>
      <w:r>
        <w:rPr>
          <w:spacing w:val="1"/>
        </w:rPr>
        <w:t xml:space="preserve"> </w:t>
      </w:r>
      <w:r>
        <w:t>тонзиллэктомии (удаления миндалин) возможно лишь через 10-14 дней после</w:t>
      </w:r>
      <w:r>
        <w:rPr>
          <w:spacing w:val="-67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противопоказанием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тонзиллэктомии</w:t>
      </w:r>
      <w:r>
        <w:rPr>
          <w:spacing w:val="1"/>
        </w:rPr>
        <w:t xml:space="preserve"> </w:t>
      </w:r>
      <w:r>
        <w:t>(удалению</w:t>
      </w:r>
      <w:r>
        <w:rPr>
          <w:spacing w:val="1"/>
        </w:rPr>
        <w:t xml:space="preserve"> </w:t>
      </w:r>
      <w:r>
        <w:t>миндалин)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паратонзиллярный абсцесс в стадии инфильтрации, однако в последние годы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абсцесс-тонзиллэктомия,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непредсказуемых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метатонзиллярного</w:t>
      </w:r>
      <w:r>
        <w:rPr>
          <w:spacing w:val="9"/>
        </w:rPr>
        <w:t xml:space="preserve"> </w:t>
      </w:r>
      <w:r>
        <w:t>абсцедирования</w:t>
      </w:r>
      <w:r>
        <w:rPr>
          <w:spacing w:val="10"/>
        </w:rPr>
        <w:t xml:space="preserve"> </w:t>
      </w:r>
      <w:r>
        <w:t>(флегмоны</w:t>
      </w:r>
      <w:r>
        <w:rPr>
          <w:spacing w:val="10"/>
        </w:rPr>
        <w:t xml:space="preserve"> </w:t>
      </w:r>
      <w:r>
        <w:t>глотки,</w:t>
      </w:r>
      <w:r>
        <w:rPr>
          <w:spacing w:val="9"/>
        </w:rPr>
        <w:t xml:space="preserve"> </w:t>
      </w:r>
      <w:r>
        <w:t>шеи,</w:t>
      </w:r>
      <w:r>
        <w:rPr>
          <w:spacing w:val="9"/>
        </w:rPr>
        <w:t xml:space="preserve"> </w:t>
      </w:r>
      <w:r>
        <w:t>медиастинит, сепсис и др.), сосудистые перитонзиллярные аномалии, субатрофические и</w:t>
      </w:r>
      <w:r>
        <w:rPr>
          <w:spacing w:val="1"/>
        </w:rPr>
        <w:t xml:space="preserve"> </w:t>
      </w:r>
      <w:r>
        <w:t>атрофические</w:t>
      </w:r>
      <w:r>
        <w:rPr>
          <w:spacing w:val="-4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 путях,</w:t>
      </w:r>
    </w:p>
    <w:p>
      <w:pPr>
        <w:pStyle w:val="3"/>
        <w:spacing w:line="360" w:lineRule="auto"/>
        <w:ind w:right="105" w:firstLine="709"/>
      </w:pPr>
      <w:r>
        <w:t>При рассмотрении вопроса о тонзиллэктомии (удалению миндалин) 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аспектов:</w:t>
      </w:r>
      <w:r>
        <w:rPr>
          <w:spacing w:val="1"/>
        </w:rPr>
        <w:t xml:space="preserve"> </w:t>
      </w:r>
      <w:r>
        <w:t>облигатность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улучшение</w:t>
      </w:r>
      <w:r>
        <w:rPr>
          <w:spacing w:val="-6"/>
        </w:rPr>
        <w:t xml:space="preserve"> </w:t>
      </w:r>
      <w:r>
        <w:t>голосовой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ухудшение</w:t>
      </w:r>
      <w:r>
        <w:rPr>
          <w:spacing w:val="-5"/>
        </w:rPr>
        <w:t xml:space="preserve"> </w:t>
      </w:r>
      <w:r>
        <w:t>ее.</w:t>
      </w:r>
      <w:r>
        <w:rPr>
          <w:spacing w:val="-68"/>
        </w:rPr>
        <w:t xml:space="preserve"> </w:t>
      </w:r>
      <w:r>
        <w:t>Во всех случаях решение необходимо принимать совместно с фониатром при</w:t>
      </w:r>
      <w:r>
        <w:rPr>
          <w:spacing w:val="-67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исходах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оперативного вмешательства.</w:t>
      </w:r>
    </w:p>
    <w:p>
      <w:pPr>
        <w:pStyle w:val="3"/>
        <w:spacing w:line="360" w:lineRule="auto"/>
        <w:ind w:right="104" w:firstLine="709"/>
      </w:pPr>
      <w:r>
        <w:t>Удаление небных миндалин не рекомендуют проводить детям младше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врожденной</w:t>
      </w:r>
      <w:r>
        <w:rPr>
          <w:spacing w:val="1"/>
        </w:rPr>
        <w:t xml:space="preserve"> </w:t>
      </w:r>
      <w:r>
        <w:t>гипертрофии</w:t>
      </w:r>
      <w:r>
        <w:rPr>
          <w:spacing w:val="1"/>
        </w:rPr>
        <w:t xml:space="preserve"> </w:t>
      </w:r>
      <w:r>
        <w:t>миндалин,</w:t>
      </w:r>
      <w:r>
        <w:rPr>
          <w:spacing w:val="1"/>
        </w:rPr>
        <w:t xml:space="preserve"> </w:t>
      </w:r>
      <w:r>
        <w:t>причиняющих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глотания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фонации,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тонзиллотомия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паренхимы</w:t>
      </w:r>
      <w:r>
        <w:rPr>
          <w:spacing w:val="-2"/>
        </w:rPr>
        <w:t xml:space="preserve"> </w:t>
      </w:r>
      <w:r>
        <w:t>небных</w:t>
      </w:r>
      <w:r>
        <w:rPr>
          <w:spacing w:val="-3"/>
        </w:rPr>
        <w:t xml:space="preserve"> </w:t>
      </w:r>
      <w:r>
        <w:t>миндалин.</w:t>
      </w:r>
    </w:p>
    <w:p>
      <w:pPr>
        <w:pStyle w:val="3"/>
        <w:spacing w:line="360" w:lineRule="auto"/>
        <w:ind w:right="104" w:firstLine="709"/>
        <w:rPr>
          <w:spacing w:val="1"/>
        </w:rPr>
      </w:pPr>
      <w:bookmarkStart w:id="22" w:name="_Toc134955666"/>
      <w:r>
        <w:rPr>
          <w:rStyle w:val="14"/>
        </w:rPr>
        <w:t>Операция</w:t>
      </w:r>
      <w:bookmarkEnd w:id="22"/>
    </w:p>
    <w:p>
      <w:pPr>
        <w:pStyle w:val="3"/>
        <w:spacing w:line="360" w:lineRule="auto"/>
        <w:ind w:right="104" w:firstLine="70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тонзиллэктомии</w:t>
      </w:r>
      <w:r>
        <w:rPr>
          <w:spacing w:val="1"/>
        </w:rPr>
        <w:t xml:space="preserve"> </w:t>
      </w:r>
      <w:r>
        <w:t>(удалению</w:t>
      </w:r>
      <w:r>
        <w:rPr>
          <w:spacing w:val="1"/>
        </w:rPr>
        <w:t xml:space="preserve"> </w:t>
      </w:r>
      <w:r>
        <w:t>миндалин)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свертывающей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(коагулограмма, время кровотечения, показатели гемограммы, в том числе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тромбоцитов,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 возможного кровотечения и других вероятных осложнений. При</w:t>
      </w:r>
      <w:r>
        <w:rPr>
          <w:spacing w:val="1"/>
        </w:rPr>
        <w:t xml:space="preserve"> </w:t>
      </w:r>
      <w:r>
        <w:t>отклонении этих показателей от нормальных лимитов, исследуют их причину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Тонзиллэктомия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манипуляций, умения оперировать при повышенном глоточном рефлексе 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обильном</w:t>
      </w:r>
      <w:r>
        <w:rPr>
          <w:spacing w:val="1"/>
        </w:rPr>
        <w:t xml:space="preserve"> </w:t>
      </w:r>
      <w:r>
        <w:t>кровотечении.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хирурга</w:t>
      </w:r>
      <w:r>
        <w:rPr>
          <w:spacing w:val="1"/>
        </w:rPr>
        <w:t xml:space="preserve"> </w:t>
      </w:r>
      <w:r>
        <w:t>существуют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оперирования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приемы,</w:t>
      </w:r>
      <w:r>
        <w:rPr>
          <w:spacing w:val="-13"/>
        </w:rPr>
        <w:t xml:space="preserve"> </w:t>
      </w:r>
      <w:r>
        <w:t>выработанные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процессе практической работы. В техническом отношении тонзиллэктомия</w:t>
      </w:r>
      <w:r>
        <w:rPr>
          <w:spacing w:val="1"/>
        </w:rPr>
        <w:t xml:space="preserve"> </w:t>
      </w:r>
      <w:r>
        <w:t>(удаление</w:t>
      </w:r>
      <w:r>
        <w:rPr>
          <w:spacing w:val="-1"/>
        </w:rPr>
        <w:t xml:space="preserve"> </w:t>
      </w:r>
      <w:r>
        <w:t>миндалин) 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этапов.</w:t>
      </w:r>
    </w:p>
    <w:p>
      <w:pPr>
        <w:pStyle w:val="12"/>
        <w:numPr>
          <w:ilvl w:val="1"/>
          <w:numId w:val="3"/>
        </w:numPr>
        <w:tabs>
          <w:tab w:val="left" w:pos="1023"/>
        </w:tabs>
        <w:spacing w:line="360" w:lineRule="auto"/>
        <w:ind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5-7 мин после анестезии остроконечным скальпелем делают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разрез на всю толщу слизистой оболочки (но не глубже!) между передней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дужкой (по ее заднему краю) и небными миндалинами. Для этого миндалину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захватывают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зажимом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кремальерой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щипцами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Брюнингса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верхнему полюсу и оттягивают ее внутрь и кзади. Этим приемом складка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слизистой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оболочки,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находящаяся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дужкой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миндалиной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распрямляется и натягивается, что облегчает проведение разреза на заданную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глубину. Разрез производят по этой складке от верхнего полюса миндалины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 корня языка, стараясь не «соскочить» скальпелем на дужку, чтобы ее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поранить. При этом рассекается и треугольная складка слизистой оболочки,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находящаяся у нижнего конца передней небной дужки. Если она не рассечена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скальпелем, то для освобождения нижнего полюса ее рассекают ножницами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отсечением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миндалины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петлей.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слизистой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оболочки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вдоль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передней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дужки,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аналогичное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производят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отношении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слизистой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оболочки,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находящейся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верхнего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полюса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миндалины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переходом на складку слизистой оболочки, лежащую между задним краем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задней небной дужки и миндалиной; этот разрез ведут также до нижнего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полюса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миндалины.</w:t>
      </w:r>
    </w:p>
    <w:p>
      <w:pPr>
        <w:pStyle w:val="12"/>
        <w:numPr>
          <w:ilvl w:val="1"/>
          <w:numId w:val="3"/>
        </w:numPr>
        <w:tabs>
          <w:tab w:val="left" w:pos="1023"/>
          <w:tab w:val="left" w:pos="2247"/>
          <w:tab w:val="left" w:pos="3206"/>
          <w:tab w:val="left" w:pos="4252"/>
          <w:tab w:val="left" w:pos="5322"/>
          <w:tab w:val="left" w:pos="6724"/>
          <w:tab w:val="left" w:pos="7923"/>
          <w:tab w:val="left" w:pos="8369"/>
        </w:tabs>
        <w:spacing w:line="360" w:lineRule="auto"/>
        <w:ind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этапом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отделение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миндалины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дужек.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используют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крючковидный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конец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ложки-распатора,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вводят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произведенный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>ранее</w:t>
      </w:r>
      <w:r>
        <w:rPr>
          <w:sz w:val="28"/>
          <w:szCs w:val="28"/>
        </w:rPr>
        <w:tab/>
      </w:r>
      <w:r>
        <w:rPr>
          <w:sz w:val="28"/>
          <w:szCs w:val="28"/>
        </w:rPr>
        <w:t>разрез</w:t>
      </w:r>
      <w:r>
        <w:rPr>
          <w:sz w:val="28"/>
          <w:szCs w:val="28"/>
        </w:rPr>
        <w:tab/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ab/>
      </w:r>
      <w:r>
        <w:rPr>
          <w:sz w:val="28"/>
          <w:szCs w:val="28"/>
        </w:rPr>
        <w:t>передней</w:t>
      </w:r>
      <w:r>
        <w:rPr>
          <w:sz w:val="28"/>
          <w:szCs w:val="28"/>
        </w:rPr>
        <w:tab/>
      </w:r>
      <w:r>
        <w:rPr>
          <w:sz w:val="28"/>
          <w:szCs w:val="28"/>
        </w:rPr>
        <w:t>дужкой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небными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миндалинами,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углубляют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«мягкими»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движениями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вверх-вниз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вдоль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дужки, осторожно прижимаясь к миндалине, отделяют ее от передней дужки.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3.Наиболее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важным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этапом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вмешательства</w:t>
      </w:r>
    </w:p>
    <w:p>
      <w:pPr>
        <w:pStyle w:val="3"/>
        <w:spacing w:line="360" w:lineRule="auto"/>
        <w:ind w:right="108" w:firstLine="709"/>
      </w:pPr>
      <w:r>
        <w:t>является</w:t>
      </w:r>
      <w:r>
        <w:rPr>
          <w:spacing w:val="1"/>
        </w:rPr>
        <w:t xml:space="preserve"> </w:t>
      </w:r>
      <w:r>
        <w:t>экстракапсулярное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миндалины,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трудностей. При обычном строении небных миндалин выделение верхнего</w:t>
      </w:r>
      <w:r>
        <w:rPr>
          <w:spacing w:val="1"/>
        </w:rPr>
        <w:t xml:space="preserve"> </w:t>
      </w:r>
      <w:r>
        <w:t>полюса осуществляется предварительной его отсепаровкой от свода ниши</w:t>
      </w:r>
      <w:r>
        <w:rPr>
          <w:spacing w:val="1"/>
        </w:rPr>
        <w:t xml:space="preserve"> </w:t>
      </w:r>
      <w:r>
        <w:t>крючковидным распатором и последующим низведением его при помощи</w:t>
      </w:r>
      <w:r>
        <w:rPr>
          <w:spacing w:val="1"/>
        </w:rPr>
        <w:t xml:space="preserve"> </w:t>
      </w:r>
      <w:r>
        <w:t>ложки-распатора.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5"/>
        </w:rPr>
        <w:t xml:space="preserve"> </w:t>
      </w:r>
      <w:r>
        <w:t>трудности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выделением</w:t>
      </w:r>
      <w:r>
        <w:rPr>
          <w:spacing w:val="44"/>
        </w:rPr>
        <w:t xml:space="preserve"> </w:t>
      </w:r>
      <w:r>
        <w:t>верхнего</w:t>
      </w:r>
      <w:r>
        <w:rPr>
          <w:spacing w:val="46"/>
        </w:rPr>
        <w:t xml:space="preserve"> </w:t>
      </w:r>
      <w:r>
        <w:t>полюса</w:t>
      </w:r>
    </w:p>
    <w:p>
      <w:pPr>
        <w:pStyle w:val="3"/>
        <w:spacing w:line="360" w:lineRule="auto"/>
        <w:ind w:right="103" w:firstLine="0"/>
      </w:pPr>
      <w:r>
        <w:t>возникают при наличии надминдаликовой ямки, в котором находится долька</w:t>
      </w:r>
      <w:r>
        <w:rPr>
          <w:spacing w:val="1"/>
        </w:rPr>
        <w:t xml:space="preserve"> </w:t>
      </w:r>
      <w:r>
        <w:t>миндалины. В этом случае ложку распатора вводят высоко по боковой стенке</w:t>
      </w:r>
      <w:r>
        <w:rPr>
          <w:spacing w:val="-67"/>
        </w:rPr>
        <w:t xml:space="preserve"> </w:t>
      </w:r>
      <w:r>
        <w:t>глотки между небными дужками выпуклостью латерально, и загребающим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медиально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упомянутую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дольку.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фиксируя</w:t>
      </w:r>
      <w:r>
        <w:rPr>
          <w:spacing w:val="-17"/>
        </w:rPr>
        <w:t xml:space="preserve"> </w:t>
      </w:r>
      <w:r>
        <w:t>миндалину</w:t>
      </w:r>
      <w:r>
        <w:rPr>
          <w:spacing w:val="-17"/>
        </w:rPr>
        <w:t xml:space="preserve"> </w:t>
      </w:r>
      <w:r>
        <w:t>зажимами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2,</w:t>
      </w:r>
      <w:r>
        <w:rPr>
          <w:spacing w:val="-17"/>
        </w:rPr>
        <w:t xml:space="preserve"> </w:t>
      </w:r>
      <w:r>
        <w:t>слегка</w:t>
      </w:r>
      <w:r>
        <w:rPr>
          <w:spacing w:val="-16"/>
        </w:rPr>
        <w:t xml:space="preserve"> </w:t>
      </w:r>
      <w:r>
        <w:t>вытягивая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медиально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вниз,</w:t>
      </w:r>
      <w:r>
        <w:rPr>
          <w:spacing w:val="-67"/>
        </w:rPr>
        <w:t xml:space="preserve"> </w:t>
      </w:r>
      <w:r>
        <w:t>высепаровывают из своей ниши при помощи ложки-распатора, постепенно</w:t>
      </w:r>
      <w:r>
        <w:rPr>
          <w:spacing w:val="1"/>
        </w:rPr>
        <w:t xml:space="preserve"> </w:t>
      </w:r>
      <w:r>
        <w:t>продвигая ложку между ней и стенкой ниши и отодвигая ее в медиальном</w:t>
      </w:r>
      <w:r>
        <w:rPr>
          <w:spacing w:val="1"/>
        </w:rPr>
        <w:t xml:space="preserve"> </w:t>
      </w:r>
      <w:r>
        <w:t>направлении. На этом этапе никакой спешки не требуется. Более того, при</w:t>
      </w:r>
      <w:r>
        <w:rPr>
          <w:spacing w:val="1"/>
        </w:rPr>
        <w:t xml:space="preserve"> </w:t>
      </w:r>
      <w:r>
        <w:t>мешающем кровотечении высепаровку следует приостановить и просушить</w:t>
      </w:r>
      <w:r>
        <w:rPr>
          <w:spacing w:val="1"/>
        </w:rPr>
        <w:t xml:space="preserve"> </w:t>
      </w:r>
      <w:r>
        <w:rPr>
          <w:spacing w:val="-1"/>
        </w:rPr>
        <w:t>освободившуюся</w:t>
      </w:r>
      <w:r>
        <w:rPr>
          <w:spacing w:val="-16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ниши</w:t>
      </w:r>
      <w:r>
        <w:rPr>
          <w:spacing w:val="-15"/>
        </w:rPr>
        <w:t xml:space="preserve"> </w:t>
      </w:r>
      <w:r>
        <w:t>сухим</w:t>
      </w:r>
      <w:r>
        <w:rPr>
          <w:spacing w:val="-15"/>
        </w:rPr>
        <w:t xml:space="preserve"> </w:t>
      </w:r>
      <w:r>
        <w:t>марлевым</w:t>
      </w:r>
      <w:r>
        <w:rPr>
          <w:spacing w:val="-15"/>
        </w:rPr>
        <w:t xml:space="preserve"> </w:t>
      </w:r>
      <w:r>
        <w:t>шариком,</w:t>
      </w:r>
      <w:r>
        <w:rPr>
          <w:spacing w:val="-16"/>
        </w:rPr>
        <w:t xml:space="preserve"> </w:t>
      </w:r>
      <w:r>
        <w:t>зажатым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кремальеры</w:t>
      </w:r>
      <w:r>
        <w:rPr>
          <w:spacing w:val="1"/>
        </w:rPr>
        <w:t xml:space="preserve"> </w:t>
      </w:r>
      <w:r>
        <w:t>зажимом</w:t>
      </w:r>
      <w:r>
        <w:rPr>
          <w:spacing w:val="1"/>
        </w:rPr>
        <w:t xml:space="preserve"> </w:t>
      </w:r>
      <w:r>
        <w:t>Микулича.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аспирации</w:t>
      </w:r>
      <w:r>
        <w:rPr>
          <w:spacing w:val="1"/>
        </w:rPr>
        <w:t xml:space="preserve"> </w:t>
      </w:r>
      <w:r>
        <w:t>марлевых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ватных шариков, отсеченной миндалины и др. все «свободные» объекты в</w:t>
      </w:r>
      <w:r>
        <w:rPr>
          <w:spacing w:val="1"/>
        </w:rPr>
        <w:t xml:space="preserve"> </w:t>
      </w:r>
      <w:r>
        <w:t>полости рта и глотки необходимо надежно фиксировать зажимами с замками.</w:t>
      </w:r>
      <w:r>
        <w:rPr>
          <w:spacing w:val="-67"/>
        </w:rPr>
        <w:t xml:space="preserve"> </w:t>
      </w:r>
      <w:r>
        <w:t>Нельзя, например, отсекать петлей небные миндалины, фиксируя ее лишь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щипцами</w:t>
      </w:r>
      <w:r>
        <w:rPr>
          <w:spacing w:val="1"/>
        </w:rPr>
        <w:t xml:space="preserve"> </w:t>
      </w:r>
      <w:r>
        <w:t>Брюнигса,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замка.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кровоточащий сосуд клипируют зажимом Пеана или Кохера,</w:t>
      </w:r>
      <w:r>
        <w:rPr>
          <w:spacing w:val="1"/>
        </w:rPr>
        <w:t xml:space="preserve"> </w:t>
      </w:r>
      <w:r>
        <w:t>при необходимости перевязывают его или подвергают диатермокоагуляции.</w:t>
      </w:r>
      <w:r>
        <w:rPr>
          <w:spacing w:val="1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завершают</w:t>
      </w:r>
      <w:r>
        <w:rPr>
          <w:spacing w:val="-8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миндалины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низа,</w:t>
      </w:r>
      <w:r>
        <w:rPr>
          <w:spacing w:val="-9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нижний</w:t>
      </w:r>
      <w:r>
        <w:rPr>
          <w:spacing w:val="-7"/>
        </w:rPr>
        <w:t xml:space="preserve"> </w:t>
      </w:r>
      <w:r>
        <w:t>се</w:t>
      </w:r>
      <w:r>
        <w:rPr>
          <w:spacing w:val="-68"/>
        </w:rPr>
        <w:t xml:space="preserve"> </w:t>
      </w:r>
      <w:r>
        <w:t>полюс, так, чтобы она осталась фиксированной лишь на лоскуте слизистой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отсепарованную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удаленную)</w:t>
      </w:r>
      <w:r>
        <w:rPr>
          <w:spacing w:val="1"/>
        </w:rPr>
        <w:t xml:space="preserve"> </w:t>
      </w:r>
      <w:r>
        <w:t>небнуюминдалину</w:t>
      </w:r>
      <w:r>
        <w:rPr>
          <w:spacing w:val="1"/>
        </w:rPr>
        <w:t xml:space="preserve"> </w:t>
      </w:r>
      <w:r>
        <w:t>вновь разместить тыльной поверхностью в ее нишу и прижать на 2-3 мин.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удаленной</w:t>
      </w:r>
      <w:r>
        <w:rPr>
          <w:spacing w:val="-7"/>
        </w:rPr>
        <w:t xml:space="preserve"> </w:t>
      </w:r>
      <w:r>
        <w:t>миндалины</w:t>
      </w:r>
      <w:r>
        <w:rPr>
          <w:spacing w:val="-7"/>
        </w:rPr>
        <w:t xml:space="preserve"> </w:t>
      </w:r>
      <w:r>
        <w:t>(именно</w:t>
      </w:r>
      <w:r>
        <w:rPr>
          <w:spacing w:val="-8"/>
        </w:rPr>
        <w:t xml:space="preserve"> </w:t>
      </w:r>
      <w:r>
        <w:t>тыльной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стороне,</w:t>
      </w:r>
      <w:r>
        <w:rPr>
          <w:spacing w:val="-8"/>
        </w:rPr>
        <w:t xml:space="preserve"> </w:t>
      </w:r>
      <w:r>
        <w:t>обращенной</w:t>
      </w:r>
      <w:r>
        <w:rPr>
          <w:spacing w:val="-68"/>
        </w:rPr>
        <w:t xml:space="preserve"> </w:t>
      </w:r>
      <w:r>
        <w:t>к нише) выделяются биологически активные вещества, которые повышают</w:t>
      </w:r>
      <w:r>
        <w:rPr>
          <w:spacing w:val="1"/>
        </w:rPr>
        <w:t xml:space="preserve"> </w:t>
      </w:r>
      <w:r>
        <w:t>свертываемость</w:t>
      </w:r>
      <w:r>
        <w:rPr>
          <w:spacing w:val="-4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быстрому</w:t>
      </w:r>
      <w:r>
        <w:rPr>
          <w:spacing w:val="-7"/>
        </w:rPr>
        <w:t xml:space="preserve"> </w:t>
      </w:r>
      <w:r>
        <w:t>тромбообразованию.</w:t>
      </w:r>
    </w:p>
    <w:p>
      <w:pPr>
        <w:pStyle w:val="12"/>
        <w:numPr>
          <w:ilvl w:val="0"/>
          <w:numId w:val="5"/>
        </w:numPr>
        <w:tabs>
          <w:tab w:val="left" w:pos="1023"/>
        </w:tabs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тонзиллэктомии (удаления миндалин) является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отсечение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миндалины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помощи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петлевого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тонзиллотома.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петлю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тонзиллотома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кремальерой,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надежно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захватывают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свисающую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ножке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небную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миндалину.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 потягивании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зажимом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петлю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надевают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продвигают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латеральной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стенке глотки, при этом следят, чтобы петля не зажала часть миндалины,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охватывала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лоскут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слизистой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оболочки.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петлю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медленно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затягивают,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пережимая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раздавливая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сосуды,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финальным усилием миндалину отсекают и направляют на гистологическое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исследование.</w:t>
      </w:r>
    </w:p>
    <w:p>
      <w:pPr>
        <w:pStyle w:val="12"/>
        <w:numPr>
          <w:ilvl w:val="0"/>
          <w:numId w:val="5"/>
        </w:numPr>
        <w:tabs>
          <w:tab w:val="left" w:pos="1023"/>
        </w:tabs>
        <w:spacing w:line="360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производят гемостаз. Для этого крупный сухой ватный шарик,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фиксированный зажимом Микулича, вставляют в нишу и прижимают его к ее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стенкам на 3-5 мин, в течение которых, как правило, кровотечение из мелких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артериол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капилляров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прекращается.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марлевым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шариком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этиловым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спиртом,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способностью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спирта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коагулировать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мелкие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сосуды.</w:t>
      </w:r>
    </w:p>
    <w:p>
      <w:pPr>
        <w:pStyle w:val="3"/>
        <w:spacing w:line="360" w:lineRule="auto"/>
        <w:ind w:left="0" w:firstLine="709"/>
      </w:pPr>
    </w:p>
    <w:p>
      <w:pPr>
        <w:pStyle w:val="2"/>
        <w:spacing w:before="0" w:line="360" w:lineRule="auto"/>
        <w:ind w:firstLine="709"/>
      </w:pPr>
      <w:bookmarkStart w:id="23" w:name="_Toc134955667"/>
      <w:r>
        <w:t>Тонзиллярные</w:t>
      </w:r>
      <w:r>
        <w:rPr>
          <w:spacing w:val="-3"/>
        </w:rPr>
        <w:t xml:space="preserve"> </w:t>
      </w:r>
      <w:r>
        <w:t>осложнения</w:t>
      </w:r>
      <w:bookmarkEnd w:id="23"/>
    </w:p>
    <w:p>
      <w:pPr>
        <w:pStyle w:val="3"/>
        <w:spacing w:line="360" w:lineRule="auto"/>
        <w:ind w:right="105" w:firstLine="709"/>
      </w:pPr>
      <w:r>
        <w:rPr>
          <w:u w:val="single"/>
        </w:rPr>
        <w:t>Тонзиллярные осложнения</w:t>
      </w:r>
      <w:r>
        <w:t>. Различают общие и местные осложнения</w:t>
      </w:r>
      <w:r>
        <w:rPr>
          <w:spacing w:val="1"/>
        </w:rPr>
        <w:t xml:space="preserve"> </w:t>
      </w:r>
      <w:r>
        <w:t>ангин.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осложнений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ревматизм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поражения</w:t>
      </w:r>
      <w:r>
        <w:rPr>
          <w:spacing w:val="-12"/>
        </w:rPr>
        <w:t xml:space="preserve"> </w:t>
      </w:r>
      <w:r>
        <w:t>сердца</w:t>
      </w:r>
      <w:r>
        <w:rPr>
          <w:spacing w:val="-13"/>
        </w:rPr>
        <w:t xml:space="preserve"> </w:t>
      </w:r>
      <w:r>
        <w:t>(тонзиллокардиальный</w:t>
      </w:r>
      <w:r>
        <w:rPr>
          <w:spacing w:val="-13"/>
        </w:rPr>
        <w:t xml:space="preserve"> </w:t>
      </w:r>
      <w:r>
        <w:t>синдром).</w:t>
      </w:r>
      <w:r>
        <w:rPr>
          <w:spacing w:val="-12"/>
        </w:rPr>
        <w:t xml:space="preserve"> </w:t>
      </w:r>
      <w:r>
        <w:t>Нередки</w:t>
      </w:r>
      <w:r>
        <w:rPr>
          <w:spacing w:val="-12"/>
        </w:rPr>
        <w:t xml:space="preserve"> </w:t>
      </w:r>
      <w:r>
        <w:t>осложнения</w:t>
      </w:r>
      <w:r>
        <w:rPr>
          <w:spacing w:val="-13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почек</w:t>
      </w:r>
      <w:r>
        <w:rPr>
          <w:spacing w:val="-15"/>
        </w:rPr>
        <w:t xml:space="preserve"> </w:t>
      </w:r>
      <w:r>
        <w:t>(тонзиллоренальный</w:t>
      </w:r>
      <w:r>
        <w:rPr>
          <w:spacing w:val="-15"/>
        </w:rPr>
        <w:t xml:space="preserve"> </w:t>
      </w:r>
      <w:r>
        <w:t>синдром),</w:t>
      </w:r>
      <w:r>
        <w:rPr>
          <w:spacing w:val="-16"/>
        </w:rPr>
        <w:t xml:space="preserve"> </w:t>
      </w:r>
      <w:r>
        <w:t>суставов,</w:t>
      </w:r>
      <w:r>
        <w:rPr>
          <w:spacing w:val="-17"/>
        </w:rPr>
        <w:t xml:space="preserve"> </w:t>
      </w:r>
      <w:r>
        <w:t>возможны</w:t>
      </w:r>
      <w:r>
        <w:rPr>
          <w:spacing w:val="-15"/>
        </w:rPr>
        <w:t xml:space="preserve"> </w:t>
      </w:r>
      <w:r>
        <w:t>поражения</w:t>
      </w:r>
      <w:r>
        <w:rPr>
          <w:spacing w:val="-67"/>
        </w:rPr>
        <w:t xml:space="preserve"> </w:t>
      </w:r>
      <w:r>
        <w:t>кроветворных органов, желудочно – кишечного тракта, развитие сепсиса. В</w:t>
      </w:r>
      <w:r>
        <w:rPr>
          <w:spacing w:val="1"/>
        </w:rPr>
        <w:t xml:space="preserve"> </w:t>
      </w:r>
      <w:r>
        <w:t>основе возникновения и особенностей течения общих осложнений ангины и</w:t>
      </w:r>
      <w:r>
        <w:rPr>
          <w:spacing w:val="1"/>
        </w:rPr>
        <w:t xml:space="preserve"> </w:t>
      </w:r>
      <w:r>
        <w:t>хронического тонзиллита лежит инфекционный агент – β – гемолитический</w:t>
      </w:r>
      <w:r>
        <w:rPr>
          <w:spacing w:val="1"/>
        </w:rPr>
        <w:t xml:space="preserve"> </w:t>
      </w:r>
      <w:r>
        <w:t>стрептококк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сопутствующая</w:t>
      </w:r>
      <w:r>
        <w:rPr>
          <w:spacing w:val="1"/>
        </w:rPr>
        <w:t xml:space="preserve"> </w:t>
      </w:r>
      <w:r>
        <w:t>микрофлора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макроогранизмом. Наиболее частым местным осложнением ангины является</w:t>
      </w:r>
      <w:r>
        <w:rPr>
          <w:spacing w:val="1"/>
        </w:rPr>
        <w:t xml:space="preserve"> </w:t>
      </w:r>
      <w:r>
        <w:t>паратонзиллит.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метсных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заглоточного</w:t>
      </w:r>
      <w:r>
        <w:rPr>
          <w:spacing w:val="1"/>
        </w:rPr>
        <w:t xml:space="preserve"> </w:t>
      </w:r>
      <w:r>
        <w:t>(ретрофарингеального</w:t>
      </w:r>
      <w:r>
        <w:rPr>
          <w:spacing w:val="1"/>
        </w:rPr>
        <w:t xml:space="preserve"> </w:t>
      </w:r>
      <w:r>
        <w:t>абсцесса),</w:t>
      </w:r>
      <w:r>
        <w:rPr>
          <w:spacing w:val="1"/>
        </w:rPr>
        <w:t xml:space="preserve"> </w:t>
      </w:r>
      <w:r>
        <w:t>окологлоточного</w:t>
      </w:r>
      <w:r>
        <w:rPr>
          <w:spacing w:val="1"/>
        </w:rPr>
        <w:t xml:space="preserve"> </w:t>
      </w:r>
      <w:r>
        <w:t>(парафарингеального)</w:t>
      </w:r>
      <w:r>
        <w:rPr>
          <w:spacing w:val="1"/>
        </w:rPr>
        <w:t xml:space="preserve"> </w:t>
      </w:r>
      <w:r>
        <w:t>абсцесса,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шейного</w:t>
      </w:r>
      <w:r>
        <w:rPr>
          <w:spacing w:val="1"/>
        </w:rPr>
        <w:t xml:space="preserve"> </w:t>
      </w:r>
      <w:r>
        <w:t>лимфаденита,</w:t>
      </w:r>
      <w:r>
        <w:rPr>
          <w:spacing w:val="1"/>
        </w:rPr>
        <w:t xml:space="preserve"> </w:t>
      </w:r>
      <w:r>
        <w:t>острого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отита,</w:t>
      </w:r>
      <w:r>
        <w:rPr>
          <w:spacing w:val="1"/>
        </w:rPr>
        <w:t xml:space="preserve"> </w:t>
      </w:r>
      <w:r>
        <w:t>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стеноза</w:t>
      </w:r>
      <w:r>
        <w:rPr>
          <w:spacing w:val="1"/>
        </w:rPr>
        <w:t xml:space="preserve"> </w:t>
      </w:r>
      <w:r>
        <w:t>гортани</w:t>
      </w:r>
      <w:r>
        <w:rPr>
          <w:spacing w:val="1"/>
        </w:rPr>
        <w:t>.</w:t>
      </w:r>
    </w:p>
    <w:p>
      <w:pPr>
        <w:spacing w:line="360" w:lineRule="auto"/>
        <w:ind w:firstLine="709"/>
        <w:jc w:val="both"/>
        <w:rPr>
          <w:sz w:val="28"/>
          <w:szCs w:val="28"/>
        </w:rPr>
        <w:sectPr>
          <w:pgSz w:w="11910" w:h="16840"/>
          <w:pgMar w:top="1040" w:right="740" w:bottom="280" w:left="1600" w:header="720" w:footer="720" w:gutter="0"/>
          <w:cols w:space="720" w:num="1"/>
        </w:sectPr>
      </w:pPr>
    </w:p>
    <w:p>
      <w:pPr>
        <w:pStyle w:val="2"/>
        <w:spacing w:before="0" w:line="360" w:lineRule="auto"/>
        <w:ind w:firstLine="709"/>
      </w:pPr>
      <w:bookmarkStart w:id="24" w:name="_Toc134955668"/>
      <w:r>
        <w:t>Паратонзиллит</w:t>
      </w:r>
      <w:bookmarkEnd w:id="24"/>
    </w:p>
    <w:p>
      <w:pPr>
        <w:pStyle w:val="3"/>
        <w:spacing w:line="360" w:lineRule="auto"/>
        <w:ind w:right="104" w:firstLine="709"/>
      </w:pPr>
      <w:r>
        <w:rPr>
          <w:u w:val="single"/>
        </w:rPr>
        <w:t>Паратонзиллит</w:t>
      </w:r>
      <w:r>
        <w:t xml:space="preserve"> - тяжелое инфекционное заболевание всего организма с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воспалительно-гнойными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околоминдаликовой</w:t>
      </w:r>
      <w:r>
        <w:rPr>
          <w:spacing w:val="1"/>
        </w:rPr>
        <w:t xml:space="preserve"> </w:t>
      </w:r>
      <w:r>
        <w:t>клетчатке.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осложнение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ангины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(чаще)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тонзиллита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(Драгомирецкий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Паратонзиллит.</w:t>
      </w:r>
      <w:r>
        <w:rPr>
          <w:spacing w:val="-1"/>
        </w:rPr>
        <w:t xml:space="preserve"> </w:t>
      </w:r>
      <w:r>
        <w:t>– Киев:</w:t>
      </w:r>
      <w:r>
        <w:rPr>
          <w:spacing w:val="-2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1982).</w:t>
      </w:r>
    </w:p>
    <w:p>
      <w:pPr>
        <w:pStyle w:val="2"/>
        <w:spacing w:before="0" w:line="360" w:lineRule="auto"/>
        <w:ind w:firstLine="709"/>
      </w:pPr>
      <w:bookmarkStart w:id="25" w:name="_Toc134955669"/>
      <w:r>
        <w:rPr>
          <w:rStyle w:val="14"/>
          <w:b/>
        </w:rPr>
        <w:t>Классификация</w:t>
      </w:r>
      <w:bookmarkEnd w:id="25"/>
    </w:p>
    <w:p>
      <w:pPr>
        <w:pStyle w:val="3"/>
        <w:spacing w:line="360" w:lineRule="auto"/>
        <w:ind w:right="106" w:firstLine="709"/>
      </w:pPr>
      <w:r>
        <w:t>Различают</w:t>
      </w:r>
      <w:r>
        <w:rPr>
          <w:spacing w:val="1"/>
        </w:rPr>
        <w:t xml:space="preserve"> </w:t>
      </w:r>
      <w:r>
        <w:t>клинико-морфологические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паратонзиллита:</w:t>
      </w:r>
      <w:r>
        <w:rPr>
          <w:spacing w:val="1"/>
        </w:rPr>
        <w:t xml:space="preserve"> </w:t>
      </w:r>
      <w:r>
        <w:t>отечную,</w:t>
      </w:r>
      <w:r>
        <w:rPr>
          <w:spacing w:val="1"/>
        </w:rPr>
        <w:t xml:space="preserve"> </w:t>
      </w:r>
      <w:r>
        <w:t>инфильтративную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абсцедирующую.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паратонзиллит</w:t>
      </w:r>
      <w:r>
        <w:rPr>
          <w:spacing w:val="-13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передневерхним</w:t>
      </w:r>
      <w:r>
        <w:rPr>
          <w:spacing w:val="-1"/>
        </w:rPr>
        <w:t xml:space="preserve"> </w:t>
      </w:r>
      <w:r>
        <w:t>(передним),</w:t>
      </w:r>
      <w:r>
        <w:rPr>
          <w:spacing w:val="-2"/>
        </w:rPr>
        <w:t xml:space="preserve"> </w:t>
      </w:r>
      <w:r>
        <w:t>задним,</w:t>
      </w:r>
      <w:r>
        <w:rPr>
          <w:spacing w:val="-3"/>
        </w:rPr>
        <w:t xml:space="preserve"> </w:t>
      </w:r>
      <w:r>
        <w:t>нижним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боковым</w:t>
      </w:r>
      <w:r>
        <w:rPr>
          <w:spacing w:val="-1"/>
        </w:rPr>
        <w:t xml:space="preserve"> </w:t>
      </w:r>
      <w:r>
        <w:t>(наружным).</w:t>
      </w:r>
    </w:p>
    <w:p>
      <w:pPr>
        <w:pStyle w:val="2"/>
        <w:spacing w:before="0" w:line="360" w:lineRule="auto"/>
        <w:ind w:firstLine="709"/>
      </w:pPr>
      <w:bookmarkStart w:id="26" w:name="_Toc134955670"/>
      <w:r>
        <w:rPr>
          <w:rStyle w:val="14"/>
          <w:b/>
        </w:rPr>
        <w:t>Этиология</w:t>
      </w:r>
      <w:bookmarkEnd w:id="26"/>
      <w:r>
        <w:t xml:space="preserve"> </w:t>
      </w:r>
    </w:p>
    <w:p>
      <w:pPr>
        <w:pStyle w:val="3"/>
        <w:spacing w:line="360" w:lineRule="auto"/>
        <w:ind w:right="102" w:firstLine="709"/>
      </w:pPr>
      <w:r>
        <w:t>Заболевание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паратонзиллярное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вирулентной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возбудителя чаще всего выступают стрептококки группы A (Streptococcus</w:t>
      </w:r>
      <w:r>
        <w:rPr>
          <w:spacing w:val="1"/>
        </w:rPr>
        <w:t xml:space="preserve"> </w:t>
      </w:r>
      <w:r>
        <w:t>pyogenes), при этом возможно участие непатогенных и условно-патогенных</w:t>
      </w:r>
      <w:r>
        <w:rPr>
          <w:spacing w:val="1"/>
        </w:rPr>
        <w:t xml:space="preserve"> </w:t>
      </w:r>
      <w:r>
        <w:t>штаммов.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возбудителем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стафилококки</w:t>
      </w:r>
      <w:r>
        <w:rPr>
          <w:spacing w:val="1"/>
        </w:rPr>
        <w:t xml:space="preserve"> </w:t>
      </w:r>
      <w:r>
        <w:t>(Staphylococcus</w:t>
      </w:r>
      <w:r>
        <w:rPr>
          <w:spacing w:val="1"/>
        </w:rPr>
        <w:t xml:space="preserve"> </w:t>
      </w:r>
      <w:r>
        <w:t>aureus),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Escherichia</w:t>
      </w:r>
      <w:r>
        <w:rPr>
          <w:spacing w:val="1"/>
        </w:rPr>
        <w:t xml:space="preserve"> </w:t>
      </w:r>
      <w:r>
        <w:t>colli,</w:t>
      </w:r>
      <w:r>
        <w:rPr>
          <w:spacing w:val="1"/>
        </w:rPr>
        <w:t xml:space="preserve"> </w:t>
      </w:r>
      <w:r>
        <w:t>Haemophilus</w:t>
      </w:r>
      <w:r>
        <w:rPr>
          <w:spacing w:val="1"/>
        </w:rPr>
        <w:t xml:space="preserve"> </w:t>
      </w:r>
      <w:r>
        <w:t>Influenzae,</w:t>
      </w:r>
      <w:r>
        <w:rPr>
          <w:spacing w:val="1"/>
        </w:rPr>
        <w:t xml:space="preserve"> </w:t>
      </w:r>
      <w:r>
        <w:t>Klebsiella,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Candida.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паратонзиллита</w:t>
      </w:r>
      <w:r>
        <w:rPr>
          <w:spacing w:val="1"/>
        </w:rPr>
        <w:t xml:space="preserve"> </w:t>
      </w:r>
      <w:r>
        <w:t>анаэробной инфекции, причем именно в группе тех больных, у которых были</w:t>
      </w:r>
      <w:r>
        <w:rPr>
          <w:spacing w:val="-67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анаэробными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Prеvotella,</w:t>
      </w:r>
      <w:r>
        <w:rPr>
          <w:spacing w:val="1"/>
        </w:rPr>
        <w:t xml:space="preserve"> </w:t>
      </w:r>
      <w:r>
        <w:t>Porphyro,</w:t>
      </w:r>
      <w:r>
        <w:rPr>
          <w:spacing w:val="1"/>
        </w:rPr>
        <w:t xml:space="preserve"> </w:t>
      </w:r>
      <w:r>
        <w:t>Fusobacterium,</w:t>
      </w:r>
      <w:r>
        <w:rPr>
          <w:spacing w:val="1"/>
        </w:rPr>
        <w:t xml:space="preserve"> </w:t>
      </w:r>
      <w:r>
        <w:t>Peptostreptococcus</w:t>
      </w:r>
      <w:r>
        <w:rPr>
          <w:spacing w:val="1"/>
        </w:rPr>
        <w:t xml:space="preserve"> </w:t>
      </w:r>
      <w:r>
        <w:t>spp.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тяжелое</w:t>
      </w:r>
      <w:r>
        <w:rPr>
          <w:spacing w:val="-1"/>
        </w:rPr>
        <w:t xml:space="preserve"> </w:t>
      </w:r>
      <w:r>
        <w:t>клиническое течение заболевания.</w:t>
      </w:r>
    </w:p>
    <w:p>
      <w:pPr>
        <w:pStyle w:val="2"/>
        <w:spacing w:before="0" w:line="360" w:lineRule="auto"/>
        <w:ind w:firstLine="709"/>
      </w:pPr>
      <w:bookmarkStart w:id="27" w:name="_Toc134955671"/>
      <w:r>
        <w:t>Патогенез.</w:t>
      </w:r>
      <w:bookmarkEnd w:id="27"/>
      <w:r>
        <w:t xml:space="preserve"> </w:t>
      </w:r>
    </w:p>
    <w:p>
      <w:pPr>
        <w:pStyle w:val="3"/>
        <w:spacing w:line="360" w:lineRule="auto"/>
        <w:ind w:right="104" w:firstLine="709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паратонзиллит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осложнение</w:t>
      </w:r>
      <w:r>
        <w:rPr>
          <w:spacing w:val="-13"/>
        </w:rPr>
        <w:t xml:space="preserve"> </w:t>
      </w:r>
      <w:r>
        <w:rPr>
          <w:spacing w:val="-1"/>
        </w:rPr>
        <w:t>ангины,</w:t>
      </w:r>
      <w:r>
        <w:rPr>
          <w:spacing w:val="-16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реже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очередное</w:t>
      </w:r>
      <w:r>
        <w:rPr>
          <w:spacing w:val="-13"/>
        </w:rPr>
        <w:t xml:space="preserve"> </w:t>
      </w:r>
      <w:r>
        <w:t>обострение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68"/>
        </w:rPr>
        <w:t xml:space="preserve"> </w:t>
      </w:r>
      <w:r>
        <w:rPr>
          <w:spacing w:val="-1"/>
        </w:rPr>
        <w:t>тонзиллита.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частым</w:t>
      </w:r>
      <w:r>
        <w:rPr>
          <w:spacing w:val="-15"/>
        </w:rPr>
        <w:t xml:space="preserve"> </w:t>
      </w:r>
      <w:r>
        <w:t>местом</w:t>
      </w:r>
      <w:r>
        <w:rPr>
          <w:spacing w:val="-15"/>
        </w:rPr>
        <w:t xml:space="preserve"> </w:t>
      </w:r>
      <w:r>
        <w:t>проникновения</w:t>
      </w:r>
      <w:r>
        <w:rPr>
          <w:spacing w:val="-17"/>
        </w:rPr>
        <w:t xml:space="preserve"> </w:t>
      </w:r>
      <w:r>
        <w:t>инфекции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миндалины</w:t>
      </w:r>
      <w:r>
        <w:rPr>
          <w:spacing w:val="-67"/>
        </w:rPr>
        <w:t xml:space="preserve"> </w:t>
      </w:r>
      <w:r>
        <w:t>в паратонзиллярное пространство выступает верхний полюс миндалины. 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капсулы</w:t>
      </w:r>
      <w:r>
        <w:rPr>
          <w:spacing w:val="1"/>
        </w:rPr>
        <w:t xml:space="preserve"> </w:t>
      </w:r>
      <w:r>
        <w:t>миндалины</w:t>
      </w:r>
      <w:r>
        <w:rPr>
          <w:spacing w:val="1"/>
        </w:rPr>
        <w:t xml:space="preserve"> </w:t>
      </w:r>
      <w:r>
        <w:t>расположены слизистые железы Вебера, которые вовлекаются в воспаление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тонзиллите.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инфекция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распространиться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паратонзиллярную</w:t>
      </w:r>
      <w:r>
        <w:rPr>
          <w:spacing w:val="48"/>
        </w:rPr>
        <w:t xml:space="preserve"> </w:t>
      </w:r>
      <w:r>
        <w:t>область,</w:t>
      </w:r>
      <w:r>
        <w:rPr>
          <w:spacing w:val="49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верхнего полюса содержит рыхлой клетчатки больше, чем в других отделах. Иногда в</w:t>
      </w:r>
      <w:r>
        <w:rPr>
          <w:spacing w:val="1"/>
        </w:rPr>
        <w:t xml:space="preserve"> </w:t>
      </w:r>
      <w:r>
        <w:t>паратонзиллярном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нёба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добавочная долька; если она оставлена при тонзиллэктомии, то оказывается</w:t>
      </w:r>
      <w:r>
        <w:rPr>
          <w:spacing w:val="1"/>
        </w:rPr>
        <w:t xml:space="preserve"> </w:t>
      </w:r>
      <w:r>
        <w:t>замурованной</w:t>
      </w:r>
      <w:r>
        <w:rPr>
          <w:spacing w:val="-2"/>
        </w:rPr>
        <w:t xml:space="preserve"> </w:t>
      </w:r>
      <w:r>
        <w:t>рубцами,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 для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абсцессов.</w:t>
      </w:r>
    </w:p>
    <w:p>
      <w:pPr>
        <w:pStyle w:val="3"/>
        <w:spacing w:line="360" w:lineRule="auto"/>
        <w:ind w:right="106" w:firstLine="709"/>
      </w:pPr>
      <w:r>
        <w:t>Возможен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одонтогенный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паратонзиллита,</w:t>
      </w:r>
      <w:r>
        <w:rPr>
          <w:spacing w:val="-67"/>
        </w:rPr>
        <w:t xml:space="preserve"> </w:t>
      </w:r>
      <w:r>
        <w:t>связанный с кариозным процессом преимущественно задних зубов 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(вторые</w:t>
      </w:r>
      <w:r>
        <w:rPr>
          <w:spacing w:val="1"/>
        </w:rPr>
        <w:t xml:space="preserve"> </w:t>
      </w:r>
      <w:r>
        <w:t>моляры,</w:t>
      </w:r>
      <w:r>
        <w:rPr>
          <w:spacing w:val="1"/>
        </w:rPr>
        <w:t xml:space="preserve"> </w:t>
      </w:r>
      <w:r>
        <w:t>кубы</w:t>
      </w:r>
      <w:r>
        <w:rPr>
          <w:spacing w:val="1"/>
        </w:rPr>
        <w:t xml:space="preserve"> </w:t>
      </w:r>
      <w:r>
        <w:t>мудрости),</w:t>
      </w:r>
      <w:r>
        <w:rPr>
          <w:spacing w:val="1"/>
        </w:rPr>
        <w:t xml:space="preserve"> </w:t>
      </w:r>
      <w:r>
        <w:t>периоститом</w:t>
      </w:r>
      <w:r>
        <w:rPr>
          <w:spacing w:val="1"/>
        </w:rPr>
        <w:t xml:space="preserve"> </w:t>
      </w:r>
      <w:r>
        <w:t>альвеолярного</w:t>
      </w:r>
      <w:r>
        <w:rPr>
          <w:spacing w:val="1"/>
        </w:rPr>
        <w:t xml:space="preserve"> </w:t>
      </w:r>
      <w:r>
        <w:t>отростка. При этом инфекция распространяется по лимфатическим сосудам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паратонзиллярную</w:t>
      </w:r>
      <w:r>
        <w:rPr>
          <w:spacing w:val="-4"/>
        </w:rPr>
        <w:t xml:space="preserve"> </w:t>
      </w:r>
      <w:r>
        <w:t>клетчатку,</w:t>
      </w:r>
      <w:r>
        <w:rPr>
          <w:spacing w:val="-4"/>
        </w:rPr>
        <w:t xml:space="preserve"> </w:t>
      </w:r>
      <w:r>
        <w:t>минуя</w:t>
      </w:r>
      <w:r>
        <w:rPr>
          <w:spacing w:val="-2"/>
        </w:rPr>
        <w:t xml:space="preserve"> </w:t>
      </w:r>
      <w:r>
        <w:t>нёбные</w:t>
      </w:r>
      <w:r>
        <w:rPr>
          <w:spacing w:val="-3"/>
        </w:rPr>
        <w:t xml:space="preserve"> </w:t>
      </w:r>
      <w:r>
        <w:t>миндалины</w:t>
      </w:r>
    </w:p>
    <w:p>
      <w:pPr>
        <w:pStyle w:val="2"/>
        <w:spacing w:before="0" w:line="360" w:lineRule="auto"/>
        <w:ind w:firstLine="709"/>
      </w:pPr>
      <w:bookmarkStart w:id="28" w:name="_Toc134955672"/>
      <w:r>
        <w:t>Клиника</w:t>
      </w:r>
      <w:bookmarkEnd w:id="28"/>
    </w:p>
    <w:p>
      <w:pPr>
        <w:pStyle w:val="3"/>
        <w:spacing w:line="360" w:lineRule="auto"/>
        <w:ind w:right="104" w:firstLine="709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односторонний;</w:t>
      </w:r>
      <w:r>
        <w:rPr>
          <w:spacing w:val="1"/>
        </w:rPr>
        <w:t xml:space="preserve"> </w:t>
      </w:r>
      <w:r>
        <w:t>двусторонний паратонзиллит, но данным различных авторов, бывает в 1-10%</w:t>
      </w:r>
      <w:r>
        <w:rPr>
          <w:spacing w:val="1"/>
        </w:rPr>
        <w:t xml:space="preserve"> </w:t>
      </w:r>
      <w:r>
        <w:t>случаев.</w:t>
      </w:r>
      <w:r>
        <w:rPr>
          <w:spacing w:val="-8"/>
        </w:rPr>
        <w:t xml:space="preserve"> </w:t>
      </w:r>
      <w:r>
        <w:t>Тонзиллогенный</w:t>
      </w:r>
      <w:r>
        <w:rPr>
          <w:spacing w:val="-8"/>
        </w:rPr>
        <w:t xml:space="preserve"> </w:t>
      </w:r>
      <w:r>
        <w:t>паратонзиллит</w:t>
      </w:r>
      <w:r>
        <w:rPr>
          <w:spacing w:val="-8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обычно</w:t>
      </w:r>
      <w:r>
        <w:rPr>
          <w:spacing w:val="-6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дней после закончившейся ангины или очередного обострения хронического</w:t>
      </w:r>
      <w:r>
        <w:rPr>
          <w:spacing w:val="1"/>
        </w:rPr>
        <w:t xml:space="preserve"> </w:t>
      </w:r>
      <w:r>
        <w:t>тонзиллита.</w:t>
      </w:r>
      <w:r>
        <w:rPr>
          <w:spacing w:val="-12"/>
        </w:rPr>
        <w:t xml:space="preserve"> </w:t>
      </w:r>
      <w:r>
        <w:t>Заболевание</w:t>
      </w:r>
      <w:r>
        <w:rPr>
          <w:spacing w:val="-9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резкой,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односторонней</w:t>
      </w:r>
      <w:r>
        <w:rPr>
          <w:spacing w:val="-68"/>
        </w:rPr>
        <w:t xml:space="preserve"> </w:t>
      </w:r>
      <w:r>
        <w:t>боли в горле при глотании, которая в дальнейшем становится постоянной и</w:t>
      </w:r>
      <w:r>
        <w:rPr>
          <w:spacing w:val="1"/>
        </w:rPr>
        <w:t xml:space="preserve"> </w:t>
      </w:r>
      <w:r>
        <w:t>усиливается при попытке проглотить слюну. Возможна иррадиация боли в</w:t>
      </w:r>
      <w:r>
        <w:rPr>
          <w:spacing w:val="1"/>
        </w:rPr>
        <w:t xml:space="preserve"> </w:t>
      </w:r>
      <w:r>
        <w:t>ухо, зубы соответствующей стороны. Состояние больного обычно тяжёлое 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ухудшается:</w:t>
      </w:r>
      <w:r>
        <w:rPr>
          <w:spacing w:val="1"/>
        </w:rPr>
        <w:t xml:space="preserve"> </w:t>
      </w:r>
      <w:r>
        <w:t>появляются головная боль,</w:t>
      </w:r>
      <w:r>
        <w:rPr>
          <w:spacing w:val="1"/>
        </w:rPr>
        <w:t xml:space="preserve"> </w:t>
      </w:r>
      <w:r>
        <w:t>разбитость,</w:t>
      </w:r>
      <w:r>
        <w:rPr>
          <w:spacing w:val="1"/>
        </w:rPr>
        <w:t xml:space="preserve"> </w:t>
      </w:r>
      <w:r>
        <w:t>слабость;</w:t>
      </w:r>
      <w:r>
        <w:rPr>
          <w:spacing w:val="1"/>
        </w:rPr>
        <w:t xml:space="preserve"> </w:t>
      </w:r>
      <w:r>
        <w:t>температура тата повышается до фебрильных цифр. Отмечается дурной запах</w:t>
      </w:r>
      <w:r>
        <w:rPr>
          <w:spacing w:val="-67"/>
        </w:rPr>
        <w:t xml:space="preserve"> </w:t>
      </w:r>
      <w:r>
        <w:t>изо</w:t>
      </w:r>
      <w:r>
        <w:rPr>
          <w:spacing w:val="-4"/>
        </w:rPr>
        <w:t xml:space="preserve"> </w:t>
      </w:r>
      <w:r>
        <w:t>рта.</w:t>
      </w:r>
      <w:r>
        <w:rPr>
          <w:spacing w:val="-5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выраженный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тризм</w:t>
      </w:r>
      <w:r>
        <w:rPr>
          <w:spacing w:val="-7"/>
        </w:rPr>
        <w:t xml:space="preserve"> </w:t>
      </w:r>
      <w:r>
        <w:t>тонический</w:t>
      </w:r>
      <w:r>
        <w:rPr>
          <w:spacing w:val="-4"/>
        </w:rPr>
        <w:t xml:space="preserve"> </w:t>
      </w:r>
      <w:r>
        <w:t>спазм</w:t>
      </w:r>
      <w:r>
        <w:rPr>
          <w:spacing w:val="-68"/>
        </w:rPr>
        <w:t xml:space="preserve"> </w:t>
      </w:r>
      <w:r>
        <w:t>жевательной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тризма,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паратонзиллярного абсцесса.</w:t>
      </w:r>
    </w:p>
    <w:p>
      <w:pPr>
        <w:pStyle w:val="2"/>
        <w:spacing w:before="0" w:line="360" w:lineRule="auto"/>
        <w:ind w:firstLine="709"/>
      </w:pPr>
      <w:bookmarkStart w:id="29" w:name="_Toc134955673"/>
      <w:r>
        <w:t>Диагностика</w:t>
      </w:r>
      <w:bookmarkEnd w:id="29"/>
    </w:p>
    <w:p>
      <w:pPr>
        <w:pStyle w:val="3"/>
        <w:spacing w:line="360" w:lineRule="auto"/>
        <w:ind w:right="103" w:firstLine="709"/>
      </w:pPr>
      <w:r>
        <w:t>При</w:t>
      </w:r>
      <w:r>
        <w:rPr>
          <w:spacing w:val="-17"/>
        </w:rPr>
        <w:t xml:space="preserve"> </w:t>
      </w:r>
      <w:r>
        <w:t>формировании</w:t>
      </w:r>
      <w:r>
        <w:rPr>
          <w:spacing w:val="-17"/>
        </w:rPr>
        <w:t xml:space="preserve"> </w:t>
      </w:r>
      <w:r>
        <w:t>абсцесса,</w:t>
      </w:r>
      <w:r>
        <w:rPr>
          <w:spacing w:val="-18"/>
        </w:rPr>
        <w:t xml:space="preserve"> </w:t>
      </w:r>
      <w:r>
        <w:t>обычно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3-5-му</w:t>
      </w:r>
      <w:r>
        <w:rPr>
          <w:spacing w:val="-21"/>
        </w:rPr>
        <w:t xml:space="preserve"> </w:t>
      </w:r>
      <w:r>
        <w:t>дню,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месте</w:t>
      </w:r>
      <w:r>
        <w:rPr>
          <w:spacing w:val="-68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выпячивания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флуктуация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спонтанное</w:t>
      </w:r>
      <w:r>
        <w:rPr>
          <w:spacing w:val="1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абсцесса,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переднюю</w:t>
      </w:r>
      <w:r>
        <w:rPr>
          <w:spacing w:val="1"/>
        </w:rPr>
        <w:t xml:space="preserve"> </w:t>
      </w:r>
      <w:r>
        <w:t>дужку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надминдаликовую</w:t>
      </w:r>
      <w:r>
        <w:rPr>
          <w:spacing w:val="1"/>
        </w:rPr>
        <w:t xml:space="preserve"> </w:t>
      </w:r>
      <w:r>
        <w:t>ямку.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тонзиллит</w:t>
      </w:r>
      <w:r>
        <w:rPr>
          <w:spacing w:val="1"/>
        </w:rPr>
        <w:t xml:space="preserve"> </w:t>
      </w:r>
      <w:r>
        <w:t>локализуется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клетчатке</w:t>
      </w:r>
      <w:r>
        <w:rPr>
          <w:spacing w:val="-67"/>
        </w:rPr>
        <w:t xml:space="preserve"> </w:t>
      </w:r>
      <w:r>
        <w:t>между задней нёбной дужкой и миндалиной: воспалительный процесс может</w:t>
      </w:r>
      <w:r>
        <w:rPr>
          <w:spacing w:val="1"/>
        </w:rPr>
        <w:t xml:space="preserve"> </w:t>
      </w:r>
      <w:r>
        <w:t>распространиться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заднюю</w:t>
      </w:r>
      <w:r>
        <w:rPr>
          <w:spacing w:val="1"/>
        </w:rPr>
        <w:t xml:space="preserve"> </w:t>
      </w:r>
      <w:r>
        <w:t>дужку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валика</w:t>
      </w:r>
      <w:r>
        <w:rPr>
          <w:spacing w:val="1"/>
        </w:rPr>
        <w:t xml:space="preserve"> </w:t>
      </w:r>
      <w:r>
        <w:t>глотки.</w:t>
      </w:r>
      <w:r>
        <w:rPr>
          <w:spacing w:val="1"/>
        </w:rPr>
        <w:t xml:space="preserve"> </w:t>
      </w:r>
      <w:r>
        <w:t>Возможно распространение коллатерального отёка на верхний отдел гортани,</w:t>
      </w:r>
      <w:r>
        <w:rPr>
          <w:spacing w:val="-6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привести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стенозу</w:t>
      </w:r>
      <w:r>
        <w:rPr>
          <w:spacing w:val="24"/>
        </w:rPr>
        <w:t xml:space="preserve"> </w:t>
      </w:r>
      <w:r>
        <w:t>рубцеванию.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нижнего</w:t>
      </w:r>
      <w:r>
        <w:rPr>
          <w:spacing w:val="29"/>
        </w:rPr>
        <w:t xml:space="preserve"> </w:t>
      </w:r>
      <w:r>
        <w:t>паратонзиллита характерны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фарингоскопические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отёк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инфильтрация нижнего отдела передней нёбной дужки. Обращает на себя</w:t>
      </w:r>
      <w:r>
        <w:rPr>
          <w:spacing w:val="1"/>
        </w:rPr>
        <w:t xml:space="preserve"> </w:t>
      </w:r>
      <w:r>
        <w:t>внимание резкая болезненность при надавливании на участок языка, близкий</w:t>
      </w:r>
      <w:r>
        <w:rPr>
          <w:spacing w:val="1"/>
        </w:rPr>
        <w:t xml:space="preserve"> </w:t>
      </w:r>
      <w:r>
        <w:t>к инфильтрированной дужке. При осмотре с помощью гортанного зеркала</w:t>
      </w:r>
      <w:r>
        <w:rPr>
          <w:spacing w:val="1"/>
        </w:rPr>
        <w:t xml:space="preserve"> </w:t>
      </w:r>
      <w:r>
        <w:t>определится припухлость нижнего полюса миндалины; нередко гиперемия и</w:t>
      </w:r>
      <w:r>
        <w:rPr>
          <w:spacing w:val="1"/>
        </w:rPr>
        <w:t xml:space="preserve"> </w:t>
      </w:r>
      <w:r>
        <w:t>инфильтрация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боковую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возможен</w:t>
      </w:r>
      <w:r>
        <w:rPr>
          <w:spacing w:val="-4"/>
        </w:rPr>
        <w:t xml:space="preserve"> </w:t>
      </w:r>
      <w:r>
        <w:t>коллатеральный</w:t>
      </w:r>
      <w:r>
        <w:rPr>
          <w:spacing w:val="-4"/>
        </w:rPr>
        <w:t xml:space="preserve"> </w:t>
      </w:r>
      <w:r>
        <w:t>отёк</w:t>
      </w:r>
      <w:r>
        <w:rPr>
          <w:spacing w:val="-1"/>
        </w:rPr>
        <w:t xml:space="preserve"> </w:t>
      </w:r>
      <w:r>
        <w:t>язычной</w:t>
      </w:r>
      <w:r>
        <w:rPr>
          <w:spacing w:val="-3"/>
        </w:rPr>
        <w:t xml:space="preserve"> </w:t>
      </w:r>
      <w:r>
        <w:t>поверхности</w:t>
      </w:r>
      <w:r>
        <w:rPr>
          <w:spacing w:val="5"/>
        </w:rPr>
        <w:t xml:space="preserve"> </w:t>
      </w:r>
      <w:r>
        <w:t>надгортанника.</w:t>
      </w:r>
    </w:p>
    <w:p>
      <w:pPr>
        <w:pStyle w:val="2"/>
        <w:spacing w:before="0" w:line="360" w:lineRule="auto"/>
        <w:ind w:firstLine="709"/>
      </w:pPr>
      <w:bookmarkStart w:id="30" w:name="_Toc134955674"/>
      <w:r>
        <w:t>Лечение</w:t>
      </w:r>
      <w:bookmarkEnd w:id="30"/>
    </w:p>
    <w:p>
      <w:pPr>
        <w:pStyle w:val="3"/>
        <w:spacing w:line="360" w:lineRule="auto"/>
        <w:ind w:right="107" w:firstLine="709"/>
      </w:pPr>
      <w:r>
        <w:t>Показания к госпитализации: больные при наличии признаков</w:t>
      </w:r>
      <w:r>
        <w:rPr>
          <w:spacing w:val="-67"/>
        </w:rPr>
        <w:t xml:space="preserve"> </w:t>
      </w:r>
      <w:r>
        <w:t>абсцедирования</w:t>
      </w:r>
      <w:r>
        <w:rPr>
          <w:spacing w:val="-13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стационарному</w:t>
      </w:r>
      <w:r>
        <w:rPr>
          <w:spacing w:val="-14"/>
        </w:rPr>
        <w:t xml:space="preserve"> </w:t>
      </w:r>
      <w:r>
        <w:t>лечению.</w:t>
      </w:r>
      <w:r>
        <w:rPr>
          <w:spacing w:val="-14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стадиях</w:t>
      </w:r>
      <w:r>
        <w:rPr>
          <w:spacing w:val="-68"/>
        </w:rPr>
        <w:t xml:space="preserve"> </w:t>
      </w:r>
      <w:r>
        <w:t>паратонзиллита,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отёк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инфильтрация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консервативное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абсцедирования</w:t>
      </w:r>
      <w:r>
        <w:rPr>
          <w:spacing w:val="1"/>
        </w:rPr>
        <w:t xml:space="preserve"> </w:t>
      </w:r>
      <w:r>
        <w:t>безусловно показано хирургическое вмешательство (вскрытие абсцесса или,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показаний,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абсцесс</w:t>
      </w:r>
      <w:r>
        <w:rPr>
          <w:spacing w:val="-1"/>
        </w:rPr>
        <w:t xml:space="preserve"> </w:t>
      </w:r>
      <w:r>
        <w:t>тонзиллэктомии).</w:t>
      </w:r>
    </w:p>
    <w:p>
      <w:pPr>
        <w:pStyle w:val="3"/>
        <w:spacing w:line="360" w:lineRule="auto"/>
        <w:ind w:right="105" w:firstLine="709"/>
      </w:pPr>
      <w:bookmarkStart w:id="31" w:name="_Toc134955675"/>
      <w:r>
        <w:rPr>
          <w:rStyle w:val="14"/>
        </w:rPr>
        <w:t>Немедикаментозное:</w:t>
      </w:r>
      <w:bookmarkEnd w:id="31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УВЧ-терапии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отёка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инфильтрации),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дренирования</w:t>
      </w:r>
      <w:r>
        <w:rPr>
          <w:spacing w:val="1"/>
        </w:rPr>
        <w:t xml:space="preserve"> </w:t>
      </w:r>
      <w:r>
        <w:t>гнойного процесса (в стадии купирования воспалительных явлений). 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абсцедирования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показаны.</w:t>
      </w:r>
      <w:r>
        <w:rPr>
          <w:spacing w:val="1"/>
        </w:rPr>
        <w:t xml:space="preserve"> </w:t>
      </w:r>
      <w:r>
        <w:t>Применяют</w:t>
      </w:r>
      <w:r>
        <w:rPr>
          <w:spacing w:val="-67"/>
        </w:rPr>
        <w:t xml:space="preserve"> </w:t>
      </w:r>
      <w:r>
        <w:t>полоскания</w:t>
      </w:r>
      <w:r>
        <w:rPr>
          <w:spacing w:val="1"/>
        </w:rPr>
        <w:t xml:space="preserve"> </w:t>
      </w:r>
      <w:r>
        <w:t>горла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ромашки,</w:t>
      </w:r>
      <w:r>
        <w:rPr>
          <w:spacing w:val="-2"/>
        </w:rPr>
        <w:t xml:space="preserve"> </w:t>
      </w:r>
      <w:r>
        <w:t>шалфея,</w:t>
      </w:r>
      <w:r>
        <w:rPr>
          <w:spacing w:val="-4"/>
        </w:rPr>
        <w:t xml:space="preserve"> </w:t>
      </w:r>
      <w:r>
        <w:t>раствором соли и т.д.</w:t>
      </w:r>
    </w:p>
    <w:p>
      <w:pPr>
        <w:pStyle w:val="3"/>
        <w:spacing w:line="360" w:lineRule="auto"/>
        <w:ind w:right="102" w:firstLine="709"/>
      </w:pPr>
      <w:bookmarkStart w:id="32" w:name="_Toc134955676"/>
      <w:r>
        <w:rPr>
          <w:rStyle w:val="14"/>
        </w:rPr>
        <w:t>Медикаментозное:</w:t>
      </w:r>
      <w:bookmarkEnd w:id="32"/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препаратам,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амоксициллин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клавулановой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ампициллин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сульбактамом,</w:t>
      </w:r>
      <w:r>
        <w:rPr>
          <w:spacing w:val="1"/>
        </w:rPr>
        <w:t xml:space="preserve"> </w:t>
      </w:r>
      <w:r>
        <w:t>цефалоспорины</w:t>
      </w:r>
      <w:r>
        <w:rPr>
          <w:spacing w:val="1"/>
        </w:rPr>
        <w:t xml:space="preserve"> </w:t>
      </w:r>
      <w:r>
        <w:t>II-III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(цефазолин,</w:t>
      </w:r>
      <w:r>
        <w:rPr>
          <w:spacing w:val="1"/>
        </w:rPr>
        <w:t xml:space="preserve"> </w:t>
      </w:r>
      <w:r>
        <w:t>цефуроксмм),</w:t>
      </w:r>
      <w:r>
        <w:rPr>
          <w:spacing w:val="1"/>
        </w:rPr>
        <w:t xml:space="preserve"> </w:t>
      </w:r>
      <w:r>
        <w:t>линкозамиды</w:t>
      </w:r>
      <w:r>
        <w:rPr>
          <w:spacing w:val="1"/>
        </w:rPr>
        <w:t xml:space="preserve"> </w:t>
      </w:r>
      <w:r>
        <w:t>(клиндамицин); эффективно их сочетания с метронидазолом, особенно в 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анаэробной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 детоксикационную и притивовоспалительную терапию назначают</w:t>
      </w:r>
      <w:r>
        <w:rPr>
          <w:spacing w:val="1"/>
        </w:rPr>
        <w:t xml:space="preserve"> </w:t>
      </w:r>
      <w:r>
        <w:t>жаропонижающие средства и анальгетики. С учетом выявленного у больных</w:t>
      </w:r>
      <w:r>
        <w:rPr>
          <w:spacing w:val="1"/>
        </w:rPr>
        <w:t xml:space="preserve"> </w:t>
      </w:r>
      <w:r>
        <w:t>паратонзиллитом</w:t>
      </w:r>
      <w:r>
        <w:rPr>
          <w:spacing w:val="20"/>
        </w:rPr>
        <w:t xml:space="preserve"> </w:t>
      </w:r>
      <w:r>
        <w:t>дефицита</w:t>
      </w:r>
      <w:r>
        <w:rPr>
          <w:spacing w:val="22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звеньев</w:t>
      </w:r>
      <w:r>
        <w:rPr>
          <w:spacing w:val="22"/>
        </w:rPr>
        <w:t xml:space="preserve"> </w:t>
      </w:r>
      <w:r>
        <w:t>иммунного</w:t>
      </w:r>
      <w:r>
        <w:rPr>
          <w:spacing w:val="21"/>
        </w:rPr>
        <w:t xml:space="preserve"> </w:t>
      </w:r>
      <w:r>
        <w:t>статуса</w:t>
      </w:r>
      <w:r>
        <w:rPr>
          <w:spacing w:val="23"/>
        </w:rPr>
        <w:t xml:space="preserve"> </w:t>
      </w:r>
      <w:r>
        <w:t>показано</w:t>
      </w:r>
    </w:p>
    <w:p>
      <w:pPr>
        <w:pStyle w:val="3"/>
        <w:spacing w:line="360" w:lineRule="auto"/>
        <w:ind w:right="112" w:firstLine="709"/>
      </w:pPr>
      <w:r>
        <w:t>применение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иммуномодулирующим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(азоксимер,</w:t>
      </w:r>
      <w:r>
        <w:rPr>
          <w:spacing w:val="-2"/>
        </w:rPr>
        <w:t xml:space="preserve"> </w:t>
      </w:r>
      <w:r>
        <w:t>дезоксирибонуклеинат натрия).</w:t>
      </w:r>
    </w:p>
    <w:p>
      <w:pPr>
        <w:pStyle w:val="3"/>
        <w:spacing w:line="360" w:lineRule="auto"/>
        <w:ind w:right="107" w:firstLine="709"/>
      </w:pPr>
      <w:bookmarkStart w:id="33" w:name="_Toc134955677"/>
      <w:r>
        <w:rPr>
          <w:rStyle w:val="14"/>
        </w:rPr>
        <w:t>Хирургическое</w:t>
      </w:r>
      <w:bookmarkEnd w:id="33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созревании</w:t>
      </w:r>
      <w:r>
        <w:rPr>
          <w:spacing w:val="1"/>
        </w:rPr>
        <w:t xml:space="preserve"> </w:t>
      </w:r>
      <w:r>
        <w:t>абсцесса,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4-6-й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следует дожидаться его самостоятельного вскрытия и опорожнения. В 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гнойник,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самопроизвольно</w:t>
      </w:r>
      <w:r>
        <w:rPr>
          <w:spacing w:val="1"/>
        </w:rPr>
        <w:t xml:space="preserve"> </w:t>
      </w:r>
      <w:r>
        <w:t>образовавшегося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стойкого</w:t>
      </w:r>
      <w:r>
        <w:rPr>
          <w:spacing w:val="-3"/>
        </w:rPr>
        <w:t xml:space="preserve"> </w:t>
      </w:r>
      <w:r>
        <w:t>опорожнении абсцесса.</w:t>
      </w:r>
    </w:p>
    <w:p>
      <w:pPr>
        <w:pStyle w:val="3"/>
        <w:spacing w:line="360" w:lineRule="auto"/>
        <w:ind w:right="104" w:firstLine="709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клиниках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хирургическая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паратонзиллита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абсцесстонзиллэктомии.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пациента с паратонзиллярным абсцессом или паратонзиллитом в</w:t>
      </w:r>
      <w:r>
        <w:rPr>
          <w:spacing w:val="1"/>
        </w:rPr>
        <w:t xml:space="preserve"> </w:t>
      </w:r>
      <w:r>
        <w:t>стадии инфильтрации к вряч) операцию производят в первые сутки или даже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("горячий"</w:t>
      </w:r>
      <w:r>
        <w:rPr>
          <w:spacing w:val="1"/>
        </w:rPr>
        <w:t xml:space="preserve"> </w:t>
      </w:r>
      <w:r>
        <w:t>период),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(«теплый»</w:t>
      </w:r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Следует отметить, что послеоперационный период при этом протекает менее</w:t>
      </w:r>
      <w:r>
        <w:rPr>
          <w:spacing w:val="1"/>
        </w:rPr>
        <w:t xml:space="preserve"> </w:t>
      </w:r>
      <w:r>
        <w:t>тяжело и менее болезненно, чем после вскрытия абсцесса или выполнения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поздние сроки.</w:t>
      </w:r>
    </w:p>
    <w:p>
      <w:pPr>
        <w:pStyle w:val="3"/>
        <w:spacing w:line="360" w:lineRule="auto"/>
        <w:ind w:right="112" w:firstLine="709"/>
      </w:pPr>
      <w:r>
        <w:t>Показания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абсцесстонзиллэктомии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абсцедирующей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инфильтративной</w:t>
      </w:r>
      <w:r>
        <w:rPr>
          <w:spacing w:val="-4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паратонзиллита</w:t>
      </w:r>
      <w:r>
        <w:rPr>
          <w:spacing w:val="-4"/>
        </w:rPr>
        <w:t xml:space="preserve"> </w:t>
      </w:r>
      <w:r>
        <w:t>следующие:</w:t>
      </w:r>
    </w:p>
    <w:p>
      <w:pPr>
        <w:pStyle w:val="12"/>
        <w:numPr>
          <w:ilvl w:val="0"/>
          <w:numId w:val="6"/>
        </w:numPr>
        <w:tabs>
          <w:tab w:val="left" w:pos="1518"/>
        </w:tabs>
        <w:spacing w:line="360" w:lineRule="auto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рецидивирующие в течение ряда лет ангины, что свидетельствует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хронического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тонзиллита: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паратонзиллитом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диагностированный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хронический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тонзиллит;</w:t>
      </w:r>
    </w:p>
    <w:p>
      <w:pPr>
        <w:pStyle w:val="12"/>
        <w:numPr>
          <w:ilvl w:val="0"/>
          <w:numId w:val="6"/>
        </w:numPr>
        <w:tabs>
          <w:tab w:val="left" w:pos="1518"/>
        </w:tabs>
        <w:spacing w:line="360" w:lineRule="auto"/>
        <w:ind w:left="1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паратонзиллиты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анамнезе;</w:t>
      </w:r>
    </w:p>
    <w:p>
      <w:pPr>
        <w:pStyle w:val="12"/>
        <w:numPr>
          <w:ilvl w:val="0"/>
          <w:numId w:val="6"/>
        </w:numPr>
        <w:tabs>
          <w:tab w:val="left" w:pos="1517"/>
          <w:tab w:val="left" w:pos="1518"/>
        </w:tabs>
        <w:spacing w:line="360" w:lineRule="auto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неблагоприятная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локализация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абсцесса,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боковая,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его не удается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эффективно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вскрыть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дренировать;</w:t>
      </w:r>
    </w:p>
    <w:p>
      <w:pPr>
        <w:pStyle w:val="12"/>
        <w:numPr>
          <w:ilvl w:val="0"/>
          <w:numId w:val="6"/>
        </w:numPr>
        <w:tabs>
          <w:tab w:val="left" w:pos="1517"/>
          <w:tab w:val="left" w:pos="1518"/>
        </w:tabs>
        <w:spacing w:line="360" w:lineRule="auto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больного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(тяжёлое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нарастает)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даже 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вскрытия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абсцесса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получения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гноя;</w:t>
      </w:r>
    </w:p>
    <w:p>
      <w:pPr>
        <w:pStyle w:val="12"/>
        <w:numPr>
          <w:ilvl w:val="0"/>
          <w:numId w:val="6"/>
        </w:numPr>
        <w:tabs>
          <w:tab w:val="left" w:pos="1517"/>
          <w:tab w:val="left" w:pos="1518"/>
          <w:tab w:val="left" w:pos="2969"/>
          <w:tab w:val="left" w:pos="4410"/>
          <w:tab w:val="left" w:pos="6059"/>
          <w:tab w:val="left" w:pos="8165"/>
          <w:tab w:val="left" w:pos="8470"/>
        </w:tabs>
        <w:spacing w:line="36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признаков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>осложнения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паратонзиллита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сепсиса,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парафарингита,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флегмоны шеи,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медиастинита.</w:t>
      </w:r>
    </w:p>
    <w:p>
      <w:pPr>
        <w:pStyle w:val="2"/>
        <w:spacing w:before="0" w:line="360" w:lineRule="auto"/>
        <w:ind w:firstLine="709"/>
      </w:pPr>
      <w:bookmarkStart w:id="34" w:name="_Toc134955678"/>
      <w:r>
        <w:t>Сопутствующие</w:t>
      </w:r>
      <w:r>
        <w:rPr>
          <w:spacing w:val="-8"/>
        </w:rPr>
        <w:t xml:space="preserve"> </w:t>
      </w:r>
      <w:r>
        <w:t>заболевания</w:t>
      </w:r>
      <w:bookmarkEnd w:id="34"/>
    </w:p>
    <w:p>
      <w:pPr>
        <w:pStyle w:val="3"/>
        <w:spacing w:line="360" w:lineRule="auto"/>
        <w:ind w:right="104" w:firstLine="709"/>
      </w:pPr>
      <w:r>
        <w:rPr>
          <w:u w:val="single"/>
        </w:rPr>
        <w:t>Окологлоточный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абсцесс</w:t>
      </w:r>
      <w:r>
        <w:rPr>
          <w:spacing w:val="1"/>
        </w:rPr>
        <w:t xml:space="preserve"> </w:t>
      </w:r>
      <w:r>
        <w:t>(abscessus</w:t>
      </w:r>
      <w:r>
        <w:rPr>
          <w:spacing w:val="1"/>
        </w:rPr>
        <w:t xml:space="preserve"> </w:t>
      </w:r>
      <w:r>
        <w:t>parapharyngeus:</w:t>
      </w:r>
      <w:r>
        <w:rPr>
          <w:spacing w:val="1"/>
        </w:rPr>
        <w:t xml:space="preserve"> </w:t>
      </w:r>
      <w:r>
        <w:t>синоним</w:t>
      </w:r>
      <w:r>
        <w:rPr>
          <w:spacing w:val="1"/>
        </w:rPr>
        <w:t xml:space="preserve"> </w:t>
      </w:r>
      <w:r>
        <w:t>парафарингеальный абсцесс) — ограниченное гнойное воспаление клетчатки</w:t>
      </w:r>
      <w:r>
        <w:rPr>
          <w:spacing w:val="1"/>
        </w:rPr>
        <w:t xml:space="preserve"> </w:t>
      </w:r>
      <w:r>
        <w:t>окологлоточного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взрослых.</w:t>
      </w:r>
      <w:r>
        <w:rPr>
          <w:spacing w:val="-67"/>
        </w:rPr>
        <w:t xml:space="preserve"> </w:t>
      </w:r>
      <w:r>
        <w:t>(Преображенский</w:t>
      </w:r>
      <w:r>
        <w:rPr>
          <w:spacing w:val="1"/>
        </w:rPr>
        <w:t xml:space="preserve"> </w:t>
      </w:r>
      <w:r>
        <w:t>Б.С.,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Ангина,</w:t>
      </w:r>
      <w:r>
        <w:rPr>
          <w:spacing w:val="1"/>
        </w:rPr>
        <w:t xml:space="preserve"> </w:t>
      </w:r>
      <w:r>
        <w:t>хронический</w:t>
      </w:r>
      <w:r>
        <w:rPr>
          <w:spacing w:val="1"/>
        </w:rPr>
        <w:t xml:space="preserve"> </w:t>
      </w:r>
      <w:r>
        <w:t>тонзиллит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заболевания, М.,</w:t>
      </w:r>
      <w:r>
        <w:rPr>
          <w:spacing w:val="-1"/>
        </w:rPr>
        <w:t xml:space="preserve"> </w:t>
      </w:r>
      <w:r>
        <w:t>1970.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164,).</w:t>
      </w:r>
    </w:p>
    <w:p>
      <w:pPr>
        <w:pStyle w:val="3"/>
        <w:spacing w:line="360" w:lineRule="auto"/>
        <w:ind w:right="102" w:firstLine="709"/>
      </w:pPr>
      <w:r>
        <w:t>Этиология.</w:t>
      </w:r>
      <w:r>
        <w:rPr>
          <w:spacing w:val="-11"/>
        </w:rPr>
        <w:t xml:space="preserve"> </w:t>
      </w:r>
      <w:r>
        <w:t>Возбудителями</w:t>
      </w:r>
      <w:r>
        <w:rPr>
          <w:spacing w:val="-10"/>
        </w:rPr>
        <w:t xml:space="preserve"> </w:t>
      </w:r>
      <w:r>
        <w:t>чаще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стрептококки,</w:t>
      </w:r>
      <w:r>
        <w:rPr>
          <w:spacing w:val="-12"/>
        </w:rPr>
        <w:t xml:space="preserve"> </w:t>
      </w:r>
      <w:r>
        <w:t>представитель</w:t>
      </w:r>
      <w:r>
        <w:rPr>
          <w:spacing w:val="-68"/>
        </w:rPr>
        <w:t xml:space="preserve"> </w:t>
      </w:r>
      <w:r>
        <w:t>неклостридиальной анаэробной микрофлоры — веретенообразная палочка,</w:t>
      </w:r>
      <w:r>
        <w:rPr>
          <w:spacing w:val="1"/>
        </w:rPr>
        <w:t xml:space="preserve"> </w:t>
      </w:r>
      <w:r>
        <w:t>кишечная палочка, золотистый стафилококк. В большинстве случаев О. а.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осложнением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паратонзиллярного</w:t>
      </w:r>
      <w:r>
        <w:rPr>
          <w:spacing w:val="1"/>
        </w:rPr>
        <w:t xml:space="preserve"> </w:t>
      </w:r>
      <w:r>
        <w:t>абсцесса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"http://www.curemed.ru/medarticle/articles/24283.htm" \h </w:instrText>
      </w:r>
      <w:r>
        <w:fldChar w:fldCharType="separate"/>
      </w:r>
      <w:r>
        <w:rPr>
          <w:u w:val="single"/>
        </w:rPr>
        <w:t>мастоидита</w:t>
      </w:r>
      <w:r>
        <w:rPr>
          <w:u w:val="single"/>
        </w:rPr>
        <w:fldChar w:fldCharType="end"/>
      </w:r>
      <w:r>
        <w:t>. Может возникнуть в результате прорыва гноя из абсцесса самой</w:t>
      </w:r>
      <w:r>
        <w:rPr>
          <w:spacing w:val="1"/>
        </w:rPr>
        <w:t xml:space="preserve"> </w:t>
      </w:r>
      <w:r>
        <w:t>небной</w:t>
      </w:r>
      <w:r>
        <w:rPr>
          <w:spacing w:val="1"/>
        </w:rPr>
        <w:t xml:space="preserve"> </w:t>
      </w:r>
      <w:r>
        <w:t>миндалины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паратонзиллярное,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окологлоточное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глотки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тонзилэктомии.. (Шустер</w:t>
      </w:r>
      <w:r>
        <w:rPr>
          <w:spacing w:val="1"/>
        </w:rPr>
        <w:t xml:space="preserve"> </w:t>
      </w:r>
      <w:r>
        <w:t>М.А.,</w:t>
      </w:r>
      <w:r>
        <w:rPr>
          <w:spacing w:val="1"/>
        </w:rPr>
        <w:t xml:space="preserve"> </w:t>
      </w:r>
      <w:r>
        <w:t>Чумаков Ф.И. и</w:t>
      </w:r>
      <w:r>
        <w:rPr>
          <w:spacing w:val="1"/>
        </w:rPr>
        <w:t xml:space="preserve"> </w:t>
      </w:r>
      <w:r>
        <w:t>Калина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Неотложная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оториноларингологии,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1989.)</w:t>
      </w:r>
    </w:p>
    <w:p>
      <w:pPr>
        <w:pStyle w:val="3"/>
        <w:spacing w:line="360" w:lineRule="auto"/>
        <w:ind w:right="104" w:firstLine="709"/>
      </w:pPr>
      <w:r>
        <w:t>Клиника.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резкая</w:t>
      </w:r>
      <w:r>
        <w:rPr>
          <w:spacing w:val="1"/>
        </w:rPr>
        <w:t xml:space="preserve"> </w:t>
      </w:r>
      <w:r>
        <w:t>односторонняя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горле,</w:t>
      </w:r>
      <w:r>
        <w:rPr>
          <w:spacing w:val="1"/>
        </w:rPr>
        <w:t xml:space="preserve"> </w:t>
      </w:r>
      <w:r>
        <w:t>усиливающаяся при глотании, тризм жевательной мускулатуры - больной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рот.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«больную»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Инфильтрация и резкая болезненность при пальпации боковой поверхности</w:t>
      </w:r>
      <w:r>
        <w:rPr>
          <w:spacing w:val="1"/>
        </w:rPr>
        <w:t xml:space="preserve"> </w:t>
      </w:r>
      <w:r>
        <w:t>шеи, увеличенные болезненные лимфоузлы на стороне поражения. 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тяжелое,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гнойного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сосудисто-нервного</w:t>
      </w:r>
      <w:r>
        <w:rPr>
          <w:spacing w:val="1"/>
        </w:rPr>
        <w:t xml:space="preserve"> </w:t>
      </w:r>
      <w:r>
        <w:t>пучка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средостение,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сосудистые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флебит,</w:t>
      </w:r>
      <w:r>
        <w:rPr>
          <w:spacing w:val="1"/>
        </w:rPr>
        <w:t xml:space="preserve"> </w:t>
      </w:r>
      <w:r>
        <w:t>тромбофлебит</w:t>
      </w:r>
      <w:r>
        <w:rPr>
          <w:spacing w:val="1"/>
        </w:rPr>
        <w:t xml:space="preserve"> </w:t>
      </w:r>
      <w:r>
        <w:t>яремной</w:t>
      </w:r>
      <w:r>
        <w:rPr>
          <w:spacing w:val="1"/>
        </w:rPr>
        <w:t xml:space="preserve"> </w:t>
      </w:r>
      <w:r>
        <w:t>вены,</w:t>
      </w:r>
      <w:r>
        <w:rPr>
          <w:spacing w:val="1"/>
        </w:rPr>
        <w:t xml:space="preserve"> </w:t>
      </w:r>
      <w:r>
        <w:t>кровотечение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эрозированных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фарингоскопии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отек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гиперемия</w:t>
      </w:r>
      <w:r>
        <w:rPr>
          <w:spacing w:val="-13"/>
        </w:rPr>
        <w:t xml:space="preserve"> </w:t>
      </w:r>
      <w:r>
        <w:t>боковой</w:t>
      </w:r>
      <w:r>
        <w:rPr>
          <w:spacing w:val="-11"/>
        </w:rPr>
        <w:t xml:space="preserve"> </w:t>
      </w:r>
      <w:r>
        <w:t>стенки</w:t>
      </w:r>
      <w:r>
        <w:rPr>
          <w:spacing w:val="-10"/>
        </w:rPr>
        <w:t xml:space="preserve"> </w:t>
      </w:r>
      <w:r>
        <w:t>глотки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распространением</w:t>
      </w:r>
      <w:r>
        <w:rPr>
          <w:spacing w:val="-68"/>
        </w:rPr>
        <w:t xml:space="preserve"> </w:t>
      </w:r>
      <w:r>
        <w:t>на мягкое небо, язычок; нёбная миндалина на стороне поражения выпирает</w:t>
      </w:r>
      <w:r>
        <w:rPr>
          <w:spacing w:val="1"/>
        </w:rPr>
        <w:t xml:space="preserve"> </w:t>
      </w:r>
      <w:r>
        <w:t>кнаружи.</w:t>
      </w:r>
    </w:p>
    <w:p>
      <w:pPr>
        <w:pStyle w:val="3"/>
        <w:spacing w:line="360" w:lineRule="auto"/>
        <w:ind w:right="109" w:firstLine="709"/>
      </w:pPr>
      <w:r>
        <w:t>Лечение.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парафарингеальном</w:t>
      </w:r>
      <w:r>
        <w:rPr>
          <w:spacing w:val="1"/>
        </w:rPr>
        <w:t xml:space="preserve"> </w:t>
      </w:r>
      <w:r>
        <w:t>абсцессе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экстренное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вмешательство,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подходами.</w:t>
      </w:r>
    </w:p>
    <w:p>
      <w:pPr>
        <w:pStyle w:val="3"/>
        <w:spacing w:line="360" w:lineRule="auto"/>
        <w:ind w:right="103" w:firstLine="709"/>
      </w:pPr>
      <w:r>
        <w:t>Наружный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разрез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переднего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грудино-ключично-сосцевидной</w:t>
      </w:r>
      <w:r>
        <w:rPr>
          <w:spacing w:val="1"/>
        </w:rPr>
        <w:t xml:space="preserve"> </w:t>
      </w:r>
      <w:r>
        <w:t>мышцы, затем углубляются послойно до парафарингеального пространства у</w:t>
      </w:r>
      <w:r>
        <w:rPr>
          <w:spacing w:val="1"/>
        </w:rPr>
        <w:t xml:space="preserve"> </w:t>
      </w:r>
      <w:r>
        <w:t>угла нижней челюсти. Раскрытие гнойника должно быть широким, а при</w:t>
      </w:r>
      <w:r>
        <w:rPr>
          <w:spacing w:val="1"/>
        </w:rPr>
        <w:t xml:space="preserve"> </w:t>
      </w:r>
      <w:r>
        <w:t>больших его размерах вскрытие производят с разных сторон для обеспечения</w:t>
      </w:r>
      <w:r>
        <w:rPr>
          <w:spacing w:val="-67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дренирования.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абсцесса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опорожнения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антибиотиков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дренируют</w:t>
      </w:r>
      <w:r>
        <w:rPr>
          <w:spacing w:val="1"/>
        </w:rPr>
        <w:t xml:space="preserve"> </w:t>
      </w:r>
      <w:r>
        <w:t>перчаточной</w:t>
      </w:r>
      <w:r>
        <w:rPr>
          <w:spacing w:val="1"/>
        </w:rPr>
        <w:t xml:space="preserve"> </w:t>
      </w:r>
      <w:r>
        <w:t>резиной.</w:t>
      </w:r>
      <w:r>
        <w:rPr>
          <w:spacing w:val="1"/>
        </w:rPr>
        <w:t xml:space="preserve"> </w:t>
      </w:r>
      <w:r>
        <w:t>Накладывают</w:t>
      </w:r>
      <w:r>
        <w:rPr>
          <w:spacing w:val="1"/>
        </w:rPr>
        <w:t xml:space="preserve"> </w:t>
      </w:r>
      <w:r>
        <w:t>повязку.</w:t>
      </w:r>
      <w:r>
        <w:rPr>
          <w:spacing w:val="1"/>
        </w:rPr>
        <w:t xml:space="preserve"> </w:t>
      </w:r>
      <w:r>
        <w:t>Перевязки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послеоперационном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антибиотики,</w:t>
      </w:r>
      <w:r>
        <w:rPr>
          <w:spacing w:val="1"/>
        </w:rPr>
        <w:t xml:space="preserve"> </w:t>
      </w:r>
      <w:r>
        <w:t>детоксикационную</w:t>
      </w:r>
      <w:r>
        <w:rPr>
          <w:spacing w:val="1"/>
        </w:rPr>
        <w:t xml:space="preserve"> </w:t>
      </w:r>
      <w:r>
        <w:t>терапию,</w:t>
      </w:r>
      <w:r>
        <w:rPr>
          <w:spacing w:val="-2"/>
        </w:rPr>
        <w:t xml:space="preserve"> </w:t>
      </w:r>
      <w:r>
        <w:t>симптоматические средства.</w:t>
      </w:r>
    </w:p>
    <w:p>
      <w:pPr>
        <w:pStyle w:val="3"/>
        <w:spacing w:line="360" w:lineRule="auto"/>
        <w:ind w:right="108" w:firstLine="709"/>
      </w:pPr>
      <w:r>
        <w:t>Внутриротовой способ - вскрытие абсцесса через тонзиллярную нишу</w:t>
      </w:r>
      <w:r>
        <w:rPr>
          <w:spacing w:val="1"/>
        </w:rPr>
        <w:t xml:space="preserve"> </w:t>
      </w:r>
      <w:r>
        <w:t>производят тупо в месте наибольшего выбухания щипцами Гартмана или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сосудистым</w:t>
      </w:r>
      <w:r>
        <w:rPr>
          <w:spacing w:val="1"/>
        </w:rPr>
        <w:t xml:space="preserve"> </w:t>
      </w:r>
      <w:r>
        <w:t>зажимом.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травмирования крупных сосудов, поэтому вмешательство требует большой</w:t>
      </w:r>
      <w:r>
        <w:rPr>
          <w:spacing w:val="1"/>
        </w:rPr>
        <w:t xml:space="preserve"> </w:t>
      </w:r>
      <w:r>
        <w:t>осторожности.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тонзиллярную нишу имеет ограниченные возможности дренирования и при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гнойнике</w:t>
      </w:r>
      <w:r>
        <w:rPr>
          <w:spacing w:val="1"/>
        </w:rPr>
        <w:t xml:space="preserve"> </w:t>
      </w:r>
      <w:r>
        <w:t>неприемлемо.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подход</w:t>
      </w:r>
      <w:r>
        <w:rPr>
          <w:spacing w:val="-67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наложением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контрапертуры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тонзиллярной</w:t>
      </w:r>
      <w:r>
        <w:rPr>
          <w:spacing w:val="-67"/>
        </w:rPr>
        <w:t xml:space="preserve"> </w:t>
      </w:r>
      <w:r>
        <w:t>ниши.</w:t>
      </w:r>
    </w:p>
    <w:p>
      <w:pPr>
        <w:pStyle w:val="3"/>
        <w:spacing w:line="360" w:lineRule="auto"/>
        <w:ind w:right="113" w:firstLine="709"/>
      </w:pPr>
      <w:r>
        <w:t>Одновременно назначают антибактериальную противовоспалительную</w:t>
      </w:r>
      <w:r>
        <w:rPr>
          <w:spacing w:val="1"/>
        </w:rPr>
        <w:t xml:space="preserve"> </w:t>
      </w:r>
      <w:r>
        <w:t>терапию,</w:t>
      </w:r>
      <w:r>
        <w:rPr>
          <w:spacing w:val="-2"/>
        </w:rPr>
        <w:t xml:space="preserve"> </w:t>
      </w:r>
      <w:r>
        <w:t>симптоматические средства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>
      <w:pPr>
        <w:pStyle w:val="2"/>
        <w:spacing w:before="0" w:line="360" w:lineRule="auto"/>
        <w:ind w:firstLine="709"/>
      </w:pPr>
      <w:bookmarkStart w:id="35" w:name="_Toc134955679"/>
      <w:r>
        <w:t>Ретрофарингеальный абсцесс</w:t>
      </w:r>
      <w:bookmarkEnd w:id="35"/>
    </w:p>
    <w:p>
      <w:pPr>
        <w:pStyle w:val="3"/>
        <w:tabs>
          <w:tab w:val="left" w:pos="3615"/>
          <w:tab w:val="left" w:pos="4701"/>
          <w:tab w:val="left" w:pos="8527"/>
        </w:tabs>
        <w:spacing w:line="360" w:lineRule="auto"/>
        <w:ind w:right="105" w:firstLine="709"/>
      </w:pPr>
      <w:r>
        <w:rPr>
          <w:u w:val="single"/>
        </w:rPr>
        <w:t>Ретрофарингеальный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абсцесс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гнойное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рыхлой</w:t>
      </w:r>
      <w:r>
        <w:rPr>
          <w:spacing w:val="1"/>
        </w:rPr>
        <w:t xml:space="preserve"> </w:t>
      </w:r>
      <w:r>
        <w:t>клетчатки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фасцией</w:t>
      </w:r>
      <w:r>
        <w:rPr>
          <w:spacing w:val="1"/>
        </w:rPr>
        <w:t xml:space="preserve"> </w:t>
      </w:r>
      <w:r>
        <w:t>глоточной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предпозвоночной</w:t>
      </w:r>
      <w:r>
        <w:rPr>
          <w:spacing w:val="1"/>
        </w:rPr>
        <w:t xml:space="preserve"> </w:t>
      </w:r>
      <w:r>
        <w:t>пластинкой</w:t>
      </w:r>
      <w:r>
        <w:rPr>
          <w:spacing w:val="1"/>
        </w:rPr>
        <w:t xml:space="preserve"> </w:t>
      </w:r>
      <w:r>
        <w:t>шейной</w:t>
      </w:r>
      <w:r>
        <w:rPr>
          <w:spacing w:val="1"/>
        </w:rPr>
        <w:t xml:space="preserve"> </w:t>
      </w:r>
      <w:r>
        <w:t>фасции. Острый</w:t>
      </w:r>
      <w:r>
        <w:rPr>
          <w:spacing w:val="-68"/>
        </w:rPr>
        <w:t xml:space="preserve"> </w:t>
      </w:r>
      <w:r>
        <w:t>ретрофарингеальный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воспалением лимфатических узлов, залегающих в заглоточном пространстве.</w:t>
      </w:r>
      <w:r>
        <w:rPr>
          <w:spacing w:val="-67"/>
        </w:rPr>
        <w:t xml:space="preserve"> </w:t>
      </w:r>
      <w:r>
        <w:t>Это бывает у детей грудного возраста, на 2-м и, реже, на 3—4-ом году 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осложнение</w:t>
      </w:r>
      <w:r>
        <w:rPr>
          <w:spacing w:val="1"/>
        </w:rPr>
        <w:t xml:space="preserve"> </w:t>
      </w:r>
      <w:r>
        <w:t>ангины,</w:t>
      </w:r>
      <w:r>
        <w:rPr>
          <w:spacing w:val="1"/>
        </w:rPr>
        <w:t xml:space="preserve"> </w:t>
      </w:r>
      <w:r>
        <w:t>ринита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67"/>
        </w:rPr>
        <w:t xml:space="preserve"> </w:t>
      </w:r>
      <w:r>
        <w:t>Начиная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4—5</w:t>
      </w:r>
      <w:r>
        <w:rPr>
          <w:spacing w:val="29"/>
        </w:rPr>
        <w:t xml:space="preserve"> </w:t>
      </w:r>
      <w:r>
        <w:t>лет</w:t>
      </w:r>
      <w:r>
        <w:rPr>
          <w:spacing w:val="31"/>
        </w:rPr>
        <w:t xml:space="preserve"> </w:t>
      </w:r>
      <w:r>
        <w:t>заглоточные</w:t>
      </w:r>
      <w:r>
        <w:rPr>
          <w:spacing w:val="28"/>
        </w:rPr>
        <w:t xml:space="preserve"> </w:t>
      </w:r>
      <w:r>
        <w:t>лимфатические</w:t>
      </w:r>
      <w:r>
        <w:rPr>
          <w:spacing w:val="31"/>
        </w:rPr>
        <w:t xml:space="preserve"> </w:t>
      </w:r>
      <w:r>
        <w:t>узлы</w:t>
      </w:r>
      <w:r>
        <w:rPr>
          <w:spacing w:val="31"/>
        </w:rPr>
        <w:t xml:space="preserve"> </w:t>
      </w:r>
      <w:r>
        <w:t>подвергаются обратному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заглоточные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становятся редкостью.</w:t>
      </w:r>
    </w:p>
    <w:p>
      <w:pPr>
        <w:pStyle w:val="2"/>
        <w:spacing w:before="0" w:line="360" w:lineRule="auto"/>
        <w:ind w:firstLine="709"/>
        <w:rPr>
          <w:spacing w:val="1"/>
        </w:rPr>
      </w:pPr>
      <w:bookmarkStart w:id="36" w:name="_Toc134955680"/>
      <w:r>
        <w:t>Клиника</w:t>
      </w:r>
      <w:bookmarkEnd w:id="36"/>
    </w:p>
    <w:p>
      <w:pPr>
        <w:pStyle w:val="3"/>
        <w:spacing w:line="360" w:lineRule="auto"/>
        <w:ind w:right="102" w:firstLine="709"/>
      </w:pPr>
      <w:r>
        <w:t>Заболевание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субфебрильных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лихорадочных</w:t>
      </w:r>
      <w:r>
        <w:rPr>
          <w:spacing w:val="-15"/>
        </w:rPr>
        <w:t xml:space="preserve"> </w:t>
      </w:r>
      <w:r>
        <w:t>цифр.</w:t>
      </w:r>
      <w:r>
        <w:rPr>
          <w:spacing w:val="-15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присоединяются</w:t>
      </w:r>
      <w:r>
        <w:rPr>
          <w:spacing w:val="-13"/>
        </w:rPr>
        <w:t xml:space="preserve"> </w:t>
      </w:r>
      <w:r>
        <w:t>расстройства</w:t>
      </w:r>
      <w:r>
        <w:rPr>
          <w:spacing w:val="-68"/>
        </w:rPr>
        <w:t xml:space="preserve"> </w:t>
      </w:r>
      <w:r>
        <w:rPr>
          <w:spacing w:val="-1"/>
        </w:rPr>
        <w:t>глотания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дыхания.</w:t>
      </w:r>
      <w:r>
        <w:rPr>
          <w:spacing w:val="-20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различно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локализации</w:t>
      </w:r>
      <w:r>
        <w:rPr>
          <w:spacing w:val="-67"/>
        </w:rPr>
        <w:t xml:space="preserve"> </w:t>
      </w:r>
      <w:r>
        <w:t>абсцесса,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верхнего,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 отделов глотки. От этого зависит и симптоматика. Так, если абсцесс</w:t>
      </w:r>
      <w:r>
        <w:rPr>
          <w:spacing w:val="1"/>
        </w:rPr>
        <w:t xml:space="preserve"> </w:t>
      </w:r>
      <w:r>
        <w:t>формируется на уровне верхнего отдела глотки, то из-за сужения носоглотки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выключается</w:t>
      </w:r>
      <w:r>
        <w:rPr>
          <w:spacing w:val="1"/>
        </w:rPr>
        <w:t xml:space="preserve"> </w:t>
      </w:r>
      <w:r>
        <w:t>носовое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зева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гиперемированной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нёбу.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шумно</w:t>
      </w:r>
      <w:r>
        <w:rPr>
          <w:spacing w:val="1"/>
        </w:rPr>
        <w:t xml:space="preserve"> </w:t>
      </w:r>
      <w:r>
        <w:t>дышать,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головку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запрокинутом</w:t>
      </w:r>
      <w:r>
        <w:rPr>
          <w:spacing w:val="-67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Сосание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грудных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расстраивается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затруднения</w:t>
      </w:r>
      <w:r>
        <w:rPr>
          <w:spacing w:val="-13"/>
        </w:rPr>
        <w:t xml:space="preserve"> </w:t>
      </w:r>
      <w:r>
        <w:t>носового</w:t>
      </w:r>
      <w:r>
        <w:rPr>
          <w:spacing w:val="-11"/>
        </w:rPr>
        <w:t xml:space="preserve"> </w:t>
      </w:r>
      <w:r>
        <w:t>дыхания.</w:t>
      </w:r>
      <w:r>
        <w:rPr>
          <w:spacing w:val="-14"/>
        </w:rPr>
        <w:t xml:space="preserve"> </w:t>
      </w:r>
      <w:r>
        <w:t>Увеличиваясь,</w:t>
      </w:r>
      <w:r>
        <w:rPr>
          <w:spacing w:val="-14"/>
        </w:rPr>
        <w:t xml:space="preserve"> </w:t>
      </w:r>
      <w:r>
        <w:t>абсцесс</w:t>
      </w:r>
      <w:r>
        <w:rPr>
          <w:spacing w:val="-13"/>
        </w:rPr>
        <w:t xml:space="preserve"> </w:t>
      </w:r>
      <w:r>
        <w:t>постепенно</w:t>
      </w:r>
      <w:r>
        <w:rPr>
          <w:spacing w:val="-12"/>
        </w:rPr>
        <w:t xml:space="preserve"> </w:t>
      </w:r>
      <w:r>
        <w:t>спускается</w:t>
      </w:r>
      <w:r>
        <w:rPr>
          <w:spacing w:val="-68"/>
        </w:rPr>
        <w:t xml:space="preserve"> </w:t>
      </w:r>
      <w:r>
        <w:t>книзу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виден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отчетливо,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приподнять</w:t>
      </w:r>
      <w:r>
        <w:rPr>
          <w:spacing w:val="-13"/>
        </w:rPr>
        <w:t xml:space="preserve"> </w:t>
      </w:r>
      <w:r>
        <w:t>нёбную</w:t>
      </w:r>
      <w:r>
        <w:rPr>
          <w:spacing w:val="-15"/>
        </w:rPr>
        <w:t xml:space="preserve"> </w:t>
      </w:r>
      <w:r>
        <w:t>занавеску</w:t>
      </w:r>
      <w:r>
        <w:rPr>
          <w:spacing w:val="-68"/>
        </w:rPr>
        <w:t xml:space="preserve"> </w:t>
      </w:r>
      <w:r>
        <w:t>носоглоточным зеркалом. В наличии флюктуации на задней стенке глотки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пальпации.</w:t>
      </w:r>
      <w:r>
        <w:rPr>
          <w:spacing w:val="1"/>
        </w:rPr>
        <w:t xml:space="preserve"> </w:t>
      </w:r>
      <w:r>
        <w:t>Абсцессы,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ротоглотки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гортаноглотки,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осмотре,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выпячивание и приближение задней стенки глотки к дужкам и корню языка</w:t>
      </w:r>
      <w:r>
        <w:rPr>
          <w:spacing w:val="1"/>
        </w:rPr>
        <w:t xml:space="preserve"> </w:t>
      </w:r>
      <w:r>
        <w:t>хорошо заметны. К этому времени уже отчетливо проявляется расстройство</w:t>
      </w:r>
      <w:r>
        <w:rPr>
          <w:spacing w:val="1"/>
        </w:rPr>
        <w:t xml:space="preserve"> </w:t>
      </w:r>
      <w:r>
        <w:t>глотания</w:t>
      </w:r>
      <w:r>
        <w:rPr>
          <w:spacing w:val="-4"/>
        </w:rPr>
        <w:t xml:space="preserve"> </w:t>
      </w:r>
      <w:r>
        <w:t>и дыхания.</w:t>
      </w:r>
    </w:p>
    <w:p>
      <w:pPr>
        <w:pStyle w:val="3"/>
        <w:spacing w:line="360" w:lineRule="auto"/>
        <w:ind w:right="106" w:firstLine="709"/>
      </w:pPr>
      <w:r>
        <w:t>Доминирующим</w:t>
      </w:r>
      <w:r>
        <w:rPr>
          <w:spacing w:val="1"/>
        </w:rPr>
        <w:t xml:space="preserve"> </w:t>
      </w:r>
      <w:r>
        <w:t>симптомом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заглоточных</w:t>
      </w:r>
      <w:r>
        <w:rPr>
          <w:spacing w:val="1"/>
        </w:rPr>
        <w:t xml:space="preserve"> </w:t>
      </w:r>
      <w:r>
        <w:t>абсцессах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затрудненное</w:t>
      </w:r>
      <w:r>
        <w:rPr>
          <w:spacing w:val="-5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характерным</w:t>
      </w:r>
      <w:r>
        <w:rPr>
          <w:spacing w:val="-7"/>
        </w:rPr>
        <w:t xml:space="preserve"> </w:t>
      </w:r>
      <w:r>
        <w:t>хрипом.</w:t>
      </w:r>
      <w:r>
        <w:rPr>
          <w:spacing w:val="-6"/>
        </w:rPr>
        <w:t xml:space="preserve"> </w:t>
      </w:r>
      <w:r>
        <w:t>Наблюдаемое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приспособительно-защитное</w:t>
      </w:r>
      <w:r>
        <w:rPr>
          <w:spacing w:val="1"/>
        </w:rPr>
        <w:t xml:space="preserve"> </w:t>
      </w:r>
      <w:r>
        <w:t>запрокидывание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характерно,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диагноз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 положении ребенок дышит лучше, то при укладывании его</w:t>
      </w:r>
      <w:r>
        <w:rPr>
          <w:spacing w:val="1"/>
        </w:rPr>
        <w:t xml:space="preserve"> </w:t>
      </w:r>
      <w:r>
        <w:t>дыхание резко ухудшается, что заставляет мать держать ребенка все время на</w:t>
      </w:r>
      <w:r>
        <w:rPr>
          <w:spacing w:val="-67"/>
        </w:rPr>
        <w:t xml:space="preserve"> </w:t>
      </w:r>
      <w:r>
        <w:rPr>
          <w:spacing w:val="-1"/>
        </w:rPr>
        <w:t>руках.</w:t>
      </w:r>
      <w:r>
        <w:rPr>
          <w:spacing w:val="-16"/>
        </w:rPr>
        <w:t xml:space="preserve"> </w:t>
      </w:r>
      <w:r>
        <w:rPr>
          <w:spacing w:val="-1"/>
        </w:rPr>
        <w:t>Низко</w:t>
      </w:r>
      <w:r>
        <w:rPr>
          <w:spacing w:val="-13"/>
        </w:rPr>
        <w:t xml:space="preserve"> </w:t>
      </w:r>
      <w:r>
        <w:rPr>
          <w:spacing w:val="-1"/>
        </w:rPr>
        <w:t>расположенные</w:t>
      </w:r>
      <w:r>
        <w:rPr>
          <w:spacing w:val="-14"/>
        </w:rPr>
        <w:t xml:space="preserve"> </w:t>
      </w:r>
      <w:r>
        <w:rPr>
          <w:spacing w:val="-1"/>
        </w:rPr>
        <w:t>абсцессы</w:t>
      </w:r>
      <w:r>
        <w:rPr>
          <w:spacing w:val="-14"/>
        </w:rPr>
        <w:t xml:space="preserve"> </w:t>
      </w:r>
      <w:r>
        <w:t>удается</w:t>
      </w:r>
      <w:r>
        <w:rPr>
          <w:spacing w:val="-15"/>
        </w:rPr>
        <w:t xml:space="preserve"> </w:t>
      </w:r>
      <w:r>
        <w:t>видеть</w:t>
      </w:r>
      <w:r>
        <w:rPr>
          <w:spacing w:val="-15"/>
        </w:rPr>
        <w:t xml:space="preserve"> </w:t>
      </w:r>
      <w:r>
        <w:t>лишь</w:t>
      </w:r>
      <w:r>
        <w:rPr>
          <w:spacing w:val="-18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значительном</w:t>
      </w:r>
      <w:r>
        <w:rPr>
          <w:spacing w:val="-67"/>
        </w:rPr>
        <w:t xml:space="preserve"> </w:t>
      </w:r>
      <w:r>
        <w:t>отдавливании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книзу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ощупывании</w:t>
      </w:r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глотки</w:t>
      </w:r>
      <w:r>
        <w:rPr>
          <w:spacing w:val="1"/>
        </w:rPr>
        <w:t xml:space="preserve"> </w:t>
      </w:r>
      <w:r>
        <w:t>пальцем.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 xml:space="preserve">трахеотомии. </w:t>
      </w:r>
    </w:p>
    <w:p>
      <w:pPr>
        <w:pStyle w:val="3"/>
        <w:spacing w:line="360" w:lineRule="auto"/>
        <w:ind w:right="106" w:firstLine="709"/>
      </w:pPr>
      <w:r>
        <w:t>Заглоточные</w:t>
      </w:r>
      <w:r>
        <w:rPr>
          <w:spacing w:val="1"/>
        </w:rPr>
        <w:t xml:space="preserve"> </w:t>
      </w:r>
      <w:r>
        <w:t>абсцессы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туберкулезным поражением шейных позвонков, или с травмой их. В 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абсцесса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шейном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позвоночника при поворотах головы и при ее сотрясениях во время ходьбы.</w:t>
      </w:r>
      <w:r>
        <w:rPr>
          <w:spacing w:val="1"/>
        </w:rPr>
        <w:t xml:space="preserve"> </w:t>
      </w:r>
      <w:r>
        <w:t>Увеличение гнойника происходит медленно, что позволяет использовать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рентгенографии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томографии</w:t>
      </w:r>
      <w:r>
        <w:rPr>
          <w:spacing w:val="-1"/>
        </w:rPr>
        <w:t xml:space="preserve"> </w:t>
      </w:r>
      <w:r>
        <w:t>позвоночника.</w:t>
      </w:r>
    </w:p>
    <w:p>
      <w:pPr>
        <w:pStyle w:val="3"/>
        <w:spacing w:line="360" w:lineRule="auto"/>
        <w:ind w:right="104" w:firstLine="709"/>
      </w:pPr>
      <w:r>
        <w:t>Лечение</w:t>
      </w:r>
      <w:r>
        <w:rPr>
          <w:spacing w:val="-8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заглоточных</w:t>
      </w:r>
      <w:r>
        <w:rPr>
          <w:spacing w:val="-7"/>
        </w:rPr>
        <w:t xml:space="preserve"> </w:t>
      </w:r>
      <w:r>
        <w:t>абсцессов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сводится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вскрытию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опорожнению,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быстрейшей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воспалительного процесса с помощью антибиотиков. При больших абсцессах</w:t>
      </w:r>
      <w:r>
        <w:rPr>
          <w:spacing w:val="-67"/>
        </w:rPr>
        <w:t xml:space="preserve"> </w:t>
      </w:r>
      <w:r>
        <w:t>у маленьких детей для предотвращения аспирации гноя целесообразно перед</w:t>
      </w:r>
      <w:r>
        <w:rPr>
          <w:spacing w:val="1"/>
        </w:rPr>
        <w:t xml:space="preserve"> </w:t>
      </w:r>
      <w:r>
        <w:t>вскрытием хотя бы частично отсосать гной шприцем через толстую иглу.</w:t>
      </w:r>
      <w:r>
        <w:rPr>
          <w:spacing w:val="1"/>
        </w:rPr>
        <w:t xml:space="preserve"> </w:t>
      </w:r>
      <w:r>
        <w:t>Разрез делают по средней линии тела, чтобы не повредить крупных сосудов.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вытекания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аспирации</w:t>
      </w:r>
      <w:r>
        <w:rPr>
          <w:spacing w:val="1"/>
        </w:rPr>
        <w:t xml:space="preserve"> </w:t>
      </w:r>
      <w:r>
        <w:t>гноя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небольшим (лишь укол скальпеля), после чего голову ребенка следует быстро</w:t>
      </w:r>
      <w:r>
        <w:rPr>
          <w:spacing w:val="-67"/>
        </w:rPr>
        <w:t xml:space="preserve"> </w:t>
      </w:r>
      <w:r>
        <w:t>нагнуть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гноя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краев</w:t>
      </w:r>
      <w:r>
        <w:rPr>
          <w:spacing w:val="-14"/>
        </w:rPr>
        <w:t xml:space="preserve"> </w:t>
      </w:r>
      <w:r>
        <w:t>разреза</w:t>
      </w:r>
      <w:r>
        <w:rPr>
          <w:spacing w:val="-13"/>
        </w:rPr>
        <w:t xml:space="preserve"> </w:t>
      </w:r>
      <w:r>
        <w:t>пинцетом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последующим</w:t>
      </w:r>
      <w:r>
        <w:rPr>
          <w:spacing w:val="-13"/>
        </w:rPr>
        <w:t xml:space="preserve"> </w:t>
      </w:r>
      <w:r>
        <w:t>немедленным</w:t>
      </w:r>
      <w:r>
        <w:rPr>
          <w:spacing w:val="-10"/>
        </w:rPr>
        <w:t xml:space="preserve"> </w:t>
      </w:r>
      <w:r>
        <w:t>поворотом</w:t>
      </w:r>
      <w:r>
        <w:rPr>
          <w:spacing w:val="-10"/>
        </w:rPr>
        <w:t xml:space="preserve"> </w:t>
      </w:r>
      <w:r>
        <w:t>головы</w:t>
      </w:r>
      <w:r>
        <w:rPr>
          <w:spacing w:val="-11"/>
        </w:rPr>
        <w:t xml:space="preserve"> </w:t>
      </w:r>
      <w:r>
        <w:t>вниз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выплевывания</w:t>
      </w:r>
      <w:r>
        <w:rPr>
          <w:spacing w:val="1"/>
        </w:rPr>
        <w:t xml:space="preserve"> </w:t>
      </w:r>
      <w:r>
        <w:t>гноя.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повторно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2—3</w:t>
      </w:r>
      <w:r>
        <w:rPr>
          <w:spacing w:val="-8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разреза.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эвакуацию</w:t>
      </w:r>
      <w:r>
        <w:rPr>
          <w:spacing w:val="-10"/>
        </w:rPr>
        <w:t xml:space="preserve"> </w:t>
      </w:r>
      <w:r>
        <w:t>гноя</w:t>
      </w:r>
      <w:r>
        <w:rPr>
          <w:spacing w:val="-67"/>
        </w:rPr>
        <w:t xml:space="preserve"> </w:t>
      </w:r>
      <w:r>
        <w:t>легче осуществить повторными отсасываниями. Приходится прибегать и к</w:t>
      </w:r>
      <w:r>
        <w:rPr>
          <w:spacing w:val="1"/>
        </w:rPr>
        <w:t xml:space="preserve"> </w:t>
      </w:r>
      <w:r>
        <w:t>разрезам,</w:t>
      </w:r>
      <w:r>
        <w:rPr>
          <w:spacing w:val="-12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скоплении</w:t>
      </w:r>
      <w:r>
        <w:rPr>
          <w:spacing w:val="-11"/>
        </w:rPr>
        <w:t xml:space="preserve"> </w:t>
      </w:r>
      <w:r>
        <w:t>густого</w:t>
      </w:r>
      <w:r>
        <w:rPr>
          <w:spacing w:val="-9"/>
        </w:rPr>
        <w:t xml:space="preserve"> </w:t>
      </w:r>
      <w:r>
        <w:t>гноя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секвестра</w:t>
      </w:r>
      <w:r>
        <w:rPr>
          <w:spacing w:val="-68"/>
        </w:rPr>
        <w:t xml:space="preserve"> </w:t>
      </w:r>
      <w:r>
        <w:t>тела позвонка. Оперативное лечение дополняют назначением антибиотиков</w:t>
      </w:r>
      <w:r>
        <w:rPr>
          <w:spacing w:val="1"/>
        </w:rPr>
        <w:t xml:space="preserve"> </w:t>
      </w:r>
      <w:r>
        <w:t>(пенициллин,</w:t>
      </w:r>
      <w:r>
        <w:rPr>
          <w:spacing w:val="-2"/>
        </w:rPr>
        <w:t xml:space="preserve"> </w:t>
      </w:r>
      <w:r>
        <w:t>стрептомицин).</w:t>
      </w:r>
    </w:p>
    <w:p>
      <w:pPr>
        <w:pStyle w:val="3"/>
        <w:spacing w:line="360" w:lineRule="auto"/>
        <w:ind w:right="104" w:firstLine="709"/>
      </w:pPr>
    </w:p>
    <w:p>
      <w:pPr>
        <w:pStyle w:val="3"/>
        <w:spacing w:line="360" w:lineRule="auto"/>
        <w:ind w:right="104" w:firstLine="709"/>
      </w:pPr>
    </w:p>
    <w:p>
      <w:pPr>
        <w:pStyle w:val="3"/>
        <w:spacing w:line="360" w:lineRule="auto"/>
        <w:ind w:right="104" w:firstLine="709"/>
      </w:pPr>
    </w:p>
    <w:p>
      <w:pPr>
        <w:pStyle w:val="2"/>
        <w:spacing w:before="0" w:line="360" w:lineRule="auto"/>
        <w:ind w:firstLine="709"/>
      </w:pPr>
      <w:bookmarkStart w:id="37" w:name="_Toc134954920"/>
      <w:bookmarkStart w:id="38" w:name="_Toc134955681"/>
      <w:r>
        <w:t>Заключение</w:t>
      </w:r>
      <w:bookmarkEnd w:id="37"/>
      <w:bookmarkEnd w:id="38"/>
    </w:p>
    <w:p>
      <w:pPr>
        <w:pStyle w:val="3"/>
        <w:spacing w:line="360" w:lineRule="auto"/>
        <w:ind w:right="104" w:firstLine="709"/>
        <w:rPr>
          <w:b/>
        </w:rPr>
      </w:pPr>
      <w:r>
        <w:t>Частота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78%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неуклонно</w:t>
      </w:r>
      <w:r>
        <w:rPr>
          <w:spacing w:val="-15"/>
        </w:rPr>
        <w:t xml:space="preserve"> </w:t>
      </w:r>
      <w:r>
        <w:t>растет.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поиска</w:t>
      </w:r>
      <w:r>
        <w:rPr>
          <w:spacing w:val="-15"/>
        </w:rPr>
        <w:t xml:space="preserve"> </w:t>
      </w:r>
      <w:r>
        <w:t>новых</w:t>
      </w:r>
      <w:r>
        <w:rPr>
          <w:spacing w:val="-68"/>
        </w:rPr>
        <w:t xml:space="preserve"> </w:t>
      </w:r>
      <w:r>
        <w:t>методов лечения хронических заболеваний глотки не вызывает сомнения. (Т.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Полякова,</w:t>
      </w:r>
      <w:r>
        <w:rPr>
          <w:spacing w:val="-5"/>
        </w:rPr>
        <w:t xml:space="preserve"> </w:t>
      </w:r>
      <w:r>
        <w:t>и соавт.</w:t>
      </w:r>
      <w:r>
        <w:rPr>
          <w:spacing w:val="-1"/>
        </w:rPr>
        <w:t xml:space="preserve"> </w:t>
      </w:r>
      <w:r>
        <w:t>Лекция №5.</w:t>
      </w:r>
      <w:r>
        <w:rPr>
          <w:spacing w:val="-2"/>
        </w:rPr>
        <w:t xml:space="preserve"> </w:t>
      </w:r>
      <w:r>
        <w:t>РГМУ, Москва.</w:t>
      </w:r>
      <w:r>
        <w:rPr>
          <w:spacing w:val="-2"/>
        </w:rPr>
        <w:t xml:space="preserve"> </w:t>
      </w:r>
      <w:r>
        <w:t>2009.)</w:t>
      </w:r>
    </w:p>
    <w:p>
      <w:pPr>
        <w:pStyle w:val="3"/>
        <w:spacing w:line="360" w:lineRule="auto"/>
        <w:ind w:right="104" w:firstLine="709"/>
        <w:rPr>
          <w:b/>
        </w:rPr>
      </w:pPr>
      <w:r>
        <w:t>Заболевания глотки встречаются в клинической практике очень часто и</w:t>
      </w:r>
      <w:r>
        <w:rPr>
          <w:spacing w:val="-67"/>
        </w:rPr>
        <w:t xml:space="preserve"> </w:t>
      </w:r>
      <w:r>
        <w:t>могут быть диагностированы врачами любой специальности. Тонзиллярная</w:t>
      </w:r>
      <w:r>
        <w:rPr>
          <w:spacing w:val="1"/>
        </w:rPr>
        <w:t xml:space="preserve"> </w:t>
      </w:r>
      <w:r>
        <w:t>патология является общемедицинской проблемой, представляющей интерес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оториноларингологов,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стоматологов,</w:t>
      </w:r>
      <w:r>
        <w:rPr>
          <w:spacing w:val="1"/>
        </w:rPr>
        <w:t xml:space="preserve"> </w:t>
      </w:r>
      <w:r>
        <w:t>терапевтов,</w:t>
      </w:r>
      <w:r>
        <w:rPr>
          <w:spacing w:val="1"/>
        </w:rPr>
        <w:t xml:space="preserve"> </w:t>
      </w:r>
      <w:r>
        <w:t>инфекционистов, педиатров, ревматологов и др. Социальная значимость ее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ангиной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хроническим</w:t>
      </w:r>
      <w:r>
        <w:rPr>
          <w:spacing w:val="1"/>
        </w:rPr>
        <w:t xml:space="preserve"> </w:t>
      </w:r>
      <w:r>
        <w:t>тонзиллитом, особенно среди детей и взрослых наиболее трудоспособного</w:t>
      </w:r>
      <w:r>
        <w:rPr>
          <w:spacing w:val="1"/>
        </w:rPr>
        <w:t xml:space="preserve"> </w:t>
      </w:r>
      <w:r>
        <w:t>возраста. Тонзиллиты могут вызывать тяжелые осложнения, способствовать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сердечно-сосудистой</w:t>
      </w:r>
      <w:r>
        <w:rPr>
          <w:spacing w:val="-17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дающих</w:t>
      </w:r>
      <w:r>
        <w:rPr>
          <w:spacing w:val="-16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высокую</w:t>
      </w:r>
      <w:r>
        <w:rPr>
          <w:spacing w:val="-18"/>
        </w:rPr>
        <w:t xml:space="preserve"> </w:t>
      </w:r>
      <w:r>
        <w:t>общую</w:t>
      </w:r>
      <w:r>
        <w:rPr>
          <w:spacing w:val="-18"/>
        </w:rPr>
        <w:t xml:space="preserve"> </w:t>
      </w:r>
      <w:r>
        <w:t>смертность.</w:t>
      </w:r>
    </w:p>
    <w:p>
      <w:pPr>
        <w:spacing w:line="360" w:lineRule="auto"/>
        <w:ind w:firstLine="709"/>
        <w:jc w:val="both"/>
        <w:rPr>
          <w:sz w:val="28"/>
          <w:szCs w:val="28"/>
        </w:rPr>
        <w:sectPr>
          <w:pgSz w:w="11910" w:h="16840"/>
          <w:pgMar w:top="1040" w:right="740" w:bottom="280" w:left="1600" w:header="720" w:footer="720" w:gutter="0"/>
          <w:cols w:space="720" w:num="1"/>
          <w:docGrid w:linePitch="299" w:charSpace="0"/>
        </w:sectPr>
      </w:pPr>
    </w:p>
    <w:p>
      <w:pPr>
        <w:pStyle w:val="2"/>
        <w:spacing w:before="0" w:line="360" w:lineRule="auto"/>
        <w:ind w:firstLine="709"/>
        <w:rPr>
          <w:b w:val="0"/>
        </w:rPr>
      </w:pPr>
      <w:bookmarkStart w:id="39" w:name="_Toc134955682"/>
      <w:bookmarkStart w:id="40" w:name="_Toc134954921"/>
      <w:bookmarkStart w:id="41" w:name="_Toc134953801"/>
      <w:r>
        <w:t>Использованная</w:t>
      </w:r>
      <w:r>
        <w:rPr>
          <w:spacing w:val="-3"/>
        </w:rPr>
        <w:t xml:space="preserve"> </w:t>
      </w:r>
      <w:r>
        <w:t>литература</w:t>
      </w:r>
      <w:bookmarkEnd w:id="39"/>
      <w:bookmarkEnd w:id="40"/>
      <w:bookmarkEnd w:id="41"/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righ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Дергачев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Съезд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оториноларингологов 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23-й: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2020.С.359—364.</w:t>
      </w:r>
    </w:p>
    <w:p>
      <w:pPr>
        <w:pStyle w:val="12"/>
        <w:numPr>
          <w:ilvl w:val="0"/>
          <w:numId w:val="7"/>
        </w:numPr>
        <w:tabs>
          <w:tab w:val="left" w:pos="462"/>
          <w:tab w:val="left" w:pos="1985"/>
          <w:tab w:val="left" w:pos="3056"/>
          <w:tab w:val="left" w:pos="4702"/>
          <w:tab w:val="left" w:pos="5769"/>
          <w:tab w:val="left" w:pos="7415"/>
          <w:tab w:val="left" w:pos="8459"/>
        </w:tabs>
        <w:spacing w:line="360" w:lineRule="auto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Пальчун</w:t>
      </w:r>
      <w:r>
        <w:rPr>
          <w:sz w:val="28"/>
          <w:szCs w:val="28"/>
        </w:rPr>
        <w:tab/>
      </w:r>
      <w:r>
        <w:rPr>
          <w:sz w:val="28"/>
          <w:szCs w:val="28"/>
        </w:rPr>
        <w:t>В.Т.,</w:t>
      </w:r>
      <w:r>
        <w:rPr>
          <w:sz w:val="28"/>
          <w:szCs w:val="28"/>
        </w:rPr>
        <w:tab/>
      </w:r>
      <w:r>
        <w:rPr>
          <w:sz w:val="28"/>
          <w:szCs w:val="28"/>
        </w:rPr>
        <w:t>Полякова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>Т.С.,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>О.Н.</w:t>
      </w:r>
      <w:r>
        <w:rPr>
          <w:sz w:val="28"/>
          <w:szCs w:val="28"/>
        </w:rPr>
        <w:tab/>
      </w:r>
      <w:r>
        <w:rPr>
          <w:sz w:val="28"/>
          <w:szCs w:val="28"/>
        </w:rPr>
        <w:t>Вестник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оториноларингологии.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2019.С.4-7.</w:t>
      </w:r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right="102" w:firstLine="709"/>
        <w:jc w:val="both"/>
        <w:rPr>
          <w:sz w:val="28"/>
          <w:szCs w:val="28"/>
          <w:lang w:val="en-IE"/>
        </w:rPr>
      </w:pPr>
      <w:r>
        <w:rPr>
          <w:sz w:val="28"/>
          <w:szCs w:val="28"/>
        </w:rPr>
        <w:t>Гаращенко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Т.И.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Тонзиллярная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педиатрии.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Росринол</w:t>
      </w:r>
      <w:r>
        <w:rPr>
          <w:spacing w:val="22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2018.</w:t>
      </w:r>
      <w:r>
        <w:rPr>
          <w:spacing w:val="20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1.,</w:t>
      </w:r>
      <w:r>
        <w:rPr>
          <w:spacing w:val="-67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Thomson C.,</w:t>
      </w:r>
      <w:r>
        <w:rPr>
          <w:spacing w:val="-1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Blake</w:t>
      </w:r>
      <w:r>
        <w:rPr>
          <w:spacing w:val="-1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P.</w:t>
      </w:r>
      <w:r>
        <w:rPr>
          <w:spacing w:val="-1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N</w:t>
      </w:r>
      <w:r>
        <w:rPr>
          <w:spacing w:val="-2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Z</w:t>
      </w:r>
      <w:r>
        <w:rPr>
          <w:spacing w:val="-2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Med</w:t>
      </w:r>
      <w:r>
        <w:rPr>
          <w:spacing w:val="-1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J</w:t>
      </w:r>
      <w:r>
        <w:rPr>
          <w:spacing w:val="1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2018;</w:t>
      </w:r>
      <w:r>
        <w:rPr>
          <w:spacing w:val="-4"/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109:1027:9:298—299.</w:t>
      </w:r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Овчинников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соавт.</w:t>
      </w:r>
      <w:r>
        <w:rPr>
          <w:spacing w:val="11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"http://www.rmj.ru/articles_1862.htm" \h </w:instrText>
      </w:r>
      <w:r>
        <w:fldChar w:fldCharType="separate"/>
      </w:r>
      <w:r>
        <w:rPr>
          <w:sz w:val="28"/>
          <w:szCs w:val="28"/>
        </w:rPr>
        <w:t>Хронический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тонзиллит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сопряженные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</w:t>
      </w:r>
      <w:r>
        <w:rPr>
          <w:spacing w:val="-67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"http://www.rmj.ru/articles_1862.htm" \h </w:instrText>
      </w:r>
      <w:r>
        <w:fldChar w:fldCharType="separate"/>
      </w:r>
      <w:r>
        <w:rPr>
          <w:sz w:val="28"/>
          <w:szCs w:val="28"/>
        </w:rPr>
        <w:t>заболевания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Медицинский Журнал.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«РМЖ»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Драгомирецкий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В.Д.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Паратонзиллит.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Киев: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Здоровье,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1982</w:t>
      </w:r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Б.С.,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Г.Н.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Ангина,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хронический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тонзиллит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сопряженные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заболевания,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164.</w:t>
      </w:r>
    </w:p>
    <w:p>
      <w:pPr>
        <w:pStyle w:val="12"/>
        <w:numPr>
          <w:ilvl w:val="0"/>
          <w:numId w:val="7"/>
        </w:numPr>
        <w:tabs>
          <w:tab w:val="left" w:pos="462"/>
        </w:tabs>
        <w:spacing w:line="360" w:lineRule="auto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О.Ф.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Мельников.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«Клиническая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иммунология.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Аллергология.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Инфектолгия».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2015.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№1.</w:t>
      </w:r>
    </w:p>
    <w:p>
      <w:pPr>
        <w:pStyle w:val="3"/>
        <w:numPr>
          <w:ilvl w:val="0"/>
          <w:numId w:val="7"/>
        </w:numPr>
        <w:spacing w:line="360" w:lineRule="auto"/>
        <w:ind w:firstLine="709"/>
        <w:rPr>
          <w:b/>
        </w:rPr>
      </w:pPr>
      <w:r>
        <w:t>Международный</w:t>
      </w:r>
      <w:r>
        <w:rPr>
          <w:spacing w:val="-2"/>
        </w:rPr>
        <w:t xml:space="preserve"> </w:t>
      </w:r>
      <w:r>
        <w:t>симпозиум</w:t>
      </w:r>
      <w:r>
        <w:rPr>
          <w:spacing w:val="-2"/>
        </w:rPr>
        <w:t xml:space="preserve"> </w:t>
      </w:r>
      <w:r>
        <w:t>по тонзиллярной</w:t>
      </w:r>
      <w:r>
        <w:rPr>
          <w:spacing w:val="-2"/>
        </w:rPr>
        <w:t xml:space="preserve"> </w:t>
      </w:r>
      <w:r>
        <w:t>проблеме,</w:t>
      </w:r>
      <w:r>
        <w:rPr>
          <w:spacing w:val="-3"/>
        </w:rPr>
        <w:t xml:space="preserve"> </w:t>
      </w:r>
      <w:r>
        <w:t>Gent-Plzen,</w:t>
      </w:r>
      <w:r>
        <w:rPr>
          <w:spacing w:val="-2"/>
        </w:rPr>
        <w:t xml:space="preserve"> </w:t>
      </w:r>
      <w:r>
        <w:t>2018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3"/>
        <w:spacing w:line="360" w:lineRule="auto"/>
        <w:ind w:right="104" w:firstLine="709"/>
      </w:pP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41023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476"/>
    <w:multiLevelType w:val="multilevel"/>
    <w:tmpl w:val="08874476"/>
    <w:lvl w:ilvl="0" w:tentative="0">
      <w:start w:val="0"/>
      <w:numFmt w:val="bullet"/>
      <w:lvlText w:val=""/>
      <w:lvlJc w:val="left"/>
      <w:pPr>
        <w:ind w:left="10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5034528"/>
    <w:multiLevelType w:val="multilevel"/>
    <w:tmpl w:val="15034528"/>
    <w:lvl w:ilvl="0" w:tentative="0">
      <w:start w:val="3"/>
      <w:numFmt w:val="decimal"/>
      <w:lvlText w:val="%1"/>
      <w:lvlJc w:val="left"/>
      <w:pPr>
        <w:ind w:left="102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">
    <w:nsid w:val="192B36D6"/>
    <w:multiLevelType w:val="multilevel"/>
    <w:tmpl w:val="192B36D6"/>
    <w:lvl w:ilvl="0" w:tentative="0">
      <w:start w:val="0"/>
      <w:numFmt w:val="bullet"/>
      <w:lvlText w:val="-"/>
      <w:lvlJc w:val="left"/>
      <w:pPr>
        <w:ind w:left="102" w:hanging="3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2" w:hanging="3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abstractNum w:abstractNumId="3">
    <w:nsid w:val="1EDF00D6"/>
    <w:multiLevelType w:val="multilevel"/>
    <w:tmpl w:val="1EDF00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65739"/>
    <w:multiLevelType w:val="multilevel"/>
    <w:tmpl w:val="26165739"/>
    <w:lvl w:ilvl="0" w:tentative="0">
      <w:start w:val="0"/>
      <w:numFmt w:val="bullet"/>
      <w:lvlText w:val="-"/>
      <w:lvlJc w:val="left"/>
      <w:pPr>
        <w:ind w:left="102" w:hanging="34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abstractNum w:abstractNumId="5">
    <w:nsid w:val="28DD691E"/>
    <w:multiLevelType w:val="multilevel"/>
    <w:tmpl w:val="28DD691E"/>
    <w:lvl w:ilvl="0" w:tentative="0">
      <w:start w:val="4"/>
      <w:numFmt w:val="decimal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6">
    <w:nsid w:val="5DF259DA"/>
    <w:multiLevelType w:val="multilevel"/>
    <w:tmpl w:val="5DF259DA"/>
    <w:lvl w:ilvl="0" w:tentative="0">
      <w:start w:val="0"/>
      <w:numFmt w:val="bullet"/>
      <w:lvlText w:val=""/>
      <w:lvlJc w:val="left"/>
      <w:pPr>
        <w:ind w:left="10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02" w:firstLine="707"/>
      <w:jc w:val="both"/>
    </w:pPr>
    <w:rPr>
      <w:sz w:val="28"/>
      <w:szCs w:val="28"/>
    </w:rPr>
  </w:style>
  <w:style w:type="paragraph" w:styleId="4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toc 1"/>
    <w:basedOn w:val="1"/>
    <w:next w:val="1"/>
    <w:unhideWhenUsed/>
    <w:uiPriority w:val="39"/>
    <w:pPr>
      <w:spacing w:after="100"/>
    </w:p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1"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7"/>
    <w:link w:val="3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2">
    <w:name w:val="List Paragraph"/>
    <w:basedOn w:val="1"/>
    <w:qFormat/>
    <w:uiPriority w:val="1"/>
    <w:pPr>
      <w:ind w:left="102" w:firstLine="707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Заголовок 1 Знак"/>
    <w:basedOn w:val="7"/>
    <w:link w:val="2"/>
    <w:uiPriority w:val="9"/>
    <w:rPr>
      <w:rFonts w:ascii="Times New Roman" w:hAnsi="Times New Roman" w:eastAsiaTheme="majorEastAsia" w:cstheme="majorBidi"/>
      <w:b/>
      <w:sz w:val="28"/>
      <w:szCs w:val="32"/>
    </w:rPr>
  </w:style>
  <w:style w:type="character" w:customStyle="1" w:styleId="15">
    <w:name w:val="Верхний колонтитул Знак"/>
    <w:basedOn w:val="7"/>
    <w:link w:val="5"/>
    <w:uiPriority w:val="99"/>
    <w:rPr>
      <w:rFonts w:ascii="Times New Roman" w:hAnsi="Times New Roman" w:eastAsia="Times New Roman" w:cs="Times New Roman"/>
    </w:rPr>
  </w:style>
  <w:style w:type="character" w:customStyle="1" w:styleId="16">
    <w:name w:val="Нижний колонтитул Знак"/>
    <w:basedOn w:val="7"/>
    <w:link w:val="4"/>
    <w:uiPriority w:val="99"/>
    <w:rPr>
      <w:rFonts w:ascii="Times New Roman" w:hAnsi="Times New Roman" w:eastAsia="Times New Roman" w:cs="Times New Roman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autoSpaceDE/>
      <w:autoSpaceDN/>
      <w:spacing w:line="259" w:lineRule="auto"/>
      <w:outlineLvl w:val="9"/>
    </w:pPr>
    <w:rPr>
      <w:rFonts w:asciiTheme="majorHAnsi" w:hAnsiTheme="majorHAnsi"/>
      <w:b w:val="0"/>
      <w:color w:val="2E75B6" w:themeColor="accent1" w:themeShade="BF"/>
      <w:sz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7483</Words>
  <Characters>42659</Characters>
  <Lines>355</Lines>
  <Paragraphs>100</Paragraphs>
  <TotalTime>0</TotalTime>
  <ScaleCrop>false</ScaleCrop>
  <LinksUpToDate>false</LinksUpToDate>
  <CharactersWithSpaces>50042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2023-05-14T11:23:00Z</dcterms:created>
  <dc:creator>Александр Гончаревич</dc:creator>
  <cp:lastModifiedBy>iPhone</cp:lastModifiedBy>
  <dcterms:modified xsi:type="dcterms:W3CDTF">2023-11-20T08:54:10Z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3A8852C74EABDEAB2AAE5A6552772A05</vt:lpwstr>
  </property>
  <property fmtid="{D5CDD505-2E9C-101B-9397-08002B2CF9AE}" pid="3" name="KSOProductBuildVer">
    <vt:lpwstr>2052-11.24.0</vt:lpwstr>
  </property>
</Properties>
</file>