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4B" w:rsidRDefault="00BE094B" w:rsidP="00BE094B">
      <w:pPr>
        <w:pStyle w:val="6"/>
      </w:pPr>
      <w:r>
        <w:t>ЛАБОРАТОРНЫЕ   ИССЛЕДОВАНИЯ</w:t>
      </w:r>
    </w:p>
    <w:p w:rsidR="00BE094B" w:rsidRDefault="00BE094B" w:rsidP="00BE094B">
      <w:pPr>
        <w:pStyle w:val="6"/>
      </w:pPr>
      <w:r>
        <w:t xml:space="preserve"> ПРИ   АНЕМИЯХ</w:t>
      </w:r>
    </w:p>
    <w:p w:rsidR="00BE094B" w:rsidRDefault="00BE094B" w:rsidP="00BE094B">
      <w:pPr>
        <w:rPr>
          <w:sz w:val="28"/>
        </w:rPr>
      </w:pPr>
    </w:p>
    <w:p w:rsidR="00BE094B" w:rsidRDefault="00BE094B" w:rsidP="00BE094B">
      <w:pPr>
        <w:pStyle w:val="2"/>
      </w:pPr>
      <w:r>
        <w:t xml:space="preserve">4.1.  ЛАБОРАТОРНАЯ  ДИАГНОСТИКА  АНЕМИЙ. </w:t>
      </w:r>
    </w:p>
    <w:p w:rsidR="00BE094B" w:rsidRDefault="00BE094B" w:rsidP="00BE094B">
      <w:pPr>
        <w:pStyle w:val="9"/>
      </w:pPr>
      <w:r>
        <w:t>ИЗМЕНЕНИЕ  МОРФОЛОГИИ  ЭРИТРОЦИТОВ  ПРИ  АНЕМИЯХ</w:t>
      </w:r>
    </w:p>
    <w:p w:rsidR="00BE094B" w:rsidRDefault="00BE094B" w:rsidP="00BE094B"/>
    <w:p w:rsidR="00BE094B" w:rsidRDefault="00BE094B" w:rsidP="00BE094B"/>
    <w:p w:rsidR="00BE094B" w:rsidRDefault="00BE094B" w:rsidP="00BE094B">
      <w:pPr>
        <w:jc w:val="both"/>
        <w:rPr>
          <w:sz w:val="28"/>
        </w:rPr>
      </w:pPr>
      <w:r>
        <w:rPr>
          <w:b/>
          <w:sz w:val="28"/>
        </w:rPr>
        <w:t xml:space="preserve">Цели занятия: </w:t>
      </w:r>
      <w:r>
        <w:rPr>
          <w:sz w:val="28"/>
        </w:rPr>
        <w:t>усвоить</w:t>
      </w:r>
    </w:p>
    <w:p w:rsidR="00BE094B" w:rsidRDefault="00BE094B" w:rsidP="00BE094B">
      <w:pPr>
        <w:jc w:val="both"/>
        <w:rPr>
          <w:sz w:val="28"/>
        </w:rPr>
      </w:pPr>
      <w:r>
        <w:rPr>
          <w:i/>
          <w:sz w:val="28"/>
          <w:u w:val="single"/>
        </w:rPr>
        <w:t>представления</w:t>
      </w:r>
      <w:r>
        <w:rPr>
          <w:sz w:val="28"/>
          <w:u w:val="single"/>
        </w:rPr>
        <w:t xml:space="preserve">: </w:t>
      </w:r>
      <w:r>
        <w:rPr>
          <w:sz w:val="28"/>
        </w:rPr>
        <w:t xml:space="preserve"> значение гематологических исследований в диагностике анемий;</w:t>
      </w:r>
    </w:p>
    <w:p w:rsidR="00BE094B" w:rsidRDefault="00BE094B" w:rsidP="00BE094B">
      <w:pPr>
        <w:jc w:val="both"/>
        <w:rPr>
          <w:sz w:val="28"/>
        </w:rPr>
      </w:pPr>
      <w:r>
        <w:rPr>
          <w:i/>
          <w:sz w:val="28"/>
          <w:u w:val="single"/>
        </w:rPr>
        <w:t>знания:</w:t>
      </w:r>
      <w:r>
        <w:rPr>
          <w:sz w:val="28"/>
        </w:rPr>
        <w:t xml:space="preserve">  причины и виды анемий, лабораторные признаки анемий, морфология эритроцитов в норме  и  при  различных видах анемий;</w:t>
      </w:r>
    </w:p>
    <w:p w:rsidR="00BE094B" w:rsidRDefault="00BE094B" w:rsidP="00BE094B">
      <w:pPr>
        <w:pStyle w:val="3"/>
      </w:pPr>
      <w:r>
        <w:rPr>
          <w:i/>
          <w:u w:val="single"/>
        </w:rPr>
        <w:t>умения:</w:t>
      </w:r>
      <w:r>
        <w:t xml:space="preserve">  выявление отклонений от нормальной морфологии эритроцитов.</w:t>
      </w:r>
    </w:p>
    <w:p w:rsidR="00BE094B" w:rsidRDefault="00BE094B" w:rsidP="00BE094B">
      <w:pPr>
        <w:jc w:val="both"/>
        <w:rPr>
          <w:color w:val="000000"/>
          <w:sz w:val="28"/>
        </w:rPr>
      </w:pPr>
    </w:p>
    <w:p w:rsidR="00BE094B" w:rsidRDefault="00BE094B" w:rsidP="00BE094B">
      <w:pPr>
        <w:jc w:val="center"/>
        <w:rPr>
          <w:sz w:val="28"/>
        </w:rPr>
      </w:pPr>
      <w:r>
        <w:rPr>
          <w:sz w:val="28"/>
        </w:rPr>
        <w:t>ФАКТОРЫ  ПРЕАНАЛИТИЧЕСКОГО  ЭТАПА  И АРТЕФАКТЫ,</w:t>
      </w:r>
    </w:p>
    <w:p w:rsidR="00BE094B" w:rsidRDefault="00BE094B" w:rsidP="00BE094B">
      <w:pPr>
        <w:jc w:val="center"/>
        <w:rPr>
          <w:sz w:val="28"/>
        </w:rPr>
      </w:pPr>
      <w:proofErr w:type="gramStart"/>
      <w:r>
        <w:rPr>
          <w:sz w:val="28"/>
        </w:rPr>
        <w:t>ВЛИЯЮЩИЕ</w:t>
      </w:r>
      <w:proofErr w:type="gramEnd"/>
      <w:r>
        <w:rPr>
          <w:sz w:val="28"/>
        </w:rPr>
        <w:t xml:space="preserve">  НА  МОРФОЛОГИЮ ЭРИТРОЦИТОВ</w:t>
      </w:r>
    </w:p>
    <w:p w:rsidR="00BE094B" w:rsidRDefault="00BE094B" w:rsidP="00BE094B">
      <w:pPr>
        <w:jc w:val="center"/>
        <w:rPr>
          <w:sz w:val="28"/>
        </w:rPr>
      </w:pPr>
    </w:p>
    <w:p w:rsidR="00BE094B" w:rsidRDefault="00BE094B" w:rsidP="00BE094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Патологическая зернистость в эритроцитах может появиться при приеме сульфаниламидов, отравлении анилиновыми красителями, свинцом.</w:t>
      </w:r>
    </w:p>
    <w:p w:rsidR="00BE094B" w:rsidRDefault="00BE094B" w:rsidP="00BE094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  длительном контакте эритроцитов с  ЭДТА (антикоагулянт)  они могут приобретать зубчатую форму, которая характеризуется появлением  на поверхности эритроцитов  множества правильно расположенных объёмных выступов.</w:t>
      </w:r>
    </w:p>
    <w:p w:rsidR="00BE094B" w:rsidRDefault="00BE094B" w:rsidP="00BE094B">
      <w:pPr>
        <w:jc w:val="center"/>
        <w:rPr>
          <w:color w:val="000000"/>
          <w:sz w:val="28"/>
        </w:rPr>
      </w:pPr>
    </w:p>
    <w:p w:rsidR="00BE094B" w:rsidRDefault="00BE094B" w:rsidP="00BE094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ИССЛЕДОВАНИЕ МОРФОЛОГИИ ЭРИТРОЦИТОВ</w:t>
      </w:r>
    </w:p>
    <w:p w:rsidR="00BE094B" w:rsidRDefault="00BE094B" w:rsidP="00BE094B">
      <w:pPr>
        <w:jc w:val="center"/>
        <w:rPr>
          <w:color w:val="000000"/>
          <w:sz w:val="28"/>
        </w:rPr>
      </w:pPr>
    </w:p>
    <w:p w:rsidR="00BE094B" w:rsidRDefault="00BE094B" w:rsidP="00BE094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Морфологию эритроцитов исследуют в мазках крови, окрашенных обычными  гематологическими  методами (по </w:t>
      </w:r>
      <w:proofErr w:type="gramStart"/>
      <w:r>
        <w:rPr>
          <w:color w:val="000000"/>
          <w:sz w:val="28"/>
        </w:rPr>
        <w:t>Романовскому</w:t>
      </w:r>
      <w:proofErr w:type="gramEnd"/>
      <w:r>
        <w:rPr>
          <w:color w:val="000000"/>
          <w:sz w:val="28"/>
        </w:rPr>
        <w:t xml:space="preserve">,  </w:t>
      </w:r>
      <w:proofErr w:type="spellStart"/>
      <w:r>
        <w:rPr>
          <w:color w:val="000000"/>
          <w:sz w:val="28"/>
        </w:rPr>
        <w:t>Нохту</w:t>
      </w:r>
      <w:proofErr w:type="spellEnd"/>
      <w:r>
        <w:rPr>
          <w:color w:val="000000"/>
          <w:sz w:val="28"/>
        </w:rPr>
        <w:t xml:space="preserve">,  </w:t>
      </w:r>
      <w:proofErr w:type="spellStart"/>
      <w:r>
        <w:rPr>
          <w:color w:val="000000"/>
          <w:sz w:val="28"/>
        </w:rPr>
        <w:t>Паппенгейму</w:t>
      </w:r>
      <w:proofErr w:type="spellEnd"/>
      <w:r>
        <w:rPr>
          <w:color w:val="000000"/>
          <w:sz w:val="28"/>
        </w:rPr>
        <w:t xml:space="preserve">).    </w:t>
      </w:r>
    </w:p>
    <w:p w:rsidR="00BE094B" w:rsidRDefault="00BE094B" w:rsidP="00BE094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proofErr w:type="spellStart"/>
      <w:r>
        <w:rPr>
          <w:color w:val="000000"/>
          <w:sz w:val="28"/>
        </w:rPr>
        <w:t>Микроскопируют</w:t>
      </w:r>
      <w:proofErr w:type="spellEnd"/>
      <w:r>
        <w:rPr>
          <w:color w:val="000000"/>
          <w:sz w:val="28"/>
        </w:rPr>
        <w:t xml:space="preserve">  окрашенные мазки с иммерсионной системой: объектив 90х, окуляр 7х или 10х, конденсор поднят. </w:t>
      </w:r>
    </w:p>
    <w:p w:rsidR="00BE094B" w:rsidRDefault="00BE094B" w:rsidP="00BE094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Для получения полного представления о морфологии эритроцитов необходимо просмотреть несколько полей зрения. Оценивать  морфологию эритроцитов следует только в тонких местах мазка, где эритроциты расположены одиночно и не образуют «монетных столбиков». </w:t>
      </w:r>
    </w:p>
    <w:p w:rsidR="00BE094B" w:rsidRDefault="00BE094B" w:rsidP="00BE094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При обнаружении   какого-либо  изменения морфологии эритроцитов  в препарате    это обязательно указывается в бланке результата анализа. </w:t>
      </w:r>
    </w:p>
    <w:p w:rsidR="00BE094B" w:rsidRDefault="00BE094B" w:rsidP="00BE094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Выраженность   </w:t>
      </w:r>
      <w:proofErr w:type="spellStart"/>
      <w:r>
        <w:rPr>
          <w:color w:val="000000"/>
          <w:sz w:val="28"/>
        </w:rPr>
        <w:t>анизоцитоза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пойкилоцитоза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анизохромии</w:t>
      </w:r>
      <w:proofErr w:type="spellEnd"/>
      <w:r>
        <w:rPr>
          <w:color w:val="000000"/>
          <w:sz w:val="28"/>
        </w:rPr>
        <w:t xml:space="preserve">  оценивают либо  цифрами, либо словами,  либо по системе  плюсов. Например:</w:t>
      </w:r>
    </w:p>
    <w:p w:rsidR="00BE094B" w:rsidRDefault="00BE094B" w:rsidP="00BE094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1 -  </w:t>
      </w:r>
      <w:proofErr w:type="gramStart"/>
      <w:r>
        <w:rPr>
          <w:color w:val="000000"/>
          <w:sz w:val="28"/>
        </w:rPr>
        <w:t>незначительный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анизоцитоз</w:t>
      </w:r>
      <w:proofErr w:type="spellEnd"/>
      <w:r>
        <w:rPr>
          <w:color w:val="000000"/>
          <w:sz w:val="28"/>
        </w:rPr>
        <w:t xml:space="preserve"> (+) -  около 25% эритроцитов отличается размером от нормальных эритроцитов;</w:t>
      </w:r>
    </w:p>
    <w:p w:rsidR="00BE094B" w:rsidRDefault="00BE094B" w:rsidP="00BE094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 – </w:t>
      </w:r>
      <w:proofErr w:type="gramStart"/>
      <w:r>
        <w:rPr>
          <w:color w:val="000000"/>
          <w:sz w:val="28"/>
        </w:rPr>
        <w:t>умеренный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анизоцитоз</w:t>
      </w:r>
      <w:proofErr w:type="spellEnd"/>
      <w:r>
        <w:rPr>
          <w:color w:val="000000"/>
          <w:sz w:val="28"/>
        </w:rPr>
        <w:t xml:space="preserve"> (++) – примерно 50% эритроцитов отличается размером от </w:t>
      </w:r>
      <w:proofErr w:type="spellStart"/>
      <w:r>
        <w:rPr>
          <w:color w:val="000000"/>
          <w:sz w:val="28"/>
        </w:rPr>
        <w:t>нормоцитов</w:t>
      </w:r>
      <w:proofErr w:type="spellEnd"/>
      <w:r>
        <w:rPr>
          <w:color w:val="000000"/>
          <w:sz w:val="28"/>
        </w:rPr>
        <w:t>;</w:t>
      </w:r>
    </w:p>
    <w:p w:rsidR="00BE094B" w:rsidRDefault="00BE094B" w:rsidP="00BE094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 – </w:t>
      </w:r>
      <w:proofErr w:type="gramStart"/>
      <w:r>
        <w:rPr>
          <w:color w:val="000000"/>
          <w:sz w:val="28"/>
        </w:rPr>
        <w:t>выраженный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анизоцитоз</w:t>
      </w:r>
      <w:proofErr w:type="spellEnd"/>
      <w:r>
        <w:rPr>
          <w:color w:val="000000"/>
          <w:sz w:val="28"/>
        </w:rPr>
        <w:t xml:space="preserve"> (+++) – 70-75% и больше эритроцитов отличается от размеров нормальных эритроцитов;</w:t>
      </w:r>
    </w:p>
    <w:p w:rsidR="00BE094B" w:rsidRDefault="00BE094B" w:rsidP="00BE094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4 – резко </w:t>
      </w:r>
      <w:proofErr w:type="gramStart"/>
      <w:r>
        <w:rPr>
          <w:color w:val="000000"/>
          <w:sz w:val="28"/>
        </w:rPr>
        <w:t>выраженный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анизоцитоз</w:t>
      </w:r>
      <w:proofErr w:type="spellEnd"/>
      <w:r>
        <w:rPr>
          <w:color w:val="000000"/>
          <w:sz w:val="28"/>
        </w:rPr>
        <w:t xml:space="preserve"> (++++) – почти все эритроциты отличаются размером от </w:t>
      </w:r>
      <w:proofErr w:type="spellStart"/>
      <w:r>
        <w:rPr>
          <w:color w:val="000000"/>
          <w:sz w:val="28"/>
        </w:rPr>
        <w:t>нормоцитов</w:t>
      </w:r>
      <w:proofErr w:type="spellEnd"/>
      <w:r>
        <w:rPr>
          <w:color w:val="000000"/>
          <w:sz w:val="28"/>
        </w:rPr>
        <w:t>.</w:t>
      </w:r>
    </w:p>
    <w:p w:rsidR="00BE094B" w:rsidRDefault="00BE094B" w:rsidP="00BE094B">
      <w:pPr>
        <w:jc w:val="both"/>
        <w:rPr>
          <w:color w:val="000000"/>
          <w:sz w:val="28"/>
        </w:rPr>
      </w:pPr>
    </w:p>
    <w:p w:rsidR="00BE094B" w:rsidRDefault="00BE094B" w:rsidP="00BE094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Отмечая наличие того или иного изменения морфологии эритроцитов,  следует указать также конкретный  вид этого изменения. Например: </w:t>
      </w:r>
    </w:p>
    <w:p w:rsidR="00BE094B" w:rsidRDefault="00BE094B" w:rsidP="00BE094B">
      <w:pPr>
        <w:numPr>
          <w:ilvl w:val="0"/>
          <w:numId w:val="3"/>
        </w:numPr>
        <w:jc w:val="both"/>
        <w:rPr>
          <w:i/>
          <w:color w:val="000000"/>
          <w:sz w:val="28"/>
        </w:rPr>
      </w:pPr>
      <w:proofErr w:type="spellStart"/>
      <w:r>
        <w:rPr>
          <w:color w:val="000000"/>
          <w:sz w:val="28"/>
        </w:rPr>
        <w:t>Анизоцитоз</w:t>
      </w:r>
      <w:proofErr w:type="spellEnd"/>
      <w:proofErr w:type="gramStart"/>
      <w:r>
        <w:rPr>
          <w:color w:val="000000"/>
          <w:sz w:val="28"/>
        </w:rPr>
        <w:t xml:space="preserve">  (++) – </w:t>
      </w:r>
      <w:proofErr w:type="spellStart"/>
      <w:proofErr w:type="gramEnd"/>
      <w:r>
        <w:rPr>
          <w:i/>
          <w:color w:val="000000"/>
          <w:sz w:val="28"/>
        </w:rPr>
        <w:t>микроцитоз</w:t>
      </w:r>
      <w:proofErr w:type="spellEnd"/>
      <w:r>
        <w:rPr>
          <w:i/>
          <w:color w:val="000000"/>
          <w:sz w:val="28"/>
        </w:rPr>
        <w:t>;</w:t>
      </w:r>
    </w:p>
    <w:p w:rsidR="00BE094B" w:rsidRDefault="00BE094B" w:rsidP="00BE094B">
      <w:pPr>
        <w:numPr>
          <w:ilvl w:val="0"/>
          <w:numId w:val="3"/>
        </w:numPr>
        <w:jc w:val="both"/>
        <w:rPr>
          <w:i/>
          <w:color w:val="000000"/>
          <w:sz w:val="28"/>
        </w:rPr>
      </w:pPr>
      <w:proofErr w:type="spellStart"/>
      <w:r>
        <w:rPr>
          <w:color w:val="000000"/>
          <w:sz w:val="28"/>
        </w:rPr>
        <w:t>Анизоцитоз</w:t>
      </w:r>
      <w:proofErr w:type="spellEnd"/>
      <w:proofErr w:type="gramStart"/>
      <w:r>
        <w:rPr>
          <w:color w:val="000000"/>
          <w:sz w:val="28"/>
        </w:rPr>
        <w:t xml:space="preserve"> (+)  </w:t>
      </w:r>
      <w:proofErr w:type="gramEnd"/>
      <w:r>
        <w:rPr>
          <w:i/>
          <w:color w:val="000000"/>
          <w:sz w:val="28"/>
        </w:rPr>
        <w:t>смешанный;</w:t>
      </w:r>
    </w:p>
    <w:p w:rsidR="00BE094B" w:rsidRDefault="00BE094B" w:rsidP="00BE094B">
      <w:pPr>
        <w:numPr>
          <w:ilvl w:val="0"/>
          <w:numId w:val="4"/>
        </w:numPr>
        <w:jc w:val="both"/>
        <w:rPr>
          <w:i/>
          <w:color w:val="000000"/>
          <w:sz w:val="28"/>
        </w:rPr>
      </w:pPr>
      <w:proofErr w:type="spellStart"/>
      <w:r>
        <w:rPr>
          <w:color w:val="000000"/>
          <w:sz w:val="28"/>
        </w:rPr>
        <w:t>Пойкилоцитоз</w:t>
      </w:r>
      <w:proofErr w:type="spellEnd"/>
      <w:proofErr w:type="gramStart"/>
      <w:r>
        <w:rPr>
          <w:color w:val="000000"/>
          <w:sz w:val="28"/>
        </w:rPr>
        <w:t xml:space="preserve"> (+++) – </w:t>
      </w:r>
      <w:proofErr w:type="spellStart"/>
      <w:proofErr w:type="gramEnd"/>
      <w:r>
        <w:rPr>
          <w:i/>
          <w:color w:val="000000"/>
          <w:sz w:val="28"/>
        </w:rPr>
        <w:t>овалоцитоз</w:t>
      </w:r>
      <w:proofErr w:type="spellEnd"/>
      <w:r>
        <w:rPr>
          <w:i/>
          <w:color w:val="000000"/>
          <w:sz w:val="28"/>
        </w:rPr>
        <w:t xml:space="preserve">; </w:t>
      </w:r>
    </w:p>
    <w:p w:rsidR="00BE094B" w:rsidRDefault="00BE094B" w:rsidP="00BE094B">
      <w:pPr>
        <w:numPr>
          <w:ilvl w:val="0"/>
          <w:numId w:val="4"/>
        </w:numPr>
        <w:jc w:val="both"/>
        <w:rPr>
          <w:i/>
          <w:color w:val="000000"/>
          <w:sz w:val="28"/>
        </w:rPr>
      </w:pPr>
      <w:proofErr w:type="spellStart"/>
      <w:r>
        <w:rPr>
          <w:color w:val="000000"/>
          <w:sz w:val="28"/>
        </w:rPr>
        <w:t>Пойкилоцитоз</w:t>
      </w:r>
      <w:proofErr w:type="spellEnd"/>
      <w:proofErr w:type="gramStart"/>
      <w:r>
        <w:rPr>
          <w:color w:val="000000"/>
          <w:sz w:val="28"/>
        </w:rPr>
        <w:t xml:space="preserve">  (++) – </w:t>
      </w:r>
      <w:proofErr w:type="spellStart"/>
      <w:proofErr w:type="gramEnd"/>
      <w:r>
        <w:rPr>
          <w:i/>
          <w:color w:val="000000"/>
          <w:sz w:val="28"/>
        </w:rPr>
        <w:t>стоматоцитоз</w:t>
      </w:r>
      <w:proofErr w:type="spellEnd"/>
      <w:r>
        <w:rPr>
          <w:i/>
          <w:color w:val="000000"/>
          <w:sz w:val="28"/>
        </w:rPr>
        <w:t>;</w:t>
      </w:r>
    </w:p>
    <w:p w:rsidR="00BE094B" w:rsidRDefault="00BE094B" w:rsidP="00BE094B">
      <w:pPr>
        <w:numPr>
          <w:ilvl w:val="0"/>
          <w:numId w:val="3"/>
        </w:numPr>
        <w:jc w:val="both"/>
        <w:rPr>
          <w:i/>
          <w:color w:val="000000"/>
          <w:sz w:val="28"/>
        </w:rPr>
      </w:pPr>
      <w:proofErr w:type="spellStart"/>
      <w:r>
        <w:rPr>
          <w:color w:val="000000"/>
          <w:sz w:val="28"/>
        </w:rPr>
        <w:t>Анизохромия</w:t>
      </w:r>
      <w:proofErr w:type="spellEnd"/>
      <w:proofErr w:type="gramStart"/>
      <w:r>
        <w:rPr>
          <w:color w:val="000000"/>
          <w:sz w:val="28"/>
        </w:rPr>
        <w:t xml:space="preserve">  (+++) - </w:t>
      </w:r>
      <w:proofErr w:type="spellStart"/>
      <w:proofErr w:type="gramEnd"/>
      <w:r>
        <w:rPr>
          <w:i/>
          <w:color w:val="000000"/>
          <w:sz w:val="28"/>
        </w:rPr>
        <w:t>гипохромия</w:t>
      </w:r>
      <w:proofErr w:type="spellEnd"/>
      <w:r>
        <w:rPr>
          <w:i/>
          <w:color w:val="000000"/>
          <w:sz w:val="28"/>
        </w:rPr>
        <w:t>.</w:t>
      </w:r>
    </w:p>
    <w:p w:rsidR="00BE094B" w:rsidRDefault="00BE094B" w:rsidP="00BE094B">
      <w:pPr>
        <w:jc w:val="both"/>
        <w:rPr>
          <w:color w:val="000000"/>
          <w:sz w:val="28"/>
        </w:rPr>
      </w:pPr>
    </w:p>
    <w:p w:rsidR="00BE094B" w:rsidRDefault="00BE094B" w:rsidP="00BE094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При наличии    в эритроцитах включений   обычно указывают их вид и количество в поле зрения (препарате). Например: </w:t>
      </w:r>
    </w:p>
    <w:p w:rsidR="00BE094B" w:rsidRDefault="00BE094B" w:rsidP="00BE094B">
      <w:pPr>
        <w:numPr>
          <w:ilvl w:val="0"/>
          <w:numId w:val="5"/>
        </w:numPr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Базофильная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пунктация</w:t>
      </w:r>
      <w:proofErr w:type="spellEnd"/>
      <w:r>
        <w:rPr>
          <w:color w:val="000000"/>
          <w:sz w:val="28"/>
        </w:rPr>
        <w:t xml:space="preserve">  эритроцитов  0-1 в поле зрения;</w:t>
      </w:r>
    </w:p>
    <w:p w:rsidR="00BE094B" w:rsidRDefault="00BE094B" w:rsidP="00BE094B">
      <w:pPr>
        <w:numPr>
          <w:ilvl w:val="0"/>
          <w:numId w:val="5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Тельца </w:t>
      </w:r>
      <w:proofErr w:type="spellStart"/>
      <w:r>
        <w:rPr>
          <w:color w:val="000000"/>
          <w:sz w:val="28"/>
        </w:rPr>
        <w:t>Жолли</w:t>
      </w:r>
      <w:proofErr w:type="spellEnd"/>
      <w:r>
        <w:rPr>
          <w:color w:val="000000"/>
          <w:sz w:val="28"/>
        </w:rPr>
        <w:t xml:space="preserve">   - единичные в препарате.</w:t>
      </w:r>
    </w:p>
    <w:p w:rsidR="00BE094B" w:rsidRDefault="00BE094B" w:rsidP="00BE094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В некоторых случаях врачам требуется более точная информация о выраженности </w:t>
      </w:r>
      <w:proofErr w:type="spellStart"/>
      <w:r>
        <w:rPr>
          <w:color w:val="000000"/>
          <w:sz w:val="28"/>
        </w:rPr>
        <w:t>базофильной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пунктации</w:t>
      </w:r>
      <w:proofErr w:type="spellEnd"/>
      <w:r>
        <w:rPr>
          <w:color w:val="000000"/>
          <w:sz w:val="28"/>
        </w:rPr>
        <w:t xml:space="preserve">. Тогда по специальному направлению сосчитывают 10 000 эритроцитов, отмечая среди них количество эритроцитов с </w:t>
      </w:r>
      <w:proofErr w:type="spellStart"/>
      <w:r>
        <w:rPr>
          <w:color w:val="000000"/>
          <w:sz w:val="28"/>
        </w:rPr>
        <w:t>базофильной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пунктацией</w:t>
      </w:r>
      <w:proofErr w:type="spellEnd"/>
      <w:r>
        <w:rPr>
          <w:color w:val="000000"/>
          <w:sz w:val="28"/>
        </w:rPr>
        <w:t xml:space="preserve">.  В норме на 10 000 эритроцитов приходится от 0 до 3-4 эритроцитов, содержащих </w:t>
      </w:r>
      <w:proofErr w:type="spellStart"/>
      <w:r>
        <w:rPr>
          <w:color w:val="000000"/>
          <w:sz w:val="28"/>
        </w:rPr>
        <w:t>базофильную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пунктацию</w:t>
      </w:r>
      <w:proofErr w:type="spellEnd"/>
      <w:r>
        <w:rPr>
          <w:color w:val="000000"/>
          <w:sz w:val="28"/>
        </w:rPr>
        <w:t xml:space="preserve">. </w:t>
      </w:r>
    </w:p>
    <w:p w:rsidR="00BE094B" w:rsidRDefault="00BE094B" w:rsidP="00BE094B">
      <w:pPr>
        <w:jc w:val="both"/>
        <w:rPr>
          <w:color w:val="000000"/>
          <w:sz w:val="28"/>
        </w:rPr>
      </w:pPr>
    </w:p>
    <w:p w:rsidR="00BE094B" w:rsidRDefault="00BE094B" w:rsidP="00BE094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Задания для самостоятельной работы</w:t>
      </w:r>
    </w:p>
    <w:p w:rsidR="00BE094B" w:rsidRDefault="00BE094B" w:rsidP="00BE094B">
      <w:pPr>
        <w:jc w:val="center"/>
        <w:rPr>
          <w:color w:val="000000"/>
          <w:sz w:val="28"/>
        </w:rPr>
      </w:pPr>
    </w:p>
    <w:p w:rsidR="00945175" w:rsidRPr="00BE094B" w:rsidRDefault="00BE094B" w:rsidP="00BE094B">
      <w:pPr>
        <w:pStyle w:val="2"/>
        <w:numPr>
          <w:ilvl w:val="0"/>
          <w:numId w:val="2"/>
        </w:numPr>
        <w:jc w:val="both"/>
      </w:pPr>
      <w:r>
        <w:rPr>
          <w:b w:val="0"/>
          <w:u w:val="none"/>
        </w:rPr>
        <w:t>Изучить морфологию эритроцитов в норме и при анемиях</w:t>
      </w:r>
      <w:r w:rsidR="006A5A9A">
        <w:rPr>
          <w:b w:val="0"/>
          <w:u w:val="none"/>
        </w:rPr>
        <w:t>. Зарисовать изменения</w:t>
      </w:r>
      <w:r>
        <w:rPr>
          <w:b w:val="0"/>
          <w:u w:val="none"/>
        </w:rPr>
        <w:t xml:space="preserve"> морфологии.</w:t>
      </w:r>
    </w:p>
    <w:p w:rsidR="00BE094B" w:rsidRPr="00BE094B" w:rsidRDefault="006A5A9A" w:rsidP="00BE094B">
      <w:pPr>
        <w:pStyle w:val="2"/>
        <w:numPr>
          <w:ilvl w:val="0"/>
          <w:numId w:val="2"/>
        </w:numPr>
        <w:jc w:val="both"/>
      </w:pPr>
      <w:r>
        <w:rPr>
          <w:b w:val="0"/>
          <w:u w:val="none"/>
        </w:rPr>
        <w:t>Оцен</w:t>
      </w:r>
      <w:r w:rsidR="008E7899">
        <w:rPr>
          <w:b w:val="0"/>
          <w:u w:val="none"/>
        </w:rPr>
        <w:t>ить показатели крови №10,11, 14</w:t>
      </w:r>
      <w:r w:rsidR="00BE094B">
        <w:rPr>
          <w:b w:val="0"/>
          <w:u w:val="none"/>
        </w:rPr>
        <w:t>, рассчитать ЦПК</w:t>
      </w:r>
      <w:proofErr w:type="gramStart"/>
      <w:r w:rsidR="00BE094B">
        <w:rPr>
          <w:b w:val="0"/>
          <w:u w:val="none"/>
        </w:rPr>
        <w:t>,С</w:t>
      </w:r>
      <w:proofErr w:type="gramEnd"/>
      <w:r w:rsidR="00BE094B">
        <w:rPr>
          <w:b w:val="0"/>
          <w:u w:val="none"/>
        </w:rPr>
        <w:t>ГЭ,ИС, абсолютное содержание моноцитов</w:t>
      </w:r>
      <w:r>
        <w:rPr>
          <w:b w:val="0"/>
          <w:u w:val="none"/>
        </w:rPr>
        <w:t>(письменно)</w:t>
      </w:r>
    </w:p>
    <w:p w:rsidR="00BE094B" w:rsidRPr="006A5A9A" w:rsidRDefault="00BE094B" w:rsidP="00BE094B">
      <w:pPr>
        <w:pStyle w:val="2"/>
        <w:numPr>
          <w:ilvl w:val="0"/>
          <w:numId w:val="2"/>
        </w:numPr>
        <w:jc w:val="both"/>
      </w:pPr>
      <w:r>
        <w:rPr>
          <w:b w:val="0"/>
          <w:u w:val="none"/>
        </w:rPr>
        <w:t>Ответить на тестовые задания (письменно)</w:t>
      </w:r>
    </w:p>
    <w:p w:rsidR="006A5A9A" w:rsidRDefault="006A5A9A" w:rsidP="006A5A9A">
      <w:pPr>
        <w:pStyle w:val="2"/>
        <w:jc w:val="both"/>
        <w:rPr>
          <w:b w:val="0"/>
          <w:u w:val="none"/>
        </w:rPr>
      </w:pPr>
    </w:p>
    <w:p w:rsidR="006A5A9A" w:rsidRDefault="006A5A9A" w:rsidP="006A5A9A">
      <w:pPr>
        <w:pStyle w:val="2"/>
        <w:jc w:val="both"/>
        <w:rPr>
          <w:b w:val="0"/>
          <w:u w:val="none"/>
        </w:rPr>
      </w:pPr>
      <w:r>
        <w:rPr>
          <w:noProof/>
        </w:rPr>
        <w:drawing>
          <wp:inline distT="0" distB="0" distL="0" distR="0">
            <wp:extent cx="3949700" cy="2962275"/>
            <wp:effectExtent l="19050" t="0" r="0" b="0"/>
            <wp:docPr id="1" name="Рисунок 1" descr="http://bolit.info/wp-content/uploads/anizocitoz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it.info/wp-content/uploads/anizocitoz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A9A" w:rsidRDefault="006A5A9A" w:rsidP="006A5A9A">
      <w:pPr>
        <w:jc w:val="both"/>
        <w:rPr>
          <w:b/>
          <w:bCs/>
          <w:sz w:val="24"/>
          <w:szCs w:val="24"/>
        </w:rPr>
      </w:pPr>
    </w:p>
    <w:p w:rsidR="00B87CCF" w:rsidRDefault="00B87CCF" w:rsidP="006A5A9A">
      <w:pPr>
        <w:jc w:val="both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105275" cy="3078957"/>
            <wp:effectExtent l="19050" t="0" r="9525" b="0"/>
            <wp:docPr id="4" name="Рисунок 4" descr="https://present5.com/presentation/1/38094578_354036148.pdf-img/38094578_354036148.pdf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sent5.com/presentation/1/38094578_354036148.pdf-img/38094578_354036148.pdf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091" cy="308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A9A" w:rsidRPr="005D4CFF" w:rsidRDefault="006A5A9A" w:rsidP="006A5A9A">
      <w:pPr>
        <w:jc w:val="both"/>
        <w:rPr>
          <w:b/>
          <w:bCs/>
          <w:sz w:val="24"/>
          <w:szCs w:val="24"/>
        </w:rPr>
      </w:pPr>
      <w:r w:rsidRPr="005D4CFF">
        <w:rPr>
          <w:b/>
          <w:bCs/>
          <w:sz w:val="24"/>
          <w:szCs w:val="24"/>
        </w:rPr>
        <w:t>Лабораторный анализ:</w:t>
      </w:r>
      <w:r>
        <w:rPr>
          <w:b/>
          <w:bCs/>
          <w:sz w:val="24"/>
          <w:szCs w:val="24"/>
        </w:rPr>
        <w:t xml:space="preserve"> 10</w:t>
      </w:r>
    </w:p>
    <w:p w:rsidR="006A5A9A" w:rsidRPr="005D4CFF" w:rsidRDefault="006A5A9A" w:rsidP="006A5A9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2"/>
        <w:gridCol w:w="4129"/>
      </w:tblGrid>
      <w:tr w:rsidR="006A5A9A" w:rsidRPr="005D4CFF" w:rsidTr="0000367D">
        <w:trPr>
          <w:cantSplit/>
          <w:trHeight w:val="487"/>
          <w:jc w:val="center"/>
        </w:trPr>
        <w:tc>
          <w:tcPr>
            <w:tcW w:w="8581" w:type="dxa"/>
            <w:gridSpan w:val="2"/>
          </w:tcPr>
          <w:p w:rsidR="006A5A9A" w:rsidRPr="00937A03" w:rsidRDefault="006A5A9A" w:rsidP="0000367D">
            <w:pPr>
              <w:pStyle w:val="9"/>
              <w:rPr>
                <w:i/>
                <w:sz w:val="24"/>
                <w:szCs w:val="24"/>
              </w:rPr>
            </w:pPr>
            <w:r w:rsidRPr="00937A03">
              <w:rPr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6A5A9A" w:rsidRPr="005D4CFF" w:rsidTr="0000367D">
        <w:trPr>
          <w:cantSplit/>
          <w:trHeight w:val="534"/>
          <w:jc w:val="center"/>
        </w:trPr>
        <w:tc>
          <w:tcPr>
            <w:tcW w:w="8581" w:type="dxa"/>
            <w:gridSpan w:val="2"/>
          </w:tcPr>
          <w:p w:rsidR="006A5A9A" w:rsidRPr="005D4CFF" w:rsidRDefault="006A5A9A" w:rsidP="0000367D">
            <w:pPr>
              <w:jc w:val="center"/>
              <w:rPr>
                <w:b/>
                <w:sz w:val="24"/>
                <w:szCs w:val="24"/>
              </w:rPr>
            </w:pPr>
            <w:r w:rsidRPr="005D4CFF">
              <w:rPr>
                <w:b/>
                <w:sz w:val="24"/>
                <w:szCs w:val="24"/>
              </w:rPr>
              <w:t>Анализ крови № 88</w:t>
            </w:r>
          </w:p>
          <w:p w:rsidR="006A5A9A" w:rsidRPr="005D4CFF" w:rsidRDefault="006A5A9A" w:rsidP="0000367D">
            <w:pPr>
              <w:jc w:val="center"/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10 мая     201</w:t>
            </w:r>
            <w:r>
              <w:rPr>
                <w:sz w:val="24"/>
                <w:szCs w:val="24"/>
              </w:rPr>
              <w:t>5</w:t>
            </w:r>
            <w:r w:rsidRPr="005D4CFF">
              <w:rPr>
                <w:sz w:val="24"/>
                <w:szCs w:val="24"/>
              </w:rPr>
              <w:t xml:space="preserve">г.                                       </w:t>
            </w:r>
            <w:r w:rsidRPr="005D4CFF">
              <w:rPr>
                <w:i/>
                <w:sz w:val="24"/>
                <w:szCs w:val="24"/>
              </w:rPr>
              <w:t xml:space="preserve">отделение  </w:t>
            </w:r>
            <w:r w:rsidRPr="005D4CFF">
              <w:rPr>
                <w:sz w:val="24"/>
                <w:szCs w:val="24"/>
              </w:rPr>
              <w:t xml:space="preserve">  гематология</w:t>
            </w:r>
          </w:p>
        </w:tc>
      </w:tr>
      <w:tr w:rsidR="006A5A9A" w:rsidRPr="005D4CFF" w:rsidTr="0000367D">
        <w:trPr>
          <w:cantSplit/>
          <w:trHeight w:val="277"/>
          <w:jc w:val="center"/>
        </w:trPr>
        <w:tc>
          <w:tcPr>
            <w:tcW w:w="8581" w:type="dxa"/>
            <w:gridSpan w:val="2"/>
          </w:tcPr>
          <w:p w:rsidR="006A5A9A" w:rsidRPr="005D4CFF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b/>
                <w:sz w:val="24"/>
                <w:szCs w:val="24"/>
              </w:rPr>
              <w:t xml:space="preserve">ФИО </w:t>
            </w:r>
            <w:r w:rsidRPr="005D4CFF">
              <w:rPr>
                <w:sz w:val="24"/>
                <w:szCs w:val="24"/>
              </w:rPr>
              <w:t xml:space="preserve"> больного        Алексеева  Т.Л.</w:t>
            </w:r>
          </w:p>
        </w:tc>
      </w:tr>
      <w:tr w:rsidR="006A5A9A" w:rsidRPr="005D4CFF" w:rsidTr="0000367D">
        <w:trPr>
          <w:trHeight w:val="824"/>
          <w:jc w:val="center"/>
        </w:trPr>
        <w:tc>
          <w:tcPr>
            <w:tcW w:w="8581" w:type="dxa"/>
            <w:gridSpan w:val="2"/>
            <w:tcBorders>
              <w:bottom w:val="single" w:sz="4" w:space="0" w:color="auto"/>
            </w:tcBorders>
          </w:tcPr>
          <w:p w:rsidR="006A5A9A" w:rsidRPr="005D4CFF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Эритроциты       1,5 · 10</w:t>
            </w:r>
            <w:r w:rsidRPr="005D4CFF">
              <w:rPr>
                <w:sz w:val="24"/>
                <w:szCs w:val="24"/>
                <w:vertAlign w:val="superscript"/>
              </w:rPr>
              <w:t>12</w:t>
            </w:r>
            <w:r w:rsidRPr="005D4CFF">
              <w:rPr>
                <w:sz w:val="24"/>
                <w:szCs w:val="24"/>
              </w:rPr>
              <w:t xml:space="preserve">/л                       </w:t>
            </w:r>
            <w:proofErr w:type="spellStart"/>
            <w:r w:rsidRPr="005D4CFF">
              <w:rPr>
                <w:sz w:val="24"/>
                <w:szCs w:val="24"/>
              </w:rPr>
              <w:t>анизоцитоз</w:t>
            </w:r>
            <w:proofErr w:type="spellEnd"/>
            <w:r w:rsidRPr="005D4CFF">
              <w:rPr>
                <w:sz w:val="24"/>
                <w:szCs w:val="24"/>
              </w:rPr>
              <w:t xml:space="preserve">            +</w:t>
            </w:r>
          </w:p>
          <w:p w:rsidR="006A5A9A" w:rsidRPr="005D4CFF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 xml:space="preserve">Гемоглобин        45 г/л                               </w:t>
            </w:r>
            <w:proofErr w:type="spellStart"/>
            <w:r w:rsidRPr="005D4CFF">
              <w:rPr>
                <w:sz w:val="24"/>
                <w:szCs w:val="24"/>
              </w:rPr>
              <w:t>пойкилоцитоз</w:t>
            </w:r>
            <w:proofErr w:type="spellEnd"/>
            <w:r w:rsidRPr="005D4CFF">
              <w:rPr>
                <w:sz w:val="24"/>
                <w:szCs w:val="24"/>
              </w:rPr>
              <w:t xml:space="preserve">        +</w:t>
            </w:r>
          </w:p>
          <w:p w:rsidR="006A5A9A" w:rsidRPr="005D4CFF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 xml:space="preserve">ЦПК                    0,9                                   </w:t>
            </w:r>
            <w:proofErr w:type="spellStart"/>
            <w:r w:rsidRPr="005D4CFF">
              <w:rPr>
                <w:sz w:val="24"/>
                <w:szCs w:val="24"/>
              </w:rPr>
              <w:t>анизохромия</w:t>
            </w:r>
            <w:proofErr w:type="spellEnd"/>
            <w:r w:rsidRPr="005D4CFF">
              <w:rPr>
                <w:sz w:val="24"/>
                <w:szCs w:val="24"/>
              </w:rPr>
              <w:t xml:space="preserve">           -</w:t>
            </w:r>
          </w:p>
        </w:tc>
      </w:tr>
      <w:tr w:rsidR="006A5A9A" w:rsidRPr="005D4CFF" w:rsidTr="0000367D">
        <w:trPr>
          <w:trHeight w:val="258"/>
          <w:jc w:val="center"/>
        </w:trPr>
        <w:tc>
          <w:tcPr>
            <w:tcW w:w="4452" w:type="dxa"/>
          </w:tcPr>
          <w:p w:rsidR="006A5A9A" w:rsidRPr="005D4CFF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Лейкоциты   2,3 · 10</w:t>
            </w:r>
            <w:r w:rsidRPr="005D4CFF">
              <w:rPr>
                <w:sz w:val="24"/>
                <w:szCs w:val="24"/>
                <w:vertAlign w:val="superscript"/>
              </w:rPr>
              <w:t>9</w:t>
            </w:r>
            <w:r w:rsidRPr="005D4CFF">
              <w:rPr>
                <w:sz w:val="24"/>
                <w:szCs w:val="24"/>
              </w:rPr>
              <w:t>/л</w:t>
            </w:r>
          </w:p>
        </w:tc>
        <w:tc>
          <w:tcPr>
            <w:tcW w:w="4129" w:type="dxa"/>
          </w:tcPr>
          <w:p w:rsidR="006A5A9A" w:rsidRPr="005D4CFF" w:rsidRDefault="006A5A9A" w:rsidP="0000367D">
            <w:pPr>
              <w:jc w:val="center"/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СОЭ      45 мм /час</w:t>
            </w:r>
          </w:p>
        </w:tc>
      </w:tr>
      <w:tr w:rsidR="006A5A9A" w:rsidRPr="005D4CFF" w:rsidTr="0000367D">
        <w:trPr>
          <w:trHeight w:val="1622"/>
          <w:jc w:val="center"/>
        </w:trPr>
        <w:tc>
          <w:tcPr>
            <w:tcW w:w="4452" w:type="dxa"/>
          </w:tcPr>
          <w:p w:rsidR="006A5A9A" w:rsidRPr="005D4CFF" w:rsidRDefault="006A5A9A" w:rsidP="0000367D">
            <w:pPr>
              <w:rPr>
                <w:sz w:val="24"/>
                <w:szCs w:val="24"/>
              </w:rPr>
            </w:pPr>
            <w:proofErr w:type="spellStart"/>
            <w:r w:rsidRPr="005D4CFF">
              <w:rPr>
                <w:sz w:val="24"/>
                <w:szCs w:val="24"/>
              </w:rPr>
              <w:t>Бласты</w:t>
            </w:r>
            <w:proofErr w:type="spellEnd"/>
            <w:r w:rsidRPr="005D4CFF">
              <w:rPr>
                <w:sz w:val="24"/>
                <w:szCs w:val="24"/>
              </w:rPr>
              <w:t xml:space="preserve">                       -</w:t>
            </w:r>
          </w:p>
          <w:p w:rsidR="006A5A9A" w:rsidRPr="005D4CFF" w:rsidRDefault="006A5A9A" w:rsidP="0000367D">
            <w:pPr>
              <w:rPr>
                <w:sz w:val="24"/>
                <w:szCs w:val="24"/>
              </w:rPr>
            </w:pPr>
            <w:proofErr w:type="spellStart"/>
            <w:r w:rsidRPr="005D4CFF">
              <w:rPr>
                <w:sz w:val="24"/>
                <w:szCs w:val="24"/>
              </w:rPr>
              <w:t>Промиелоциты</w:t>
            </w:r>
            <w:proofErr w:type="spellEnd"/>
            <w:r w:rsidRPr="005D4CFF">
              <w:rPr>
                <w:sz w:val="24"/>
                <w:szCs w:val="24"/>
              </w:rPr>
              <w:t xml:space="preserve">         -</w:t>
            </w:r>
          </w:p>
          <w:p w:rsidR="006A5A9A" w:rsidRPr="005D4CFF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Миелоциты               -</w:t>
            </w:r>
          </w:p>
          <w:p w:rsidR="006A5A9A" w:rsidRPr="005D4CFF" w:rsidRDefault="006A5A9A" w:rsidP="0000367D">
            <w:pPr>
              <w:rPr>
                <w:sz w:val="24"/>
                <w:szCs w:val="24"/>
              </w:rPr>
            </w:pPr>
            <w:proofErr w:type="spellStart"/>
            <w:r w:rsidRPr="005D4CFF">
              <w:rPr>
                <w:sz w:val="24"/>
                <w:szCs w:val="24"/>
              </w:rPr>
              <w:t>Метамиелоциты</w:t>
            </w:r>
            <w:proofErr w:type="spellEnd"/>
            <w:r w:rsidRPr="005D4CFF">
              <w:rPr>
                <w:sz w:val="24"/>
                <w:szCs w:val="24"/>
              </w:rPr>
              <w:t xml:space="preserve">       -</w:t>
            </w:r>
          </w:p>
          <w:p w:rsidR="006A5A9A" w:rsidRPr="005D4CFF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5D4C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4CFF">
              <w:rPr>
                <w:sz w:val="24"/>
                <w:szCs w:val="24"/>
              </w:rPr>
              <w:t>/я                          1%</w:t>
            </w:r>
          </w:p>
          <w:p w:rsidR="006A5A9A" w:rsidRPr="005D4CFF" w:rsidRDefault="006A5A9A" w:rsidP="0000367D">
            <w:pPr>
              <w:rPr>
                <w:sz w:val="24"/>
                <w:szCs w:val="24"/>
              </w:rPr>
            </w:pPr>
            <w:proofErr w:type="spellStart"/>
            <w:r w:rsidRPr="005D4CFF">
              <w:rPr>
                <w:sz w:val="24"/>
                <w:szCs w:val="24"/>
              </w:rPr>
              <w:t>ндекс</w:t>
            </w:r>
            <w:proofErr w:type="spellEnd"/>
            <w:r w:rsidRPr="005D4CFF">
              <w:rPr>
                <w:sz w:val="24"/>
                <w:szCs w:val="24"/>
              </w:rPr>
              <w:t xml:space="preserve"> сдвига          0,02</w:t>
            </w:r>
          </w:p>
        </w:tc>
        <w:tc>
          <w:tcPr>
            <w:tcW w:w="4129" w:type="dxa"/>
          </w:tcPr>
          <w:p w:rsidR="006A5A9A" w:rsidRPr="005D4CFF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Нс/я                            40%</w:t>
            </w:r>
          </w:p>
          <w:p w:rsidR="006A5A9A" w:rsidRPr="005D4CFF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Базофилы                   -</w:t>
            </w:r>
          </w:p>
          <w:p w:rsidR="006A5A9A" w:rsidRPr="005D4CFF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Эозинофилы              1%</w:t>
            </w:r>
          </w:p>
          <w:p w:rsidR="006A5A9A" w:rsidRPr="005D4CFF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Лимфоциты               48%</w:t>
            </w:r>
          </w:p>
          <w:p w:rsidR="006A5A9A" w:rsidRPr="005D4CFF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Моноциты                  10%</w:t>
            </w:r>
          </w:p>
          <w:p w:rsidR="008E7899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 xml:space="preserve">Плазматические клетки    </w:t>
            </w:r>
          </w:p>
          <w:p w:rsidR="008E7899" w:rsidRDefault="008E7899" w:rsidP="0000367D">
            <w:pPr>
              <w:rPr>
                <w:sz w:val="24"/>
                <w:szCs w:val="24"/>
              </w:rPr>
            </w:pPr>
          </w:p>
          <w:p w:rsidR="006A5A9A" w:rsidRPr="005D4CFF" w:rsidRDefault="008E7899" w:rsidP="00003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Тромбоциты 190</w:t>
            </w:r>
            <w:r>
              <w:t>х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9</w:t>
            </w:r>
            <w:r>
              <w:rPr>
                <w:sz w:val="24"/>
                <w:szCs w:val="24"/>
              </w:rPr>
              <w:t>/л</w:t>
            </w:r>
            <w:r w:rsidR="006A5A9A" w:rsidRPr="005D4CFF">
              <w:rPr>
                <w:sz w:val="24"/>
                <w:szCs w:val="24"/>
              </w:rPr>
              <w:t xml:space="preserve">          -</w:t>
            </w:r>
          </w:p>
        </w:tc>
      </w:tr>
    </w:tbl>
    <w:p w:rsidR="006A5A9A" w:rsidRDefault="006A5A9A" w:rsidP="006A5A9A"/>
    <w:p w:rsidR="006A5A9A" w:rsidRPr="005D4CFF" w:rsidRDefault="006A5A9A" w:rsidP="006A5A9A">
      <w:pPr>
        <w:jc w:val="both"/>
        <w:rPr>
          <w:b/>
          <w:bCs/>
          <w:sz w:val="24"/>
          <w:szCs w:val="24"/>
        </w:rPr>
      </w:pPr>
      <w:r w:rsidRPr="005D4CFF">
        <w:rPr>
          <w:b/>
          <w:bCs/>
          <w:sz w:val="24"/>
          <w:szCs w:val="24"/>
        </w:rPr>
        <w:t>Лабораторный анализ:</w:t>
      </w:r>
      <w:r>
        <w:rPr>
          <w:b/>
          <w:bCs/>
          <w:sz w:val="24"/>
          <w:szCs w:val="24"/>
        </w:rPr>
        <w:t xml:space="preserve"> 11</w:t>
      </w:r>
    </w:p>
    <w:p w:rsidR="006A5A9A" w:rsidRPr="005D4CFF" w:rsidRDefault="006A5A9A" w:rsidP="006A5A9A">
      <w:pPr>
        <w:pStyle w:val="2"/>
        <w:rPr>
          <w:szCs w:val="24"/>
        </w:rPr>
      </w:pPr>
      <w:r w:rsidRPr="005D4CFF">
        <w:rPr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7"/>
        <w:gridCol w:w="4311"/>
      </w:tblGrid>
      <w:tr w:rsidR="006A5A9A" w:rsidRPr="005D4CFF" w:rsidTr="0000367D">
        <w:trPr>
          <w:cantSplit/>
          <w:trHeight w:val="266"/>
          <w:jc w:val="center"/>
        </w:trPr>
        <w:tc>
          <w:tcPr>
            <w:tcW w:w="8788" w:type="dxa"/>
            <w:gridSpan w:val="2"/>
          </w:tcPr>
          <w:p w:rsidR="006A5A9A" w:rsidRPr="00937A03" w:rsidRDefault="006A5A9A" w:rsidP="0000367D">
            <w:pPr>
              <w:pStyle w:val="9"/>
              <w:rPr>
                <w:i/>
                <w:sz w:val="24"/>
                <w:szCs w:val="24"/>
              </w:rPr>
            </w:pPr>
            <w:r w:rsidRPr="00937A03">
              <w:rPr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6A5A9A" w:rsidRPr="005D4CFF" w:rsidTr="0000367D">
        <w:trPr>
          <w:cantSplit/>
          <w:trHeight w:val="537"/>
          <w:jc w:val="center"/>
        </w:trPr>
        <w:tc>
          <w:tcPr>
            <w:tcW w:w="8788" w:type="dxa"/>
            <w:gridSpan w:val="2"/>
          </w:tcPr>
          <w:p w:rsidR="006A5A9A" w:rsidRPr="005D4CFF" w:rsidRDefault="006A5A9A" w:rsidP="0000367D">
            <w:pPr>
              <w:jc w:val="center"/>
              <w:rPr>
                <w:b/>
                <w:sz w:val="24"/>
                <w:szCs w:val="24"/>
              </w:rPr>
            </w:pPr>
            <w:r w:rsidRPr="005D4CFF">
              <w:rPr>
                <w:b/>
                <w:sz w:val="24"/>
                <w:szCs w:val="24"/>
              </w:rPr>
              <w:t>Анализ крови № 89</w:t>
            </w:r>
          </w:p>
          <w:p w:rsidR="006A5A9A" w:rsidRPr="005D4CFF" w:rsidRDefault="006A5A9A" w:rsidP="0000367D">
            <w:pPr>
              <w:jc w:val="center"/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 xml:space="preserve">22 апреля     </w:t>
            </w:r>
            <w:r>
              <w:rPr>
                <w:sz w:val="24"/>
                <w:szCs w:val="24"/>
              </w:rPr>
              <w:t>2015</w:t>
            </w:r>
            <w:r w:rsidRPr="005D4CFF">
              <w:rPr>
                <w:sz w:val="24"/>
                <w:szCs w:val="24"/>
              </w:rPr>
              <w:t xml:space="preserve">г.                                           </w:t>
            </w:r>
            <w:r w:rsidRPr="005D4CFF">
              <w:rPr>
                <w:i/>
                <w:sz w:val="24"/>
                <w:szCs w:val="24"/>
              </w:rPr>
              <w:t xml:space="preserve">отделение  </w:t>
            </w:r>
            <w:r w:rsidRPr="005D4CFF">
              <w:rPr>
                <w:sz w:val="24"/>
                <w:szCs w:val="24"/>
              </w:rPr>
              <w:t xml:space="preserve">  терапия</w:t>
            </w:r>
          </w:p>
        </w:tc>
      </w:tr>
      <w:tr w:rsidR="006A5A9A" w:rsidRPr="005D4CFF" w:rsidTr="0000367D">
        <w:trPr>
          <w:cantSplit/>
          <w:trHeight w:val="259"/>
          <w:jc w:val="center"/>
        </w:trPr>
        <w:tc>
          <w:tcPr>
            <w:tcW w:w="8788" w:type="dxa"/>
            <w:gridSpan w:val="2"/>
          </w:tcPr>
          <w:p w:rsidR="006A5A9A" w:rsidRPr="005D4CFF" w:rsidRDefault="006A5A9A" w:rsidP="0000367D">
            <w:pPr>
              <w:jc w:val="center"/>
              <w:rPr>
                <w:sz w:val="24"/>
                <w:szCs w:val="24"/>
              </w:rPr>
            </w:pPr>
            <w:r w:rsidRPr="005D4CFF">
              <w:rPr>
                <w:b/>
                <w:sz w:val="24"/>
                <w:szCs w:val="24"/>
              </w:rPr>
              <w:t xml:space="preserve">ФИО </w:t>
            </w:r>
            <w:r w:rsidRPr="005D4CFF">
              <w:rPr>
                <w:sz w:val="24"/>
                <w:szCs w:val="24"/>
              </w:rPr>
              <w:t xml:space="preserve"> больного        Грибов В.С.</w:t>
            </w:r>
          </w:p>
        </w:tc>
      </w:tr>
      <w:tr w:rsidR="006A5A9A" w:rsidRPr="005D4CFF" w:rsidTr="0000367D">
        <w:trPr>
          <w:trHeight w:val="828"/>
          <w:jc w:val="center"/>
        </w:trPr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6A5A9A" w:rsidRPr="005D4CFF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Эритроциты       1,1 · 10</w:t>
            </w:r>
            <w:r w:rsidRPr="005D4CFF">
              <w:rPr>
                <w:sz w:val="24"/>
                <w:szCs w:val="24"/>
                <w:vertAlign w:val="superscript"/>
              </w:rPr>
              <w:t>12</w:t>
            </w:r>
            <w:r w:rsidRPr="005D4CFF">
              <w:rPr>
                <w:sz w:val="24"/>
                <w:szCs w:val="24"/>
              </w:rPr>
              <w:t xml:space="preserve">/л              </w:t>
            </w:r>
            <w:proofErr w:type="spellStart"/>
            <w:r w:rsidRPr="005D4CFF">
              <w:rPr>
                <w:sz w:val="24"/>
                <w:szCs w:val="24"/>
              </w:rPr>
              <w:t>анизоцитоз</w:t>
            </w:r>
            <w:proofErr w:type="spellEnd"/>
            <w:r w:rsidRPr="005D4CFF">
              <w:rPr>
                <w:sz w:val="24"/>
                <w:szCs w:val="24"/>
              </w:rPr>
              <w:t xml:space="preserve">    </w:t>
            </w:r>
            <w:proofErr w:type="spellStart"/>
            <w:r w:rsidRPr="005D4CFF">
              <w:rPr>
                <w:sz w:val="24"/>
                <w:szCs w:val="24"/>
              </w:rPr>
              <w:t>мегалоцитоз</w:t>
            </w:r>
            <w:proofErr w:type="spellEnd"/>
            <w:r w:rsidRPr="005D4CFF">
              <w:rPr>
                <w:sz w:val="24"/>
                <w:szCs w:val="24"/>
              </w:rPr>
              <w:t xml:space="preserve"> ++</w:t>
            </w:r>
          </w:p>
          <w:p w:rsidR="006A5A9A" w:rsidRPr="005D4CFF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 xml:space="preserve">Гемоглобин        55 г/л                      </w:t>
            </w:r>
            <w:proofErr w:type="spellStart"/>
            <w:r w:rsidRPr="005D4CFF">
              <w:rPr>
                <w:sz w:val="24"/>
                <w:szCs w:val="24"/>
              </w:rPr>
              <w:t>пойкилоцитоз</w:t>
            </w:r>
            <w:proofErr w:type="spellEnd"/>
            <w:r w:rsidRPr="005D4CFF">
              <w:rPr>
                <w:sz w:val="24"/>
                <w:szCs w:val="24"/>
              </w:rPr>
              <w:t xml:space="preserve">        ++</w:t>
            </w:r>
          </w:p>
          <w:p w:rsidR="006A5A9A" w:rsidRPr="005D4CFF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 xml:space="preserve">ЦПК                  1,5                             </w:t>
            </w:r>
            <w:proofErr w:type="spellStart"/>
            <w:r w:rsidRPr="005D4CFF">
              <w:rPr>
                <w:sz w:val="24"/>
                <w:szCs w:val="24"/>
              </w:rPr>
              <w:t>анизохромия</w:t>
            </w:r>
            <w:proofErr w:type="spellEnd"/>
            <w:r w:rsidRPr="005D4CFF">
              <w:rPr>
                <w:sz w:val="24"/>
                <w:szCs w:val="24"/>
              </w:rPr>
              <w:t xml:space="preserve">:           </w:t>
            </w:r>
            <w:proofErr w:type="spellStart"/>
            <w:r w:rsidRPr="005D4CFF">
              <w:rPr>
                <w:sz w:val="24"/>
                <w:szCs w:val="24"/>
              </w:rPr>
              <w:t>гиперхромия</w:t>
            </w:r>
            <w:proofErr w:type="spellEnd"/>
          </w:p>
          <w:p w:rsidR="006A5A9A" w:rsidRPr="005D4CFF" w:rsidRDefault="006A5A9A" w:rsidP="0000367D">
            <w:pPr>
              <w:jc w:val="center"/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 xml:space="preserve">В эритроцитах – тельца </w:t>
            </w:r>
            <w:proofErr w:type="spellStart"/>
            <w:r w:rsidRPr="005D4CFF">
              <w:rPr>
                <w:sz w:val="24"/>
                <w:szCs w:val="24"/>
              </w:rPr>
              <w:t>Жолли</w:t>
            </w:r>
            <w:proofErr w:type="spellEnd"/>
            <w:r w:rsidRPr="005D4CFF">
              <w:rPr>
                <w:sz w:val="24"/>
                <w:szCs w:val="24"/>
              </w:rPr>
              <w:t>,</w:t>
            </w:r>
          </w:p>
          <w:p w:rsidR="006A5A9A" w:rsidRPr="005D4CFF" w:rsidRDefault="006A5A9A" w:rsidP="0000367D">
            <w:pPr>
              <w:jc w:val="center"/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 xml:space="preserve">кольца </w:t>
            </w:r>
            <w:proofErr w:type="spellStart"/>
            <w:r w:rsidRPr="005D4CFF">
              <w:rPr>
                <w:sz w:val="24"/>
                <w:szCs w:val="24"/>
              </w:rPr>
              <w:t>Кебота</w:t>
            </w:r>
            <w:proofErr w:type="spellEnd"/>
            <w:r w:rsidRPr="005D4CFF">
              <w:rPr>
                <w:sz w:val="24"/>
                <w:szCs w:val="24"/>
              </w:rPr>
              <w:t xml:space="preserve">, </w:t>
            </w:r>
            <w:proofErr w:type="spellStart"/>
            <w:r w:rsidRPr="005D4CFF">
              <w:rPr>
                <w:sz w:val="24"/>
                <w:szCs w:val="24"/>
              </w:rPr>
              <w:t>базофильная</w:t>
            </w:r>
            <w:proofErr w:type="spellEnd"/>
            <w:r w:rsidRPr="005D4CFF">
              <w:rPr>
                <w:sz w:val="24"/>
                <w:szCs w:val="24"/>
              </w:rPr>
              <w:t xml:space="preserve"> </w:t>
            </w:r>
            <w:proofErr w:type="spellStart"/>
            <w:r w:rsidRPr="005D4CFF">
              <w:rPr>
                <w:sz w:val="24"/>
                <w:szCs w:val="24"/>
              </w:rPr>
              <w:t>пунктация</w:t>
            </w:r>
            <w:proofErr w:type="spellEnd"/>
          </w:p>
        </w:tc>
      </w:tr>
      <w:tr w:rsidR="006A5A9A" w:rsidRPr="005D4CFF" w:rsidTr="0000367D">
        <w:trPr>
          <w:trHeight w:val="278"/>
          <w:jc w:val="center"/>
        </w:trPr>
        <w:tc>
          <w:tcPr>
            <w:tcW w:w="4477" w:type="dxa"/>
          </w:tcPr>
          <w:p w:rsidR="006A5A9A" w:rsidRPr="005D4CFF" w:rsidRDefault="006A5A9A" w:rsidP="0000367D">
            <w:pPr>
              <w:jc w:val="center"/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 xml:space="preserve">Лейкоциты   </w:t>
            </w:r>
          </w:p>
        </w:tc>
        <w:tc>
          <w:tcPr>
            <w:tcW w:w="4311" w:type="dxa"/>
          </w:tcPr>
          <w:p w:rsidR="006A5A9A" w:rsidRPr="005D4CFF" w:rsidRDefault="006A5A9A" w:rsidP="0000367D">
            <w:pPr>
              <w:jc w:val="center"/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СОЭ      30 мм /час</w:t>
            </w:r>
          </w:p>
        </w:tc>
      </w:tr>
      <w:tr w:rsidR="006A5A9A" w:rsidRPr="005D4CFF" w:rsidTr="0000367D">
        <w:trPr>
          <w:trHeight w:val="1630"/>
          <w:jc w:val="center"/>
        </w:trPr>
        <w:tc>
          <w:tcPr>
            <w:tcW w:w="4477" w:type="dxa"/>
          </w:tcPr>
          <w:p w:rsidR="006A5A9A" w:rsidRPr="005D4CFF" w:rsidRDefault="006A5A9A" w:rsidP="0000367D">
            <w:pPr>
              <w:rPr>
                <w:sz w:val="24"/>
                <w:szCs w:val="24"/>
              </w:rPr>
            </w:pPr>
            <w:proofErr w:type="spellStart"/>
            <w:r w:rsidRPr="005D4CFF">
              <w:rPr>
                <w:sz w:val="24"/>
                <w:szCs w:val="24"/>
              </w:rPr>
              <w:lastRenderedPageBreak/>
              <w:t>Бласты</w:t>
            </w:r>
            <w:proofErr w:type="spellEnd"/>
            <w:r w:rsidRPr="005D4CFF">
              <w:rPr>
                <w:sz w:val="24"/>
                <w:szCs w:val="24"/>
              </w:rPr>
              <w:t xml:space="preserve">                       -</w:t>
            </w:r>
          </w:p>
          <w:p w:rsidR="006A5A9A" w:rsidRPr="005D4CFF" w:rsidRDefault="006A5A9A" w:rsidP="0000367D">
            <w:pPr>
              <w:rPr>
                <w:sz w:val="24"/>
                <w:szCs w:val="24"/>
              </w:rPr>
            </w:pPr>
            <w:proofErr w:type="spellStart"/>
            <w:r w:rsidRPr="005D4CFF">
              <w:rPr>
                <w:sz w:val="24"/>
                <w:szCs w:val="24"/>
              </w:rPr>
              <w:t>Промиелоциты</w:t>
            </w:r>
            <w:proofErr w:type="spellEnd"/>
            <w:r w:rsidRPr="005D4CFF">
              <w:rPr>
                <w:sz w:val="24"/>
                <w:szCs w:val="24"/>
              </w:rPr>
              <w:t xml:space="preserve">         -</w:t>
            </w:r>
          </w:p>
          <w:p w:rsidR="006A5A9A" w:rsidRPr="005D4CFF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Миелоциты               -</w:t>
            </w:r>
          </w:p>
          <w:p w:rsidR="006A5A9A" w:rsidRPr="005D4CFF" w:rsidRDefault="006A5A9A" w:rsidP="0000367D">
            <w:pPr>
              <w:rPr>
                <w:sz w:val="24"/>
                <w:szCs w:val="24"/>
              </w:rPr>
            </w:pPr>
            <w:proofErr w:type="spellStart"/>
            <w:r w:rsidRPr="005D4CFF">
              <w:rPr>
                <w:sz w:val="24"/>
                <w:szCs w:val="24"/>
              </w:rPr>
              <w:t>Метамиелоциты</w:t>
            </w:r>
            <w:proofErr w:type="spellEnd"/>
            <w:r w:rsidRPr="005D4CFF">
              <w:rPr>
                <w:sz w:val="24"/>
                <w:szCs w:val="24"/>
              </w:rPr>
              <w:t xml:space="preserve">       -</w:t>
            </w:r>
          </w:p>
          <w:p w:rsidR="006A5A9A" w:rsidRPr="005D4CFF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5D4C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4CFF">
              <w:rPr>
                <w:sz w:val="24"/>
                <w:szCs w:val="24"/>
              </w:rPr>
              <w:t>/я                          -</w:t>
            </w:r>
          </w:p>
          <w:p w:rsidR="006A5A9A" w:rsidRPr="005D4CFF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Инде</w:t>
            </w:r>
            <w:proofErr w:type="gramStart"/>
            <w:r w:rsidRPr="005D4CFF">
              <w:rPr>
                <w:sz w:val="24"/>
                <w:szCs w:val="24"/>
              </w:rPr>
              <w:t>кс сдв</w:t>
            </w:r>
            <w:proofErr w:type="gramEnd"/>
            <w:r w:rsidRPr="005D4CFF">
              <w:rPr>
                <w:sz w:val="24"/>
                <w:szCs w:val="24"/>
              </w:rPr>
              <w:t xml:space="preserve">ига          </w:t>
            </w:r>
          </w:p>
        </w:tc>
        <w:tc>
          <w:tcPr>
            <w:tcW w:w="4311" w:type="dxa"/>
          </w:tcPr>
          <w:p w:rsidR="006A5A9A" w:rsidRPr="005D4CFF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Нс/я                              43%</w:t>
            </w:r>
          </w:p>
          <w:p w:rsidR="006A5A9A" w:rsidRPr="005D4CFF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Базофилы                      -</w:t>
            </w:r>
          </w:p>
          <w:p w:rsidR="006A5A9A" w:rsidRPr="005D4CFF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Эозинофилы                 -</w:t>
            </w:r>
          </w:p>
          <w:p w:rsidR="006A5A9A" w:rsidRPr="005D4CFF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Лимфоциты                  49%</w:t>
            </w:r>
          </w:p>
          <w:p w:rsidR="006A5A9A" w:rsidRPr="005D4CFF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Моноциты                     8%</w:t>
            </w:r>
          </w:p>
          <w:p w:rsidR="006A5A9A" w:rsidRDefault="006A5A9A" w:rsidP="0000367D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 xml:space="preserve">Плазматические клетки    </w:t>
            </w:r>
          </w:p>
          <w:p w:rsidR="006A5A9A" w:rsidRPr="00650652" w:rsidRDefault="006A5A9A" w:rsidP="00003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Тромбоциты </w:t>
            </w:r>
            <w:r w:rsidRPr="005D4CFF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170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vertAlign w:val="superscript"/>
              </w:rPr>
              <w:t>9</w:t>
            </w:r>
            <w:r>
              <w:rPr>
                <w:sz w:val="32"/>
                <w:szCs w:val="32"/>
              </w:rPr>
              <w:t>/</w:t>
            </w:r>
            <w:r>
              <w:rPr>
                <w:sz w:val="24"/>
                <w:szCs w:val="24"/>
              </w:rPr>
              <w:t>л</w:t>
            </w:r>
          </w:p>
        </w:tc>
      </w:tr>
    </w:tbl>
    <w:p w:rsidR="006A5A9A" w:rsidRPr="005D4CFF" w:rsidRDefault="006A5A9A" w:rsidP="006A5A9A">
      <w:pPr>
        <w:pStyle w:val="2"/>
        <w:rPr>
          <w:szCs w:val="24"/>
        </w:rPr>
      </w:pPr>
    </w:p>
    <w:p w:rsidR="006A5A9A" w:rsidRPr="00EC29E5" w:rsidRDefault="006A5A9A" w:rsidP="006A5A9A">
      <w:pPr>
        <w:pStyle w:val="2"/>
        <w:rPr>
          <w:szCs w:val="24"/>
        </w:rPr>
      </w:pPr>
      <w:r w:rsidRPr="00EC29E5">
        <w:rPr>
          <w:bCs/>
          <w:szCs w:val="24"/>
        </w:rPr>
        <w:t>Лабораторный анализ</w:t>
      </w:r>
      <w:r>
        <w:rPr>
          <w:bCs/>
          <w:szCs w:val="24"/>
        </w:rPr>
        <w:t xml:space="preserve">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8"/>
        <w:gridCol w:w="4488"/>
      </w:tblGrid>
      <w:tr w:rsidR="006A5A9A" w:rsidRPr="005D4CFF" w:rsidTr="0000367D">
        <w:trPr>
          <w:cantSplit/>
          <w:trHeight w:val="373"/>
          <w:jc w:val="center"/>
        </w:trPr>
        <w:tc>
          <w:tcPr>
            <w:tcW w:w="8976" w:type="dxa"/>
            <w:gridSpan w:val="2"/>
          </w:tcPr>
          <w:p w:rsidR="006A5A9A" w:rsidRPr="005D4CFF" w:rsidRDefault="006A5A9A" w:rsidP="0000367D">
            <w:pPr>
              <w:pStyle w:val="9"/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6A5A9A" w:rsidRPr="005D4CFF" w:rsidTr="0000367D">
        <w:trPr>
          <w:cantSplit/>
          <w:trHeight w:val="391"/>
          <w:jc w:val="center"/>
        </w:trPr>
        <w:tc>
          <w:tcPr>
            <w:tcW w:w="8976" w:type="dxa"/>
            <w:gridSpan w:val="2"/>
          </w:tcPr>
          <w:p w:rsidR="006A5A9A" w:rsidRPr="00C023A0" w:rsidRDefault="006A5A9A" w:rsidP="0000367D">
            <w:pPr>
              <w:jc w:val="center"/>
              <w:rPr>
                <w:b/>
              </w:rPr>
            </w:pPr>
            <w:r w:rsidRPr="00C023A0">
              <w:rPr>
                <w:b/>
              </w:rPr>
              <w:t>Анализ крови № 94</w:t>
            </w:r>
          </w:p>
          <w:p w:rsidR="006A5A9A" w:rsidRPr="00C023A0" w:rsidRDefault="006A5A9A" w:rsidP="0000367D">
            <w:pPr>
              <w:jc w:val="center"/>
            </w:pPr>
            <w:r w:rsidRPr="00C023A0">
              <w:t xml:space="preserve">7 декабря    2014г.                             </w:t>
            </w:r>
            <w:r w:rsidRPr="00C023A0">
              <w:rPr>
                <w:i/>
              </w:rPr>
              <w:t xml:space="preserve">отделение  </w:t>
            </w:r>
            <w:r w:rsidRPr="00C023A0">
              <w:t xml:space="preserve">  хирургическое</w:t>
            </w:r>
          </w:p>
        </w:tc>
      </w:tr>
      <w:tr w:rsidR="006A5A9A" w:rsidRPr="005D4CFF" w:rsidTr="0000367D">
        <w:trPr>
          <w:cantSplit/>
          <w:trHeight w:val="189"/>
          <w:jc w:val="center"/>
        </w:trPr>
        <w:tc>
          <w:tcPr>
            <w:tcW w:w="8976" w:type="dxa"/>
            <w:gridSpan w:val="2"/>
          </w:tcPr>
          <w:p w:rsidR="006A5A9A" w:rsidRPr="00C023A0" w:rsidRDefault="006A5A9A" w:rsidP="0000367D">
            <w:pPr>
              <w:jc w:val="center"/>
            </w:pPr>
            <w:r w:rsidRPr="00C023A0">
              <w:rPr>
                <w:b/>
              </w:rPr>
              <w:t xml:space="preserve">ФИО </w:t>
            </w:r>
            <w:r w:rsidRPr="00C023A0">
              <w:t xml:space="preserve"> больного       Великов А.П.</w:t>
            </w:r>
          </w:p>
        </w:tc>
      </w:tr>
      <w:tr w:rsidR="006A5A9A" w:rsidRPr="005D4CFF" w:rsidTr="0000367D">
        <w:trPr>
          <w:trHeight w:val="603"/>
          <w:jc w:val="center"/>
        </w:trPr>
        <w:tc>
          <w:tcPr>
            <w:tcW w:w="8976" w:type="dxa"/>
            <w:gridSpan w:val="2"/>
            <w:tcBorders>
              <w:bottom w:val="single" w:sz="4" w:space="0" w:color="auto"/>
            </w:tcBorders>
          </w:tcPr>
          <w:p w:rsidR="006A5A9A" w:rsidRPr="00C023A0" w:rsidRDefault="006A5A9A" w:rsidP="0000367D">
            <w:r>
              <w:t xml:space="preserve">               </w:t>
            </w:r>
            <w:r w:rsidRPr="00C023A0">
              <w:t>Эритроциты       3,8 · 10</w:t>
            </w:r>
            <w:r w:rsidRPr="00C023A0">
              <w:rPr>
                <w:vertAlign w:val="superscript"/>
              </w:rPr>
              <w:t>12</w:t>
            </w:r>
            <w:r w:rsidRPr="00C023A0">
              <w:t xml:space="preserve">/л                              </w:t>
            </w:r>
            <w:proofErr w:type="spellStart"/>
            <w:r w:rsidRPr="00C023A0">
              <w:t>анизоцитоз</w:t>
            </w:r>
            <w:proofErr w:type="spellEnd"/>
            <w:r w:rsidRPr="00C023A0">
              <w:t xml:space="preserve">             -</w:t>
            </w:r>
          </w:p>
          <w:p w:rsidR="006A5A9A" w:rsidRPr="00C023A0" w:rsidRDefault="006A5A9A" w:rsidP="0000367D">
            <w:r>
              <w:t xml:space="preserve">                </w:t>
            </w:r>
            <w:r w:rsidRPr="00C023A0">
              <w:t xml:space="preserve">Гемоглобин       </w:t>
            </w:r>
            <w:r>
              <w:t>110 г/л</w:t>
            </w:r>
            <w:r w:rsidRPr="00C023A0">
              <w:t xml:space="preserve">                                                  </w:t>
            </w:r>
            <w:proofErr w:type="spellStart"/>
            <w:r w:rsidRPr="00C023A0">
              <w:t>пойкилоцитоз</w:t>
            </w:r>
            <w:proofErr w:type="spellEnd"/>
            <w:r w:rsidRPr="00C023A0">
              <w:t xml:space="preserve">        -</w:t>
            </w:r>
          </w:p>
          <w:p w:rsidR="006A5A9A" w:rsidRPr="00C023A0" w:rsidRDefault="006A5A9A" w:rsidP="0000367D">
            <w:r>
              <w:t xml:space="preserve">                </w:t>
            </w:r>
            <w:r w:rsidRPr="00C023A0">
              <w:t xml:space="preserve">ЦПК                     СГЭ                                          </w:t>
            </w:r>
            <w:proofErr w:type="spellStart"/>
            <w:r w:rsidRPr="00C023A0">
              <w:t>анизохромия</w:t>
            </w:r>
            <w:proofErr w:type="spellEnd"/>
            <w:r w:rsidRPr="00C023A0">
              <w:t xml:space="preserve">          -</w:t>
            </w:r>
          </w:p>
        </w:tc>
      </w:tr>
      <w:tr w:rsidR="006A5A9A" w:rsidRPr="005D4CFF" w:rsidTr="0000367D">
        <w:trPr>
          <w:trHeight w:val="189"/>
          <w:jc w:val="center"/>
        </w:trPr>
        <w:tc>
          <w:tcPr>
            <w:tcW w:w="4488" w:type="dxa"/>
          </w:tcPr>
          <w:p w:rsidR="006A5A9A" w:rsidRPr="00C023A0" w:rsidRDefault="006A5A9A" w:rsidP="0000367D">
            <w:pPr>
              <w:jc w:val="center"/>
            </w:pPr>
            <w:r w:rsidRPr="00C023A0">
              <w:t>Лейкоциты    50 · 10</w:t>
            </w:r>
            <w:r w:rsidRPr="00C023A0">
              <w:rPr>
                <w:vertAlign w:val="superscript"/>
              </w:rPr>
              <w:t>9</w:t>
            </w:r>
            <w:r w:rsidRPr="00C023A0">
              <w:t>/л</w:t>
            </w:r>
          </w:p>
        </w:tc>
        <w:tc>
          <w:tcPr>
            <w:tcW w:w="4488" w:type="dxa"/>
          </w:tcPr>
          <w:p w:rsidR="006A5A9A" w:rsidRPr="00C023A0" w:rsidRDefault="006A5A9A" w:rsidP="0000367D">
            <w:pPr>
              <w:jc w:val="center"/>
            </w:pPr>
            <w:r w:rsidRPr="00C023A0">
              <w:t>СОЭ      25 мм /час</w:t>
            </w:r>
          </w:p>
        </w:tc>
      </w:tr>
      <w:tr w:rsidR="006A5A9A" w:rsidRPr="005D4CFF" w:rsidTr="0000367D">
        <w:trPr>
          <w:trHeight w:val="1188"/>
          <w:jc w:val="center"/>
        </w:trPr>
        <w:tc>
          <w:tcPr>
            <w:tcW w:w="4488" w:type="dxa"/>
          </w:tcPr>
          <w:p w:rsidR="006A5A9A" w:rsidRPr="00C023A0" w:rsidRDefault="006A5A9A" w:rsidP="0000367D">
            <w:r w:rsidRPr="00C023A0">
              <w:t xml:space="preserve">               </w:t>
            </w:r>
            <w:proofErr w:type="spellStart"/>
            <w:r w:rsidRPr="00C023A0">
              <w:t>Миелобласты</w:t>
            </w:r>
            <w:proofErr w:type="spellEnd"/>
            <w:r w:rsidRPr="00C023A0">
              <w:t xml:space="preserve">           -</w:t>
            </w:r>
          </w:p>
          <w:p w:rsidR="006A5A9A" w:rsidRPr="00C023A0" w:rsidRDefault="006A5A9A" w:rsidP="0000367D">
            <w:r w:rsidRPr="00C023A0">
              <w:t xml:space="preserve">               </w:t>
            </w:r>
            <w:proofErr w:type="spellStart"/>
            <w:r w:rsidRPr="00C023A0">
              <w:t>Промиелоциты</w:t>
            </w:r>
            <w:proofErr w:type="spellEnd"/>
            <w:r w:rsidRPr="00C023A0">
              <w:t xml:space="preserve">         </w:t>
            </w:r>
          </w:p>
          <w:p w:rsidR="006A5A9A" w:rsidRPr="00C023A0" w:rsidRDefault="006A5A9A" w:rsidP="0000367D">
            <w:r w:rsidRPr="00C023A0">
              <w:t xml:space="preserve">              Миелоциты               </w:t>
            </w:r>
          </w:p>
          <w:p w:rsidR="006A5A9A" w:rsidRPr="00C023A0" w:rsidRDefault="006A5A9A" w:rsidP="0000367D">
            <w:r>
              <w:t xml:space="preserve">              </w:t>
            </w:r>
            <w:proofErr w:type="spellStart"/>
            <w:r w:rsidRPr="00C023A0">
              <w:t>Метамиелоциты</w:t>
            </w:r>
            <w:proofErr w:type="spellEnd"/>
            <w:r w:rsidRPr="00C023A0">
              <w:t xml:space="preserve">       21%</w:t>
            </w:r>
          </w:p>
          <w:p w:rsidR="006A5A9A" w:rsidRPr="00C023A0" w:rsidRDefault="006A5A9A" w:rsidP="0000367D">
            <w:r>
              <w:t xml:space="preserve">              </w:t>
            </w:r>
            <w:r w:rsidRPr="00C023A0">
              <w:t xml:space="preserve">Н </w:t>
            </w:r>
            <w:proofErr w:type="spellStart"/>
            <w:proofErr w:type="gramStart"/>
            <w:r w:rsidRPr="00C023A0">
              <w:t>п</w:t>
            </w:r>
            <w:proofErr w:type="spellEnd"/>
            <w:proofErr w:type="gramEnd"/>
            <w:r w:rsidRPr="00C023A0">
              <w:t>/я                          16%</w:t>
            </w:r>
          </w:p>
          <w:p w:rsidR="006A5A9A" w:rsidRPr="00C023A0" w:rsidRDefault="006A5A9A" w:rsidP="0000367D">
            <w:r w:rsidRPr="00C023A0">
              <w:t xml:space="preserve">              Инде</w:t>
            </w:r>
            <w:proofErr w:type="gramStart"/>
            <w:r w:rsidRPr="00C023A0">
              <w:t>кс сдв</w:t>
            </w:r>
            <w:proofErr w:type="gramEnd"/>
            <w:r w:rsidRPr="00C023A0">
              <w:t>ига          1,0</w:t>
            </w:r>
          </w:p>
        </w:tc>
        <w:tc>
          <w:tcPr>
            <w:tcW w:w="4488" w:type="dxa"/>
          </w:tcPr>
          <w:p w:rsidR="006A5A9A" w:rsidRPr="00C023A0" w:rsidRDefault="006A5A9A" w:rsidP="0000367D">
            <w:r>
              <w:t xml:space="preserve">              </w:t>
            </w:r>
            <w:r w:rsidRPr="00C023A0">
              <w:t>Нс/я                            37%</w:t>
            </w:r>
          </w:p>
          <w:p w:rsidR="006A5A9A" w:rsidRPr="00C023A0" w:rsidRDefault="006A5A9A" w:rsidP="0000367D">
            <w:r w:rsidRPr="00C023A0">
              <w:t xml:space="preserve">               Базофилы                   </w:t>
            </w:r>
          </w:p>
          <w:p w:rsidR="006A5A9A" w:rsidRPr="00C023A0" w:rsidRDefault="006A5A9A" w:rsidP="0000367D">
            <w:r w:rsidRPr="00C023A0">
              <w:t xml:space="preserve">               Эозинофилы             1%</w:t>
            </w:r>
          </w:p>
          <w:p w:rsidR="006A5A9A" w:rsidRPr="00C023A0" w:rsidRDefault="006A5A9A" w:rsidP="0000367D">
            <w:r>
              <w:t xml:space="preserve">              </w:t>
            </w:r>
            <w:r w:rsidRPr="00C023A0">
              <w:t>Лимфоциты               20%</w:t>
            </w:r>
          </w:p>
          <w:p w:rsidR="006A5A9A" w:rsidRDefault="006A5A9A" w:rsidP="0000367D">
            <w:r w:rsidRPr="00C023A0">
              <w:t xml:space="preserve">               Моноциты                   5</w:t>
            </w:r>
            <w:r>
              <w:t>%</w:t>
            </w:r>
          </w:p>
          <w:p w:rsidR="006A5A9A" w:rsidRPr="00C023A0" w:rsidRDefault="006A5A9A" w:rsidP="0000367D">
            <w:r>
              <w:t xml:space="preserve">               </w:t>
            </w:r>
            <w:r w:rsidRPr="00C023A0">
              <w:t>Плазматические клетки    -</w:t>
            </w:r>
          </w:p>
        </w:tc>
      </w:tr>
      <w:tr w:rsidR="006A5A9A" w:rsidRPr="005D4CFF" w:rsidTr="0000367D">
        <w:trPr>
          <w:cantSplit/>
          <w:trHeight w:val="391"/>
          <w:jc w:val="center"/>
        </w:trPr>
        <w:tc>
          <w:tcPr>
            <w:tcW w:w="8976" w:type="dxa"/>
            <w:gridSpan w:val="2"/>
          </w:tcPr>
          <w:p w:rsidR="006A5A9A" w:rsidRPr="00C023A0" w:rsidRDefault="006A5A9A" w:rsidP="0000367D">
            <w:pPr>
              <w:jc w:val="center"/>
            </w:pPr>
            <w:r w:rsidRPr="00C023A0">
              <w:t xml:space="preserve">Дегенеративные изменения нейтрофилов:  </w:t>
            </w:r>
            <w:proofErr w:type="spellStart"/>
            <w:r w:rsidRPr="00C023A0">
              <w:t>анизоцитоз</w:t>
            </w:r>
            <w:proofErr w:type="spellEnd"/>
            <w:r w:rsidRPr="00C023A0">
              <w:t xml:space="preserve"> +++</w:t>
            </w:r>
          </w:p>
          <w:p w:rsidR="006A5A9A" w:rsidRPr="00C023A0" w:rsidRDefault="006A5A9A" w:rsidP="0000367D">
            <w:pPr>
              <w:jc w:val="center"/>
            </w:pPr>
            <w:r w:rsidRPr="00C023A0">
              <w:t xml:space="preserve"> токсическая зернистость ++</w:t>
            </w:r>
          </w:p>
        </w:tc>
      </w:tr>
      <w:tr w:rsidR="006A5A9A" w:rsidRPr="005D4CFF" w:rsidTr="0000367D">
        <w:trPr>
          <w:cantSplit/>
          <w:trHeight w:val="391"/>
          <w:jc w:val="center"/>
        </w:trPr>
        <w:tc>
          <w:tcPr>
            <w:tcW w:w="8976" w:type="dxa"/>
            <w:gridSpan w:val="2"/>
          </w:tcPr>
          <w:p w:rsidR="006A5A9A" w:rsidRPr="001A0002" w:rsidRDefault="008E7899" w:rsidP="0000367D">
            <w:pPr>
              <w:jc w:val="center"/>
            </w:pPr>
            <w:r>
              <w:t>Тромбоциты  2</w:t>
            </w:r>
            <w:r w:rsidR="006A5A9A">
              <w:t xml:space="preserve">70 </w:t>
            </w:r>
            <w:proofErr w:type="spellStart"/>
            <w:r w:rsidR="006A5A9A">
              <w:t>х</w:t>
            </w:r>
            <w:proofErr w:type="spellEnd"/>
            <w:r w:rsidR="006A5A9A">
              <w:t xml:space="preserve"> 10</w:t>
            </w:r>
            <w:r w:rsidR="006A5A9A">
              <w:rPr>
                <w:vertAlign w:val="superscript"/>
              </w:rPr>
              <w:t>9/</w:t>
            </w:r>
            <w:r w:rsidR="006A5A9A">
              <w:t>/л</w:t>
            </w:r>
          </w:p>
        </w:tc>
      </w:tr>
    </w:tbl>
    <w:p w:rsidR="006A5A9A" w:rsidRPr="005D4CFF" w:rsidRDefault="006A5A9A" w:rsidP="006A5A9A">
      <w:pPr>
        <w:jc w:val="both"/>
        <w:rPr>
          <w:b/>
          <w:bCs/>
          <w:sz w:val="24"/>
          <w:szCs w:val="24"/>
        </w:rPr>
      </w:pPr>
    </w:p>
    <w:p w:rsidR="006A5A9A" w:rsidRPr="005D4CFF" w:rsidRDefault="006A5A9A" w:rsidP="006A5A9A">
      <w:pPr>
        <w:pStyle w:val="2"/>
        <w:rPr>
          <w:szCs w:val="24"/>
        </w:rPr>
      </w:pPr>
      <w:r w:rsidRPr="005D4CFF">
        <w:rPr>
          <w:szCs w:val="24"/>
        </w:rPr>
        <w:t xml:space="preserve"> </w:t>
      </w:r>
    </w:p>
    <w:p w:rsidR="006A5A9A" w:rsidRPr="00BE094B" w:rsidRDefault="006A5A9A" w:rsidP="006A5A9A">
      <w:pPr>
        <w:pStyle w:val="2"/>
        <w:jc w:val="both"/>
      </w:pPr>
    </w:p>
    <w:p w:rsidR="00BE094B" w:rsidRDefault="00BE094B" w:rsidP="00BE094B">
      <w:pPr>
        <w:pStyle w:val="2"/>
        <w:jc w:val="both"/>
        <w:rPr>
          <w:b w:val="0"/>
          <w:u w:val="none"/>
        </w:rPr>
      </w:pPr>
    </w:p>
    <w:p w:rsidR="00BE094B" w:rsidRPr="00F31B60" w:rsidRDefault="00BE094B" w:rsidP="00BE09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394.</w:t>
      </w:r>
      <w:r w:rsidRPr="002E73F3">
        <w:rPr>
          <w:sz w:val="28"/>
          <w:szCs w:val="28"/>
        </w:rPr>
        <w:t>Диаметр эритроцитов (</w:t>
      </w:r>
      <w:proofErr w:type="gramStart"/>
      <w:r w:rsidRPr="002E73F3">
        <w:rPr>
          <w:sz w:val="28"/>
          <w:szCs w:val="28"/>
        </w:rPr>
        <w:t>мкм</w:t>
      </w:r>
      <w:proofErr w:type="gramEnd"/>
      <w:r w:rsidRPr="002E73F3">
        <w:rPr>
          <w:sz w:val="28"/>
          <w:szCs w:val="28"/>
        </w:rPr>
        <w:t>):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E094B" w:rsidRPr="002E73F3" w:rsidTr="0000367D"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А. </w:t>
            </w:r>
            <w:r w:rsidRPr="002E73F3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норме</w:t>
            </w:r>
            <w:proofErr w:type="spellEnd"/>
          </w:p>
        </w:tc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1.     </w:t>
            </w:r>
            <w:r w:rsidRPr="002E73F3">
              <w:rPr>
                <w:sz w:val="28"/>
                <w:szCs w:val="28"/>
                <w:lang w:val="en-US"/>
              </w:rPr>
              <w:t>7 - 8</w:t>
            </w:r>
          </w:p>
        </w:tc>
      </w:tr>
      <w:tr w:rsidR="00BE094B" w:rsidRPr="002E73F3" w:rsidTr="0000367D"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макроцитов</w:t>
            </w:r>
            <w:proofErr w:type="spellEnd"/>
          </w:p>
        </w:tc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2.     </w:t>
            </w:r>
            <w:r w:rsidRPr="002E73F3">
              <w:rPr>
                <w:sz w:val="28"/>
                <w:szCs w:val="28"/>
                <w:lang w:val="en-US"/>
              </w:rPr>
              <w:t>9 - 12</w:t>
            </w:r>
          </w:p>
        </w:tc>
      </w:tr>
      <w:tr w:rsidR="00BE094B" w:rsidRPr="002E73F3" w:rsidTr="0000367D"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микроцитов</w:t>
            </w:r>
            <w:proofErr w:type="spellEnd"/>
          </w:p>
        </w:tc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3.     </w:t>
            </w:r>
            <w:r w:rsidRPr="002E73F3">
              <w:rPr>
                <w:sz w:val="28"/>
                <w:szCs w:val="28"/>
                <w:lang w:val="en-US"/>
              </w:rPr>
              <w:t>5 - 6</w:t>
            </w:r>
          </w:p>
        </w:tc>
      </w:tr>
      <w:tr w:rsidR="00BE094B" w:rsidRPr="002E73F3" w:rsidTr="0000367D"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4.     </w:t>
            </w:r>
            <w:r w:rsidRPr="002E73F3">
              <w:rPr>
                <w:sz w:val="28"/>
                <w:szCs w:val="28"/>
                <w:lang w:val="en-US"/>
              </w:rPr>
              <w:t>2 - 3</w:t>
            </w:r>
          </w:p>
        </w:tc>
      </w:tr>
      <w:tr w:rsidR="00BE094B" w:rsidRPr="002E73F3" w:rsidTr="0000367D"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5.     </w:t>
            </w:r>
            <w:r w:rsidRPr="002E73F3">
              <w:rPr>
                <w:sz w:val="28"/>
                <w:szCs w:val="28"/>
                <w:lang w:val="en-US"/>
              </w:rPr>
              <w:t>12 - 15</w:t>
            </w:r>
          </w:p>
        </w:tc>
      </w:tr>
    </w:tbl>
    <w:p w:rsidR="00BE094B" w:rsidRPr="00F31B60" w:rsidRDefault="00BE094B" w:rsidP="00BE09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39</w:t>
      </w:r>
      <w:r>
        <w:rPr>
          <w:b/>
          <w:i/>
          <w:sz w:val="28"/>
          <w:szCs w:val="28"/>
        </w:rPr>
        <w:t>5.</w:t>
      </w:r>
      <w:proofErr w:type="spellStart"/>
      <w:r w:rsidRPr="002E73F3">
        <w:rPr>
          <w:sz w:val="28"/>
          <w:szCs w:val="28"/>
          <w:lang w:val="en-US"/>
        </w:rPr>
        <w:t>Форма</w:t>
      </w:r>
      <w:proofErr w:type="spellEnd"/>
      <w:r w:rsidRPr="002E73F3">
        <w:rPr>
          <w:sz w:val="28"/>
          <w:szCs w:val="28"/>
          <w:lang w:val="en-US"/>
        </w:rPr>
        <w:t xml:space="preserve"> </w:t>
      </w:r>
      <w:proofErr w:type="spellStart"/>
      <w:r w:rsidRPr="002E73F3">
        <w:rPr>
          <w:sz w:val="28"/>
          <w:szCs w:val="28"/>
          <w:lang w:val="en-US"/>
        </w:rPr>
        <w:t>эритроцитов</w:t>
      </w:r>
      <w:proofErr w:type="spellEnd"/>
      <w:r w:rsidRPr="002E73F3">
        <w:rPr>
          <w:sz w:val="28"/>
          <w:szCs w:val="28"/>
          <w:lang w:val="en-US"/>
        </w:rPr>
        <w:t>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E094B" w:rsidRPr="002E73F3" w:rsidTr="0000367D"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А.  </w:t>
            </w:r>
            <w:r w:rsidRPr="002E73F3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норме</w:t>
            </w:r>
            <w:proofErr w:type="spellEnd"/>
          </w:p>
        </w:tc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двояковогнутых</w:t>
            </w:r>
            <w:proofErr w:type="spellEnd"/>
            <w:r w:rsidRPr="002E73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дисков</w:t>
            </w:r>
            <w:proofErr w:type="spellEnd"/>
          </w:p>
        </w:tc>
      </w:tr>
      <w:tr w:rsidR="00BE094B" w:rsidRPr="002E73F3" w:rsidTr="0000367D"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Б.  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дрепаноцитов</w:t>
            </w:r>
            <w:proofErr w:type="spellEnd"/>
          </w:p>
        </w:tc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серпа</w:t>
            </w:r>
            <w:proofErr w:type="spellEnd"/>
          </w:p>
        </w:tc>
      </w:tr>
      <w:tr w:rsidR="00BE094B" w:rsidRPr="002E73F3" w:rsidTr="0000367D"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В.  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сфероцитов</w:t>
            </w:r>
            <w:proofErr w:type="spellEnd"/>
          </w:p>
        </w:tc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шаров</w:t>
            </w:r>
            <w:proofErr w:type="spellEnd"/>
          </w:p>
        </w:tc>
      </w:tr>
      <w:tr w:rsidR="00BE094B" w:rsidRPr="002E73F3" w:rsidTr="0000367D"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мишеней</w:t>
            </w:r>
            <w:proofErr w:type="spellEnd"/>
          </w:p>
        </w:tc>
      </w:tr>
      <w:tr w:rsidR="00BE094B" w:rsidRPr="002E73F3" w:rsidTr="0000367D"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капель</w:t>
            </w:r>
            <w:proofErr w:type="spellEnd"/>
          </w:p>
        </w:tc>
      </w:tr>
    </w:tbl>
    <w:p w:rsidR="00BE094B" w:rsidRPr="00F31B60" w:rsidRDefault="00BE094B" w:rsidP="00BE094B">
      <w:pPr>
        <w:rPr>
          <w:b/>
          <w:i/>
          <w:sz w:val="28"/>
          <w:szCs w:val="28"/>
        </w:rPr>
      </w:pPr>
      <w:r w:rsidRPr="00F31B60">
        <w:rPr>
          <w:b/>
          <w:i/>
          <w:sz w:val="28"/>
          <w:szCs w:val="28"/>
        </w:rPr>
        <w:t>39</w:t>
      </w:r>
      <w:r>
        <w:rPr>
          <w:b/>
          <w:i/>
          <w:sz w:val="28"/>
          <w:szCs w:val="28"/>
        </w:rPr>
        <w:t>6.</w:t>
      </w:r>
      <w:r w:rsidRPr="002E73F3">
        <w:rPr>
          <w:sz w:val="28"/>
          <w:szCs w:val="28"/>
        </w:rPr>
        <w:t>Характерная форма эритроцитов при анемии: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E094B" w:rsidRPr="002E73F3" w:rsidTr="0000367D"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серповидноклеточной</w:t>
            </w:r>
            <w:proofErr w:type="spellEnd"/>
          </w:p>
        </w:tc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1. 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дрепаноциты</w:t>
            </w:r>
            <w:proofErr w:type="spellEnd"/>
          </w:p>
        </w:tc>
      </w:tr>
      <w:tr w:rsidR="00BE094B" w:rsidRPr="002E73F3" w:rsidTr="0000367D"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талассемии</w:t>
            </w:r>
            <w:proofErr w:type="spellEnd"/>
          </w:p>
        </w:tc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2. 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мишеневидные</w:t>
            </w:r>
            <w:proofErr w:type="spellEnd"/>
          </w:p>
        </w:tc>
      </w:tr>
      <w:tr w:rsidR="00BE094B" w:rsidRPr="002E73F3" w:rsidTr="0000367D"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3. 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микросфероциты</w:t>
            </w:r>
            <w:proofErr w:type="spellEnd"/>
          </w:p>
        </w:tc>
      </w:tr>
      <w:tr w:rsidR="00BE094B" w:rsidRPr="002E73F3" w:rsidTr="0000367D"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акантоциты</w:t>
            </w:r>
            <w:proofErr w:type="spellEnd"/>
          </w:p>
        </w:tc>
      </w:tr>
    </w:tbl>
    <w:p w:rsidR="00BE094B" w:rsidRPr="00F31B60" w:rsidRDefault="00BE094B" w:rsidP="00BE09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39</w:t>
      </w:r>
      <w:r>
        <w:rPr>
          <w:b/>
          <w:i/>
          <w:sz w:val="28"/>
          <w:szCs w:val="28"/>
        </w:rPr>
        <w:t>7.</w:t>
      </w:r>
      <w:r w:rsidRPr="002E73F3">
        <w:rPr>
          <w:sz w:val="28"/>
          <w:szCs w:val="28"/>
        </w:rPr>
        <w:t>Стоматоциты имеют:</w:t>
      </w:r>
    </w:p>
    <w:p w:rsidR="00BE094B" w:rsidRPr="002E73F3" w:rsidRDefault="00BE094B" w:rsidP="00BE094B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А.</w:t>
      </w:r>
      <w:r w:rsidRPr="002E73F3">
        <w:rPr>
          <w:sz w:val="28"/>
          <w:szCs w:val="28"/>
        </w:rPr>
        <w:t xml:space="preserve">  форму овала</w:t>
      </w:r>
    </w:p>
    <w:p w:rsidR="00BE094B" w:rsidRPr="002E73F3" w:rsidRDefault="00BE094B" w:rsidP="00BE094B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lastRenderedPageBreak/>
        <w:t>Б.</w:t>
      </w:r>
      <w:r w:rsidRPr="002E73F3">
        <w:rPr>
          <w:sz w:val="28"/>
          <w:szCs w:val="28"/>
        </w:rPr>
        <w:t xml:space="preserve"> выросты разного размера</w:t>
      </w:r>
    </w:p>
    <w:p w:rsidR="00BE094B" w:rsidRPr="002E73F3" w:rsidRDefault="00BE094B" w:rsidP="00BE094B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В.</w:t>
      </w:r>
      <w:r w:rsidRPr="002E73F3">
        <w:rPr>
          <w:sz w:val="28"/>
          <w:szCs w:val="28"/>
        </w:rPr>
        <w:t xml:space="preserve">  центральное просветление в виде палочки</w:t>
      </w:r>
    </w:p>
    <w:p w:rsidR="00BE094B" w:rsidRPr="002E73F3" w:rsidRDefault="00BE094B" w:rsidP="00BE094B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Г.</w:t>
      </w:r>
      <w:r w:rsidRPr="002E73F3">
        <w:rPr>
          <w:sz w:val="28"/>
          <w:szCs w:val="28"/>
        </w:rPr>
        <w:t xml:space="preserve">  размер 12 - 15 мкм</w:t>
      </w:r>
    </w:p>
    <w:p w:rsidR="00BE094B" w:rsidRPr="00F31B60" w:rsidRDefault="00BE094B" w:rsidP="00BE09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398.</w:t>
      </w:r>
      <w:r>
        <w:rPr>
          <w:sz w:val="28"/>
          <w:szCs w:val="28"/>
        </w:rPr>
        <w:t>Нор</w:t>
      </w:r>
      <w:r w:rsidRPr="002E73F3">
        <w:rPr>
          <w:sz w:val="28"/>
          <w:szCs w:val="28"/>
        </w:rPr>
        <w:t>мохромные эритроциты:</w:t>
      </w:r>
    </w:p>
    <w:p w:rsidR="00BE094B" w:rsidRPr="002E73F3" w:rsidRDefault="00BE094B" w:rsidP="00BE094B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А.</w:t>
      </w:r>
      <w:r w:rsidRPr="002E73F3">
        <w:rPr>
          <w:sz w:val="28"/>
          <w:szCs w:val="28"/>
        </w:rPr>
        <w:t xml:space="preserve">  розового цвета</w:t>
      </w:r>
    </w:p>
    <w:p w:rsidR="00BE094B" w:rsidRPr="002E73F3" w:rsidRDefault="00BE094B" w:rsidP="00BE094B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Б.</w:t>
      </w:r>
      <w:r w:rsidRPr="002E73F3">
        <w:rPr>
          <w:sz w:val="28"/>
          <w:szCs w:val="28"/>
        </w:rPr>
        <w:t xml:space="preserve"> интенсивно красного цвета</w:t>
      </w:r>
    </w:p>
    <w:p w:rsidR="00BE094B" w:rsidRPr="002E73F3" w:rsidRDefault="00BE094B" w:rsidP="00BE094B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В.</w:t>
      </w:r>
      <w:r w:rsidRPr="002E73F3">
        <w:rPr>
          <w:sz w:val="28"/>
          <w:szCs w:val="28"/>
        </w:rPr>
        <w:t xml:space="preserve">  сиреневого цвета</w:t>
      </w:r>
    </w:p>
    <w:p w:rsidR="00BE094B" w:rsidRPr="002E73F3" w:rsidRDefault="00BE094B" w:rsidP="00BE094B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Г.</w:t>
      </w:r>
      <w:r w:rsidRPr="002E73F3">
        <w:rPr>
          <w:sz w:val="28"/>
          <w:szCs w:val="28"/>
        </w:rPr>
        <w:t xml:space="preserve">  имеют центральное просветление менее 1/3 диаметра клетки</w:t>
      </w:r>
    </w:p>
    <w:p w:rsidR="00BE094B" w:rsidRPr="002E73F3" w:rsidRDefault="00BE094B" w:rsidP="00BE094B">
      <w:pPr>
        <w:rPr>
          <w:sz w:val="28"/>
          <w:szCs w:val="28"/>
        </w:rPr>
      </w:pPr>
      <w:r>
        <w:rPr>
          <w:b/>
          <w:i/>
          <w:sz w:val="28"/>
          <w:szCs w:val="28"/>
        </w:rPr>
        <w:t>399.</w:t>
      </w:r>
      <w:r w:rsidRPr="002E73F3">
        <w:rPr>
          <w:sz w:val="28"/>
          <w:szCs w:val="28"/>
        </w:rPr>
        <w:t>Цвет эритроцитов при анемиях: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E094B" w:rsidRPr="002E73F3" w:rsidTr="0000367D">
        <w:tc>
          <w:tcPr>
            <w:tcW w:w="5341" w:type="dxa"/>
          </w:tcPr>
          <w:p w:rsidR="00BE094B" w:rsidRPr="005F34D2" w:rsidRDefault="00BE094B" w:rsidP="0000367D">
            <w:pPr>
              <w:rPr>
                <w:sz w:val="28"/>
                <w:szCs w:val="28"/>
              </w:rPr>
            </w:pPr>
            <w:r w:rsidRPr="002E73F3">
              <w:rPr>
                <w:sz w:val="28"/>
                <w:szCs w:val="28"/>
              </w:rPr>
              <w:t>железодефицитной</w:t>
            </w:r>
          </w:p>
        </w:tc>
        <w:tc>
          <w:tcPr>
            <w:tcW w:w="5341" w:type="dxa"/>
          </w:tcPr>
          <w:p w:rsidR="00BE094B" w:rsidRPr="005F34D2" w:rsidRDefault="00BE094B" w:rsidP="0000367D">
            <w:pPr>
              <w:rPr>
                <w:sz w:val="28"/>
                <w:szCs w:val="28"/>
              </w:rPr>
            </w:pPr>
            <w:r w:rsidRPr="002E73F3">
              <w:rPr>
                <w:sz w:val="28"/>
                <w:szCs w:val="28"/>
              </w:rPr>
              <w:t>Бледно - розовый</w:t>
            </w:r>
          </w:p>
        </w:tc>
      </w:tr>
      <w:tr w:rsidR="00BE094B" w:rsidRPr="002E73F3" w:rsidTr="0000367D"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</w:rPr>
            </w:pPr>
            <w:r w:rsidRPr="002E73F3">
              <w:rPr>
                <w:sz w:val="28"/>
                <w:szCs w:val="28"/>
              </w:rPr>
              <w:t>В</w:t>
            </w:r>
            <w:r w:rsidRPr="002E73F3">
              <w:rPr>
                <w:sz w:val="28"/>
                <w:szCs w:val="28"/>
                <w:vertAlign w:val="subscript"/>
              </w:rPr>
              <w:t xml:space="preserve">12- </w:t>
            </w:r>
            <w:r w:rsidRPr="002E73F3">
              <w:rPr>
                <w:sz w:val="28"/>
                <w:szCs w:val="28"/>
              </w:rPr>
              <w:t>дефицитной</w:t>
            </w:r>
          </w:p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BE094B" w:rsidRPr="005F34D2" w:rsidRDefault="00BE094B" w:rsidP="0000367D">
            <w:pPr>
              <w:rPr>
                <w:sz w:val="28"/>
                <w:szCs w:val="28"/>
              </w:rPr>
            </w:pPr>
            <w:r w:rsidRPr="002E73F3">
              <w:rPr>
                <w:sz w:val="28"/>
                <w:szCs w:val="28"/>
              </w:rPr>
              <w:t>красны</w:t>
            </w:r>
            <w:r>
              <w:rPr>
                <w:sz w:val="28"/>
                <w:szCs w:val="28"/>
              </w:rPr>
              <w:t>й</w:t>
            </w:r>
          </w:p>
        </w:tc>
      </w:tr>
      <w:tr w:rsidR="00BE094B" w:rsidRPr="002E73F3" w:rsidTr="0000367D">
        <w:tc>
          <w:tcPr>
            <w:tcW w:w="5341" w:type="dxa"/>
          </w:tcPr>
          <w:p w:rsidR="00BE094B" w:rsidRPr="005F34D2" w:rsidRDefault="00BE094B" w:rsidP="0000367D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</w:rPr>
            </w:pPr>
            <w:r w:rsidRPr="002E73F3">
              <w:rPr>
                <w:sz w:val="28"/>
                <w:szCs w:val="28"/>
              </w:rPr>
              <w:t>сиреневый</w:t>
            </w:r>
          </w:p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BE094B" w:rsidRPr="002E73F3" w:rsidRDefault="00BE094B" w:rsidP="00BE094B">
      <w:pPr>
        <w:rPr>
          <w:sz w:val="28"/>
          <w:szCs w:val="28"/>
        </w:rPr>
      </w:pPr>
      <w:r>
        <w:rPr>
          <w:b/>
          <w:i/>
          <w:sz w:val="28"/>
          <w:szCs w:val="28"/>
        </w:rPr>
        <w:t>400.</w:t>
      </w:r>
      <w:r w:rsidRPr="002E73F3">
        <w:rPr>
          <w:sz w:val="28"/>
          <w:szCs w:val="28"/>
        </w:rPr>
        <w:t>Размер центрального просветления в эритроцитах при анемиях (часть диаметра клетки):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E094B" w:rsidRPr="002E73F3" w:rsidTr="0000367D"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хроническая</w:t>
            </w:r>
            <w:proofErr w:type="spellEnd"/>
            <w:r w:rsidRPr="002E73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постгеморрагическая</w:t>
            </w:r>
            <w:proofErr w:type="spellEnd"/>
          </w:p>
        </w:tc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1. 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более</w:t>
            </w:r>
            <w:proofErr w:type="spellEnd"/>
            <w:r w:rsidRPr="002E73F3">
              <w:rPr>
                <w:sz w:val="28"/>
                <w:szCs w:val="28"/>
                <w:lang w:val="en-US"/>
              </w:rPr>
              <w:t xml:space="preserve"> 1/3</w:t>
            </w:r>
          </w:p>
        </w:tc>
      </w:tr>
      <w:tr w:rsidR="00BE094B" w:rsidRPr="002E73F3" w:rsidTr="0000367D"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Б. 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микросфероцитоз</w:t>
            </w:r>
            <w:proofErr w:type="spellEnd"/>
          </w:p>
        </w:tc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2. 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</w:tr>
      <w:tr w:rsidR="00BE094B" w:rsidRPr="002E73F3" w:rsidTr="0000367D"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BE094B" w:rsidRPr="002E73F3" w:rsidRDefault="00BE094B" w:rsidP="000036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3. 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менее</w:t>
            </w:r>
            <w:proofErr w:type="spellEnd"/>
            <w:r w:rsidRPr="002E73F3">
              <w:rPr>
                <w:sz w:val="28"/>
                <w:szCs w:val="28"/>
                <w:lang w:val="en-US"/>
              </w:rPr>
              <w:t xml:space="preserve"> 1/3</w:t>
            </w:r>
          </w:p>
        </w:tc>
      </w:tr>
    </w:tbl>
    <w:p w:rsidR="00BE094B" w:rsidRPr="002E73F3" w:rsidRDefault="00BE094B" w:rsidP="00BE094B">
      <w:pPr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401.</w:t>
      </w:r>
      <w:proofErr w:type="spellStart"/>
      <w:r w:rsidRPr="002E73F3">
        <w:rPr>
          <w:sz w:val="28"/>
          <w:szCs w:val="28"/>
          <w:lang w:val="en-US"/>
        </w:rPr>
        <w:t>Полихроматофилы</w:t>
      </w:r>
      <w:proofErr w:type="spellEnd"/>
      <w:r w:rsidRPr="002E73F3">
        <w:rPr>
          <w:sz w:val="28"/>
          <w:szCs w:val="28"/>
          <w:lang w:val="en-US"/>
        </w:rPr>
        <w:t>:</w:t>
      </w:r>
    </w:p>
    <w:p w:rsidR="00BE094B" w:rsidRPr="00FD4F37" w:rsidRDefault="00BE094B" w:rsidP="00BE094B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А.</w:t>
      </w:r>
      <w:r w:rsidRPr="00FD4F37">
        <w:rPr>
          <w:sz w:val="28"/>
          <w:szCs w:val="28"/>
        </w:rPr>
        <w:t xml:space="preserve">  являются незрелыми эритроцитами</w:t>
      </w:r>
    </w:p>
    <w:p w:rsidR="00BE094B" w:rsidRPr="00FD4F37" w:rsidRDefault="00BE094B" w:rsidP="00BE094B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Б.</w:t>
      </w:r>
      <w:r w:rsidRPr="00FD4F37">
        <w:rPr>
          <w:sz w:val="28"/>
          <w:szCs w:val="28"/>
        </w:rPr>
        <w:t xml:space="preserve"> содержат гемоглобин и </w:t>
      </w:r>
      <w:proofErr w:type="spellStart"/>
      <w:r w:rsidRPr="00FD4F37">
        <w:rPr>
          <w:sz w:val="28"/>
          <w:szCs w:val="28"/>
        </w:rPr>
        <w:t>базофильную</w:t>
      </w:r>
      <w:proofErr w:type="spellEnd"/>
      <w:r w:rsidRPr="00FD4F37">
        <w:rPr>
          <w:sz w:val="28"/>
          <w:szCs w:val="28"/>
        </w:rPr>
        <w:t xml:space="preserve"> субстанцию</w:t>
      </w:r>
    </w:p>
    <w:p w:rsidR="00BE094B" w:rsidRPr="00FD4F37" w:rsidRDefault="00BE094B" w:rsidP="00BE094B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В.</w:t>
      </w:r>
      <w:r w:rsidRPr="00FD4F37">
        <w:rPr>
          <w:sz w:val="28"/>
          <w:szCs w:val="28"/>
        </w:rPr>
        <w:t xml:space="preserve">  окрашиваются в сиреневый цвет</w:t>
      </w:r>
    </w:p>
    <w:p w:rsidR="00BE094B" w:rsidRPr="00FD4F37" w:rsidRDefault="00BE094B" w:rsidP="00BE094B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Г.</w:t>
      </w:r>
      <w:r w:rsidRPr="00FD4F37">
        <w:rPr>
          <w:sz w:val="28"/>
          <w:szCs w:val="28"/>
        </w:rPr>
        <w:t xml:space="preserve">  содержат </w:t>
      </w:r>
      <w:proofErr w:type="spellStart"/>
      <w:r w:rsidRPr="00FD4F37">
        <w:rPr>
          <w:sz w:val="28"/>
          <w:szCs w:val="28"/>
        </w:rPr>
        <w:t>негемоглобиновое</w:t>
      </w:r>
      <w:proofErr w:type="spellEnd"/>
      <w:r w:rsidRPr="00FD4F37">
        <w:rPr>
          <w:sz w:val="28"/>
          <w:szCs w:val="28"/>
        </w:rPr>
        <w:t xml:space="preserve"> железо</w:t>
      </w:r>
    </w:p>
    <w:p w:rsidR="00BE094B" w:rsidRPr="00FD4F37" w:rsidRDefault="00BE094B" w:rsidP="00BE094B">
      <w:pPr>
        <w:rPr>
          <w:sz w:val="28"/>
          <w:szCs w:val="28"/>
        </w:rPr>
      </w:pPr>
      <w:r>
        <w:rPr>
          <w:b/>
          <w:i/>
          <w:sz w:val="28"/>
          <w:szCs w:val="28"/>
        </w:rPr>
        <w:t>402.</w:t>
      </w:r>
      <w:r w:rsidRPr="00FD4F37">
        <w:rPr>
          <w:sz w:val="28"/>
          <w:szCs w:val="28"/>
        </w:rPr>
        <w:t>Полихроматофилия:</w:t>
      </w:r>
    </w:p>
    <w:p w:rsidR="00BE094B" w:rsidRPr="005F34D2" w:rsidRDefault="00BE094B" w:rsidP="00BE094B">
      <w:pPr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FD4F37">
        <w:rPr>
          <w:sz w:val="28"/>
          <w:szCs w:val="28"/>
        </w:rPr>
        <w:t xml:space="preserve"> </w:t>
      </w:r>
      <w:r w:rsidRPr="002E73F3">
        <w:rPr>
          <w:sz w:val="28"/>
          <w:szCs w:val="28"/>
        </w:rPr>
        <w:t>Наблюдается при гемолитических анемиях</w:t>
      </w:r>
    </w:p>
    <w:p w:rsidR="00BE094B" w:rsidRPr="005F34D2" w:rsidRDefault="00BE094B" w:rsidP="00BE094B">
      <w:pPr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F34D2">
        <w:rPr>
          <w:sz w:val="28"/>
          <w:szCs w:val="28"/>
        </w:rPr>
        <w:t xml:space="preserve">  </w:t>
      </w:r>
      <w:proofErr w:type="gramStart"/>
      <w:r w:rsidRPr="002E73F3">
        <w:rPr>
          <w:sz w:val="28"/>
          <w:szCs w:val="28"/>
        </w:rPr>
        <w:t>Характерна</w:t>
      </w:r>
      <w:proofErr w:type="gramEnd"/>
      <w:r w:rsidRPr="002E73F3">
        <w:rPr>
          <w:sz w:val="28"/>
          <w:szCs w:val="28"/>
        </w:rPr>
        <w:t xml:space="preserve"> для В</w:t>
      </w:r>
      <w:r w:rsidRPr="002E73F3">
        <w:rPr>
          <w:sz w:val="28"/>
          <w:szCs w:val="28"/>
          <w:vertAlign w:val="subscript"/>
        </w:rPr>
        <w:t xml:space="preserve">12 </w:t>
      </w:r>
      <w:r w:rsidRPr="002E73F3">
        <w:rPr>
          <w:sz w:val="28"/>
          <w:szCs w:val="28"/>
        </w:rPr>
        <w:t>– дефицитной анемии</w:t>
      </w:r>
    </w:p>
    <w:p w:rsidR="00BE094B" w:rsidRPr="002E73F3" w:rsidRDefault="00BE094B" w:rsidP="00BE094B">
      <w:pPr>
        <w:ind w:left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2E73F3">
        <w:rPr>
          <w:sz w:val="28"/>
          <w:szCs w:val="28"/>
        </w:rPr>
        <w:t xml:space="preserve">  Показатель хорошей регенераторной функции костного мозга</w:t>
      </w:r>
    </w:p>
    <w:p w:rsidR="00BE094B" w:rsidRPr="002E73F3" w:rsidRDefault="00BE094B" w:rsidP="00BE094B">
      <w:pPr>
        <w:ind w:left="708"/>
        <w:rPr>
          <w:sz w:val="28"/>
          <w:szCs w:val="28"/>
        </w:rPr>
      </w:pPr>
      <w:r>
        <w:rPr>
          <w:sz w:val="28"/>
          <w:szCs w:val="28"/>
        </w:rPr>
        <w:t>Г.</w:t>
      </w:r>
      <w:r w:rsidRPr="002E73F3">
        <w:rPr>
          <w:sz w:val="28"/>
          <w:szCs w:val="28"/>
        </w:rPr>
        <w:t xml:space="preserve">  Развивается при </w:t>
      </w:r>
      <w:proofErr w:type="spellStart"/>
      <w:r w:rsidRPr="002E73F3">
        <w:rPr>
          <w:sz w:val="28"/>
          <w:szCs w:val="28"/>
        </w:rPr>
        <w:t>апластической</w:t>
      </w:r>
      <w:proofErr w:type="spellEnd"/>
      <w:r w:rsidRPr="002E73F3">
        <w:rPr>
          <w:sz w:val="28"/>
          <w:szCs w:val="28"/>
        </w:rPr>
        <w:t xml:space="preserve"> анемии</w:t>
      </w:r>
    </w:p>
    <w:p w:rsidR="00BE094B" w:rsidRPr="002E73F3" w:rsidRDefault="00BE094B" w:rsidP="00BE094B">
      <w:pPr>
        <w:rPr>
          <w:sz w:val="28"/>
          <w:szCs w:val="28"/>
        </w:rPr>
      </w:pPr>
      <w:r>
        <w:rPr>
          <w:b/>
          <w:i/>
          <w:sz w:val="28"/>
          <w:szCs w:val="28"/>
        </w:rPr>
        <w:t>403.</w:t>
      </w:r>
      <w:r w:rsidRPr="002E73F3">
        <w:rPr>
          <w:sz w:val="28"/>
          <w:szCs w:val="28"/>
        </w:rPr>
        <w:t>Ядерные включения в эритроцитах:</w:t>
      </w:r>
    </w:p>
    <w:p w:rsidR="00BE094B" w:rsidRPr="002E73F3" w:rsidRDefault="00BE094B" w:rsidP="00BE094B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А.</w:t>
      </w:r>
      <w:r w:rsidRPr="002E73F3">
        <w:rPr>
          <w:sz w:val="28"/>
          <w:szCs w:val="28"/>
        </w:rPr>
        <w:t xml:space="preserve">  тельца </w:t>
      </w:r>
      <w:proofErr w:type="spellStart"/>
      <w:r w:rsidRPr="002E73F3">
        <w:rPr>
          <w:sz w:val="28"/>
          <w:szCs w:val="28"/>
        </w:rPr>
        <w:t>Жолли</w:t>
      </w:r>
      <w:proofErr w:type="spellEnd"/>
    </w:p>
    <w:p w:rsidR="00BE094B" w:rsidRPr="002E73F3" w:rsidRDefault="00BE094B" w:rsidP="00BE094B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Б.</w:t>
      </w:r>
      <w:r w:rsidRPr="002E73F3">
        <w:rPr>
          <w:sz w:val="28"/>
          <w:szCs w:val="28"/>
        </w:rPr>
        <w:t xml:space="preserve"> кольца </w:t>
      </w:r>
      <w:proofErr w:type="spellStart"/>
      <w:r w:rsidRPr="002E73F3">
        <w:rPr>
          <w:sz w:val="28"/>
          <w:szCs w:val="28"/>
        </w:rPr>
        <w:t>Кебота</w:t>
      </w:r>
      <w:proofErr w:type="spellEnd"/>
    </w:p>
    <w:p w:rsidR="00BE094B" w:rsidRPr="002E73F3" w:rsidRDefault="00BE094B" w:rsidP="00BE094B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В.</w:t>
      </w:r>
      <w:r w:rsidRPr="002E73F3">
        <w:rPr>
          <w:sz w:val="28"/>
          <w:szCs w:val="28"/>
        </w:rPr>
        <w:t xml:space="preserve">  тельца </w:t>
      </w:r>
      <w:proofErr w:type="spellStart"/>
      <w:r w:rsidRPr="002E73F3">
        <w:rPr>
          <w:sz w:val="28"/>
          <w:szCs w:val="28"/>
        </w:rPr>
        <w:t>Гейнца</w:t>
      </w:r>
      <w:proofErr w:type="spellEnd"/>
    </w:p>
    <w:p w:rsidR="00BE094B" w:rsidRPr="002E73F3" w:rsidRDefault="00BE094B" w:rsidP="00BE094B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Г.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базофильная</w:t>
      </w:r>
      <w:proofErr w:type="spellEnd"/>
      <w:r w:rsidRPr="002E73F3">
        <w:rPr>
          <w:sz w:val="28"/>
          <w:szCs w:val="28"/>
        </w:rPr>
        <w:t xml:space="preserve"> </w:t>
      </w:r>
      <w:proofErr w:type="spellStart"/>
      <w:r w:rsidRPr="002E73F3">
        <w:rPr>
          <w:sz w:val="28"/>
          <w:szCs w:val="28"/>
        </w:rPr>
        <w:t>пунктация</w:t>
      </w:r>
      <w:proofErr w:type="spellEnd"/>
    </w:p>
    <w:p w:rsidR="00BE094B" w:rsidRDefault="00BE094B" w:rsidP="00BE094B">
      <w:pPr>
        <w:pStyle w:val="2"/>
        <w:jc w:val="both"/>
      </w:pPr>
    </w:p>
    <w:sectPr w:rsidR="00BE094B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0980"/>
    <w:multiLevelType w:val="singleLevel"/>
    <w:tmpl w:val="2F702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D56783"/>
    <w:multiLevelType w:val="singleLevel"/>
    <w:tmpl w:val="92961942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2">
    <w:nsid w:val="444371DC"/>
    <w:multiLevelType w:val="singleLevel"/>
    <w:tmpl w:val="45A67F7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C6E60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8477D3"/>
    <w:multiLevelType w:val="singleLevel"/>
    <w:tmpl w:val="2F702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94B"/>
    <w:rsid w:val="00452B75"/>
    <w:rsid w:val="006A5A9A"/>
    <w:rsid w:val="008E7899"/>
    <w:rsid w:val="00945175"/>
    <w:rsid w:val="00B37D77"/>
    <w:rsid w:val="00B87CCF"/>
    <w:rsid w:val="00BE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4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E094B"/>
    <w:pPr>
      <w:keepNext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BE094B"/>
    <w:pPr>
      <w:keepNext/>
      <w:jc w:val="center"/>
      <w:outlineLvl w:val="8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E09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E094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Body Text 2"/>
    <w:basedOn w:val="a"/>
    <w:link w:val="20"/>
    <w:semiHidden/>
    <w:rsid w:val="00BE094B"/>
    <w:pPr>
      <w:jc w:val="center"/>
    </w:pPr>
    <w:rPr>
      <w:b/>
      <w:sz w:val="28"/>
      <w:u w:val="single"/>
    </w:rPr>
  </w:style>
  <w:style w:type="character" w:customStyle="1" w:styleId="20">
    <w:name w:val="Основной текст 2 Знак"/>
    <w:basedOn w:val="a0"/>
    <w:link w:val="2"/>
    <w:semiHidden/>
    <w:rsid w:val="00BE094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semiHidden/>
    <w:rsid w:val="00BE094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E0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4</cp:revision>
  <dcterms:created xsi:type="dcterms:W3CDTF">2020-04-04T05:22:00Z</dcterms:created>
  <dcterms:modified xsi:type="dcterms:W3CDTF">2020-04-08T07:49:00Z</dcterms:modified>
</cp:coreProperties>
</file>