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F7" w:rsidRPr="006A57CF" w:rsidRDefault="004B0DF7" w:rsidP="004B0DF7">
      <w:pPr>
        <w:ind w:left="2127" w:hanging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7CF">
        <w:rPr>
          <w:rFonts w:ascii="Times New Roman" w:hAnsi="Times New Roman" w:cs="Times New Roman"/>
          <w:i/>
          <w:sz w:val="28"/>
          <w:szCs w:val="28"/>
        </w:rPr>
        <w:t>Тема занятия №1.</w:t>
      </w:r>
      <w:r w:rsidRPr="006A57CF">
        <w:rPr>
          <w:rFonts w:ascii="Times New Roman" w:hAnsi="Times New Roman" w:cs="Times New Roman"/>
          <w:sz w:val="28"/>
          <w:szCs w:val="28"/>
        </w:rPr>
        <w:t xml:space="preserve"> </w:t>
      </w:r>
      <w:r w:rsidRPr="006A57CF">
        <w:rPr>
          <w:rFonts w:ascii="Times New Roman" w:hAnsi="Times New Roman" w:cs="Times New Roman"/>
          <w:b/>
          <w:sz w:val="28"/>
          <w:szCs w:val="28"/>
        </w:rPr>
        <w:t>«Психология как наука. Современные психологические школы.  Взаимодействие психологии и медицины»</w:t>
      </w:r>
    </w:p>
    <w:p w:rsidR="004B0DF7" w:rsidRPr="006A57CF" w:rsidRDefault="004B0DF7" w:rsidP="004B0D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7CF">
        <w:rPr>
          <w:rFonts w:ascii="Times New Roman" w:hAnsi="Times New Roman" w:cs="Times New Roman"/>
          <w:b/>
          <w:sz w:val="28"/>
          <w:szCs w:val="28"/>
        </w:rPr>
        <w:t>План (основные вопросы темы)</w:t>
      </w:r>
    </w:p>
    <w:p w:rsidR="004B0DF7" w:rsidRPr="006A57CF" w:rsidRDefault="004B0DF7" w:rsidP="004B0D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Определение психологии как науки. Историческое преобразование определение предмета психологии. </w:t>
      </w: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Место психологии в системе наук. Задачи психологии.</w:t>
      </w: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Основные направления психологии.</w:t>
      </w: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Специфика   познания человека как предмета психологии</w:t>
      </w: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Значение психологических знаний для врача. </w:t>
      </w:r>
    </w:p>
    <w:p w:rsidR="004B0DF7" w:rsidRPr="006A57CF" w:rsidRDefault="004B0DF7" w:rsidP="004B0DF7">
      <w:pPr>
        <w:pStyle w:val="a3"/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Как соотносятся между собой в психологии принцип детерминизма и принцип </w:t>
      </w:r>
      <w:proofErr w:type="spellStart"/>
      <w:r w:rsidRPr="006A57CF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6A57CF">
        <w:rPr>
          <w:rFonts w:ascii="Times New Roman" w:hAnsi="Times New Roman" w:cs="Times New Roman"/>
          <w:sz w:val="28"/>
          <w:szCs w:val="28"/>
        </w:rPr>
        <w:t>?</w:t>
      </w:r>
    </w:p>
    <w:p w:rsidR="004B0DF7" w:rsidRPr="006A57CF" w:rsidRDefault="004B0DF7" w:rsidP="004B0DF7">
      <w:pPr>
        <w:rPr>
          <w:rFonts w:ascii="Times New Roman" w:hAnsi="Times New Roman" w:cs="Times New Roman"/>
          <w:sz w:val="28"/>
          <w:szCs w:val="28"/>
        </w:rPr>
      </w:pPr>
    </w:p>
    <w:p w:rsidR="004B0DF7" w:rsidRPr="006A57CF" w:rsidRDefault="004B0DF7" w:rsidP="004B0DF7">
      <w:pPr>
        <w:rPr>
          <w:rFonts w:ascii="Times New Roman" w:hAnsi="Times New Roman" w:cs="Times New Roman"/>
          <w:b/>
          <w:sz w:val="28"/>
          <w:szCs w:val="28"/>
        </w:rPr>
      </w:pPr>
      <w:r w:rsidRPr="006A57CF">
        <w:rPr>
          <w:rFonts w:ascii="Times New Roman" w:hAnsi="Times New Roman" w:cs="Times New Roman"/>
          <w:b/>
          <w:sz w:val="28"/>
          <w:szCs w:val="28"/>
        </w:rPr>
        <w:t>Итоговый контроль знаний: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Дайте определение психологии как науки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Раскройте как изменялся предмет психологии в контексте истории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Расскажите о каждом направлении психологии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Покажите место психологии в системе наук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Раскройте задачи, которые стоят перед психологической наукой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Дайте понятие человеку как субъекта и объекта познания психологии</w:t>
      </w:r>
    </w:p>
    <w:p w:rsidR="004B0DF7" w:rsidRPr="006A57CF" w:rsidRDefault="004B0DF7" w:rsidP="004B0D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Опишите значение психологических знаний для врача</w:t>
      </w:r>
    </w:p>
    <w:p w:rsidR="004B0DF7" w:rsidRPr="006A57CF" w:rsidRDefault="004B0DF7" w:rsidP="004B0DF7">
      <w:pPr>
        <w:rPr>
          <w:rFonts w:ascii="Times New Roman" w:hAnsi="Times New Roman" w:cs="Times New Roman"/>
          <w:sz w:val="28"/>
          <w:szCs w:val="28"/>
        </w:rPr>
      </w:pPr>
    </w:p>
    <w:p w:rsidR="004B0DF7" w:rsidRPr="006A57CF" w:rsidRDefault="004B0DF7" w:rsidP="004B0DF7">
      <w:pPr>
        <w:rPr>
          <w:rFonts w:ascii="Times New Roman" w:hAnsi="Times New Roman" w:cs="Times New Roman"/>
          <w:b/>
          <w:sz w:val="28"/>
          <w:szCs w:val="28"/>
        </w:rPr>
      </w:pPr>
      <w:r w:rsidRPr="006A57CF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4B0DF7" w:rsidRPr="006A57CF" w:rsidRDefault="004B0DF7" w:rsidP="004B0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Для ответа на вопрос 3 нужно составить интеллектуальную карту по выбранному направлению психологии</w:t>
      </w:r>
    </w:p>
    <w:p w:rsidR="004B0DF7" w:rsidRPr="006A57CF" w:rsidRDefault="004B0DF7" w:rsidP="004B0D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Подготовить выступление с мультимедийной презентацией о выбранном направлении в психологии</w:t>
      </w:r>
    </w:p>
    <w:p w:rsidR="004B0DF7" w:rsidRPr="006A57CF" w:rsidRDefault="004B0DF7" w:rsidP="004B0DF7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Представления о душе в античной философии. </w:t>
      </w:r>
    </w:p>
    <w:p w:rsidR="004B0DF7" w:rsidRPr="006A57CF" w:rsidRDefault="004B0DF7" w:rsidP="004B0DF7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Сознание как предмет психологии. Основные свойства сознания. метод интроспекции для исследования сознания.</w:t>
      </w:r>
    </w:p>
    <w:p w:rsidR="004B0DF7" w:rsidRPr="006A57CF" w:rsidRDefault="004B0DF7" w:rsidP="004B0DF7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Поведение как предмет психологии, объективный метод для исследования поведения.</w:t>
      </w:r>
    </w:p>
    <w:p w:rsidR="004B0DF7" w:rsidRPr="006A57CF" w:rsidRDefault="004B0DF7" w:rsidP="004B0DF7">
      <w:pPr>
        <w:numPr>
          <w:ilvl w:val="0"/>
          <w:numId w:val="3"/>
        </w:numPr>
        <w:tabs>
          <w:tab w:val="clear" w:pos="720"/>
          <w:tab w:val="num" w:pos="-52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Бихевиоризм (</w:t>
      </w:r>
      <w:proofErr w:type="spellStart"/>
      <w:r w:rsidRPr="006A57CF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6A57CF">
        <w:rPr>
          <w:rFonts w:ascii="Times New Roman" w:hAnsi="Times New Roman" w:cs="Times New Roman"/>
          <w:sz w:val="28"/>
          <w:szCs w:val="28"/>
        </w:rPr>
        <w:t xml:space="preserve"> и пр.) ……… как отрасль психологии. Значение работ И.М. Сеченова, И.П. Павлова и В.М. Бехтерева в развитии и становлении раннего бихевиоризма.</w:t>
      </w:r>
    </w:p>
    <w:p w:rsidR="004B0DF7" w:rsidRPr="006A57CF" w:rsidRDefault="004B0DF7" w:rsidP="004B0DF7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Понятие «под- и «сверхсознательного» в психоанализе и исследование неосознаваемых </w:t>
      </w:r>
      <w:proofErr w:type="gramStart"/>
      <w:r w:rsidRPr="006A57CF">
        <w:rPr>
          <w:rFonts w:ascii="Times New Roman" w:hAnsi="Times New Roman" w:cs="Times New Roman"/>
          <w:sz w:val="28"/>
          <w:szCs w:val="28"/>
        </w:rPr>
        <w:t>психических  явлений</w:t>
      </w:r>
      <w:proofErr w:type="gramEnd"/>
      <w:r w:rsidRPr="006A57CF">
        <w:rPr>
          <w:rFonts w:ascii="Times New Roman" w:hAnsi="Times New Roman" w:cs="Times New Roman"/>
          <w:sz w:val="28"/>
          <w:szCs w:val="28"/>
        </w:rPr>
        <w:t>.</w:t>
      </w:r>
    </w:p>
    <w:p w:rsidR="004B0DF7" w:rsidRPr="006A57CF" w:rsidRDefault="004B0DF7" w:rsidP="004B0DF7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 xml:space="preserve">Человек как предмет исследования психологии  </w:t>
      </w:r>
    </w:p>
    <w:p w:rsidR="004B0DF7" w:rsidRPr="006A57CF" w:rsidRDefault="004B0DF7" w:rsidP="004B0DF7">
      <w:pPr>
        <w:rPr>
          <w:rFonts w:ascii="Times New Roman" w:hAnsi="Times New Roman" w:cs="Times New Roman"/>
          <w:sz w:val="28"/>
          <w:szCs w:val="28"/>
        </w:rPr>
      </w:pPr>
    </w:p>
    <w:p w:rsidR="004B0DF7" w:rsidRPr="006A57CF" w:rsidRDefault="004B0DF7" w:rsidP="004B0D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lastRenderedPageBreak/>
        <w:t>На основе составленных интеллектуальных карт, работы с дополнительной литературой, необходимо заполнить таблицу «Развитие представлений о предмете психологии в разных психологических школах».</w:t>
      </w:r>
    </w:p>
    <w:p w:rsidR="004B0DF7" w:rsidRPr="006A57CF" w:rsidRDefault="004B0DF7" w:rsidP="004B0DF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1321"/>
        <w:gridCol w:w="992"/>
        <w:gridCol w:w="1559"/>
        <w:gridCol w:w="992"/>
        <w:gridCol w:w="1276"/>
        <w:gridCol w:w="1559"/>
        <w:gridCol w:w="851"/>
      </w:tblGrid>
      <w:tr w:rsidR="004B0DF7" w:rsidRPr="006A57CF" w:rsidTr="00B031A8"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(годы жизни)</w:t>
            </w: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</w:t>
            </w: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</w:t>
            </w: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Объяснительный</w:t>
            </w:r>
          </w:p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предмета</w:t>
            </w: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Античная философия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Бихевиоризм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Психоанализ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Гуманистическая 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Аналитическая 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Дифференциальная 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Гештальпсихология</w:t>
            </w:r>
            <w:proofErr w:type="spellEnd"/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Когнитивная 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Нейропсихология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Экзистенциальная психология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Психодрама</w:t>
            </w:r>
            <w:proofErr w:type="spellEnd"/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Психолингвистика</w:t>
            </w:r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DF7" w:rsidRPr="006A57CF" w:rsidTr="00B031A8">
        <w:trPr>
          <w:trHeight w:val="90"/>
        </w:trPr>
        <w:tc>
          <w:tcPr>
            <w:tcW w:w="2366" w:type="dxa"/>
          </w:tcPr>
          <w:p w:rsidR="004B0DF7" w:rsidRPr="006A57CF" w:rsidRDefault="004B0DF7" w:rsidP="00B0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7CF">
              <w:rPr>
                <w:rFonts w:ascii="Times New Roman" w:hAnsi="Times New Roman" w:cs="Times New Roman"/>
                <w:sz w:val="28"/>
                <w:szCs w:val="28"/>
              </w:rPr>
              <w:t>Онтопсихология</w:t>
            </w:r>
            <w:proofErr w:type="spellEnd"/>
          </w:p>
        </w:tc>
        <w:tc>
          <w:tcPr>
            <w:tcW w:w="132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F7" w:rsidRPr="006A57CF" w:rsidRDefault="004B0DF7" w:rsidP="00B031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DF7" w:rsidRPr="006A57CF" w:rsidRDefault="004B0DF7" w:rsidP="004B0DF7">
      <w:pPr>
        <w:rPr>
          <w:rFonts w:ascii="Times New Roman" w:hAnsi="Times New Roman" w:cs="Times New Roman"/>
          <w:sz w:val="28"/>
          <w:szCs w:val="28"/>
        </w:rPr>
      </w:pPr>
    </w:p>
    <w:p w:rsidR="004B0DF7" w:rsidRPr="006A57CF" w:rsidRDefault="004B0DF7" w:rsidP="004B0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7CF">
        <w:rPr>
          <w:rFonts w:ascii="Times New Roman" w:hAnsi="Times New Roman" w:cs="Times New Roman"/>
          <w:sz w:val="28"/>
          <w:szCs w:val="28"/>
        </w:rPr>
        <w:t>Пройти тестирование по теме «Психология как сложная система наук. Основные направления в психологии</w:t>
      </w:r>
      <w:bookmarkStart w:id="0" w:name="_GoBack"/>
      <w:bookmarkEnd w:id="0"/>
      <w:r w:rsidRPr="006A57C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7F18" w:rsidRPr="004B0DF7" w:rsidRDefault="004B0DF7" w:rsidP="004B0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DF7">
        <w:rPr>
          <w:rFonts w:ascii="Times New Roman" w:hAnsi="Times New Roman" w:cs="Times New Roman"/>
          <w:sz w:val="28"/>
          <w:szCs w:val="28"/>
        </w:rPr>
        <w:t>Составить словарь психологических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D7F18" w:rsidRPr="004B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893"/>
    <w:multiLevelType w:val="hybridMultilevel"/>
    <w:tmpl w:val="F986537E"/>
    <w:lvl w:ilvl="0" w:tplc="96549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2DC8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4899"/>
    <w:multiLevelType w:val="hybridMultilevel"/>
    <w:tmpl w:val="C97E6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81D60"/>
    <w:multiLevelType w:val="hybridMultilevel"/>
    <w:tmpl w:val="8C74C03C"/>
    <w:lvl w:ilvl="0" w:tplc="C32C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8814A0"/>
    <w:multiLevelType w:val="hybridMultilevel"/>
    <w:tmpl w:val="EF86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6"/>
    <w:rsid w:val="001B4B26"/>
    <w:rsid w:val="004B0DF7"/>
    <w:rsid w:val="006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A269-FFA7-447E-A7B7-612475A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2</cp:revision>
  <cp:lastPrinted>2015-02-12T00:34:00Z</cp:lastPrinted>
  <dcterms:created xsi:type="dcterms:W3CDTF">2015-02-12T00:34:00Z</dcterms:created>
  <dcterms:modified xsi:type="dcterms:W3CDTF">2015-02-12T00:43:00Z</dcterms:modified>
</cp:coreProperties>
</file>