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71" w:rsidRDefault="00C41971" w:rsidP="00C41971">
      <w:pPr>
        <w:pStyle w:val="a3"/>
        <w:spacing w:line="360" w:lineRule="auto"/>
        <w:rPr>
          <w:b w:val="0"/>
          <w:sz w:val="28"/>
          <w:szCs w:val="28"/>
        </w:rPr>
      </w:pPr>
      <w:r w:rsidRPr="003E299B">
        <w:rPr>
          <w:b w:val="0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  <w:r>
        <w:rPr>
          <w:b w:val="0"/>
          <w:sz w:val="28"/>
          <w:szCs w:val="28"/>
        </w:rPr>
        <w:t xml:space="preserve"> </w:t>
      </w:r>
      <w:r w:rsidRPr="003E299B">
        <w:rPr>
          <w:b w:val="0"/>
          <w:sz w:val="28"/>
          <w:szCs w:val="28"/>
        </w:rPr>
        <w:t xml:space="preserve">"Красноярский государственный медицинский университет имени профессора </w:t>
      </w:r>
      <w:proofErr w:type="spellStart"/>
      <w:r w:rsidRPr="003E299B">
        <w:rPr>
          <w:b w:val="0"/>
          <w:sz w:val="28"/>
          <w:szCs w:val="28"/>
        </w:rPr>
        <w:t>В.Ф.Войно-Ясенецкого</w:t>
      </w:r>
      <w:proofErr w:type="spellEnd"/>
      <w:r w:rsidRPr="003E299B">
        <w:rPr>
          <w:b w:val="0"/>
          <w:sz w:val="28"/>
          <w:szCs w:val="28"/>
        </w:rPr>
        <w:t>"</w:t>
      </w:r>
      <w:r>
        <w:rPr>
          <w:b w:val="0"/>
          <w:sz w:val="28"/>
          <w:szCs w:val="28"/>
        </w:rPr>
        <w:t xml:space="preserve"> </w:t>
      </w:r>
    </w:p>
    <w:p w:rsidR="00C41971" w:rsidRPr="003E299B" w:rsidRDefault="00C41971" w:rsidP="00C41971">
      <w:pPr>
        <w:pStyle w:val="a3"/>
        <w:spacing w:line="360" w:lineRule="auto"/>
        <w:rPr>
          <w:b w:val="0"/>
          <w:sz w:val="28"/>
          <w:szCs w:val="28"/>
        </w:rPr>
      </w:pPr>
      <w:r w:rsidRPr="003E299B">
        <w:rPr>
          <w:b w:val="0"/>
          <w:sz w:val="28"/>
          <w:szCs w:val="28"/>
        </w:rPr>
        <w:t>Министерства здравоохранения Российской Федерации</w:t>
      </w:r>
    </w:p>
    <w:p w:rsidR="00C41971" w:rsidRDefault="00C41971" w:rsidP="00C41971">
      <w:pPr>
        <w:pStyle w:val="a3"/>
        <w:spacing w:line="360" w:lineRule="auto"/>
        <w:rPr>
          <w:b w:val="0"/>
          <w:sz w:val="28"/>
          <w:szCs w:val="28"/>
        </w:rPr>
      </w:pPr>
    </w:p>
    <w:p w:rsidR="00C41971" w:rsidRPr="003E299B" w:rsidRDefault="00C41971" w:rsidP="00C41971">
      <w:pPr>
        <w:pStyle w:val="a3"/>
        <w:spacing w:line="360" w:lineRule="auto"/>
        <w:rPr>
          <w:sz w:val="28"/>
          <w:szCs w:val="28"/>
        </w:rPr>
      </w:pPr>
      <w:r w:rsidRPr="003E299B">
        <w:rPr>
          <w:b w:val="0"/>
          <w:sz w:val="28"/>
          <w:szCs w:val="28"/>
        </w:rPr>
        <w:t xml:space="preserve">Кафедра </w:t>
      </w:r>
      <w:r>
        <w:rPr>
          <w:b w:val="0"/>
          <w:sz w:val="28"/>
          <w:szCs w:val="28"/>
        </w:rPr>
        <w:t>оперативной гинекологии ИПО</w:t>
      </w:r>
    </w:p>
    <w:p w:rsidR="00C41971" w:rsidRDefault="00C41971" w:rsidP="00C41971">
      <w:pPr>
        <w:pStyle w:val="a3"/>
        <w:spacing w:line="360" w:lineRule="auto"/>
        <w:rPr>
          <w:sz w:val="28"/>
          <w:szCs w:val="28"/>
        </w:rPr>
      </w:pPr>
    </w:p>
    <w:p w:rsidR="00C41971" w:rsidRPr="003E299B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  <w:r w:rsidRPr="003E299B">
        <w:rPr>
          <w:sz w:val="28"/>
          <w:szCs w:val="28"/>
        </w:rPr>
        <w:t xml:space="preserve">Зав. кафедрой: д.м.н., </w:t>
      </w:r>
      <w:r>
        <w:rPr>
          <w:sz w:val="28"/>
          <w:szCs w:val="28"/>
        </w:rPr>
        <w:t>доцент Макаренко Т.А</w:t>
      </w:r>
      <w:r w:rsidRPr="003E299B">
        <w:rPr>
          <w:sz w:val="28"/>
          <w:szCs w:val="28"/>
        </w:rPr>
        <w:t>.</w:t>
      </w:r>
    </w:p>
    <w:p w:rsidR="00C41971" w:rsidRPr="003E299B" w:rsidRDefault="00C41971" w:rsidP="00C41971">
      <w:pPr>
        <w:pStyle w:val="a3"/>
        <w:spacing w:line="360" w:lineRule="auto"/>
        <w:jc w:val="right"/>
        <w:rPr>
          <w:sz w:val="28"/>
          <w:szCs w:val="28"/>
        </w:rPr>
      </w:pPr>
    </w:p>
    <w:p w:rsidR="00C41971" w:rsidRPr="003E299B" w:rsidRDefault="00C41971" w:rsidP="00C41971">
      <w:pPr>
        <w:pStyle w:val="a3"/>
        <w:spacing w:line="360" w:lineRule="auto"/>
        <w:rPr>
          <w:sz w:val="28"/>
          <w:szCs w:val="28"/>
        </w:rPr>
      </w:pPr>
    </w:p>
    <w:p w:rsidR="00C41971" w:rsidRPr="003E299B" w:rsidRDefault="00C41971" w:rsidP="00C41971">
      <w:pPr>
        <w:pStyle w:val="a3"/>
        <w:spacing w:line="360" w:lineRule="auto"/>
        <w:rPr>
          <w:sz w:val="28"/>
          <w:szCs w:val="28"/>
        </w:rPr>
      </w:pPr>
    </w:p>
    <w:p w:rsidR="00C41971" w:rsidRPr="003E299B" w:rsidRDefault="00C41971" w:rsidP="00C41971">
      <w:pPr>
        <w:pStyle w:val="a3"/>
        <w:spacing w:line="360" w:lineRule="auto"/>
        <w:rPr>
          <w:sz w:val="28"/>
          <w:szCs w:val="28"/>
        </w:rPr>
      </w:pPr>
    </w:p>
    <w:p w:rsidR="00C41971" w:rsidRPr="003E299B" w:rsidRDefault="00C41971" w:rsidP="00C41971">
      <w:pPr>
        <w:pStyle w:val="a3"/>
        <w:spacing w:line="360" w:lineRule="auto"/>
        <w:rPr>
          <w:sz w:val="28"/>
          <w:szCs w:val="28"/>
        </w:rPr>
      </w:pPr>
    </w:p>
    <w:p w:rsidR="00C41971" w:rsidRDefault="00C41971" w:rsidP="00C41971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C41971" w:rsidRPr="003E299B" w:rsidRDefault="000B6737" w:rsidP="00C41971">
      <w:pPr>
        <w:pStyle w:val="a3"/>
        <w:spacing w:line="360" w:lineRule="auto"/>
        <w:rPr>
          <w:sz w:val="28"/>
          <w:szCs w:val="28"/>
        </w:rPr>
      </w:pPr>
      <w:proofErr w:type="spellStart"/>
      <w:r w:rsidRPr="000B6737">
        <w:rPr>
          <w:sz w:val="28"/>
          <w:szCs w:val="28"/>
        </w:rPr>
        <w:t>Истмико</w:t>
      </w:r>
      <w:proofErr w:type="spellEnd"/>
      <w:r w:rsidRPr="000B6737">
        <w:rPr>
          <w:sz w:val="28"/>
          <w:szCs w:val="28"/>
        </w:rPr>
        <w:t>-цервикальная недостаточность</w:t>
      </w:r>
    </w:p>
    <w:p w:rsidR="00C41971" w:rsidRPr="003E299B" w:rsidRDefault="00C41971" w:rsidP="00C41971">
      <w:pPr>
        <w:pStyle w:val="a3"/>
        <w:spacing w:line="360" w:lineRule="auto"/>
        <w:rPr>
          <w:sz w:val="28"/>
          <w:szCs w:val="28"/>
        </w:rPr>
      </w:pPr>
    </w:p>
    <w:p w:rsidR="00C41971" w:rsidRPr="003E299B" w:rsidRDefault="00C41971" w:rsidP="00C41971">
      <w:pPr>
        <w:pStyle w:val="a3"/>
        <w:spacing w:line="360" w:lineRule="auto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C41971" w:rsidRPr="003E299B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Автор: клинический ординатор</w:t>
      </w:r>
    </w:p>
    <w:p w:rsidR="00C41971" w:rsidRPr="003E299B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Покояков</w:t>
      </w:r>
      <w:proofErr w:type="spellEnd"/>
      <w:r>
        <w:rPr>
          <w:sz w:val="28"/>
          <w:szCs w:val="28"/>
        </w:rPr>
        <w:t xml:space="preserve"> Даниил Андреевич</w:t>
      </w:r>
      <w:r w:rsidRPr="003E299B">
        <w:rPr>
          <w:sz w:val="28"/>
          <w:szCs w:val="28"/>
        </w:rPr>
        <w:t>.</w:t>
      </w: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C41971" w:rsidRDefault="00C41971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0B6737" w:rsidRDefault="000B6737" w:rsidP="00C41971">
      <w:pPr>
        <w:pStyle w:val="1"/>
        <w:spacing w:line="360" w:lineRule="auto"/>
        <w:ind w:firstLine="720"/>
        <w:jc w:val="right"/>
        <w:rPr>
          <w:sz w:val="28"/>
          <w:szCs w:val="28"/>
        </w:rPr>
      </w:pPr>
    </w:p>
    <w:p w:rsidR="00982086" w:rsidRDefault="00C41971">
      <w:pPr>
        <w:rPr>
          <w:rFonts w:ascii="Times New Roman" w:hAnsi="Times New Roman" w:cs="Times New Roman"/>
          <w:b/>
          <w:sz w:val="28"/>
          <w:szCs w:val="28"/>
        </w:rPr>
      </w:pPr>
      <w:r w:rsidRPr="00C41971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7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C41971" w:rsidRP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41971">
        <w:rPr>
          <w:rFonts w:ascii="Times New Roman" w:hAnsi="Times New Roman" w:cs="Times New Roman"/>
          <w:sz w:val="28"/>
          <w:szCs w:val="28"/>
        </w:rPr>
        <w:t>Определение</w:t>
      </w:r>
    </w:p>
    <w:p w:rsidR="00C41971" w:rsidRP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71">
        <w:rPr>
          <w:rFonts w:ascii="Times New Roman" w:hAnsi="Times New Roman" w:cs="Times New Roman"/>
          <w:sz w:val="28"/>
          <w:szCs w:val="28"/>
        </w:rPr>
        <w:t>2. Этиология и патогенез</w:t>
      </w:r>
    </w:p>
    <w:p w:rsidR="00C41971" w:rsidRP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71">
        <w:rPr>
          <w:rFonts w:ascii="Times New Roman" w:hAnsi="Times New Roman" w:cs="Times New Roman"/>
          <w:sz w:val="28"/>
          <w:szCs w:val="28"/>
        </w:rPr>
        <w:t xml:space="preserve">3. </w:t>
      </w:r>
      <w:r w:rsidR="00DC5443" w:rsidRPr="00DC5443">
        <w:rPr>
          <w:rFonts w:ascii="Times New Roman" w:hAnsi="Times New Roman" w:cs="Times New Roman"/>
          <w:sz w:val="28"/>
          <w:szCs w:val="28"/>
        </w:rPr>
        <w:t>Факторы риска</w:t>
      </w:r>
    </w:p>
    <w:p w:rsidR="00C41971" w:rsidRP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71">
        <w:rPr>
          <w:rFonts w:ascii="Times New Roman" w:hAnsi="Times New Roman" w:cs="Times New Roman"/>
          <w:sz w:val="28"/>
          <w:szCs w:val="28"/>
        </w:rPr>
        <w:t>4. Диагностика</w:t>
      </w: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971">
        <w:rPr>
          <w:rFonts w:ascii="Times New Roman" w:hAnsi="Times New Roman" w:cs="Times New Roman"/>
          <w:sz w:val="28"/>
          <w:szCs w:val="28"/>
        </w:rPr>
        <w:t>5. Лечение</w:t>
      </w: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Заключение</w:t>
      </w:r>
    </w:p>
    <w:p w:rsidR="009C1286" w:rsidRDefault="009C1286" w:rsidP="009C1286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83A85">
        <w:rPr>
          <w:sz w:val="28"/>
          <w:szCs w:val="28"/>
        </w:rPr>
        <w:t>Список используемой литературы</w:t>
      </w:r>
    </w:p>
    <w:p w:rsidR="009C1286" w:rsidRDefault="009C1286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Default="00C41971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443" w:rsidRDefault="00DC5443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443" w:rsidRDefault="00DC5443" w:rsidP="00C419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1971" w:rsidRPr="00DC5443" w:rsidRDefault="00C41971" w:rsidP="00C41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443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FE216C" w:rsidRPr="00DC5443" w:rsidRDefault="000B6737" w:rsidP="000B6737">
      <w:pPr>
        <w:pStyle w:val="a9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DC5443">
        <w:rPr>
          <w:color w:val="000000"/>
        </w:rPr>
        <w:t>Невынашивание</w:t>
      </w:r>
      <w:proofErr w:type="spellEnd"/>
      <w:r w:rsidRPr="00DC5443">
        <w:rPr>
          <w:color w:val="000000"/>
        </w:rPr>
        <w:t xml:space="preserve"> беременности является актуальной проблемой</w:t>
      </w:r>
      <w:r w:rsidRPr="00DC5443">
        <w:rPr>
          <w:color w:val="000000"/>
        </w:rPr>
        <w:t xml:space="preserve"> акушерства в связи с высокой </w:t>
      </w:r>
      <w:r w:rsidRPr="00DC5443">
        <w:rPr>
          <w:color w:val="000000"/>
        </w:rPr>
        <w:t>перинатальной смертностью и заболеваемостью. Два из трех случаев</w:t>
      </w:r>
      <w:r w:rsidRPr="00DC5443">
        <w:rPr>
          <w:color w:val="000000"/>
        </w:rPr>
        <w:t xml:space="preserve"> смерти ребенка в перинатальном </w:t>
      </w:r>
      <w:r w:rsidRPr="00DC5443">
        <w:rPr>
          <w:color w:val="000000"/>
        </w:rPr>
        <w:t xml:space="preserve">периоде связаны с недоношенностью. Частота </w:t>
      </w:r>
      <w:proofErr w:type="spellStart"/>
      <w:r w:rsidRPr="00DC5443">
        <w:rPr>
          <w:color w:val="000000"/>
        </w:rPr>
        <w:t>невынашивания</w:t>
      </w:r>
      <w:proofErr w:type="spellEnd"/>
      <w:r w:rsidRPr="00DC5443">
        <w:rPr>
          <w:color w:val="000000"/>
        </w:rPr>
        <w:t xml:space="preserve"> бе</w:t>
      </w:r>
      <w:r w:rsidRPr="00DC5443">
        <w:rPr>
          <w:color w:val="000000"/>
        </w:rPr>
        <w:t xml:space="preserve">ременности остается стабильной, </w:t>
      </w:r>
      <w:r w:rsidRPr="00DC5443">
        <w:rPr>
          <w:color w:val="000000"/>
        </w:rPr>
        <w:t>составляя в различных регионах 10 - 25%. Среди факто</w:t>
      </w:r>
      <w:r w:rsidRPr="00DC5443">
        <w:rPr>
          <w:color w:val="000000"/>
        </w:rPr>
        <w:t xml:space="preserve">ров, приводящих к </w:t>
      </w:r>
      <w:proofErr w:type="spellStart"/>
      <w:r w:rsidRPr="00DC5443">
        <w:rPr>
          <w:color w:val="000000"/>
        </w:rPr>
        <w:t>невынашиванию</w:t>
      </w:r>
      <w:proofErr w:type="spellEnd"/>
      <w:r w:rsidRPr="00DC5443">
        <w:rPr>
          <w:color w:val="000000"/>
        </w:rPr>
        <w:t xml:space="preserve"> </w:t>
      </w:r>
      <w:r w:rsidRPr="00DC5443">
        <w:rPr>
          <w:color w:val="000000"/>
        </w:rPr>
        <w:t xml:space="preserve">беременности, не последнее место занимает </w:t>
      </w:r>
      <w:proofErr w:type="spellStart"/>
      <w:r w:rsidRPr="00DC5443">
        <w:rPr>
          <w:color w:val="000000"/>
        </w:rPr>
        <w:t>истмико</w:t>
      </w:r>
      <w:proofErr w:type="spellEnd"/>
      <w:r w:rsidRPr="00DC5443">
        <w:rPr>
          <w:color w:val="000000"/>
        </w:rPr>
        <w:t xml:space="preserve">-цервикальная </w:t>
      </w:r>
      <w:r w:rsidR="005B65A4" w:rsidRPr="00DC5443">
        <w:rPr>
          <w:color w:val="000000"/>
        </w:rPr>
        <w:t xml:space="preserve">недостаточность (ИЦН). Удельный </w:t>
      </w:r>
      <w:r w:rsidRPr="00DC5443">
        <w:rPr>
          <w:color w:val="000000"/>
        </w:rPr>
        <w:t xml:space="preserve">вес данной патологии у пациенток с </w:t>
      </w:r>
      <w:proofErr w:type="spellStart"/>
      <w:r w:rsidRPr="00DC5443">
        <w:rPr>
          <w:color w:val="000000"/>
        </w:rPr>
        <w:t>невы</w:t>
      </w:r>
      <w:r w:rsidRPr="00DC5443">
        <w:rPr>
          <w:color w:val="000000"/>
        </w:rPr>
        <w:t>нашиванием</w:t>
      </w:r>
      <w:proofErr w:type="spellEnd"/>
      <w:r w:rsidRPr="00DC5443">
        <w:rPr>
          <w:color w:val="000000"/>
        </w:rPr>
        <w:t xml:space="preserve"> составляет 30 - 40%. </w:t>
      </w:r>
      <w:r w:rsidR="005B65A4" w:rsidRPr="00DC5443">
        <w:rPr>
          <w:color w:val="000000"/>
        </w:rPr>
        <w:t xml:space="preserve">Риск преждевременных </w:t>
      </w:r>
      <w:r w:rsidRPr="00DC5443">
        <w:rPr>
          <w:color w:val="000000"/>
        </w:rPr>
        <w:t>родов при развитии ИЦН у</w:t>
      </w:r>
      <w:r w:rsidR="005B65A4" w:rsidRPr="00DC5443">
        <w:rPr>
          <w:color w:val="000000"/>
        </w:rPr>
        <w:t xml:space="preserve">величивается в 16 раз. </w:t>
      </w:r>
      <w:r w:rsidRPr="00DC5443">
        <w:rPr>
          <w:color w:val="000000"/>
        </w:rPr>
        <w:t>Учитывая достато</w:t>
      </w:r>
      <w:r w:rsidR="005B65A4" w:rsidRPr="00DC5443">
        <w:rPr>
          <w:color w:val="000000"/>
        </w:rPr>
        <w:t xml:space="preserve">чно высокую частоту ИЦН, ранняя </w:t>
      </w:r>
      <w:r w:rsidRPr="00DC5443">
        <w:rPr>
          <w:color w:val="000000"/>
        </w:rPr>
        <w:t>диагностика, профилактика и эффективное ле</w:t>
      </w:r>
      <w:r w:rsidR="005B65A4" w:rsidRPr="00DC5443">
        <w:rPr>
          <w:color w:val="000000"/>
        </w:rPr>
        <w:t xml:space="preserve">чение данной патологии позволит существенно снизить </w:t>
      </w:r>
      <w:r w:rsidRPr="00DC5443">
        <w:rPr>
          <w:color w:val="000000"/>
        </w:rPr>
        <w:t>показатели пер</w:t>
      </w:r>
      <w:r w:rsidR="005B65A4" w:rsidRPr="00DC5443">
        <w:rPr>
          <w:color w:val="000000"/>
        </w:rPr>
        <w:t xml:space="preserve">инатальной смертности, в первую </w:t>
      </w:r>
      <w:r w:rsidRPr="00DC5443">
        <w:rPr>
          <w:color w:val="000000"/>
        </w:rPr>
        <w:t>очередь,</w:t>
      </w:r>
      <w:r w:rsidR="005B65A4" w:rsidRPr="00DC5443">
        <w:rPr>
          <w:color w:val="000000"/>
        </w:rPr>
        <w:t xml:space="preserve"> за счет снижения числа глубоко </w:t>
      </w:r>
      <w:r w:rsidRPr="00DC5443">
        <w:rPr>
          <w:color w:val="000000"/>
        </w:rPr>
        <w:t>недоношенных детей.</w:t>
      </w:r>
    </w:p>
    <w:p w:rsidR="00FE216C" w:rsidRPr="00DC5443" w:rsidRDefault="00FE216C" w:rsidP="00C41971">
      <w:pPr>
        <w:pStyle w:val="a9"/>
        <w:shd w:val="clear" w:color="auto" w:fill="FFFFFF"/>
        <w:spacing w:before="0" w:beforeAutospacing="0" w:after="285" w:afterAutospacing="0"/>
        <w:rPr>
          <w:color w:val="000000"/>
        </w:rPr>
      </w:pPr>
    </w:p>
    <w:p w:rsidR="005B65A4" w:rsidRPr="00877636" w:rsidRDefault="00FE216C" w:rsidP="00C41971">
      <w:pPr>
        <w:pStyle w:val="a9"/>
        <w:shd w:val="clear" w:color="auto" w:fill="FFFFFF"/>
        <w:spacing w:before="0" w:beforeAutospacing="0" w:after="285" w:afterAutospacing="0"/>
        <w:rPr>
          <w:b/>
          <w:color w:val="000000"/>
          <w:sz w:val="28"/>
          <w:szCs w:val="28"/>
        </w:rPr>
      </w:pPr>
      <w:r w:rsidRPr="00877636">
        <w:rPr>
          <w:b/>
          <w:color w:val="000000"/>
          <w:sz w:val="28"/>
          <w:szCs w:val="28"/>
        </w:rPr>
        <w:t>Определение</w:t>
      </w:r>
      <w:r w:rsidR="00877636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 w:rsidR="005B65A4" w:rsidRPr="00DC5443">
        <w:t>Истмико</w:t>
      </w:r>
      <w:proofErr w:type="spellEnd"/>
      <w:r w:rsidR="005B65A4" w:rsidRPr="00DC5443">
        <w:t xml:space="preserve">-цервикальная недостаточность (ИЦН) характеризуется укорочением длины шейки матки (ШМ) менее 25 мм и/или дилатацией цервикального канала более 10 мм (на всём протяжении) ранее 37 </w:t>
      </w:r>
      <w:proofErr w:type="spellStart"/>
      <w:r w:rsidR="005B65A4" w:rsidRPr="00DC5443">
        <w:t>нед</w:t>
      </w:r>
      <w:proofErr w:type="spellEnd"/>
      <w:r w:rsidR="005B65A4" w:rsidRPr="00DC5443">
        <w:t xml:space="preserve"> беременности без клинической картины преждевременных родов (</w:t>
      </w:r>
      <w:proofErr w:type="gramStart"/>
      <w:r w:rsidR="005B65A4" w:rsidRPr="00DC5443">
        <w:t>ПР</w:t>
      </w:r>
      <w:proofErr w:type="gramEnd"/>
      <w:r w:rsidR="005B65A4" w:rsidRPr="00DC5443">
        <w:t xml:space="preserve">). Патогномоничным анамнестическим признаком ИЦН является быстрое, малоболезненное укорочение и раскрытие шейки матки во II или начале III триместра беременности, приводящее к позднему выкидышу или преждевременным родам. Этапами развития ИЦН являются структурные изменения шейки матки, часто с </w:t>
      </w:r>
      <w:proofErr w:type="spellStart"/>
      <w:r w:rsidR="005B65A4" w:rsidRPr="00DC5443">
        <w:t>пролабированием</w:t>
      </w:r>
      <w:proofErr w:type="spellEnd"/>
      <w:r w:rsidR="005B65A4" w:rsidRPr="00DC5443">
        <w:t xml:space="preserve"> плодного пузыря в цервикальный канал или во влагалище и преждевременным разрывом плодных оболочек (ПРПО). Термин «цервикальная недостаточность» широко используют в англоязычной литературе; для отечественной практики более применим термин </w:t>
      </w:r>
      <w:proofErr w:type="spellStart"/>
      <w:r w:rsidR="005B65A4" w:rsidRPr="00DC5443">
        <w:t>истмико</w:t>
      </w:r>
      <w:proofErr w:type="spellEnd"/>
      <w:r w:rsidR="005B65A4" w:rsidRPr="00DC5443">
        <w:t>-цервикальная недостаточность (ИЦН).</w:t>
      </w:r>
    </w:p>
    <w:p w:rsidR="005B65A4" w:rsidRPr="00877636" w:rsidRDefault="00FE216C" w:rsidP="00877636">
      <w:pPr>
        <w:pStyle w:val="a9"/>
        <w:shd w:val="clear" w:color="auto" w:fill="FFFFFF"/>
        <w:spacing w:before="0" w:beforeAutospacing="0" w:after="285" w:afterAutospacing="0"/>
        <w:rPr>
          <w:b/>
          <w:color w:val="000000"/>
          <w:sz w:val="28"/>
          <w:szCs w:val="28"/>
        </w:rPr>
      </w:pPr>
      <w:r w:rsidRPr="00877636">
        <w:rPr>
          <w:b/>
          <w:sz w:val="28"/>
          <w:szCs w:val="28"/>
        </w:rPr>
        <w:t>Этиология и патогенез</w:t>
      </w:r>
      <w:r w:rsidR="00877636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="005B65A4" w:rsidRPr="00DC5443">
        <w:t xml:space="preserve">Ключевой фактор формирования ИЦН — дефект синтеза коллагена, обеспечивающего до 85% веса ткани ШМ. Исследования цервикального коллагена у </w:t>
      </w:r>
      <w:proofErr w:type="gramStart"/>
      <w:r w:rsidR="005B65A4" w:rsidRPr="00DC5443">
        <w:t>небеременных</w:t>
      </w:r>
      <w:proofErr w:type="gramEnd"/>
      <w:r w:rsidR="005B65A4" w:rsidRPr="00DC5443">
        <w:t xml:space="preserve"> с ранее выявленной ИЦН обнаружили сниженную концентрацию </w:t>
      </w:r>
      <w:proofErr w:type="spellStart"/>
      <w:r w:rsidR="005B65A4" w:rsidRPr="00DC5443">
        <w:t>гидроксипролина</w:t>
      </w:r>
      <w:proofErr w:type="spellEnd"/>
      <w:r w:rsidR="005B65A4" w:rsidRPr="00DC5443">
        <w:t xml:space="preserve"> в сравнении с женщинами с нормальным строением ШМ. Причины возникновения указанного нарушения пока не установлены. </w:t>
      </w:r>
    </w:p>
    <w:p w:rsidR="00FE216C" w:rsidRDefault="005B65A4" w:rsidP="00FE21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C5443">
        <w:t xml:space="preserve">Не менее 80% ИЦН ассоциированы с </w:t>
      </w:r>
      <w:proofErr w:type="spellStart"/>
      <w:r w:rsidRPr="00DC5443">
        <w:t>интраамниальной</w:t>
      </w:r>
      <w:proofErr w:type="spellEnd"/>
      <w:r w:rsidRPr="00DC5443">
        <w:t xml:space="preserve"> инфекцией, поскольку барьерная функция цервикальной слизи при расширении и</w:t>
      </w:r>
      <w:r>
        <w:rPr>
          <w:sz w:val="28"/>
          <w:szCs w:val="28"/>
        </w:rPr>
        <w:t xml:space="preserve"> укорочении ШМ нарушается</w:t>
      </w:r>
      <w:r w:rsidRPr="005B65A4">
        <w:rPr>
          <w:sz w:val="28"/>
          <w:szCs w:val="28"/>
        </w:rPr>
        <w:t xml:space="preserve">. Кроме того, инфекционно-воспалительный процесс в полости матки сам может выступать </w:t>
      </w:r>
      <w:r>
        <w:rPr>
          <w:sz w:val="28"/>
          <w:szCs w:val="28"/>
        </w:rPr>
        <w:t>патогенетическим фактором ИЦН</w:t>
      </w:r>
      <w:r w:rsidRPr="005B65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C5443" w:rsidRDefault="00DC5443" w:rsidP="00FE216C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216C" w:rsidRPr="00877636" w:rsidRDefault="005B65A4" w:rsidP="00FE216C">
      <w:pPr>
        <w:pStyle w:val="a9"/>
        <w:shd w:val="clear" w:color="auto" w:fill="FFFFFF"/>
        <w:spacing w:before="0" w:beforeAutospacing="0" w:after="0" w:afterAutospacing="0"/>
        <w:rPr>
          <w:b/>
          <w:sz w:val="28"/>
        </w:rPr>
      </w:pPr>
      <w:r w:rsidRPr="00877636">
        <w:rPr>
          <w:b/>
          <w:sz w:val="28"/>
        </w:rPr>
        <w:t xml:space="preserve">Факторы риска </w:t>
      </w:r>
      <w:proofErr w:type="spellStart"/>
      <w:r w:rsidRPr="00877636">
        <w:rPr>
          <w:b/>
          <w:sz w:val="28"/>
        </w:rPr>
        <w:t>истмико</w:t>
      </w:r>
      <w:proofErr w:type="spellEnd"/>
      <w:r w:rsidRPr="00877636">
        <w:rPr>
          <w:b/>
          <w:sz w:val="28"/>
        </w:rPr>
        <w:t>-цервикальной недостаточности</w:t>
      </w:r>
    </w:p>
    <w:p w:rsidR="00FE216C" w:rsidRPr="00DC5443" w:rsidRDefault="005B65A4" w:rsidP="00FE216C">
      <w:pPr>
        <w:pStyle w:val="a9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DC5443">
        <w:rPr>
          <w:color w:val="000000" w:themeColor="text1"/>
        </w:rPr>
        <w:t>1. Функциональные нарушения.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Гиперандрогенизм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(у каждой третьей пациентки с ИЦН), 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в том числе в связи с адреноге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нитальным синдромом и синдромом поликистозных яичников.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Недостаточность прогестерона, в том числе недостаточность лютеиновой фазы цикла.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Генитальный инфантилизм.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Анатомические факторы.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• Врождённые пороки развития матки (двурогая, седловид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ная матка, наличие внутриматочной перегородки)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• Индивидуальные анатомические особенности (этот фактор риска следует счит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ать относит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ельным — многие женщины с врождённым укорочением ШМ рожают в срок).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• Приобретённые деформации ШМ, в том числе: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— невосстановленные разрывы ШМ после родов или вн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утриполостных вмешательств (ча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стый фактор риска);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после инструментального расширения цервикального 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канала при гинекологических ма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нипуляциях (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гистероскопия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, раздельное диагностическое выскабливание)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— после хирургического аборта;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— после оперативных вмешательств на ШМ (диатермоко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агуляция,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конизация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 радиохирургическая) при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интраэпителиальных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поражениях, в том числе при раке ШМ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Особенности настоящей беременности.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Многоплодие.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Многоводие.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Генетические и врождённые факторы.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Наследственность: треть беременных с ИЦН имеют родственниц первой линии с таким же осложнением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гестации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Дисплазия соединительной ткани, в том числе 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синдромах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Эллерса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Данло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Мар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фана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• Полиморфизм ряда генов, ответственных за метаболизм соединительной ткани и выработку медиаторов воспаления, может быть асс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оциирован с ИЦН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Контакт с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диэтилстильбэстролом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внутриутробном периоде (в настоящее врем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я такие пациентки крайне редки)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Экстрагенитальные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заболевания.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Избыточная масса тела и ожирение.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Железодефицитная анемия (увеличивает риск </w:t>
      </w:r>
      <w:proofErr w:type="gram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gram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1,6 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раза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Коллагенозы и системные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васкулиты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, в том числе системн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ая красная волчанка, склеродермия, ревматоидный артрит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6. Особенности акуше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рско-гинекологического анамнеза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• Поздний самопроизвольный выкидыш (особенно при быстром и малоболезненном кл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ини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ческом течении).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gram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gram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первую очередь самопроизвольные (индуцированные ПР — также фактор риска ИЦН).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ПРПО (ранее 32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при предыдущей беременности.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Укорочение ШМ менее 25 мм до 27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предшествующей беременности.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gram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Два и более вмешательств</w:t>
      </w:r>
      <w:proofErr w:type="gram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расширением цервикального канала; механическое расширение ШМ (дилатация и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кюретаж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гистероскопия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— наиболее частая причина у женщин, не имевших укорочения ШМ во время предыдущей беременности.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Инфекционно-воспалительные и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дисбиотические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состояния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Дисбиоз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половых путей (</w:t>
      </w:r>
      <w:proofErr w:type="gram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бактериальный</w:t>
      </w:r>
      <w:proofErr w:type="gram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вагиноз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 вагинальные инфекции любого генеза (при этом особое значение уделяют преобладанию G.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vaginalis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 влагалищном биотопе как одному из ключевых факторов риска бактериального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вагиноза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5B65A4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Воспалительные заболевания мочевых путей. </w:t>
      </w:r>
    </w:p>
    <w:p w:rsidR="00C41971" w:rsidRPr="00DC5443" w:rsidRDefault="005B65A4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• Хронический эндометрит.</w:t>
      </w:r>
    </w:p>
    <w:p w:rsidR="00FE216C" w:rsidRDefault="00FE216C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443" w:rsidRDefault="00DC5443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443" w:rsidRDefault="00DC5443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443" w:rsidRDefault="00DC5443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443" w:rsidRDefault="00DC5443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443" w:rsidRDefault="00DC5443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443" w:rsidRDefault="00DC5443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636" w:rsidRDefault="00877636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636" w:rsidRDefault="00877636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443" w:rsidRDefault="00DC5443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5443" w:rsidRPr="00DC5443" w:rsidRDefault="00DC5443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16C" w:rsidRDefault="00FE216C" w:rsidP="00C4197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E216C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</w:t>
      </w:r>
    </w:p>
    <w:p w:rsidR="00DC5443" w:rsidRPr="00DC5443" w:rsidRDefault="00DC5443" w:rsidP="00C4197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C5443">
        <w:rPr>
          <w:rFonts w:ascii="Times New Roman" w:hAnsi="Times New Roman" w:cs="Times New Roman"/>
          <w:i/>
          <w:sz w:val="28"/>
          <w:szCs w:val="28"/>
          <w:u w:val="single"/>
        </w:rPr>
        <w:t>В настоящее время достоверных методов</w:t>
      </w:r>
      <w:r w:rsidRPr="00DC5443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диагностики ИЦН вне беременно</w:t>
      </w:r>
      <w:r w:rsidRPr="00DC5443">
        <w:rPr>
          <w:rFonts w:ascii="Times New Roman" w:hAnsi="Times New Roman" w:cs="Times New Roman"/>
          <w:i/>
          <w:sz w:val="28"/>
          <w:szCs w:val="28"/>
          <w:u w:val="single"/>
        </w:rPr>
        <w:t xml:space="preserve">сти не существует. </w:t>
      </w:r>
    </w:p>
    <w:p w:rsidR="00DC5443" w:rsidRDefault="00DC5443" w:rsidP="00C41971">
      <w:pPr>
        <w:spacing w:after="0" w:line="240" w:lineRule="auto"/>
      </w:pPr>
    </w:p>
    <w:p w:rsidR="00FE216C" w:rsidRPr="00DC5443" w:rsidRDefault="00DC5443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Косвенно на последующее развитие ИЦН могут указывать </w:t>
      </w:r>
      <w:r w:rsidR="00705C78">
        <w:rPr>
          <w:rFonts w:ascii="Times New Roman" w:hAnsi="Times New Roman" w:cs="Times New Roman"/>
          <w:color w:val="000000" w:themeColor="text1"/>
          <w:sz w:val="24"/>
          <w:szCs w:val="24"/>
        </w:rPr>
        <w:t>состояния, сопровождающиеся по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терей ткани шейки матки, — ампутация, высокая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конизация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шейки матки, когда общая длина ШМ не превышает 2 см. В подобных случаях рассматривается вопрос о целесообразности пр</w:t>
      </w:r>
      <w:proofErr w:type="gram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о-</w:t>
      </w:r>
      <w:proofErr w:type="gram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ведения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лапароскопического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серкляжа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вне беременности.</w:t>
      </w:r>
    </w:p>
    <w:p w:rsidR="00705C78" w:rsidRDefault="00705C78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5443" w:rsidRPr="00C93DC5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3D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Оценка жалоб. Клинические проявления ИЦН </w:t>
      </w:r>
    </w:p>
    <w:p w:rsidR="00DC5443" w:rsidRPr="00DC5443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Ощущение давления, распирания, колющие боли во влагалище («простреливающая боль»). </w:t>
      </w:r>
    </w:p>
    <w:p w:rsidR="00DC5443" w:rsidRPr="00DC5443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Дискомфорт внизу живота и в пояснице. </w:t>
      </w:r>
    </w:p>
    <w:p w:rsidR="00DC5443" w:rsidRPr="00DC5443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• Слизистые выделения из влагалища, могут быть с прожилками крови. В подавляющем большинстве случаев ИЦН может протекать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бессимптомно, что и обусловли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вает необходимость тщательного </w:t>
      </w:r>
      <w:proofErr w:type="gram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УЗ-контроля</w:t>
      </w:r>
      <w:proofErr w:type="gram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шейки матки во время беременности. </w:t>
      </w:r>
    </w:p>
    <w:p w:rsidR="00DC5443" w:rsidRPr="00DC5443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Осмотр шейки матки в зеркалах используется для получения дополнительной информации об анатомии ШМ, состоянии наружного зева, характере выделений из цервикального канала и влагалища, забора материала для проведения микробиоло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гического исследования, ПЦР-ди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агностики, микроскопии вагинального отделяемого, при подозрении на ПРПО — проведения теста на элементы околоплодных вод.</w:t>
      </w:r>
    </w:p>
    <w:p w:rsidR="00DC5443" w:rsidRPr="00DC5443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5443" w:rsidRPr="00C93DC5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3D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Оценка длины шейки матк</w:t>
      </w:r>
      <w:r w:rsidRPr="00C93D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 во время беременности</w:t>
      </w:r>
    </w:p>
    <w:p w:rsidR="00DC5443" w:rsidRPr="00DC5443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Для диагностики ИЦН пальцевое исследование ШМ не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показано ввиду низкой информа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тивности и увеличения риска досроч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ного завершения беременности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E216C" w:rsidRPr="00DC5443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Оптимальный метод диагностики —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трансвагинальное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ультразвуковое измерение длины це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рвикального канала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Ключевой метод диагностики — ультразвуковой. 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Методом выбора измерения ШМ яв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ляется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трансвагинальное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ультразвуковое исследование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gram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ультразвуковая</w:t>
      </w:r>
      <w:proofErr w:type="gram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цервикометрия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ряде случаев при отсутствии технической возможности провести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трансв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агинальную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ульт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развуковую</w:t>
      </w:r>
      <w:proofErr w:type="gram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цервикометрию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могут быть использованы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транс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абдоминальное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трансперинеаль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ное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сканирование. Измерение длины ШМ при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трансабдоминальном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сканировании может быть использовано в качестве начальной оценки, но следует иметь в виду, что э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тот способ имеет тенденцию уве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личивать длину ШМ, особенно при её укорочении. В качестве альтернативы возможно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трансперинеальное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сканирование: датчик помещают на промежность и передвигают вплоть до полной визуализации наружного и внутреннего отверстия цервикального канала. Размещение датчика происходит дальше о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ШМ, чем при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трансвагиналь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ном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сканировании, что ухудшает цервикальную визуализацию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. В 95% наблюдений разница меж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 измерениями при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трансвагинальном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трансперинеальном</w:t>
      </w:r>
      <w:proofErr w:type="spellEnd"/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сканировании составляет ±5 мм, что чрезвычайно критично для достоверности диагности</w:t>
      </w:r>
      <w:r w:rsidRPr="00DC5443">
        <w:rPr>
          <w:rFonts w:ascii="Times New Roman" w:hAnsi="Times New Roman" w:cs="Times New Roman"/>
          <w:color w:val="000000" w:themeColor="text1"/>
          <w:sz w:val="24"/>
          <w:szCs w:val="24"/>
        </w:rPr>
        <w:t>ческого критерия «менее 25 мм».</w:t>
      </w:r>
    </w:p>
    <w:p w:rsidR="00DC5443" w:rsidRDefault="00DC5443" w:rsidP="00DC5443">
      <w:pPr>
        <w:spacing w:after="0" w:line="240" w:lineRule="auto"/>
        <w:jc w:val="both"/>
      </w:pPr>
    </w:p>
    <w:p w:rsidR="00DC5443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DC5443">
        <w:rPr>
          <w:rFonts w:ascii="Times New Roman" w:hAnsi="Times New Roman" w:cs="Times New Roman"/>
          <w:i/>
          <w:sz w:val="28"/>
          <w:szCs w:val="28"/>
          <w:u w:val="single"/>
        </w:rPr>
        <w:t>Рутинная</w:t>
      </w:r>
      <w:proofErr w:type="gramEnd"/>
      <w:r w:rsidRPr="00DC544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DC5443">
        <w:rPr>
          <w:rFonts w:ascii="Times New Roman" w:hAnsi="Times New Roman" w:cs="Times New Roman"/>
          <w:i/>
          <w:sz w:val="28"/>
          <w:szCs w:val="28"/>
          <w:u w:val="single"/>
        </w:rPr>
        <w:t>трансвагинальная</w:t>
      </w:r>
      <w:proofErr w:type="spellEnd"/>
      <w:r w:rsidRPr="00DC544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DC5443">
        <w:rPr>
          <w:rFonts w:ascii="Times New Roman" w:hAnsi="Times New Roman" w:cs="Times New Roman"/>
          <w:i/>
          <w:sz w:val="28"/>
          <w:szCs w:val="28"/>
          <w:u w:val="single"/>
        </w:rPr>
        <w:t>цервикометрия</w:t>
      </w:r>
      <w:proofErr w:type="spellEnd"/>
      <w:r w:rsidRPr="00DC5443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целесообразна у всех женщин в ходе ультразвукового скрининга II триместра.</w:t>
      </w:r>
    </w:p>
    <w:p w:rsidR="00DC5443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C5443" w:rsidRPr="00C93DC5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C93D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Скрининговая</w:t>
      </w:r>
      <w:proofErr w:type="spellEnd"/>
      <w:r w:rsidRPr="00C93D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ультразвуковая </w:t>
      </w:r>
      <w:proofErr w:type="spellStart"/>
      <w:r w:rsidRPr="00C93D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цервикометрия</w:t>
      </w:r>
      <w:proofErr w:type="spellEnd"/>
      <w:r w:rsidRPr="00C93D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C5443" w:rsidRPr="00C93DC5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Рутинная </w:t>
      </w:r>
      <w:proofErr w:type="spell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скрининговая</w:t>
      </w:r>
      <w:proofErr w:type="spell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цервикометрия</w:t>
      </w:r>
      <w:proofErr w:type="spell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беременных общей популяции с экономической точки зрения наиболее целесообразна в сравнении с отсутствием скрининга как такового и его пр</w:t>
      </w:r>
      <w:proofErr w:type="gram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и-</w:t>
      </w:r>
      <w:proofErr w:type="gram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менением</w:t>
      </w:r>
      <w:proofErr w:type="spell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только в группе риска ПР (у женщин с предшествующими потерями в анамнезе). </w:t>
      </w:r>
    </w:p>
    <w:p w:rsidR="00C93DC5" w:rsidRPr="00C93DC5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связи с этим рутинная </w:t>
      </w:r>
      <w:proofErr w:type="spell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трансвагинальная</w:t>
      </w:r>
      <w:proofErr w:type="spell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цервикометрия</w:t>
      </w:r>
      <w:proofErr w:type="spell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целесообразна у всех женщин в ходе ультразвукового скрининга II триместра. </w:t>
      </w:r>
    </w:p>
    <w:p w:rsidR="00DC5443" w:rsidRPr="00C93DC5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Некоторые профессиональные сообщества считают, что </w:t>
      </w:r>
      <w:proofErr w:type="spell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рининговая</w:t>
      </w:r>
      <w:proofErr w:type="spell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цервикометрия</w:t>
      </w:r>
      <w:proofErr w:type="spell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мо</w:t>
      </w:r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жет быть рутинно </w:t>
      </w:r>
      <w:proofErr w:type="gram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рекомендована</w:t>
      </w:r>
      <w:proofErr w:type="gram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всем женщинам без истории преждевременных родов, однако может применяться в о</w:t>
      </w:r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тдельных клинических ситуациях</w:t>
      </w:r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C5443" w:rsidRPr="00C93DC5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Рутинный </w:t>
      </w:r>
      <w:proofErr w:type="spell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трансвагинальный</w:t>
      </w:r>
      <w:proofErr w:type="spell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скрининг в обязательном порядке следует проводить у женщин с одноплодной беременностью и </w:t>
      </w:r>
      <w:proofErr w:type="gram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предшествующими</w:t>
      </w:r>
      <w:proofErr w:type="gram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спонтанными ПР. </w:t>
      </w:r>
    </w:p>
    <w:p w:rsidR="00DC5443" w:rsidRPr="00C93DC5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• У пациенток группы риска ИЦН целесообразно</w:t>
      </w:r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неоднократное (через 1–2 </w:t>
      </w:r>
      <w:proofErr w:type="spell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трансв</w:t>
      </w:r>
      <w:proofErr w:type="gram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гинальное</w:t>
      </w:r>
      <w:proofErr w:type="spell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УЗИ в период от 15–16 до 24 </w:t>
      </w:r>
      <w:proofErr w:type="spell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C5443" w:rsidRPr="00C93DC5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Рутинный </w:t>
      </w:r>
      <w:proofErr w:type="spell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трансвагинальный</w:t>
      </w:r>
      <w:proofErr w:type="spell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скрининг не рекомендован женщинам с цервикальным </w:t>
      </w:r>
      <w:proofErr w:type="spell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сер</w:t>
      </w:r>
      <w:proofErr w:type="gram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spell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ляжем, ПРПО, многоплодной беременностью и </w:t>
      </w:r>
      <w:proofErr w:type="spellStart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предлежанием</w:t>
      </w:r>
      <w:proofErr w:type="spellEnd"/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плаценты. </w:t>
      </w:r>
    </w:p>
    <w:p w:rsidR="00DC5443" w:rsidRDefault="00DC5443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• В учреждениях периодически должен проводиться аудит</w:t>
      </w:r>
      <w:r w:rsidR="00C93DC5"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качества выполнения ультразвуковой </w:t>
      </w:r>
      <w:proofErr w:type="spellStart"/>
      <w:r w:rsidR="00C93DC5"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цервикометрии</w:t>
      </w:r>
      <w:proofErr w:type="spellEnd"/>
      <w:r w:rsidR="00C93DC5"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3DC5" w:rsidRDefault="00C93DC5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DC5" w:rsidRPr="00C93DC5" w:rsidRDefault="00C93DC5" w:rsidP="00DC544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3D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постановки диагноза</w:t>
      </w:r>
      <w:r w:rsidRPr="00C93DC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93DC5" w:rsidRPr="00C93DC5" w:rsidRDefault="00C93DC5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Бессимптомное укорочение длины сомкнутых стенок цервикального канала менее 25 мм. </w:t>
      </w:r>
    </w:p>
    <w:p w:rsidR="00C93DC5" w:rsidRPr="00C93DC5" w:rsidRDefault="00C93DC5" w:rsidP="00DC544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3DC5">
        <w:rPr>
          <w:rFonts w:ascii="Times New Roman" w:hAnsi="Times New Roman" w:cs="Times New Roman"/>
          <w:color w:val="000000" w:themeColor="text1"/>
          <w:sz w:val="24"/>
          <w:szCs w:val="24"/>
        </w:rPr>
        <w:t>• Дилатация цервикального канала более 10 мм на всём протяжении.</w:t>
      </w:r>
    </w:p>
    <w:p w:rsidR="009C1286" w:rsidRDefault="009C1286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1286" w:rsidRDefault="009C1286" w:rsidP="00C4197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C128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Лечение</w:t>
      </w:r>
    </w:p>
    <w:p w:rsidR="00C93DC5" w:rsidRPr="00705C78" w:rsidRDefault="00C93DC5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В настоящее время существуют только три метода корре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кции ИЦН с доказанной эффектив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ностью. 1.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Прогестагены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93DC5" w:rsidRPr="00705C78" w:rsidRDefault="00C93DC5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Серкляж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93DC5" w:rsidRPr="00705C78" w:rsidRDefault="00C93DC5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Акушерский пессарий. </w:t>
      </w:r>
    </w:p>
    <w:p w:rsidR="00F24A4E" w:rsidRPr="00705C78" w:rsidRDefault="00C93DC5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Любой из перечисленных методов можно успешно применять в формате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монотерапии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4A4E" w:rsidRPr="00705C78" w:rsidRDefault="00F24A4E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93DC5" w:rsidRPr="00705C78" w:rsidRDefault="00C93DC5" w:rsidP="00C4197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  <w:r w:rsidRPr="00705C7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Прогестерон</w:t>
      </w:r>
      <w:r w:rsidR="00705C7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.</w:t>
      </w:r>
      <w:r w:rsidRPr="00705C78">
        <w:rPr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 xml:space="preserve"> </w:t>
      </w:r>
    </w:p>
    <w:p w:rsidR="00C93DC5" w:rsidRPr="00705C78" w:rsidRDefault="00C93DC5" w:rsidP="00C4197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Показания</w:t>
      </w:r>
    </w:p>
    <w:p w:rsidR="00C93DC5" w:rsidRPr="00705C78" w:rsidRDefault="00C93DC5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Беременным без поздних самопроизвольных выкидышей и </w:t>
      </w:r>
      <w:proofErr w:type="gram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gram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анамнезе при выявлении при УЗИ длины сомкнутой части цервикального канала менее 25 мм — с момента постановки диагноза по 34-ю неделю беременности для снижения риска ПР. </w:t>
      </w:r>
    </w:p>
    <w:p w:rsidR="00C93DC5" w:rsidRPr="00705C78" w:rsidRDefault="00C93DC5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Беременным, имеющим в анамнезе поздний самопроизвольный выкидыш или </w:t>
      </w:r>
      <w:proofErr w:type="gram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gram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16– 34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(исключая многоплодную беременность, преждевременную отслойку плаценты), при выявлении при УЗИ длины сомкнутой части цер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викального канала менее 25 мм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93DC5" w:rsidRPr="00705C78" w:rsidRDefault="00C93DC5" w:rsidP="00C4197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Методика использования </w:t>
      </w:r>
    </w:p>
    <w:p w:rsidR="00C93DC5" w:rsidRPr="00705C78" w:rsidRDefault="00C93DC5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профилактики </w:t>
      </w:r>
      <w:proofErr w:type="gram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gram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интравагинальное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введение прогестерона более эффективно и имеет меньше побочных эффектов, чем внутримышечное. Профилактика </w:t>
      </w:r>
      <w:proofErr w:type="gram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gram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препаратами прогестерона (желательно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интраваги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нальное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введение пре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парата) у женщин с длиной ШМ 25 мм и менее уменьшает частоту прерывания беременности в сроки ранее 33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45%, значительно снижает частоту респираторного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дистресс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-синдрома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неонатальную заболеваемость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F24A4E" w:rsidRPr="00705C78" w:rsidRDefault="00C93DC5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уточная доза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микронизированного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прогестерона, использу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емая для профилактики </w:t>
      </w:r>
      <w:proofErr w:type="gram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gram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сро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ках до 34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, обозначенная в инструкции и международных рекомендациях, составляет 200 мг.</w:t>
      </w:r>
    </w:p>
    <w:p w:rsidR="00C93DC5" w:rsidRDefault="00C93DC5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636" w:rsidRDefault="00877636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77636" w:rsidRPr="00705C78" w:rsidRDefault="00877636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705C78">
        <w:rPr>
          <w:rFonts w:ascii="Times New Roman" w:hAnsi="Times New Roman" w:cs="Times New Roman"/>
          <w:b/>
          <w:color w:val="000000" w:themeColor="text1"/>
          <w:sz w:val="32"/>
          <w:szCs w:val="24"/>
          <w:u w:val="single"/>
        </w:rPr>
        <w:lastRenderedPageBreak/>
        <w:t>Серкляж</w:t>
      </w:r>
      <w:proofErr w:type="spellEnd"/>
      <w:r w:rsidRPr="00705C78">
        <w:rPr>
          <w:rFonts w:ascii="Times New Roman" w:hAnsi="Times New Roman" w:cs="Times New Roman"/>
          <w:b/>
          <w:color w:val="000000" w:themeColor="text1"/>
          <w:sz w:val="32"/>
          <w:szCs w:val="24"/>
          <w:u w:val="single"/>
        </w:rPr>
        <w:t>.</w:t>
      </w:r>
    </w:p>
    <w:p w:rsidR="00C93DC5" w:rsidRPr="00705C78" w:rsidRDefault="00C93DC5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Ключевой критерий принципиальной возможности наложения швов на ШМ — отсутствие признаков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хориоамнионита</w:t>
      </w:r>
      <w:proofErr w:type="spellEnd"/>
      <w:r w:rsidR="00705C78"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Профилактический</w:t>
      </w:r>
      <w:proofErr w:type="gram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серкляж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elective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основанный на анамнестических данных)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 xml:space="preserve">Профилактическое вмешательство для снижения риска </w:t>
      </w:r>
      <w:proofErr w:type="gramStart"/>
      <w:r w:rsidRPr="00705C7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705C78">
        <w:rPr>
          <w:rFonts w:ascii="Times New Roman" w:hAnsi="Times New Roman" w:cs="Times New Roman"/>
          <w:sz w:val="24"/>
          <w:szCs w:val="24"/>
        </w:rPr>
        <w:t xml:space="preserve"> у пациенток с поздними выкиды</w:t>
      </w:r>
      <w:r w:rsidRPr="00705C78">
        <w:rPr>
          <w:rFonts w:ascii="Times New Roman" w:hAnsi="Times New Roman" w:cs="Times New Roman"/>
          <w:sz w:val="24"/>
          <w:szCs w:val="24"/>
        </w:rPr>
        <w:t xml:space="preserve">шами и ПР в анамнезе.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C78">
        <w:rPr>
          <w:rFonts w:ascii="Times New Roman" w:hAnsi="Times New Roman" w:cs="Times New Roman"/>
          <w:b/>
          <w:sz w:val="24"/>
          <w:szCs w:val="24"/>
        </w:rPr>
        <w:t xml:space="preserve">Показания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 xml:space="preserve">• Две и более потерь во второй половине беременности (после исключения других </w:t>
      </w:r>
      <w:proofErr w:type="spellStart"/>
      <w:r w:rsidRPr="00705C78">
        <w:rPr>
          <w:rFonts w:ascii="Times New Roman" w:hAnsi="Times New Roman" w:cs="Times New Roman"/>
          <w:sz w:val="24"/>
          <w:szCs w:val="24"/>
        </w:rPr>
        <w:t>этиол</w:t>
      </w:r>
      <w:proofErr w:type="gramStart"/>
      <w:r w:rsidRPr="00705C78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05C7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05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78">
        <w:rPr>
          <w:rFonts w:ascii="Times New Roman" w:hAnsi="Times New Roman" w:cs="Times New Roman"/>
          <w:sz w:val="24"/>
          <w:szCs w:val="24"/>
        </w:rPr>
        <w:t>гических</w:t>
      </w:r>
      <w:proofErr w:type="spellEnd"/>
      <w:r w:rsidRPr="00705C78">
        <w:rPr>
          <w:rFonts w:ascii="Times New Roman" w:hAnsi="Times New Roman" w:cs="Times New Roman"/>
          <w:sz w:val="24"/>
          <w:szCs w:val="24"/>
        </w:rPr>
        <w:t xml:space="preserve"> факторов).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 xml:space="preserve">• При повторных потерях беременности, если каждый последующий эпизод происходил в более ранние сроки, чем предыдущий.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C78">
        <w:rPr>
          <w:rFonts w:ascii="Times New Roman" w:hAnsi="Times New Roman" w:cs="Times New Roman"/>
          <w:b/>
          <w:sz w:val="24"/>
          <w:szCs w:val="24"/>
        </w:rPr>
        <w:t xml:space="preserve">Обследование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 xml:space="preserve">• Общий анализ крови (количество лейкоцитов не более 15 000/мл).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 w:rsidRPr="00705C78">
        <w:rPr>
          <w:rFonts w:ascii="Times New Roman" w:hAnsi="Times New Roman" w:cs="Times New Roman"/>
          <w:sz w:val="24"/>
          <w:szCs w:val="24"/>
        </w:rPr>
        <w:t>С-реак</w:t>
      </w:r>
      <w:r w:rsidRPr="00705C78">
        <w:rPr>
          <w:rFonts w:ascii="Times New Roman" w:hAnsi="Times New Roman" w:cs="Times New Roman"/>
          <w:sz w:val="24"/>
          <w:szCs w:val="24"/>
        </w:rPr>
        <w:t>тивный</w:t>
      </w:r>
      <w:proofErr w:type="gramEnd"/>
      <w:r w:rsidRPr="00705C78">
        <w:rPr>
          <w:rFonts w:ascii="Times New Roman" w:hAnsi="Times New Roman" w:cs="Times New Roman"/>
          <w:sz w:val="24"/>
          <w:szCs w:val="24"/>
        </w:rPr>
        <w:t xml:space="preserve"> белок (менее 5 </w:t>
      </w:r>
      <w:proofErr w:type="spellStart"/>
      <w:r w:rsidRPr="00705C78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705C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05C78">
        <w:rPr>
          <w:rFonts w:ascii="Times New Roman" w:hAnsi="Times New Roman" w:cs="Times New Roman"/>
          <w:sz w:val="24"/>
          <w:szCs w:val="24"/>
        </w:rPr>
        <w:t>дл</w:t>
      </w:r>
      <w:proofErr w:type="spellEnd"/>
      <w:r w:rsidRPr="00705C7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 xml:space="preserve">• УЗИ для исключения пороков развития плода, ПРПО, подтверждения </w:t>
      </w:r>
      <w:proofErr w:type="spellStart"/>
      <w:r w:rsidRPr="00705C78">
        <w:rPr>
          <w:rFonts w:ascii="Times New Roman" w:hAnsi="Times New Roman" w:cs="Times New Roman"/>
          <w:sz w:val="24"/>
          <w:szCs w:val="24"/>
        </w:rPr>
        <w:t>гестационного</w:t>
      </w:r>
      <w:proofErr w:type="spellEnd"/>
      <w:r w:rsidRPr="00705C78">
        <w:rPr>
          <w:rFonts w:ascii="Times New Roman" w:hAnsi="Times New Roman" w:cs="Times New Roman"/>
          <w:sz w:val="24"/>
          <w:szCs w:val="24"/>
        </w:rPr>
        <w:t xml:space="preserve"> срока.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>• Согласно Приказу 572н, беременным с привычны</w:t>
      </w:r>
      <w:r w:rsidRPr="00705C78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Pr="00705C78">
        <w:rPr>
          <w:rFonts w:ascii="Times New Roman" w:hAnsi="Times New Roman" w:cs="Times New Roman"/>
          <w:sz w:val="24"/>
          <w:szCs w:val="24"/>
        </w:rPr>
        <w:t>невынашиванием</w:t>
      </w:r>
      <w:proofErr w:type="spellEnd"/>
      <w:r w:rsidRPr="00705C78">
        <w:rPr>
          <w:rFonts w:ascii="Times New Roman" w:hAnsi="Times New Roman" w:cs="Times New Roman"/>
          <w:sz w:val="24"/>
          <w:szCs w:val="24"/>
        </w:rPr>
        <w:t xml:space="preserve"> необходимо вы</w:t>
      </w:r>
      <w:r w:rsidRPr="00705C78">
        <w:rPr>
          <w:rFonts w:ascii="Times New Roman" w:hAnsi="Times New Roman" w:cs="Times New Roman"/>
          <w:sz w:val="24"/>
          <w:szCs w:val="24"/>
        </w:rPr>
        <w:t xml:space="preserve">полнить микроскопическое и микробиологическое исследование </w:t>
      </w:r>
      <w:proofErr w:type="gramStart"/>
      <w:r w:rsidRPr="00705C78">
        <w:rPr>
          <w:rFonts w:ascii="Times New Roman" w:hAnsi="Times New Roman" w:cs="Times New Roman"/>
          <w:sz w:val="24"/>
          <w:szCs w:val="24"/>
        </w:rPr>
        <w:t>отделяемого</w:t>
      </w:r>
      <w:proofErr w:type="gramEnd"/>
      <w:r w:rsidRPr="00705C78">
        <w:rPr>
          <w:rFonts w:ascii="Times New Roman" w:hAnsi="Times New Roman" w:cs="Times New Roman"/>
          <w:sz w:val="24"/>
          <w:szCs w:val="24"/>
        </w:rPr>
        <w:t xml:space="preserve"> женских половых органов на аэробные и факультативно-анаэр</w:t>
      </w:r>
      <w:r w:rsidRPr="00705C78">
        <w:rPr>
          <w:rFonts w:ascii="Times New Roman" w:hAnsi="Times New Roman" w:cs="Times New Roman"/>
          <w:sz w:val="24"/>
          <w:szCs w:val="24"/>
        </w:rPr>
        <w:t>обные микроорганизмы (с опреде</w:t>
      </w:r>
      <w:r w:rsidRPr="00705C78">
        <w:rPr>
          <w:rFonts w:ascii="Times New Roman" w:hAnsi="Times New Roman" w:cs="Times New Roman"/>
          <w:sz w:val="24"/>
          <w:szCs w:val="24"/>
        </w:rPr>
        <w:t>лением их чувствительности к антибиотикам)</w:t>
      </w:r>
      <w:r w:rsidRPr="00705C78">
        <w:rPr>
          <w:rFonts w:ascii="Times New Roman" w:hAnsi="Times New Roman" w:cs="Times New Roman"/>
          <w:sz w:val="24"/>
          <w:szCs w:val="24"/>
        </w:rPr>
        <w:t xml:space="preserve">, ПЦР на </w:t>
      </w:r>
      <w:proofErr w:type="spellStart"/>
      <w:r w:rsidRPr="00705C78">
        <w:rPr>
          <w:rFonts w:ascii="Times New Roman" w:hAnsi="Times New Roman" w:cs="Times New Roman"/>
          <w:sz w:val="24"/>
          <w:szCs w:val="24"/>
        </w:rPr>
        <w:t>Chlamydia</w:t>
      </w:r>
      <w:proofErr w:type="spellEnd"/>
      <w:r w:rsidRPr="00705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C78">
        <w:rPr>
          <w:rFonts w:ascii="Times New Roman" w:hAnsi="Times New Roman" w:cs="Times New Roman"/>
          <w:sz w:val="24"/>
          <w:szCs w:val="24"/>
        </w:rPr>
        <w:t>trachomatis</w:t>
      </w:r>
      <w:proofErr w:type="spellEnd"/>
      <w:r w:rsidRPr="00705C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C78">
        <w:rPr>
          <w:rFonts w:ascii="Times New Roman" w:hAnsi="Times New Roman" w:cs="Times New Roman"/>
          <w:b/>
          <w:sz w:val="24"/>
          <w:szCs w:val="24"/>
        </w:rPr>
        <w:t xml:space="preserve">Условия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 xml:space="preserve">• Исключить: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 xml:space="preserve">— регулярную родовую деятельность;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 xml:space="preserve">— ПРПО; — активацию хронических вирусных инфекций;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705C78">
        <w:rPr>
          <w:rFonts w:ascii="Times New Roman" w:hAnsi="Times New Roman" w:cs="Times New Roman"/>
          <w:sz w:val="24"/>
          <w:szCs w:val="24"/>
        </w:rPr>
        <w:t>дисбиотические</w:t>
      </w:r>
      <w:proofErr w:type="spellEnd"/>
      <w:r w:rsidRPr="00705C78">
        <w:rPr>
          <w:rFonts w:ascii="Times New Roman" w:hAnsi="Times New Roman" w:cs="Times New Roman"/>
          <w:sz w:val="24"/>
          <w:szCs w:val="24"/>
        </w:rPr>
        <w:t xml:space="preserve"> и инфекционные изменения в половых путях.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 xml:space="preserve">• Убедиться в отсутствии: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 xml:space="preserve">— субфебрилитета (температура тела менее 37,5 °С);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 xml:space="preserve">— болезненности матки и признаков внутриматочной инфекции;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 xml:space="preserve">— страдания плода.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C78">
        <w:rPr>
          <w:rFonts w:ascii="Times New Roman" w:hAnsi="Times New Roman" w:cs="Times New Roman"/>
          <w:sz w:val="24"/>
          <w:szCs w:val="24"/>
        </w:rPr>
        <w:t xml:space="preserve">Получить информированное согласие женщины.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5C78">
        <w:rPr>
          <w:rFonts w:ascii="Times New Roman" w:hAnsi="Times New Roman" w:cs="Times New Roman"/>
          <w:b/>
          <w:sz w:val="24"/>
          <w:szCs w:val="24"/>
        </w:rPr>
        <w:t xml:space="preserve">Методика применения </w:t>
      </w:r>
    </w:p>
    <w:p w:rsid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Серкляж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выполняют обычно в 12–14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отдельных случаях — до 26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беременности. Все операции в сроках более 22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должны быть проведены в учреждениях III уровня. Регионарная анестезия обычно предпочтительна, но в каж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дой ситуации вид аналгезии сле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дует выбирать индивидуально, поскольку в отдельных ситуациях (например, при </w:t>
      </w:r>
      <w:proofErr w:type="gram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экстренном</w:t>
      </w:r>
      <w:proofErr w:type="gram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серкляж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) показано общее обезболивание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Серкляж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</w:t>
      </w:r>
      <w:proofErr w:type="gram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проведён</w:t>
      </w:r>
      <w:proofErr w:type="gram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вагинальным либо абдоминальным доступом. Вагинальный доступ является предпочтительным в связи с меньшим числом осложнений.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Техника вагинального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серкляжа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предусматривает три основных метода: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наложение шва без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диссекции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тканей (метод Макдональда);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двойной П-образный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внутрислизистый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шов в области внутреннего зева (метод Любимовой в модификации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Мамедалиевой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подслизистый шов (так называемый высокий цервикальный шов) с отслаиванием мочевого пузыря (метод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Широдкара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применяют крайне редко в связи </w:t>
      </w:r>
      <w:proofErr w:type="gram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высокой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травматичностью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End"/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шовные материалы</w:t>
      </w:r>
    </w:p>
    <w:p w:rsid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Нерассасывающийся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шовный материал в виде нитей или ле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нты. Натяжение шовного материа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ла нужно регулировать так, чтобы была возможность прохож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дения цервикального канала рас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ширителем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Гегара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№5. Нет доказатель</w:t>
      </w:r>
      <w:proofErr w:type="gram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ств пр</w:t>
      </w:r>
      <w:proofErr w:type="gram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еимущества какого-либо конкретного метода или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шовного материала над прочими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05C78">
        <w:rPr>
          <w:rFonts w:ascii="Times New Roman" w:hAnsi="Times New Roman" w:cs="Times New Roman"/>
          <w:b/>
          <w:sz w:val="32"/>
          <w:szCs w:val="32"/>
          <w:u w:val="single"/>
        </w:rPr>
        <w:t xml:space="preserve">Акушерский пессарий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Акушерский (цервикальный) пессарий делает маточно-цервикальный угол более тупым, тем самым уменьшая гидравлическое давление плодного пузыря на внутренний зев.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Подход может быть альтернативой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серкляжу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, однако сроки и услов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ия его применения требуют </w:t>
      </w:r>
      <w:proofErr w:type="gram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даль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нейших</w:t>
      </w:r>
      <w:proofErr w:type="gram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исследований3.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Показания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Беременные, имеющие в анамнезе поздний самопроизвольный выкидыш или </w:t>
      </w:r>
      <w:proofErr w:type="gram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gram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 34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если при УЗИ выявлено укорочение сомкнутой части цервикального канала до 25 мм и менее до 24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 исключением перечисленных ниже противопоказаний.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Противопоказания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Начавшиеся ПР.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Преждевременная отслойка плаценты.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Условия наложения и дальнейшая тактика.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Срок выполнения вмешательства — 12–30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беременности, чаще всего 15–20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нед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Место наложения — амбулаторное подразделение.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Перед наложением пессария необходимо провести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бакте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риоскопическое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исследование со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держимого цервикального мазка, при необходимости выполнить санацию влагалища.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Нет необходимости периодического извлечения и промывания пессария. </w:t>
      </w:r>
    </w:p>
    <w:p w:rsidR="00705C78" w:rsidRPr="00705C78" w:rsidRDefault="00705C78" w:rsidP="00C4197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• Показания для удаления пессария идентичны таковым при </w:t>
      </w:r>
      <w:proofErr w:type="spell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серкляже</w:t>
      </w:r>
      <w:proofErr w:type="spell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При одноплодной беременности пессарий, введённый только на основании укорочения ШМ до 25 мм и менее, не уменьшает частоту </w:t>
      </w:r>
      <w:proofErr w:type="gram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gram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не улучшает перинатальные исходы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. К настояще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 времени показана эффективность пессария в уменьшении частоты </w:t>
      </w:r>
      <w:proofErr w:type="gramStart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proofErr w:type="gramEnd"/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укорочении 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ШМ на фоне беременности двойней</w:t>
      </w:r>
      <w:r w:rsidRPr="00705C7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01AAB" w:rsidRDefault="00E01AAB" w:rsidP="00C41971">
      <w:pPr>
        <w:spacing w:after="0" w:line="240" w:lineRule="auto"/>
      </w:pPr>
    </w:p>
    <w:p w:rsidR="009C1286" w:rsidRPr="00705C78" w:rsidRDefault="009C1286" w:rsidP="009C1286">
      <w:pPr>
        <w:pStyle w:val="a9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9C1286">
        <w:rPr>
          <w:b/>
          <w:bCs/>
          <w:color w:val="000000" w:themeColor="text1"/>
          <w:sz w:val="28"/>
          <w:szCs w:val="28"/>
        </w:rPr>
        <w:t>Заключение</w:t>
      </w:r>
    </w:p>
    <w:p w:rsidR="00DC5443" w:rsidRDefault="00DC5443" w:rsidP="00705C78">
      <w:pPr>
        <w:pStyle w:val="1"/>
        <w:jc w:val="both"/>
        <w:rPr>
          <w:b/>
          <w:color w:val="000000" w:themeColor="text1"/>
          <w:sz w:val="24"/>
          <w:szCs w:val="24"/>
        </w:rPr>
      </w:pPr>
      <w:r w:rsidRPr="00705C78">
        <w:rPr>
          <w:color w:val="000000" w:themeColor="text1"/>
          <w:sz w:val="24"/>
          <w:szCs w:val="24"/>
        </w:rPr>
        <w:t xml:space="preserve">Подводя итоги, можно сделать следующие выводы: своевременная диагностика ИЦН и рациональная этиотропная терапия с помощью медикаментозных и немедикаментозных средств, направленных на снятие симптомов угрозы прерывания беременности, способствуют </w:t>
      </w:r>
      <w:proofErr w:type="spellStart"/>
      <w:r w:rsidRPr="00705C78">
        <w:rPr>
          <w:color w:val="000000" w:themeColor="text1"/>
          <w:sz w:val="24"/>
          <w:szCs w:val="24"/>
        </w:rPr>
        <w:t>пролонгированию</w:t>
      </w:r>
      <w:proofErr w:type="spellEnd"/>
      <w:r w:rsidRPr="00705C78">
        <w:rPr>
          <w:color w:val="000000" w:themeColor="text1"/>
          <w:sz w:val="24"/>
          <w:szCs w:val="24"/>
        </w:rPr>
        <w:t xml:space="preserve"> беременности и благоприятным перинатальным исходам. Значительно</w:t>
      </w:r>
      <w:r w:rsidR="00877636">
        <w:rPr>
          <w:color w:val="000000" w:themeColor="text1"/>
          <w:sz w:val="24"/>
          <w:szCs w:val="24"/>
        </w:rPr>
        <w:t>,</w:t>
      </w:r>
      <w:r w:rsidRPr="00705C78">
        <w:rPr>
          <w:color w:val="000000" w:themeColor="text1"/>
          <w:sz w:val="24"/>
          <w:szCs w:val="24"/>
        </w:rPr>
        <w:t xml:space="preserve"> непросто при этой патологии избежать преждевременных родов, так как они определяются не только ИЦН, но и степенью инфицирования, но можно пролонгировать беременность и получить более благоприятный исход беременности для плода.</w:t>
      </w:r>
      <w:r w:rsidRPr="00705C78">
        <w:rPr>
          <w:b/>
          <w:color w:val="000000" w:themeColor="text1"/>
          <w:sz w:val="24"/>
          <w:szCs w:val="24"/>
        </w:rPr>
        <w:t xml:space="preserve"> </w:t>
      </w:r>
    </w:p>
    <w:p w:rsidR="00877636" w:rsidRPr="00705C78" w:rsidRDefault="00877636" w:rsidP="00705C78">
      <w:pPr>
        <w:pStyle w:val="1"/>
        <w:jc w:val="both"/>
        <w:rPr>
          <w:b/>
          <w:color w:val="000000" w:themeColor="text1"/>
          <w:sz w:val="24"/>
          <w:szCs w:val="24"/>
        </w:rPr>
      </w:pPr>
    </w:p>
    <w:p w:rsidR="009C1286" w:rsidRPr="00DC5443" w:rsidRDefault="009C1286" w:rsidP="009C1286">
      <w:pPr>
        <w:pStyle w:val="1"/>
        <w:spacing w:line="360" w:lineRule="auto"/>
        <w:jc w:val="both"/>
        <w:rPr>
          <w:b/>
          <w:color w:val="000000" w:themeColor="text1"/>
          <w:sz w:val="24"/>
          <w:szCs w:val="24"/>
        </w:rPr>
      </w:pPr>
      <w:r w:rsidRPr="00DC5443">
        <w:rPr>
          <w:b/>
          <w:color w:val="000000" w:themeColor="text1"/>
          <w:sz w:val="24"/>
          <w:szCs w:val="24"/>
        </w:rPr>
        <w:t>Список используемой литературы</w:t>
      </w:r>
    </w:p>
    <w:p w:rsidR="00DC5443" w:rsidRPr="00DC5443" w:rsidRDefault="00DC5443" w:rsidP="009C1286">
      <w:pPr>
        <w:pStyle w:val="a9"/>
        <w:shd w:val="clear" w:color="auto" w:fill="FFFFFF"/>
        <w:spacing w:before="0" w:beforeAutospacing="0" w:after="285" w:afterAutospacing="0"/>
        <w:rPr>
          <w:color w:val="000000" w:themeColor="text1"/>
        </w:rPr>
      </w:pPr>
      <w:r w:rsidRPr="00DC5443">
        <w:rPr>
          <w:color w:val="000000" w:themeColor="text1"/>
        </w:rPr>
        <w:t>1. Письмо Министерства здравоохранения РФ от 28 декабря 2018 г. N 15-4/10/2-7991</w:t>
      </w:r>
      <w:proofErr w:type="gramStart"/>
      <w:r w:rsidRPr="00DC5443">
        <w:rPr>
          <w:color w:val="000000" w:themeColor="text1"/>
        </w:rPr>
        <w:t xml:space="preserve"> О</w:t>
      </w:r>
      <w:proofErr w:type="gramEnd"/>
      <w:r w:rsidRPr="00DC5443">
        <w:rPr>
          <w:color w:val="000000" w:themeColor="text1"/>
        </w:rPr>
        <w:t xml:space="preserve"> клинических рекомендациях (протоколе лечения) "</w:t>
      </w:r>
      <w:proofErr w:type="spellStart"/>
      <w:r w:rsidRPr="00DC5443">
        <w:rPr>
          <w:color w:val="000000" w:themeColor="text1"/>
        </w:rPr>
        <w:t>Истмико</w:t>
      </w:r>
      <w:proofErr w:type="spellEnd"/>
      <w:r w:rsidRPr="00DC5443">
        <w:rPr>
          <w:color w:val="000000" w:themeColor="text1"/>
        </w:rPr>
        <w:t xml:space="preserve">-цервикальная недостаточность" </w:t>
      </w:r>
    </w:p>
    <w:p w:rsidR="00DC5443" w:rsidRPr="00DC5443" w:rsidRDefault="00DC5443" w:rsidP="009C1286">
      <w:pPr>
        <w:pStyle w:val="a9"/>
        <w:shd w:val="clear" w:color="auto" w:fill="FFFFFF"/>
        <w:spacing w:before="0" w:beforeAutospacing="0" w:after="285" w:afterAutospacing="0"/>
        <w:rPr>
          <w:color w:val="000000" w:themeColor="text1"/>
        </w:rPr>
      </w:pPr>
      <w:r w:rsidRPr="00DC5443">
        <w:rPr>
          <w:color w:val="000000" w:themeColor="text1"/>
        </w:rPr>
        <w:t xml:space="preserve">2. Кулаков В.И., Серов В.Н., </w:t>
      </w:r>
      <w:proofErr w:type="spellStart"/>
      <w:r w:rsidRPr="00DC5443">
        <w:rPr>
          <w:color w:val="000000" w:themeColor="text1"/>
        </w:rPr>
        <w:t>Адамян</w:t>
      </w:r>
      <w:proofErr w:type="spellEnd"/>
      <w:r w:rsidRPr="00DC5443">
        <w:rPr>
          <w:color w:val="000000" w:themeColor="text1"/>
        </w:rPr>
        <w:t xml:space="preserve"> Л.В.. Руководство по охране репродуктивного здоровья. – М.: Триада-Х, 2001. </w:t>
      </w:r>
    </w:p>
    <w:p w:rsidR="00DC5443" w:rsidRPr="00DC5443" w:rsidRDefault="00DC5443" w:rsidP="009C1286">
      <w:pPr>
        <w:pStyle w:val="a9"/>
        <w:shd w:val="clear" w:color="auto" w:fill="FFFFFF"/>
        <w:spacing w:before="0" w:beforeAutospacing="0" w:after="285" w:afterAutospacing="0"/>
        <w:rPr>
          <w:color w:val="000000" w:themeColor="text1"/>
        </w:rPr>
      </w:pPr>
      <w:r w:rsidRPr="00DC5443">
        <w:rPr>
          <w:color w:val="000000" w:themeColor="text1"/>
        </w:rPr>
        <w:t xml:space="preserve">3. </w:t>
      </w:r>
      <w:proofErr w:type="spellStart"/>
      <w:r w:rsidRPr="00DC5443">
        <w:rPr>
          <w:color w:val="000000" w:themeColor="text1"/>
        </w:rPr>
        <w:t>Сидельникова</w:t>
      </w:r>
      <w:proofErr w:type="spellEnd"/>
      <w:r w:rsidRPr="00DC5443">
        <w:rPr>
          <w:color w:val="000000" w:themeColor="text1"/>
        </w:rPr>
        <w:t xml:space="preserve"> В.М. Профилактика преждевременных родов: мат. IX </w:t>
      </w:r>
      <w:proofErr w:type="spellStart"/>
      <w:r w:rsidRPr="00DC5443">
        <w:rPr>
          <w:color w:val="000000" w:themeColor="text1"/>
        </w:rPr>
        <w:t>Всерос</w:t>
      </w:r>
      <w:proofErr w:type="spellEnd"/>
      <w:r w:rsidRPr="00DC5443">
        <w:rPr>
          <w:color w:val="000000" w:themeColor="text1"/>
        </w:rPr>
        <w:t xml:space="preserve">. науч. форума «Мать и дитя». − Москва, 2007. </w:t>
      </w:r>
    </w:p>
    <w:p w:rsidR="00DC5443" w:rsidRPr="00DC5443" w:rsidRDefault="00DC5443" w:rsidP="009C1286">
      <w:pPr>
        <w:pStyle w:val="a9"/>
        <w:shd w:val="clear" w:color="auto" w:fill="FFFFFF"/>
        <w:spacing w:before="0" w:beforeAutospacing="0" w:after="285" w:afterAutospacing="0"/>
        <w:rPr>
          <w:color w:val="000000" w:themeColor="text1"/>
        </w:rPr>
      </w:pPr>
      <w:r w:rsidRPr="00DC5443">
        <w:rPr>
          <w:color w:val="000000" w:themeColor="text1"/>
        </w:rPr>
        <w:t xml:space="preserve">4. </w:t>
      </w:r>
      <w:proofErr w:type="spellStart"/>
      <w:r w:rsidRPr="00DC5443">
        <w:rPr>
          <w:color w:val="000000" w:themeColor="text1"/>
        </w:rPr>
        <w:t>Царегородцева</w:t>
      </w:r>
      <w:proofErr w:type="spellEnd"/>
      <w:r w:rsidRPr="00DC5443">
        <w:rPr>
          <w:color w:val="000000" w:themeColor="text1"/>
        </w:rPr>
        <w:t xml:space="preserve"> М.В., </w:t>
      </w:r>
      <w:proofErr w:type="spellStart"/>
      <w:r w:rsidRPr="00DC5443">
        <w:rPr>
          <w:color w:val="000000" w:themeColor="text1"/>
        </w:rPr>
        <w:t>Дикке</w:t>
      </w:r>
      <w:proofErr w:type="spellEnd"/>
      <w:r w:rsidRPr="00DC5443">
        <w:rPr>
          <w:color w:val="000000" w:themeColor="text1"/>
        </w:rPr>
        <w:t xml:space="preserve"> Г.Б. Гибкий подход: Акушерские пессарии в профилактике </w:t>
      </w:r>
      <w:proofErr w:type="spellStart"/>
      <w:r w:rsidRPr="00DC5443">
        <w:rPr>
          <w:color w:val="000000" w:themeColor="text1"/>
        </w:rPr>
        <w:t>невынашивания</w:t>
      </w:r>
      <w:proofErr w:type="spellEnd"/>
      <w:r w:rsidRPr="00DC5443">
        <w:rPr>
          <w:color w:val="000000" w:themeColor="text1"/>
        </w:rPr>
        <w:t xml:space="preserve"> беременности. </w:t>
      </w:r>
      <w:proofErr w:type="spellStart"/>
      <w:r w:rsidRPr="00DC5443">
        <w:rPr>
          <w:color w:val="000000" w:themeColor="text1"/>
        </w:rPr>
        <w:t>Status</w:t>
      </w:r>
      <w:proofErr w:type="spellEnd"/>
      <w:r w:rsidRPr="00DC5443">
        <w:rPr>
          <w:color w:val="000000" w:themeColor="text1"/>
        </w:rPr>
        <w:t xml:space="preserve"> </w:t>
      </w:r>
      <w:proofErr w:type="spellStart"/>
      <w:r w:rsidRPr="00DC5443">
        <w:rPr>
          <w:color w:val="000000" w:themeColor="text1"/>
        </w:rPr>
        <w:t>Praesens</w:t>
      </w:r>
      <w:proofErr w:type="spellEnd"/>
      <w:r w:rsidRPr="00DC5443">
        <w:rPr>
          <w:color w:val="000000" w:themeColor="text1"/>
        </w:rPr>
        <w:t xml:space="preserve">. </w:t>
      </w:r>
    </w:p>
    <w:p w:rsidR="009C1286" w:rsidRPr="009C1286" w:rsidRDefault="00DC5443" w:rsidP="009C1286">
      <w:pPr>
        <w:pStyle w:val="a9"/>
        <w:shd w:val="clear" w:color="auto" w:fill="FFFFFF"/>
        <w:spacing w:before="0" w:beforeAutospacing="0" w:after="285" w:afterAutospacing="0"/>
        <w:rPr>
          <w:color w:val="000000" w:themeColor="text1"/>
          <w:sz w:val="28"/>
          <w:szCs w:val="28"/>
        </w:rPr>
      </w:pPr>
      <w:r w:rsidRPr="00DC5443">
        <w:rPr>
          <w:color w:val="000000" w:themeColor="text1"/>
        </w:rPr>
        <w:t xml:space="preserve">5. Кох Л.И., </w:t>
      </w:r>
      <w:proofErr w:type="spellStart"/>
      <w:r w:rsidRPr="00DC5443">
        <w:rPr>
          <w:color w:val="000000" w:themeColor="text1"/>
        </w:rPr>
        <w:t>Сатышева</w:t>
      </w:r>
      <w:proofErr w:type="spellEnd"/>
      <w:r w:rsidRPr="00DC5443">
        <w:rPr>
          <w:color w:val="000000" w:themeColor="text1"/>
        </w:rPr>
        <w:t xml:space="preserve"> И.В. Диагностика и результаты лечения </w:t>
      </w:r>
      <w:proofErr w:type="spellStart"/>
      <w:r w:rsidRPr="00DC5443">
        <w:rPr>
          <w:color w:val="000000" w:themeColor="text1"/>
        </w:rPr>
        <w:t>истмикоцервикальной</w:t>
      </w:r>
      <w:proofErr w:type="spellEnd"/>
      <w:r w:rsidRPr="00DC5443">
        <w:rPr>
          <w:color w:val="000000" w:themeColor="text1"/>
        </w:rPr>
        <w:t xml:space="preserve"> недостаточности. Акушерство и гинекология.</w:t>
      </w:r>
      <w:bookmarkStart w:id="0" w:name="_GoBack"/>
      <w:bookmarkEnd w:id="0"/>
    </w:p>
    <w:sectPr w:rsidR="009C1286" w:rsidRPr="009C12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FA0" w:rsidRDefault="00091FA0" w:rsidP="00C41971">
      <w:pPr>
        <w:spacing w:after="0" w:line="240" w:lineRule="auto"/>
      </w:pPr>
      <w:r>
        <w:separator/>
      </w:r>
    </w:p>
  </w:endnote>
  <w:endnote w:type="continuationSeparator" w:id="0">
    <w:p w:rsidR="00091FA0" w:rsidRDefault="00091FA0" w:rsidP="00C4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737" w:rsidRPr="00C41971" w:rsidRDefault="000B6737" w:rsidP="000B6737">
    <w:pPr>
      <w:pStyle w:val="a7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Красноярск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FA0" w:rsidRDefault="00091FA0" w:rsidP="00C41971">
      <w:pPr>
        <w:spacing w:after="0" w:line="240" w:lineRule="auto"/>
      </w:pPr>
      <w:r>
        <w:separator/>
      </w:r>
    </w:p>
  </w:footnote>
  <w:footnote w:type="continuationSeparator" w:id="0">
    <w:p w:rsidR="00091FA0" w:rsidRDefault="00091FA0" w:rsidP="00C41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F4EE5"/>
    <w:multiLevelType w:val="hybridMultilevel"/>
    <w:tmpl w:val="96A01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76E04"/>
    <w:multiLevelType w:val="hybridMultilevel"/>
    <w:tmpl w:val="9A2AD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66"/>
    <w:rsid w:val="00091FA0"/>
    <w:rsid w:val="000B6737"/>
    <w:rsid w:val="005B65A4"/>
    <w:rsid w:val="00705C78"/>
    <w:rsid w:val="00877636"/>
    <w:rsid w:val="00982086"/>
    <w:rsid w:val="009C1286"/>
    <w:rsid w:val="00C41971"/>
    <w:rsid w:val="00C93DC5"/>
    <w:rsid w:val="00DC5443"/>
    <w:rsid w:val="00E01AAB"/>
    <w:rsid w:val="00E67182"/>
    <w:rsid w:val="00E95966"/>
    <w:rsid w:val="00F24A4E"/>
    <w:rsid w:val="00F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41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аголовок"/>
    <w:basedOn w:val="1"/>
    <w:rsid w:val="00C41971"/>
    <w:pPr>
      <w:jc w:val="center"/>
    </w:pPr>
    <w:rPr>
      <w:b/>
      <w:sz w:val="32"/>
    </w:rPr>
  </w:style>
  <w:style w:type="table" w:styleId="a4">
    <w:name w:val="Table Grid"/>
    <w:basedOn w:val="a1"/>
    <w:uiPriority w:val="59"/>
    <w:rsid w:val="00C4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1971"/>
  </w:style>
  <w:style w:type="paragraph" w:styleId="a7">
    <w:name w:val="footer"/>
    <w:basedOn w:val="a"/>
    <w:link w:val="a8"/>
    <w:uiPriority w:val="99"/>
    <w:unhideWhenUsed/>
    <w:rsid w:val="00C4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971"/>
  </w:style>
  <w:style w:type="paragraph" w:styleId="a9">
    <w:name w:val="Normal (Web)"/>
    <w:basedOn w:val="a"/>
    <w:uiPriority w:val="99"/>
    <w:semiHidden/>
    <w:unhideWhenUsed/>
    <w:rsid w:val="00C4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1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419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аголовок"/>
    <w:basedOn w:val="1"/>
    <w:rsid w:val="00C41971"/>
    <w:pPr>
      <w:jc w:val="center"/>
    </w:pPr>
    <w:rPr>
      <w:b/>
      <w:sz w:val="32"/>
    </w:rPr>
  </w:style>
  <w:style w:type="table" w:styleId="a4">
    <w:name w:val="Table Grid"/>
    <w:basedOn w:val="a1"/>
    <w:uiPriority w:val="59"/>
    <w:rsid w:val="00C4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1971"/>
  </w:style>
  <w:style w:type="paragraph" w:styleId="a7">
    <w:name w:val="footer"/>
    <w:basedOn w:val="a"/>
    <w:link w:val="a8"/>
    <w:uiPriority w:val="99"/>
    <w:unhideWhenUsed/>
    <w:rsid w:val="00C4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971"/>
  </w:style>
  <w:style w:type="paragraph" w:styleId="a9">
    <w:name w:val="Normal (Web)"/>
    <w:basedOn w:val="a"/>
    <w:uiPriority w:val="99"/>
    <w:semiHidden/>
    <w:unhideWhenUsed/>
    <w:rsid w:val="00C41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1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Даниил</cp:lastModifiedBy>
  <cp:revision>2</cp:revision>
  <cp:lastPrinted>2021-01-09T18:22:00Z</cp:lastPrinted>
  <dcterms:created xsi:type="dcterms:W3CDTF">2021-02-15T09:55:00Z</dcterms:created>
  <dcterms:modified xsi:type="dcterms:W3CDTF">2021-02-15T09:55:00Z</dcterms:modified>
</cp:coreProperties>
</file>