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4B9" w:rsidRPr="00A020B9" w:rsidRDefault="00EA44B9" w:rsidP="00EA44B9">
      <w:pPr>
        <w:shd w:val="clear" w:color="auto" w:fill="FFFFFF"/>
        <w:spacing w:after="199" w:line="240" w:lineRule="auto"/>
        <w:rPr>
          <w:rFonts w:ascii="Times New Roman" w:eastAsia="Times New Roman" w:hAnsi="Times New Roman" w:cs="Times New Roman"/>
          <w:color w:val="363636"/>
          <w:sz w:val="20"/>
          <w:szCs w:val="20"/>
          <w:lang w:eastAsia="ru-RU"/>
        </w:rPr>
      </w:pPr>
      <w:r w:rsidRPr="00A020B9">
        <w:rPr>
          <w:rFonts w:ascii="Times New Roman" w:eastAsia="Times New Roman" w:hAnsi="Times New Roman" w:cs="Times New Roman"/>
          <w:color w:val="363636"/>
          <w:sz w:val="20"/>
          <w:szCs w:val="20"/>
          <w:lang w:eastAsia="ru-RU"/>
        </w:rPr>
        <w:t>Тема №17. Основные правила написания научных статей.</w:t>
      </w:r>
    </w:p>
    <w:p w:rsidR="00EA44B9" w:rsidRPr="00EA44B9" w:rsidRDefault="00EA44B9" w:rsidP="00EA44B9">
      <w:pPr>
        <w:shd w:val="clear" w:color="auto" w:fill="FFFFFF"/>
        <w:spacing w:after="0" w:line="240" w:lineRule="auto"/>
        <w:jc w:val="both"/>
        <w:rPr>
          <w:rFonts w:ascii="Tahoma" w:eastAsia="Times New Roman" w:hAnsi="Tahoma" w:cs="Tahoma"/>
          <w:color w:val="363636"/>
          <w:sz w:val="14"/>
          <w:szCs w:val="14"/>
          <w:lang w:eastAsia="ru-RU"/>
        </w:rPr>
      </w:pPr>
      <w:r w:rsidRPr="00EA44B9">
        <w:rPr>
          <w:rFonts w:ascii="Tahoma" w:eastAsia="Times New Roman" w:hAnsi="Tahoma" w:cs="Tahoma"/>
          <w:b/>
          <w:bCs/>
          <w:color w:val="363636"/>
          <w:sz w:val="14"/>
          <w:lang w:eastAsia="ru-RU"/>
        </w:rPr>
        <w:t>ЛЕКСИЧЕСКИЕ ОСОБЕННОСТИ НАУЧНОГО ТЕКСТА</w:t>
      </w:r>
    </w:p>
    <w:p w:rsidR="00EA44B9" w:rsidRPr="00EA44B9" w:rsidRDefault="00EA44B9" w:rsidP="00EA44B9">
      <w:pPr>
        <w:shd w:val="clear" w:color="auto" w:fill="FFFFFF"/>
        <w:spacing w:after="0" w:line="240" w:lineRule="auto"/>
        <w:jc w:val="both"/>
        <w:rPr>
          <w:rFonts w:ascii="Tahoma" w:eastAsia="Times New Roman" w:hAnsi="Tahoma" w:cs="Tahoma"/>
          <w:color w:val="363636"/>
          <w:sz w:val="14"/>
          <w:szCs w:val="14"/>
          <w:lang w:eastAsia="ru-RU"/>
        </w:rPr>
      </w:pPr>
      <w:r w:rsidRPr="00EA44B9">
        <w:rPr>
          <w:rFonts w:ascii="Tahoma" w:eastAsia="Times New Roman" w:hAnsi="Tahoma" w:cs="Tahoma"/>
          <w:color w:val="363636"/>
          <w:sz w:val="14"/>
          <w:szCs w:val="14"/>
          <w:lang w:eastAsia="ru-RU"/>
        </w:rPr>
        <w:t>В ходе лингвистических исследований был сделан вывод о том, что весь лексический массив любого научного текста может быть разбит на общеупотребительную лексику, общенаучную и терминологическую. Слова, входящие в ту или иную группу, называются термином</w:t>
      </w:r>
      <w:r w:rsidRPr="00EA44B9">
        <w:rPr>
          <w:rFonts w:ascii="Tahoma" w:eastAsia="Times New Roman" w:hAnsi="Tahoma" w:cs="Tahoma"/>
          <w:color w:val="363636"/>
          <w:sz w:val="14"/>
          <w:lang w:eastAsia="ru-RU"/>
        </w:rPr>
        <w:t> </w:t>
      </w:r>
      <w:r w:rsidRPr="00EA44B9">
        <w:rPr>
          <w:rFonts w:ascii="Tahoma" w:eastAsia="Times New Roman" w:hAnsi="Tahoma" w:cs="Tahoma"/>
          <w:b/>
          <w:bCs/>
          <w:color w:val="363636"/>
          <w:sz w:val="14"/>
          <w:lang w:eastAsia="ru-RU"/>
        </w:rPr>
        <w:t>«лексический слой».</w:t>
      </w:r>
    </w:p>
    <w:p w:rsidR="00EA44B9" w:rsidRPr="00EA44B9" w:rsidRDefault="00EA44B9" w:rsidP="00EA44B9">
      <w:pPr>
        <w:shd w:val="clear" w:color="auto" w:fill="FFFFFF"/>
        <w:spacing w:after="0" w:line="240" w:lineRule="auto"/>
        <w:jc w:val="both"/>
        <w:rPr>
          <w:rFonts w:ascii="Tahoma" w:eastAsia="Times New Roman" w:hAnsi="Tahoma" w:cs="Tahoma"/>
          <w:color w:val="363636"/>
          <w:sz w:val="14"/>
          <w:szCs w:val="14"/>
          <w:lang w:eastAsia="ru-RU"/>
        </w:rPr>
      </w:pPr>
      <w:r w:rsidRPr="00EA44B9">
        <w:rPr>
          <w:rFonts w:ascii="Tahoma" w:eastAsia="Times New Roman" w:hAnsi="Tahoma" w:cs="Tahoma"/>
          <w:color w:val="363636"/>
          <w:sz w:val="14"/>
          <w:szCs w:val="14"/>
          <w:lang w:eastAsia="ru-RU"/>
        </w:rPr>
        <w:t>Поскольку одной из характерных черт научного текста является наличие научной («книжной») лексики, то становится очевидной необходимость выделения</w:t>
      </w:r>
      <w:r w:rsidRPr="00EA44B9">
        <w:rPr>
          <w:rFonts w:ascii="Tahoma" w:eastAsia="Times New Roman" w:hAnsi="Tahoma" w:cs="Tahoma"/>
          <w:color w:val="363636"/>
          <w:sz w:val="14"/>
          <w:lang w:eastAsia="ru-RU"/>
        </w:rPr>
        <w:t> </w:t>
      </w:r>
      <w:r w:rsidRPr="00EA44B9">
        <w:rPr>
          <w:rFonts w:ascii="Tahoma" w:eastAsia="Times New Roman" w:hAnsi="Tahoma" w:cs="Tahoma"/>
          <w:b/>
          <w:bCs/>
          <w:color w:val="363636"/>
          <w:sz w:val="14"/>
          <w:lang w:eastAsia="ru-RU"/>
        </w:rPr>
        <w:t>общенаучного </w:t>
      </w:r>
      <w:r w:rsidRPr="00EA44B9">
        <w:rPr>
          <w:rFonts w:ascii="Tahoma" w:eastAsia="Times New Roman" w:hAnsi="Tahoma" w:cs="Tahoma"/>
          <w:color w:val="363636"/>
          <w:sz w:val="14"/>
          <w:szCs w:val="14"/>
          <w:lang w:eastAsia="ru-RU"/>
        </w:rPr>
        <w:t>слоя в лексическом составе научных текстов. В этот блок входят лексические единицы, принадлежащие к разным частям речи, без которых невозможно описать ход исследования, результаты эксперимента, сделать литературный обзор по теме научной работы и т.п. По данным различных источников общенаучная лексика в научном тексте по любой специальности составляет от 24 до 30% всего лексического массива.</w:t>
      </w:r>
    </w:p>
    <w:p w:rsidR="00EA44B9" w:rsidRPr="00EA44B9" w:rsidRDefault="00EA44B9" w:rsidP="00EA44B9">
      <w:pPr>
        <w:shd w:val="clear" w:color="auto" w:fill="FFFFFF"/>
        <w:spacing w:after="0" w:line="240" w:lineRule="auto"/>
        <w:jc w:val="both"/>
        <w:rPr>
          <w:rFonts w:ascii="Tahoma" w:eastAsia="Times New Roman" w:hAnsi="Tahoma" w:cs="Tahoma"/>
          <w:color w:val="363636"/>
          <w:sz w:val="14"/>
          <w:szCs w:val="14"/>
          <w:lang w:eastAsia="ru-RU"/>
        </w:rPr>
      </w:pPr>
      <w:r w:rsidRPr="00EA44B9">
        <w:rPr>
          <w:rFonts w:ascii="Tahoma" w:eastAsia="Times New Roman" w:hAnsi="Tahoma" w:cs="Tahoma"/>
          <w:b/>
          <w:bCs/>
          <w:color w:val="363636"/>
          <w:sz w:val="14"/>
          <w:lang w:eastAsia="ru-RU"/>
        </w:rPr>
        <w:t>Терминологический</w:t>
      </w:r>
      <w:r w:rsidRPr="00EA44B9">
        <w:rPr>
          <w:rFonts w:ascii="Tahoma" w:eastAsia="Times New Roman" w:hAnsi="Tahoma" w:cs="Tahoma"/>
          <w:color w:val="363636"/>
          <w:sz w:val="14"/>
          <w:lang w:eastAsia="ru-RU"/>
        </w:rPr>
        <w:t> </w:t>
      </w:r>
      <w:r w:rsidRPr="00EA44B9">
        <w:rPr>
          <w:rFonts w:ascii="Tahoma" w:eastAsia="Times New Roman" w:hAnsi="Tahoma" w:cs="Tahoma"/>
          <w:color w:val="363636"/>
          <w:sz w:val="14"/>
          <w:szCs w:val="14"/>
          <w:lang w:eastAsia="ru-RU"/>
        </w:rPr>
        <w:t xml:space="preserve">слой медицинских научных текстов основан в общей своей массе на корнях латинского и греческого происхождения. </w:t>
      </w:r>
      <w:proofErr w:type="gramStart"/>
      <w:r w:rsidRPr="00EA44B9">
        <w:rPr>
          <w:rFonts w:ascii="Tahoma" w:eastAsia="Times New Roman" w:hAnsi="Tahoma" w:cs="Tahoma"/>
          <w:color w:val="363636"/>
          <w:sz w:val="14"/>
          <w:szCs w:val="14"/>
          <w:lang w:eastAsia="ru-RU"/>
        </w:rPr>
        <w:t>Согласно «Словарю лингвистических терминов»,</w:t>
      </w:r>
      <w:r w:rsidRPr="00EA44B9">
        <w:rPr>
          <w:rFonts w:ascii="Tahoma" w:eastAsia="Times New Roman" w:hAnsi="Tahoma" w:cs="Tahoma"/>
          <w:color w:val="363636"/>
          <w:sz w:val="14"/>
          <w:lang w:eastAsia="ru-RU"/>
        </w:rPr>
        <w:t> </w:t>
      </w:r>
      <w:r w:rsidRPr="00EA44B9">
        <w:rPr>
          <w:rFonts w:ascii="Tahoma" w:eastAsia="Times New Roman" w:hAnsi="Tahoma" w:cs="Tahoma"/>
          <w:b/>
          <w:bCs/>
          <w:color w:val="363636"/>
          <w:sz w:val="14"/>
          <w:lang w:eastAsia="ru-RU"/>
        </w:rPr>
        <w:t>термин</w:t>
      </w:r>
      <w:r w:rsidRPr="00EA44B9">
        <w:rPr>
          <w:rFonts w:ascii="Tahoma" w:eastAsia="Times New Roman" w:hAnsi="Tahoma" w:cs="Tahoma"/>
          <w:color w:val="363636"/>
          <w:sz w:val="14"/>
          <w:lang w:eastAsia="ru-RU"/>
        </w:rPr>
        <w:t> </w:t>
      </w:r>
      <w:r w:rsidRPr="00EA44B9">
        <w:rPr>
          <w:rFonts w:ascii="Tahoma" w:eastAsia="Times New Roman" w:hAnsi="Tahoma" w:cs="Tahoma"/>
          <w:color w:val="363636"/>
          <w:sz w:val="14"/>
          <w:szCs w:val="14"/>
          <w:lang w:eastAsia="ru-RU"/>
        </w:rPr>
        <w:t>– это слово или словосочетание специального (научного, технического и т.п.) языка, создаваемое (принимаемое, заимствуемое и т.п.) для точного выражения специальных понятий и обозначения специальных предметов.</w:t>
      </w:r>
      <w:proofErr w:type="gramEnd"/>
    </w:p>
    <w:p w:rsidR="00EA44B9" w:rsidRPr="00EA44B9" w:rsidRDefault="00EA44B9" w:rsidP="00EA44B9">
      <w:pPr>
        <w:shd w:val="clear" w:color="auto" w:fill="FFFFFF"/>
        <w:spacing w:after="0" w:line="240" w:lineRule="auto"/>
        <w:jc w:val="both"/>
        <w:rPr>
          <w:rFonts w:ascii="Tahoma" w:eastAsia="Times New Roman" w:hAnsi="Tahoma" w:cs="Tahoma"/>
          <w:color w:val="363636"/>
          <w:sz w:val="14"/>
          <w:szCs w:val="14"/>
          <w:lang w:eastAsia="ru-RU"/>
        </w:rPr>
      </w:pPr>
      <w:r w:rsidRPr="00EA44B9">
        <w:rPr>
          <w:rFonts w:ascii="Tahoma" w:eastAsia="Times New Roman" w:hAnsi="Tahoma" w:cs="Tahoma"/>
          <w:color w:val="363636"/>
          <w:sz w:val="14"/>
          <w:szCs w:val="14"/>
          <w:lang w:eastAsia="ru-RU"/>
        </w:rPr>
        <w:t xml:space="preserve">Терминологический слой представляет собой неотъемлемую часть лексического состава любого научного текста. Следует обратить внимание на тот факт, что подавляющее большинство терминов многозначны, один и тот же термин может использоваться в различных науках, обозначая разные понятия, например: </w:t>
      </w:r>
      <w:proofErr w:type="spellStart"/>
      <w:r w:rsidRPr="00EA44B9">
        <w:rPr>
          <w:rFonts w:ascii="Tahoma" w:eastAsia="Times New Roman" w:hAnsi="Tahoma" w:cs="Tahoma"/>
          <w:color w:val="363636"/>
          <w:sz w:val="14"/>
          <w:szCs w:val="14"/>
          <w:lang w:eastAsia="ru-RU"/>
        </w:rPr>
        <w:t>comminution</w:t>
      </w:r>
      <w:proofErr w:type="spellEnd"/>
      <w:r w:rsidRPr="00EA44B9">
        <w:rPr>
          <w:rFonts w:ascii="Tahoma" w:eastAsia="Times New Roman" w:hAnsi="Tahoma" w:cs="Tahoma"/>
          <w:color w:val="363636"/>
          <w:sz w:val="14"/>
          <w:szCs w:val="14"/>
          <w:lang w:eastAsia="ru-RU"/>
        </w:rPr>
        <w:t xml:space="preserve"> –</w:t>
      </w:r>
      <w:r w:rsidRPr="00EA44B9">
        <w:rPr>
          <w:rFonts w:ascii="Tahoma" w:eastAsia="Times New Roman" w:hAnsi="Tahoma" w:cs="Tahoma"/>
          <w:color w:val="363636"/>
          <w:sz w:val="14"/>
          <w:lang w:eastAsia="ru-RU"/>
        </w:rPr>
        <w:t> </w:t>
      </w:r>
      <w:proofErr w:type="spellStart"/>
      <w:r w:rsidRPr="00EA44B9">
        <w:rPr>
          <w:rFonts w:ascii="Tahoma" w:eastAsia="Times New Roman" w:hAnsi="Tahoma" w:cs="Tahoma"/>
          <w:i/>
          <w:iCs/>
          <w:color w:val="363636"/>
          <w:sz w:val="14"/>
          <w:lang w:eastAsia="ru-RU"/>
        </w:rPr>
        <w:t>стом</w:t>
      </w:r>
      <w:proofErr w:type="spellEnd"/>
      <w:r w:rsidRPr="00EA44B9">
        <w:rPr>
          <w:rFonts w:ascii="Tahoma" w:eastAsia="Times New Roman" w:hAnsi="Tahoma" w:cs="Tahoma"/>
          <w:color w:val="363636"/>
          <w:sz w:val="14"/>
          <w:szCs w:val="14"/>
          <w:lang w:eastAsia="ru-RU"/>
        </w:rPr>
        <w:t>. измельчение (пищи);</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геол.</w:t>
      </w:r>
      <w:r w:rsidRPr="00EA44B9">
        <w:rPr>
          <w:rFonts w:ascii="Tahoma" w:eastAsia="Times New Roman" w:hAnsi="Tahoma" w:cs="Tahoma"/>
          <w:color w:val="363636"/>
          <w:sz w:val="14"/>
          <w:lang w:eastAsia="ru-RU"/>
        </w:rPr>
        <w:t> </w:t>
      </w:r>
      <w:r w:rsidRPr="00EA44B9">
        <w:rPr>
          <w:rFonts w:ascii="Tahoma" w:eastAsia="Times New Roman" w:hAnsi="Tahoma" w:cs="Tahoma"/>
          <w:color w:val="363636"/>
          <w:sz w:val="14"/>
          <w:szCs w:val="14"/>
          <w:lang w:eastAsia="ru-RU"/>
        </w:rPr>
        <w:t>дробление (породы)</w:t>
      </w:r>
      <w:proofErr w:type="gramStart"/>
      <w:r w:rsidRPr="00EA44B9">
        <w:rPr>
          <w:rFonts w:ascii="Tahoma" w:eastAsia="Times New Roman" w:hAnsi="Tahoma" w:cs="Tahoma"/>
          <w:color w:val="363636"/>
          <w:sz w:val="14"/>
          <w:szCs w:val="14"/>
          <w:lang w:eastAsia="ru-RU"/>
        </w:rPr>
        <w:t>;</w:t>
      </w:r>
      <w:proofErr w:type="spellStart"/>
      <w:r w:rsidRPr="00EA44B9">
        <w:rPr>
          <w:rFonts w:ascii="Tahoma" w:eastAsia="Times New Roman" w:hAnsi="Tahoma" w:cs="Tahoma"/>
          <w:i/>
          <w:iCs/>
          <w:color w:val="363636"/>
          <w:sz w:val="14"/>
          <w:lang w:eastAsia="ru-RU"/>
        </w:rPr>
        <w:t>д</w:t>
      </w:r>
      <w:proofErr w:type="gramEnd"/>
      <w:r w:rsidRPr="00EA44B9">
        <w:rPr>
          <w:rFonts w:ascii="Tahoma" w:eastAsia="Times New Roman" w:hAnsi="Tahoma" w:cs="Tahoma"/>
          <w:i/>
          <w:iCs/>
          <w:color w:val="363636"/>
          <w:sz w:val="14"/>
          <w:lang w:eastAsia="ru-RU"/>
        </w:rPr>
        <w:t>еревообр</w:t>
      </w:r>
      <w:proofErr w:type="spellEnd"/>
      <w:r w:rsidRPr="00EA44B9">
        <w:rPr>
          <w:rFonts w:ascii="Tahoma" w:eastAsia="Times New Roman" w:hAnsi="Tahoma" w:cs="Tahoma"/>
          <w:color w:val="363636"/>
          <w:sz w:val="14"/>
          <w:szCs w:val="14"/>
          <w:lang w:eastAsia="ru-RU"/>
        </w:rPr>
        <w:t>. дефибрирование (процесс получения древесной массы истиранием балансовой древесины поверхностью вращающегося абразивного камня).</w:t>
      </w:r>
    </w:p>
    <w:p w:rsidR="00EA44B9" w:rsidRPr="00EA44B9" w:rsidRDefault="00EA44B9" w:rsidP="00EA44B9">
      <w:pPr>
        <w:shd w:val="clear" w:color="auto" w:fill="FFFFFF"/>
        <w:spacing w:after="0" w:line="240" w:lineRule="auto"/>
        <w:jc w:val="both"/>
        <w:rPr>
          <w:rFonts w:ascii="Tahoma" w:eastAsia="Times New Roman" w:hAnsi="Tahoma" w:cs="Tahoma"/>
          <w:color w:val="363636"/>
          <w:sz w:val="14"/>
          <w:szCs w:val="14"/>
          <w:lang w:eastAsia="ru-RU"/>
        </w:rPr>
      </w:pPr>
      <w:r w:rsidRPr="00EA44B9">
        <w:rPr>
          <w:rFonts w:ascii="Tahoma" w:eastAsia="Times New Roman" w:hAnsi="Tahoma" w:cs="Tahoma"/>
          <w:b/>
          <w:bCs/>
          <w:color w:val="363636"/>
          <w:sz w:val="14"/>
          <w:lang w:eastAsia="ru-RU"/>
        </w:rPr>
        <w:t>Общеупотребительный </w:t>
      </w:r>
      <w:r w:rsidRPr="00EA44B9">
        <w:rPr>
          <w:rFonts w:ascii="Tahoma" w:eastAsia="Times New Roman" w:hAnsi="Tahoma" w:cs="Tahoma"/>
          <w:color w:val="363636"/>
          <w:sz w:val="14"/>
          <w:szCs w:val="14"/>
          <w:lang w:eastAsia="ru-RU"/>
        </w:rPr>
        <w:t>лексический слой, как следует из названия этой страты, составляют слова, обладающие максимальной частотностью, без которых не может строиться никакая речь на естественном человеческом языке. Входящие в его состав лексические единицы переходит из одного научного текста в другой, из одной области знания в другую.</w:t>
      </w:r>
    </w:p>
    <w:p w:rsidR="00EA44B9" w:rsidRPr="00EA44B9" w:rsidRDefault="00EA44B9" w:rsidP="00EA44B9">
      <w:pPr>
        <w:shd w:val="clear" w:color="auto" w:fill="FFFFFF"/>
        <w:spacing w:after="0" w:line="240" w:lineRule="auto"/>
        <w:jc w:val="both"/>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eastAsia="ru-RU"/>
        </w:rPr>
        <w:t>Покажем на конкретном материале, каким образом медицинский текст расслаивается на общепризнанные лексические пласты – страты. Возьмем</w:t>
      </w:r>
      <w:r w:rsidRPr="00EA44B9">
        <w:rPr>
          <w:rFonts w:ascii="Tahoma" w:eastAsia="Times New Roman" w:hAnsi="Tahoma" w:cs="Tahoma"/>
          <w:color w:val="363636"/>
          <w:sz w:val="14"/>
          <w:szCs w:val="14"/>
          <w:lang w:val="en-US" w:eastAsia="ru-RU"/>
        </w:rPr>
        <w:t xml:space="preserve"> </w:t>
      </w:r>
      <w:r w:rsidRPr="00EA44B9">
        <w:rPr>
          <w:rFonts w:ascii="Tahoma" w:eastAsia="Times New Roman" w:hAnsi="Tahoma" w:cs="Tahoma"/>
          <w:color w:val="363636"/>
          <w:sz w:val="14"/>
          <w:szCs w:val="14"/>
          <w:lang w:eastAsia="ru-RU"/>
        </w:rPr>
        <w:t>текст</w:t>
      </w:r>
      <w:r w:rsidRPr="00EA44B9">
        <w:rPr>
          <w:rFonts w:ascii="Tahoma" w:eastAsia="Times New Roman" w:hAnsi="Tahoma" w:cs="Tahoma"/>
          <w:color w:val="363636"/>
          <w:sz w:val="14"/>
          <w:szCs w:val="14"/>
          <w:lang w:val="en-US" w:eastAsia="ru-RU"/>
        </w:rPr>
        <w:t xml:space="preserve"> </w:t>
      </w:r>
      <w:r w:rsidRPr="00EA44B9">
        <w:rPr>
          <w:rFonts w:ascii="Tahoma" w:eastAsia="Times New Roman" w:hAnsi="Tahoma" w:cs="Tahoma"/>
          <w:color w:val="363636"/>
          <w:sz w:val="14"/>
          <w:szCs w:val="14"/>
          <w:lang w:eastAsia="ru-RU"/>
        </w:rPr>
        <w:t>аннотации</w:t>
      </w:r>
      <w:r w:rsidRPr="00EA44B9">
        <w:rPr>
          <w:rFonts w:ascii="Tahoma" w:eastAsia="Times New Roman" w:hAnsi="Tahoma" w:cs="Tahoma"/>
          <w:color w:val="363636"/>
          <w:sz w:val="14"/>
          <w:szCs w:val="14"/>
          <w:lang w:val="en-US" w:eastAsia="ru-RU"/>
        </w:rPr>
        <w:t>:</w:t>
      </w:r>
    </w:p>
    <w:p w:rsidR="00EA44B9" w:rsidRPr="00EA44B9" w:rsidRDefault="00EA44B9" w:rsidP="00EA44B9">
      <w:pPr>
        <w:shd w:val="clear" w:color="auto" w:fill="FFFFFF"/>
        <w:spacing w:before="99" w:after="99" w:line="240" w:lineRule="auto"/>
        <w:jc w:val="both"/>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val="en-US" w:eastAsia="ru-RU"/>
        </w:rPr>
        <w:t xml:space="preserve">In a </w:t>
      </w:r>
      <w:proofErr w:type="spellStart"/>
      <w:r w:rsidRPr="00EA44B9">
        <w:rPr>
          <w:rFonts w:ascii="Tahoma" w:eastAsia="Times New Roman" w:hAnsi="Tahoma" w:cs="Tahoma"/>
          <w:color w:val="363636"/>
          <w:sz w:val="14"/>
          <w:szCs w:val="14"/>
          <w:lang w:val="en-US" w:eastAsia="ru-RU"/>
        </w:rPr>
        <w:t>randomised</w:t>
      </w:r>
      <w:proofErr w:type="spellEnd"/>
      <w:r w:rsidRPr="00EA44B9">
        <w:rPr>
          <w:rFonts w:ascii="Tahoma" w:eastAsia="Times New Roman" w:hAnsi="Tahoma" w:cs="Tahoma"/>
          <w:color w:val="363636"/>
          <w:sz w:val="14"/>
          <w:szCs w:val="14"/>
          <w:lang w:val="en-US" w:eastAsia="ru-RU"/>
        </w:rPr>
        <w:t xml:space="preserve"> controlled trial, twelve matched pairs of patients with chronic obstructive pulmonary disease received traditional Chinese acupuncture or placebo acupuncture. After three weeks’ treatment the traditional acupuncture group showed significantly greater benefit in terms of subjective scores of breathlessness and six-minute walking distance. Objective measures of lung function were unchanged in either group. Whether those differences are mediated by endogenous opiate and/or peptide release remains speculative.</w:t>
      </w:r>
    </w:p>
    <w:p w:rsidR="00EA44B9" w:rsidRPr="00EA44B9" w:rsidRDefault="00EA44B9" w:rsidP="00EA44B9">
      <w:pPr>
        <w:shd w:val="clear" w:color="auto" w:fill="FFFFFF"/>
        <w:spacing w:after="0" w:line="240" w:lineRule="auto"/>
        <w:jc w:val="both"/>
        <w:rPr>
          <w:rFonts w:ascii="Tahoma" w:eastAsia="Times New Roman" w:hAnsi="Tahoma" w:cs="Tahoma"/>
          <w:color w:val="363636"/>
          <w:sz w:val="14"/>
          <w:szCs w:val="14"/>
          <w:lang w:eastAsia="ru-RU"/>
        </w:rPr>
      </w:pPr>
      <w:r w:rsidRPr="00EA44B9">
        <w:rPr>
          <w:rFonts w:ascii="Tahoma" w:eastAsia="Times New Roman" w:hAnsi="Tahoma" w:cs="Tahoma"/>
          <w:color w:val="363636"/>
          <w:sz w:val="14"/>
          <w:szCs w:val="14"/>
          <w:lang w:eastAsia="ru-RU"/>
        </w:rPr>
        <w:t>К</w:t>
      </w:r>
      <w:r w:rsidRPr="00EA44B9">
        <w:rPr>
          <w:rFonts w:ascii="Tahoma" w:eastAsia="Times New Roman" w:hAnsi="Tahoma" w:cs="Tahoma"/>
          <w:color w:val="363636"/>
          <w:sz w:val="14"/>
          <w:szCs w:val="14"/>
          <w:lang w:val="en-US" w:eastAsia="ru-RU"/>
        </w:rPr>
        <w:t xml:space="preserve"> </w:t>
      </w:r>
      <w:r w:rsidRPr="00EA44B9">
        <w:rPr>
          <w:rFonts w:ascii="Tahoma" w:eastAsia="Times New Roman" w:hAnsi="Tahoma" w:cs="Tahoma"/>
          <w:color w:val="363636"/>
          <w:sz w:val="14"/>
          <w:szCs w:val="14"/>
          <w:lang w:eastAsia="ru-RU"/>
        </w:rPr>
        <w:t>общеупотребительному</w:t>
      </w:r>
      <w:r w:rsidRPr="00EA44B9">
        <w:rPr>
          <w:rFonts w:ascii="Tahoma" w:eastAsia="Times New Roman" w:hAnsi="Tahoma" w:cs="Tahoma"/>
          <w:color w:val="363636"/>
          <w:sz w:val="14"/>
          <w:szCs w:val="14"/>
          <w:lang w:val="en-US" w:eastAsia="ru-RU"/>
        </w:rPr>
        <w:t xml:space="preserve"> </w:t>
      </w:r>
      <w:r w:rsidRPr="00EA44B9">
        <w:rPr>
          <w:rFonts w:ascii="Tahoma" w:eastAsia="Times New Roman" w:hAnsi="Tahoma" w:cs="Tahoma"/>
          <w:color w:val="363636"/>
          <w:sz w:val="14"/>
          <w:szCs w:val="14"/>
          <w:lang w:eastAsia="ru-RU"/>
        </w:rPr>
        <w:t>слою</w:t>
      </w:r>
      <w:r w:rsidRPr="00EA44B9">
        <w:rPr>
          <w:rFonts w:ascii="Tahoma" w:eastAsia="Times New Roman" w:hAnsi="Tahoma" w:cs="Tahoma"/>
          <w:color w:val="363636"/>
          <w:sz w:val="14"/>
          <w:szCs w:val="14"/>
          <w:lang w:val="en-US" w:eastAsia="ru-RU"/>
        </w:rPr>
        <w:t xml:space="preserve"> </w:t>
      </w:r>
      <w:r w:rsidRPr="00EA44B9">
        <w:rPr>
          <w:rFonts w:ascii="Tahoma" w:eastAsia="Times New Roman" w:hAnsi="Tahoma" w:cs="Tahoma"/>
          <w:color w:val="363636"/>
          <w:sz w:val="14"/>
          <w:szCs w:val="14"/>
          <w:lang w:eastAsia="ru-RU"/>
        </w:rPr>
        <w:t>отнесем</w:t>
      </w:r>
      <w:r w:rsidRPr="00EA44B9">
        <w:rPr>
          <w:rFonts w:ascii="Tahoma" w:eastAsia="Times New Roman" w:hAnsi="Tahoma" w:cs="Tahoma"/>
          <w:color w:val="363636"/>
          <w:sz w:val="14"/>
          <w:szCs w:val="14"/>
          <w:lang w:val="en-US" w:eastAsia="ru-RU"/>
        </w:rPr>
        <w:t xml:space="preserve"> </w:t>
      </w:r>
      <w:r w:rsidRPr="00EA44B9">
        <w:rPr>
          <w:rFonts w:ascii="Tahoma" w:eastAsia="Times New Roman" w:hAnsi="Tahoma" w:cs="Tahoma"/>
          <w:color w:val="363636"/>
          <w:sz w:val="14"/>
          <w:szCs w:val="14"/>
          <w:lang w:eastAsia="ru-RU"/>
        </w:rPr>
        <w:t>числительные</w:t>
      </w:r>
      <w:r w:rsidRPr="00EA44B9">
        <w:rPr>
          <w:rFonts w:ascii="Tahoma" w:eastAsia="Times New Roman" w:hAnsi="Tahoma" w:cs="Tahoma"/>
          <w:color w:val="363636"/>
          <w:sz w:val="14"/>
          <w:szCs w:val="14"/>
          <w:lang w:val="en-US" w:eastAsia="ru-RU"/>
        </w:rPr>
        <w:t xml:space="preserve"> (</w:t>
      </w:r>
      <w:r w:rsidRPr="00EA44B9">
        <w:rPr>
          <w:rFonts w:ascii="Tahoma" w:eastAsia="Times New Roman" w:hAnsi="Tahoma" w:cs="Tahoma"/>
          <w:i/>
          <w:iCs/>
          <w:color w:val="363636"/>
          <w:sz w:val="14"/>
          <w:lang w:val="en-US" w:eastAsia="ru-RU"/>
        </w:rPr>
        <w:t>twelve</w:t>
      </w:r>
      <w:r w:rsidRPr="00EA44B9">
        <w:rPr>
          <w:rFonts w:ascii="Tahoma" w:eastAsia="Times New Roman" w:hAnsi="Tahoma" w:cs="Tahoma"/>
          <w:color w:val="363636"/>
          <w:sz w:val="14"/>
          <w:szCs w:val="14"/>
          <w:lang w:val="en-US" w:eastAsia="ru-RU"/>
        </w:rPr>
        <w:t>,</w:t>
      </w:r>
      <w:r w:rsidRPr="00EA44B9">
        <w:rPr>
          <w:rFonts w:ascii="Tahoma" w:eastAsia="Times New Roman" w:hAnsi="Tahoma" w:cs="Tahoma"/>
          <w:color w:val="363636"/>
          <w:sz w:val="14"/>
          <w:lang w:val="en-US" w:eastAsia="ru-RU"/>
        </w:rPr>
        <w:t> </w:t>
      </w:r>
      <w:r w:rsidRPr="00EA44B9">
        <w:rPr>
          <w:rFonts w:ascii="Tahoma" w:eastAsia="Times New Roman" w:hAnsi="Tahoma" w:cs="Tahoma"/>
          <w:i/>
          <w:iCs/>
          <w:color w:val="363636"/>
          <w:sz w:val="14"/>
          <w:lang w:val="en-US" w:eastAsia="ru-RU"/>
        </w:rPr>
        <w:t>three</w:t>
      </w:r>
      <w:r w:rsidRPr="00EA44B9">
        <w:rPr>
          <w:rFonts w:ascii="Tahoma" w:eastAsia="Times New Roman" w:hAnsi="Tahoma" w:cs="Tahoma"/>
          <w:color w:val="363636"/>
          <w:sz w:val="14"/>
          <w:szCs w:val="14"/>
          <w:lang w:val="en-US" w:eastAsia="ru-RU"/>
        </w:rPr>
        <w:t>,</w:t>
      </w:r>
      <w:r w:rsidRPr="00EA44B9">
        <w:rPr>
          <w:rFonts w:ascii="Tahoma" w:eastAsia="Times New Roman" w:hAnsi="Tahoma" w:cs="Tahoma"/>
          <w:color w:val="363636"/>
          <w:sz w:val="14"/>
          <w:lang w:val="en-US" w:eastAsia="ru-RU"/>
        </w:rPr>
        <w:t> </w:t>
      </w:r>
      <w:r w:rsidRPr="00EA44B9">
        <w:rPr>
          <w:rFonts w:ascii="Tahoma" w:eastAsia="Times New Roman" w:hAnsi="Tahoma" w:cs="Tahoma"/>
          <w:i/>
          <w:iCs/>
          <w:color w:val="363636"/>
          <w:sz w:val="14"/>
          <w:lang w:val="en-US" w:eastAsia="ru-RU"/>
        </w:rPr>
        <w:t>six</w:t>
      </w:r>
      <w:r w:rsidRPr="00EA44B9">
        <w:rPr>
          <w:rFonts w:ascii="Tahoma" w:eastAsia="Times New Roman" w:hAnsi="Tahoma" w:cs="Tahoma"/>
          <w:color w:val="363636"/>
          <w:sz w:val="14"/>
          <w:szCs w:val="14"/>
          <w:lang w:val="en-US" w:eastAsia="ru-RU"/>
        </w:rPr>
        <w:t xml:space="preserve">), </w:t>
      </w:r>
      <w:r w:rsidRPr="00EA44B9">
        <w:rPr>
          <w:rFonts w:ascii="Tahoma" w:eastAsia="Times New Roman" w:hAnsi="Tahoma" w:cs="Tahoma"/>
          <w:color w:val="363636"/>
          <w:sz w:val="14"/>
          <w:szCs w:val="14"/>
          <w:lang w:eastAsia="ru-RU"/>
        </w:rPr>
        <w:t>местоимения</w:t>
      </w:r>
      <w:r w:rsidRPr="00EA44B9">
        <w:rPr>
          <w:rFonts w:ascii="Tahoma" w:eastAsia="Times New Roman" w:hAnsi="Tahoma" w:cs="Tahoma"/>
          <w:color w:val="363636"/>
          <w:sz w:val="14"/>
          <w:szCs w:val="14"/>
          <w:lang w:val="en-US" w:eastAsia="ru-RU"/>
        </w:rPr>
        <w:t xml:space="preserve"> (</w:t>
      </w:r>
      <w:r w:rsidRPr="00EA44B9">
        <w:rPr>
          <w:rFonts w:ascii="Tahoma" w:eastAsia="Times New Roman" w:hAnsi="Tahoma" w:cs="Tahoma"/>
          <w:i/>
          <w:iCs/>
          <w:color w:val="363636"/>
          <w:sz w:val="14"/>
          <w:lang w:val="en-US" w:eastAsia="ru-RU"/>
        </w:rPr>
        <w:t>either</w:t>
      </w:r>
      <w:r w:rsidRPr="00EA44B9">
        <w:rPr>
          <w:rFonts w:ascii="Tahoma" w:eastAsia="Times New Roman" w:hAnsi="Tahoma" w:cs="Tahoma"/>
          <w:color w:val="363636"/>
          <w:sz w:val="14"/>
          <w:szCs w:val="14"/>
          <w:lang w:val="en-US" w:eastAsia="ru-RU"/>
        </w:rPr>
        <w:t>,</w:t>
      </w:r>
      <w:r w:rsidRPr="00EA44B9">
        <w:rPr>
          <w:rFonts w:ascii="Tahoma" w:eastAsia="Times New Roman" w:hAnsi="Tahoma" w:cs="Tahoma"/>
          <w:color w:val="363636"/>
          <w:sz w:val="14"/>
          <w:lang w:val="en-US" w:eastAsia="ru-RU"/>
        </w:rPr>
        <w:t> </w:t>
      </w:r>
      <w:r w:rsidRPr="00EA44B9">
        <w:rPr>
          <w:rFonts w:ascii="Tahoma" w:eastAsia="Times New Roman" w:hAnsi="Tahoma" w:cs="Tahoma"/>
          <w:i/>
          <w:iCs/>
          <w:color w:val="363636"/>
          <w:sz w:val="14"/>
          <w:lang w:val="en-US" w:eastAsia="ru-RU"/>
        </w:rPr>
        <w:t>those</w:t>
      </w:r>
      <w:r w:rsidRPr="00EA44B9">
        <w:rPr>
          <w:rFonts w:ascii="Tahoma" w:eastAsia="Times New Roman" w:hAnsi="Tahoma" w:cs="Tahoma"/>
          <w:color w:val="363636"/>
          <w:sz w:val="14"/>
          <w:szCs w:val="14"/>
          <w:lang w:val="en-US" w:eastAsia="ru-RU"/>
        </w:rPr>
        <w:t xml:space="preserve">) , </w:t>
      </w:r>
      <w:r w:rsidRPr="00EA44B9">
        <w:rPr>
          <w:rFonts w:ascii="Tahoma" w:eastAsia="Times New Roman" w:hAnsi="Tahoma" w:cs="Tahoma"/>
          <w:color w:val="363636"/>
          <w:sz w:val="14"/>
          <w:szCs w:val="14"/>
          <w:lang w:eastAsia="ru-RU"/>
        </w:rPr>
        <w:t>глагол</w:t>
      </w:r>
      <w:r w:rsidRPr="00EA44B9">
        <w:rPr>
          <w:rFonts w:ascii="Tahoma" w:eastAsia="Times New Roman" w:hAnsi="Tahoma" w:cs="Tahoma"/>
          <w:color w:val="363636"/>
          <w:sz w:val="14"/>
          <w:lang w:val="en-US" w:eastAsia="ru-RU"/>
        </w:rPr>
        <w:t> </w:t>
      </w:r>
      <w:r w:rsidRPr="00EA44B9">
        <w:rPr>
          <w:rFonts w:ascii="Tahoma" w:eastAsia="Times New Roman" w:hAnsi="Tahoma" w:cs="Tahoma"/>
          <w:i/>
          <w:iCs/>
          <w:color w:val="363636"/>
          <w:sz w:val="14"/>
          <w:lang w:val="en-US" w:eastAsia="ru-RU"/>
        </w:rPr>
        <w:t>to be</w:t>
      </w:r>
      <w:r w:rsidRPr="00EA44B9">
        <w:rPr>
          <w:rFonts w:ascii="Tahoma" w:eastAsia="Times New Roman" w:hAnsi="Tahoma" w:cs="Tahoma"/>
          <w:color w:val="363636"/>
          <w:sz w:val="14"/>
          <w:lang w:val="en-US" w:eastAsia="ru-RU"/>
        </w:rPr>
        <w:t> </w:t>
      </w:r>
      <w:r w:rsidRPr="00EA44B9">
        <w:rPr>
          <w:rFonts w:ascii="Tahoma" w:eastAsia="Times New Roman" w:hAnsi="Tahoma" w:cs="Tahoma"/>
          <w:color w:val="363636"/>
          <w:sz w:val="14"/>
          <w:szCs w:val="14"/>
          <w:lang w:val="en-US" w:eastAsia="ru-RU"/>
        </w:rPr>
        <w:t>(</w:t>
      </w:r>
      <w:r w:rsidRPr="00EA44B9">
        <w:rPr>
          <w:rFonts w:ascii="Tahoma" w:eastAsia="Times New Roman" w:hAnsi="Tahoma" w:cs="Tahoma"/>
          <w:i/>
          <w:iCs/>
          <w:color w:val="363636"/>
          <w:sz w:val="14"/>
          <w:lang w:val="en-US" w:eastAsia="ru-RU"/>
        </w:rPr>
        <w:t>were</w:t>
      </w:r>
      <w:r w:rsidRPr="00EA44B9">
        <w:rPr>
          <w:rFonts w:ascii="Tahoma" w:eastAsia="Times New Roman" w:hAnsi="Tahoma" w:cs="Tahoma"/>
          <w:color w:val="363636"/>
          <w:sz w:val="14"/>
          <w:szCs w:val="14"/>
          <w:lang w:val="en-US" w:eastAsia="ru-RU"/>
        </w:rPr>
        <w:t>,</w:t>
      </w:r>
      <w:r w:rsidRPr="00EA44B9">
        <w:rPr>
          <w:rFonts w:ascii="Tahoma" w:eastAsia="Times New Roman" w:hAnsi="Tahoma" w:cs="Tahoma"/>
          <w:color w:val="363636"/>
          <w:sz w:val="14"/>
          <w:lang w:val="en-US" w:eastAsia="ru-RU"/>
        </w:rPr>
        <w:t> </w:t>
      </w:r>
      <w:r w:rsidRPr="00EA44B9">
        <w:rPr>
          <w:rFonts w:ascii="Tahoma" w:eastAsia="Times New Roman" w:hAnsi="Tahoma" w:cs="Tahoma"/>
          <w:i/>
          <w:iCs/>
          <w:color w:val="363636"/>
          <w:sz w:val="14"/>
          <w:lang w:val="en-US" w:eastAsia="ru-RU"/>
        </w:rPr>
        <w:t>are</w:t>
      </w:r>
      <w:r w:rsidRPr="00EA44B9">
        <w:rPr>
          <w:rFonts w:ascii="Tahoma" w:eastAsia="Times New Roman" w:hAnsi="Tahoma" w:cs="Tahoma"/>
          <w:color w:val="363636"/>
          <w:sz w:val="14"/>
          <w:szCs w:val="14"/>
          <w:lang w:val="en-US" w:eastAsia="ru-RU"/>
        </w:rPr>
        <w:t xml:space="preserve">). </w:t>
      </w:r>
      <w:r w:rsidRPr="00EA44B9">
        <w:rPr>
          <w:rFonts w:ascii="Tahoma" w:eastAsia="Times New Roman" w:hAnsi="Tahoma" w:cs="Tahoma"/>
          <w:color w:val="363636"/>
          <w:sz w:val="14"/>
          <w:szCs w:val="14"/>
          <w:lang w:eastAsia="ru-RU"/>
        </w:rPr>
        <w:t>Без сомнения, слова</w:t>
      </w:r>
      <w:r w:rsidRPr="00EA44B9">
        <w:rPr>
          <w:rFonts w:ascii="Tahoma" w:eastAsia="Times New Roman" w:hAnsi="Tahoma" w:cs="Tahoma"/>
          <w:color w:val="363636"/>
          <w:sz w:val="14"/>
          <w:lang w:eastAsia="ru-RU"/>
        </w:rPr>
        <w:t> </w:t>
      </w:r>
      <w:proofErr w:type="spellStart"/>
      <w:r w:rsidRPr="00EA44B9">
        <w:rPr>
          <w:rFonts w:ascii="Tahoma" w:eastAsia="Times New Roman" w:hAnsi="Tahoma" w:cs="Tahoma"/>
          <w:i/>
          <w:iCs/>
          <w:color w:val="363636"/>
          <w:sz w:val="14"/>
          <w:lang w:eastAsia="ru-RU"/>
        </w:rPr>
        <w:t>pairs</w:t>
      </w:r>
      <w:proofErr w:type="spellEnd"/>
      <w:r w:rsidRPr="00EA44B9">
        <w:rPr>
          <w:rFonts w:ascii="Tahoma" w:eastAsia="Times New Roman" w:hAnsi="Tahoma" w:cs="Tahoma"/>
          <w:color w:val="363636"/>
          <w:sz w:val="14"/>
          <w:szCs w:val="14"/>
          <w:lang w:eastAsia="ru-RU"/>
        </w:rPr>
        <w:t>,</w:t>
      </w:r>
      <w:r w:rsidRPr="00EA44B9">
        <w:rPr>
          <w:rFonts w:ascii="Tahoma" w:eastAsia="Times New Roman" w:hAnsi="Tahoma" w:cs="Tahoma"/>
          <w:color w:val="363636"/>
          <w:sz w:val="14"/>
          <w:lang w:eastAsia="ru-RU"/>
        </w:rPr>
        <w:t> </w:t>
      </w:r>
      <w:proofErr w:type="spellStart"/>
      <w:r w:rsidRPr="00EA44B9">
        <w:rPr>
          <w:rFonts w:ascii="Tahoma" w:eastAsia="Times New Roman" w:hAnsi="Tahoma" w:cs="Tahoma"/>
          <w:i/>
          <w:iCs/>
          <w:color w:val="363636"/>
          <w:sz w:val="14"/>
          <w:lang w:eastAsia="ru-RU"/>
        </w:rPr>
        <w:t>group</w:t>
      </w:r>
      <w:proofErr w:type="spellEnd"/>
      <w:r w:rsidRPr="00EA44B9">
        <w:rPr>
          <w:rFonts w:ascii="Tahoma" w:eastAsia="Times New Roman" w:hAnsi="Tahoma" w:cs="Tahoma"/>
          <w:color w:val="363636"/>
          <w:sz w:val="14"/>
          <w:lang w:eastAsia="ru-RU"/>
        </w:rPr>
        <w:t> </w:t>
      </w:r>
      <w:r w:rsidRPr="00EA44B9">
        <w:rPr>
          <w:rFonts w:ascii="Tahoma" w:eastAsia="Times New Roman" w:hAnsi="Tahoma" w:cs="Tahoma"/>
          <w:color w:val="363636"/>
          <w:sz w:val="14"/>
          <w:szCs w:val="14"/>
          <w:lang w:eastAsia="ru-RU"/>
        </w:rPr>
        <w:t>тоже следовало бы отнести к этому слою, однако они употреблены в словосочетаниях</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matched</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pairs</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ofpatients</w:t>
      </w:r>
      <w:r w:rsidRPr="00EA44B9">
        <w:rPr>
          <w:rFonts w:ascii="Tahoma" w:eastAsia="Times New Roman" w:hAnsi="Tahoma" w:cs="Tahoma"/>
          <w:color w:val="363636"/>
          <w:sz w:val="14"/>
          <w:szCs w:val="14"/>
          <w:lang w:eastAsia="ru-RU"/>
        </w:rPr>
        <w:t>,</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traditional</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acupuncture</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group</w:t>
      </w:r>
      <w:r w:rsidRPr="00EA44B9">
        <w:rPr>
          <w:rFonts w:ascii="Tahoma" w:eastAsia="Times New Roman" w:hAnsi="Tahoma" w:cs="Tahoma"/>
          <w:color w:val="363636"/>
          <w:sz w:val="14"/>
          <w:szCs w:val="14"/>
          <w:lang w:eastAsia="ru-RU"/>
        </w:rPr>
        <w:t>, что вносит в них специально-научный (медицинский) компонент, хотя эти словосочетания невозможно назвать терминированными в полном смысле этого слова.</w:t>
      </w:r>
    </w:p>
    <w:p w:rsidR="00EA44B9" w:rsidRPr="00EA44B9" w:rsidRDefault="00EA44B9" w:rsidP="00EA44B9">
      <w:pPr>
        <w:shd w:val="clear" w:color="auto" w:fill="FFFFFF"/>
        <w:spacing w:after="0" w:line="240" w:lineRule="auto"/>
        <w:jc w:val="both"/>
        <w:rPr>
          <w:rFonts w:ascii="Tahoma" w:eastAsia="Times New Roman" w:hAnsi="Tahoma" w:cs="Tahoma"/>
          <w:color w:val="363636"/>
          <w:sz w:val="14"/>
          <w:szCs w:val="14"/>
          <w:lang w:eastAsia="ru-RU"/>
        </w:rPr>
      </w:pPr>
      <w:r w:rsidRPr="00EA44B9">
        <w:rPr>
          <w:rFonts w:ascii="Tahoma" w:eastAsia="Times New Roman" w:hAnsi="Tahoma" w:cs="Tahoma"/>
          <w:color w:val="363636"/>
          <w:sz w:val="14"/>
          <w:szCs w:val="14"/>
          <w:lang w:eastAsia="ru-RU"/>
        </w:rPr>
        <w:t>К терминам относятся следующие слова и словосочетания:</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Chinese</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acupuncture</w:t>
      </w:r>
      <w:r w:rsidRPr="00EA44B9">
        <w:rPr>
          <w:rFonts w:ascii="Tahoma" w:eastAsia="Times New Roman" w:hAnsi="Tahoma" w:cs="Tahoma"/>
          <w:color w:val="363636"/>
          <w:sz w:val="14"/>
          <w:szCs w:val="14"/>
          <w:lang w:eastAsia="ru-RU"/>
        </w:rPr>
        <w:t>,</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placebo</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acupuncture</w:t>
      </w:r>
      <w:r w:rsidRPr="00EA44B9">
        <w:rPr>
          <w:rFonts w:ascii="Tahoma" w:eastAsia="Times New Roman" w:hAnsi="Tahoma" w:cs="Tahoma"/>
          <w:color w:val="363636"/>
          <w:sz w:val="14"/>
          <w:szCs w:val="14"/>
          <w:lang w:eastAsia="ru-RU"/>
        </w:rPr>
        <w:t>,</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breathlessness</w:t>
      </w:r>
      <w:r w:rsidRPr="00EA44B9">
        <w:rPr>
          <w:rFonts w:ascii="Tahoma" w:eastAsia="Times New Roman" w:hAnsi="Tahoma" w:cs="Tahoma"/>
          <w:color w:val="363636"/>
          <w:sz w:val="14"/>
          <w:szCs w:val="14"/>
          <w:lang w:eastAsia="ru-RU"/>
        </w:rPr>
        <w:t>,</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endogenousopiate</w:t>
      </w:r>
      <w:r w:rsidRPr="00EA44B9">
        <w:rPr>
          <w:rFonts w:ascii="Tahoma" w:eastAsia="Times New Roman" w:hAnsi="Tahoma" w:cs="Tahoma"/>
          <w:color w:val="363636"/>
          <w:sz w:val="14"/>
          <w:szCs w:val="14"/>
          <w:lang w:eastAsia="ru-RU"/>
        </w:rPr>
        <w:t>,</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peptide</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release</w:t>
      </w:r>
      <w:r w:rsidRPr="00EA44B9">
        <w:rPr>
          <w:rFonts w:ascii="Tahoma" w:eastAsia="Times New Roman" w:hAnsi="Tahoma" w:cs="Tahoma"/>
          <w:color w:val="363636"/>
          <w:sz w:val="14"/>
          <w:szCs w:val="14"/>
          <w:lang w:eastAsia="ru-RU"/>
        </w:rPr>
        <w:t xml:space="preserve">. Термином является </w:t>
      </w:r>
      <w:proofErr w:type="spellStart"/>
      <w:r w:rsidRPr="00EA44B9">
        <w:rPr>
          <w:rFonts w:ascii="Tahoma" w:eastAsia="Times New Roman" w:hAnsi="Tahoma" w:cs="Tahoma"/>
          <w:color w:val="363636"/>
          <w:sz w:val="14"/>
          <w:szCs w:val="14"/>
          <w:lang w:eastAsia="ru-RU"/>
        </w:rPr>
        <w:t>полилексемное</w:t>
      </w:r>
      <w:proofErr w:type="spellEnd"/>
      <w:r w:rsidRPr="00EA44B9">
        <w:rPr>
          <w:rFonts w:ascii="Tahoma" w:eastAsia="Times New Roman" w:hAnsi="Tahoma" w:cs="Tahoma"/>
          <w:color w:val="363636"/>
          <w:sz w:val="14"/>
          <w:szCs w:val="14"/>
          <w:lang w:eastAsia="ru-RU"/>
        </w:rPr>
        <w:t xml:space="preserve"> образование</w:t>
      </w:r>
      <w:r w:rsidRPr="00EA44B9">
        <w:rPr>
          <w:rFonts w:ascii="Tahoma" w:eastAsia="Times New Roman" w:hAnsi="Tahoma" w:cs="Tahoma"/>
          <w:color w:val="363636"/>
          <w:sz w:val="14"/>
          <w:lang w:eastAsia="ru-RU"/>
        </w:rPr>
        <w:t> </w:t>
      </w:r>
      <w:proofErr w:type="spellStart"/>
      <w:r w:rsidRPr="00EA44B9">
        <w:rPr>
          <w:rFonts w:ascii="Tahoma" w:eastAsia="Times New Roman" w:hAnsi="Tahoma" w:cs="Tahoma"/>
          <w:i/>
          <w:iCs/>
          <w:color w:val="363636"/>
          <w:sz w:val="14"/>
          <w:lang w:eastAsia="ru-RU"/>
        </w:rPr>
        <w:t>chronic</w:t>
      </w:r>
      <w:proofErr w:type="spellEnd"/>
      <w:r w:rsidRPr="00EA44B9">
        <w:rPr>
          <w:rFonts w:ascii="Tahoma" w:eastAsia="Times New Roman" w:hAnsi="Tahoma" w:cs="Tahoma"/>
          <w:color w:val="363636"/>
          <w:sz w:val="14"/>
          <w:lang w:eastAsia="ru-RU"/>
        </w:rPr>
        <w:t> </w:t>
      </w:r>
      <w:proofErr w:type="spellStart"/>
      <w:r w:rsidRPr="00EA44B9">
        <w:rPr>
          <w:rFonts w:ascii="Tahoma" w:eastAsia="Times New Roman" w:hAnsi="Tahoma" w:cs="Tahoma"/>
          <w:i/>
          <w:iCs/>
          <w:color w:val="363636"/>
          <w:sz w:val="14"/>
          <w:lang w:eastAsia="ru-RU"/>
        </w:rPr>
        <w:t>obstructive</w:t>
      </w:r>
      <w:proofErr w:type="spellEnd"/>
      <w:r w:rsidRPr="00EA44B9">
        <w:rPr>
          <w:rFonts w:ascii="Tahoma" w:eastAsia="Times New Roman" w:hAnsi="Tahoma" w:cs="Tahoma"/>
          <w:color w:val="363636"/>
          <w:sz w:val="14"/>
          <w:lang w:eastAsia="ru-RU"/>
        </w:rPr>
        <w:t> </w:t>
      </w:r>
      <w:proofErr w:type="spellStart"/>
      <w:r w:rsidRPr="00EA44B9">
        <w:rPr>
          <w:rFonts w:ascii="Tahoma" w:eastAsia="Times New Roman" w:hAnsi="Tahoma" w:cs="Tahoma"/>
          <w:i/>
          <w:iCs/>
          <w:color w:val="363636"/>
          <w:sz w:val="14"/>
          <w:lang w:eastAsia="ru-RU"/>
        </w:rPr>
        <w:t>pulmonary</w:t>
      </w:r>
      <w:proofErr w:type="spellEnd"/>
      <w:r w:rsidRPr="00EA44B9">
        <w:rPr>
          <w:rFonts w:ascii="Tahoma" w:eastAsia="Times New Roman" w:hAnsi="Tahoma" w:cs="Tahoma"/>
          <w:color w:val="363636"/>
          <w:sz w:val="14"/>
          <w:lang w:eastAsia="ru-RU"/>
        </w:rPr>
        <w:t> </w:t>
      </w:r>
      <w:proofErr w:type="spellStart"/>
      <w:r w:rsidRPr="00EA44B9">
        <w:rPr>
          <w:rFonts w:ascii="Tahoma" w:eastAsia="Times New Roman" w:hAnsi="Tahoma" w:cs="Tahoma"/>
          <w:i/>
          <w:iCs/>
          <w:color w:val="363636"/>
          <w:sz w:val="14"/>
          <w:lang w:eastAsia="ru-RU"/>
        </w:rPr>
        <w:t>disease</w:t>
      </w:r>
      <w:proofErr w:type="spellEnd"/>
      <w:r w:rsidRPr="00EA44B9">
        <w:rPr>
          <w:rFonts w:ascii="Tahoma" w:eastAsia="Times New Roman" w:hAnsi="Tahoma" w:cs="Tahoma"/>
          <w:color w:val="363636"/>
          <w:sz w:val="14"/>
          <w:szCs w:val="14"/>
          <w:lang w:eastAsia="ru-RU"/>
        </w:rPr>
        <w:t>, поскольку наличие трех специальных терминов терминирует и общеупотребительное слово</w:t>
      </w:r>
      <w:r w:rsidRPr="00EA44B9">
        <w:rPr>
          <w:rFonts w:ascii="Tahoma" w:eastAsia="Times New Roman" w:hAnsi="Tahoma" w:cs="Tahoma"/>
          <w:color w:val="363636"/>
          <w:sz w:val="14"/>
          <w:lang w:eastAsia="ru-RU"/>
        </w:rPr>
        <w:t> </w:t>
      </w:r>
      <w:proofErr w:type="spellStart"/>
      <w:r w:rsidRPr="00EA44B9">
        <w:rPr>
          <w:rFonts w:ascii="Tahoma" w:eastAsia="Times New Roman" w:hAnsi="Tahoma" w:cs="Tahoma"/>
          <w:i/>
          <w:iCs/>
          <w:color w:val="363636"/>
          <w:sz w:val="14"/>
          <w:lang w:eastAsia="ru-RU"/>
        </w:rPr>
        <w:t>disease</w:t>
      </w:r>
      <w:proofErr w:type="spellEnd"/>
      <w:r w:rsidRPr="00EA44B9">
        <w:rPr>
          <w:rFonts w:ascii="Tahoma" w:eastAsia="Times New Roman" w:hAnsi="Tahoma" w:cs="Tahoma"/>
          <w:color w:val="363636"/>
          <w:sz w:val="14"/>
          <w:szCs w:val="14"/>
          <w:lang w:eastAsia="ru-RU"/>
        </w:rPr>
        <w:t>.</w:t>
      </w:r>
    </w:p>
    <w:p w:rsidR="00EA44B9" w:rsidRPr="00EA44B9" w:rsidRDefault="00EA44B9" w:rsidP="00EA44B9">
      <w:pPr>
        <w:shd w:val="clear" w:color="auto" w:fill="FFFFFF"/>
        <w:spacing w:after="0" w:line="240" w:lineRule="auto"/>
        <w:jc w:val="both"/>
        <w:rPr>
          <w:rFonts w:ascii="Tahoma" w:eastAsia="Times New Roman" w:hAnsi="Tahoma" w:cs="Tahoma"/>
          <w:color w:val="363636"/>
          <w:sz w:val="14"/>
          <w:szCs w:val="14"/>
          <w:lang w:eastAsia="ru-RU"/>
        </w:rPr>
      </w:pPr>
      <w:r w:rsidRPr="00EA44B9">
        <w:rPr>
          <w:rFonts w:ascii="Tahoma" w:eastAsia="Times New Roman" w:hAnsi="Tahoma" w:cs="Tahoma"/>
          <w:color w:val="363636"/>
          <w:sz w:val="14"/>
          <w:szCs w:val="14"/>
          <w:lang w:eastAsia="ru-RU"/>
        </w:rPr>
        <w:t>Словосочетание</w:t>
      </w:r>
      <w:r w:rsidRPr="00EA44B9">
        <w:rPr>
          <w:rFonts w:ascii="Tahoma" w:eastAsia="Times New Roman" w:hAnsi="Tahoma" w:cs="Tahoma"/>
          <w:color w:val="363636"/>
          <w:sz w:val="14"/>
          <w:lang w:eastAsia="ru-RU"/>
        </w:rPr>
        <w:t> </w:t>
      </w:r>
      <w:proofErr w:type="spellStart"/>
      <w:r w:rsidRPr="00EA44B9">
        <w:rPr>
          <w:rFonts w:ascii="Tahoma" w:eastAsia="Times New Roman" w:hAnsi="Tahoma" w:cs="Tahoma"/>
          <w:i/>
          <w:iCs/>
          <w:color w:val="363636"/>
          <w:sz w:val="14"/>
          <w:lang w:eastAsia="ru-RU"/>
        </w:rPr>
        <w:t>lung</w:t>
      </w:r>
      <w:proofErr w:type="spellEnd"/>
      <w:r w:rsidRPr="00EA44B9">
        <w:rPr>
          <w:rFonts w:ascii="Tahoma" w:eastAsia="Times New Roman" w:hAnsi="Tahoma" w:cs="Tahoma"/>
          <w:color w:val="363636"/>
          <w:sz w:val="14"/>
          <w:lang w:eastAsia="ru-RU"/>
        </w:rPr>
        <w:t> </w:t>
      </w:r>
      <w:proofErr w:type="spellStart"/>
      <w:r w:rsidRPr="00EA44B9">
        <w:rPr>
          <w:rFonts w:ascii="Tahoma" w:eastAsia="Times New Roman" w:hAnsi="Tahoma" w:cs="Tahoma"/>
          <w:i/>
          <w:iCs/>
          <w:color w:val="363636"/>
          <w:sz w:val="14"/>
          <w:lang w:eastAsia="ru-RU"/>
        </w:rPr>
        <w:t>function</w:t>
      </w:r>
      <w:proofErr w:type="spellEnd"/>
      <w:r w:rsidRPr="00EA44B9">
        <w:rPr>
          <w:rFonts w:ascii="Tahoma" w:eastAsia="Times New Roman" w:hAnsi="Tahoma" w:cs="Tahoma"/>
          <w:color w:val="363636"/>
          <w:sz w:val="14"/>
          <w:lang w:eastAsia="ru-RU"/>
        </w:rPr>
        <w:t> </w:t>
      </w:r>
      <w:r w:rsidRPr="00EA44B9">
        <w:rPr>
          <w:rFonts w:ascii="Tahoma" w:eastAsia="Times New Roman" w:hAnsi="Tahoma" w:cs="Tahoma"/>
          <w:color w:val="363636"/>
          <w:sz w:val="14"/>
          <w:szCs w:val="14"/>
          <w:lang w:eastAsia="ru-RU"/>
        </w:rPr>
        <w:t>следует отнести к специально-научной лексике как образованное по схеме “специальное слово + общенаучное слово”.</w:t>
      </w:r>
    </w:p>
    <w:p w:rsidR="00EA44B9" w:rsidRPr="00EA44B9" w:rsidRDefault="00EA44B9" w:rsidP="00EA44B9">
      <w:pPr>
        <w:shd w:val="clear" w:color="auto" w:fill="FFFFFF"/>
        <w:spacing w:before="99" w:after="99" w:line="240" w:lineRule="auto"/>
        <w:jc w:val="both"/>
        <w:rPr>
          <w:rFonts w:ascii="Tahoma" w:eastAsia="Times New Roman" w:hAnsi="Tahoma" w:cs="Tahoma"/>
          <w:color w:val="363636"/>
          <w:sz w:val="14"/>
          <w:szCs w:val="14"/>
          <w:lang w:eastAsia="ru-RU"/>
        </w:rPr>
      </w:pPr>
      <w:r w:rsidRPr="00EA44B9">
        <w:rPr>
          <w:rFonts w:ascii="Tahoma" w:eastAsia="Times New Roman" w:hAnsi="Tahoma" w:cs="Tahoma"/>
          <w:color w:val="363636"/>
          <w:sz w:val="14"/>
          <w:szCs w:val="14"/>
          <w:lang w:eastAsia="ru-RU"/>
        </w:rPr>
        <w:t>Оставшуюся лексику определим как общенаучную, т.е. слова и выражения, с помощью которых можно описывать явления и процессы в различных науках:</w:t>
      </w:r>
    </w:p>
    <w:p w:rsidR="00EA44B9" w:rsidRPr="00EA44B9" w:rsidRDefault="00EA44B9" w:rsidP="00EA44B9">
      <w:pPr>
        <w:shd w:val="clear" w:color="auto" w:fill="FFFFFF"/>
        <w:spacing w:after="0" w:line="240" w:lineRule="auto"/>
        <w:jc w:val="both"/>
        <w:rPr>
          <w:rFonts w:ascii="Tahoma" w:eastAsia="Times New Roman" w:hAnsi="Tahoma" w:cs="Tahoma"/>
          <w:color w:val="363636"/>
          <w:sz w:val="14"/>
          <w:szCs w:val="14"/>
          <w:lang w:eastAsia="ru-RU"/>
        </w:rPr>
      </w:pPr>
      <w:proofErr w:type="spellStart"/>
      <w:r w:rsidRPr="00EA44B9">
        <w:rPr>
          <w:rFonts w:ascii="Tahoma" w:eastAsia="Times New Roman" w:hAnsi="Tahoma" w:cs="Tahoma"/>
          <w:i/>
          <w:iCs/>
          <w:color w:val="363636"/>
          <w:sz w:val="14"/>
          <w:lang w:eastAsia="ru-RU"/>
        </w:rPr>
        <w:t>randomised</w:t>
      </w:r>
      <w:proofErr w:type="spellEnd"/>
      <w:r w:rsidRPr="00EA44B9">
        <w:rPr>
          <w:rFonts w:ascii="Tahoma" w:eastAsia="Times New Roman" w:hAnsi="Tahoma" w:cs="Tahoma"/>
          <w:color w:val="363636"/>
          <w:sz w:val="14"/>
          <w:lang w:eastAsia="ru-RU"/>
        </w:rPr>
        <w:t> </w:t>
      </w:r>
      <w:proofErr w:type="spellStart"/>
      <w:r w:rsidRPr="00EA44B9">
        <w:rPr>
          <w:rFonts w:ascii="Tahoma" w:eastAsia="Times New Roman" w:hAnsi="Tahoma" w:cs="Tahoma"/>
          <w:i/>
          <w:iCs/>
          <w:color w:val="363636"/>
          <w:sz w:val="14"/>
          <w:lang w:eastAsia="ru-RU"/>
        </w:rPr>
        <w:t>controlled</w:t>
      </w:r>
      <w:proofErr w:type="spellEnd"/>
      <w:r w:rsidRPr="00EA44B9">
        <w:rPr>
          <w:rFonts w:ascii="Tahoma" w:eastAsia="Times New Roman" w:hAnsi="Tahoma" w:cs="Tahoma"/>
          <w:color w:val="363636"/>
          <w:sz w:val="14"/>
          <w:lang w:eastAsia="ru-RU"/>
        </w:rPr>
        <w:t> </w:t>
      </w:r>
      <w:proofErr w:type="spellStart"/>
      <w:r w:rsidRPr="00EA44B9">
        <w:rPr>
          <w:rFonts w:ascii="Tahoma" w:eastAsia="Times New Roman" w:hAnsi="Tahoma" w:cs="Tahoma"/>
          <w:i/>
          <w:iCs/>
          <w:color w:val="363636"/>
          <w:sz w:val="14"/>
          <w:lang w:eastAsia="ru-RU"/>
        </w:rPr>
        <w:t>trial</w:t>
      </w:r>
      <w:proofErr w:type="spellEnd"/>
      <w:r w:rsidRPr="00EA44B9">
        <w:rPr>
          <w:rFonts w:ascii="Tahoma" w:eastAsia="Times New Roman" w:hAnsi="Tahoma" w:cs="Tahoma"/>
          <w:i/>
          <w:iCs/>
          <w:color w:val="363636"/>
          <w:sz w:val="14"/>
          <w:lang w:eastAsia="ru-RU"/>
        </w:rPr>
        <w:t> – </w:t>
      </w:r>
      <w:r w:rsidRPr="00EA44B9">
        <w:rPr>
          <w:rFonts w:ascii="Tahoma" w:eastAsia="Times New Roman" w:hAnsi="Tahoma" w:cs="Tahoma"/>
          <w:color w:val="363636"/>
          <w:sz w:val="14"/>
          <w:szCs w:val="14"/>
          <w:lang w:eastAsia="ru-RU"/>
        </w:rPr>
        <w:t>исследование методом случайной выборки в контролируемых усло</w:t>
      </w:r>
      <w:r w:rsidRPr="00EA44B9">
        <w:rPr>
          <w:rFonts w:ascii="Tahoma" w:eastAsia="Times New Roman" w:hAnsi="Tahoma" w:cs="Tahoma"/>
          <w:color w:val="363636"/>
          <w:sz w:val="14"/>
          <w:szCs w:val="14"/>
          <w:lang w:eastAsia="ru-RU"/>
        </w:rPr>
        <w:softHyphen/>
        <w:t>виях;</w:t>
      </w:r>
    </w:p>
    <w:p w:rsidR="00EA44B9" w:rsidRPr="00EA44B9" w:rsidRDefault="00EA44B9" w:rsidP="00EA44B9">
      <w:pPr>
        <w:shd w:val="clear" w:color="auto" w:fill="FFFFFF"/>
        <w:spacing w:after="0" w:line="240" w:lineRule="auto"/>
        <w:jc w:val="both"/>
        <w:rPr>
          <w:rFonts w:ascii="Tahoma" w:eastAsia="Times New Roman" w:hAnsi="Tahoma" w:cs="Tahoma"/>
          <w:color w:val="363636"/>
          <w:sz w:val="14"/>
          <w:szCs w:val="14"/>
          <w:lang w:eastAsia="ru-RU"/>
        </w:rPr>
      </w:pPr>
      <w:proofErr w:type="spellStart"/>
      <w:r w:rsidRPr="00EA44B9">
        <w:rPr>
          <w:rFonts w:ascii="Tahoma" w:eastAsia="Times New Roman" w:hAnsi="Tahoma" w:cs="Tahoma"/>
          <w:i/>
          <w:iCs/>
          <w:color w:val="363636"/>
          <w:sz w:val="14"/>
          <w:lang w:eastAsia="ru-RU"/>
        </w:rPr>
        <w:t>matched</w:t>
      </w:r>
      <w:proofErr w:type="spellEnd"/>
      <w:r w:rsidRPr="00EA44B9">
        <w:rPr>
          <w:rFonts w:ascii="Tahoma" w:eastAsia="Times New Roman" w:hAnsi="Tahoma" w:cs="Tahoma"/>
          <w:color w:val="363636"/>
          <w:sz w:val="14"/>
          <w:lang w:eastAsia="ru-RU"/>
        </w:rPr>
        <w:t> </w:t>
      </w:r>
      <w:proofErr w:type="spellStart"/>
      <w:r w:rsidRPr="00EA44B9">
        <w:rPr>
          <w:rFonts w:ascii="Tahoma" w:eastAsia="Times New Roman" w:hAnsi="Tahoma" w:cs="Tahoma"/>
          <w:i/>
          <w:iCs/>
          <w:color w:val="363636"/>
          <w:sz w:val="14"/>
          <w:lang w:eastAsia="ru-RU"/>
        </w:rPr>
        <w:t>pairs</w:t>
      </w:r>
      <w:proofErr w:type="spellEnd"/>
      <w:r w:rsidRPr="00EA44B9">
        <w:rPr>
          <w:rFonts w:ascii="Tahoma" w:eastAsia="Times New Roman" w:hAnsi="Tahoma" w:cs="Tahoma"/>
          <w:i/>
          <w:iCs/>
          <w:color w:val="363636"/>
          <w:sz w:val="14"/>
          <w:lang w:eastAsia="ru-RU"/>
        </w:rPr>
        <w:t> – </w:t>
      </w:r>
      <w:r w:rsidRPr="00EA44B9">
        <w:rPr>
          <w:rFonts w:ascii="Tahoma" w:eastAsia="Times New Roman" w:hAnsi="Tahoma" w:cs="Tahoma"/>
          <w:color w:val="363636"/>
          <w:sz w:val="14"/>
          <w:szCs w:val="14"/>
          <w:lang w:eastAsia="ru-RU"/>
        </w:rPr>
        <w:t>подобранные по определенным параметрам пары;</w:t>
      </w:r>
    </w:p>
    <w:p w:rsidR="00EA44B9" w:rsidRPr="00EA44B9" w:rsidRDefault="00EA44B9" w:rsidP="00EA44B9">
      <w:pPr>
        <w:shd w:val="clear" w:color="auto" w:fill="FFFFFF"/>
        <w:spacing w:after="0" w:line="240" w:lineRule="auto"/>
        <w:jc w:val="both"/>
        <w:rPr>
          <w:rFonts w:ascii="Tahoma" w:eastAsia="Times New Roman" w:hAnsi="Tahoma" w:cs="Tahoma"/>
          <w:color w:val="363636"/>
          <w:sz w:val="14"/>
          <w:szCs w:val="14"/>
          <w:lang w:eastAsia="ru-RU"/>
        </w:rPr>
      </w:pPr>
      <w:proofErr w:type="spellStart"/>
      <w:r w:rsidRPr="00EA44B9">
        <w:rPr>
          <w:rFonts w:ascii="Tahoma" w:eastAsia="Times New Roman" w:hAnsi="Tahoma" w:cs="Tahoma"/>
          <w:i/>
          <w:iCs/>
          <w:color w:val="363636"/>
          <w:sz w:val="14"/>
          <w:lang w:eastAsia="ru-RU"/>
        </w:rPr>
        <w:t>objective</w:t>
      </w:r>
      <w:proofErr w:type="spellEnd"/>
      <w:r w:rsidRPr="00EA44B9">
        <w:rPr>
          <w:rFonts w:ascii="Tahoma" w:eastAsia="Times New Roman" w:hAnsi="Tahoma" w:cs="Tahoma"/>
          <w:color w:val="363636"/>
          <w:sz w:val="14"/>
          <w:lang w:eastAsia="ru-RU"/>
        </w:rPr>
        <w:t> </w:t>
      </w:r>
      <w:proofErr w:type="spellStart"/>
      <w:r w:rsidRPr="00EA44B9">
        <w:rPr>
          <w:rFonts w:ascii="Tahoma" w:eastAsia="Times New Roman" w:hAnsi="Tahoma" w:cs="Tahoma"/>
          <w:i/>
          <w:iCs/>
          <w:color w:val="363636"/>
          <w:sz w:val="14"/>
          <w:lang w:eastAsia="ru-RU"/>
        </w:rPr>
        <w:t>measures</w:t>
      </w:r>
      <w:proofErr w:type="spellEnd"/>
      <w:r w:rsidRPr="00EA44B9">
        <w:rPr>
          <w:rFonts w:ascii="Tahoma" w:eastAsia="Times New Roman" w:hAnsi="Tahoma" w:cs="Tahoma"/>
          <w:i/>
          <w:iCs/>
          <w:color w:val="363636"/>
          <w:sz w:val="14"/>
          <w:lang w:eastAsia="ru-RU"/>
        </w:rPr>
        <w:t> – </w:t>
      </w:r>
      <w:r w:rsidRPr="00EA44B9">
        <w:rPr>
          <w:rFonts w:ascii="Tahoma" w:eastAsia="Times New Roman" w:hAnsi="Tahoma" w:cs="Tahoma"/>
          <w:color w:val="363636"/>
          <w:sz w:val="14"/>
          <w:szCs w:val="14"/>
          <w:lang w:eastAsia="ru-RU"/>
        </w:rPr>
        <w:t>данные измерений при помощи приборов;</w:t>
      </w:r>
    </w:p>
    <w:p w:rsidR="00EA44B9" w:rsidRPr="00EA44B9" w:rsidRDefault="00EA44B9" w:rsidP="00EA44B9">
      <w:pPr>
        <w:shd w:val="clear" w:color="auto" w:fill="FFFFFF"/>
        <w:spacing w:after="0" w:line="240" w:lineRule="auto"/>
        <w:jc w:val="both"/>
        <w:rPr>
          <w:rFonts w:ascii="Tahoma" w:eastAsia="Times New Roman" w:hAnsi="Tahoma" w:cs="Tahoma"/>
          <w:color w:val="363636"/>
          <w:sz w:val="14"/>
          <w:szCs w:val="14"/>
          <w:lang w:eastAsia="ru-RU"/>
        </w:rPr>
      </w:pPr>
      <w:proofErr w:type="spellStart"/>
      <w:r w:rsidRPr="00EA44B9">
        <w:rPr>
          <w:rFonts w:ascii="Tahoma" w:eastAsia="Times New Roman" w:hAnsi="Tahoma" w:cs="Tahoma"/>
          <w:i/>
          <w:iCs/>
          <w:color w:val="363636"/>
          <w:sz w:val="14"/>
          <w:lang w:eastAsia="ru-RU"/>
        </w:rPr>
        <w:t>subjective</w:t>
      </w:r>
      <w:proofErr w:type="spellEnd"/>
      <w:r w:rsidRPr="00EA44B9">
        <w:rPr>
          <w:rFonts w:ascii="Tahoma" w:eastAsia="Times New Roman" w:hAnsi="Tahoma" w:cs="Tahoma"/>
          <w:color w:val="363636"/>
          <w:sz w:val="14"/>
          <w:lang w:eastAsia="ru-RU"/>
        </w:rPr>
        <w:t> </w:t>
      </w:r>
      <w:proofErr w:type="spellStart"/>
      <w:r w:rsidRPr="00EA44B9">
        <w:rPr>
          <w:rFonts w:ascii="Tahoma" w:eastAsia="Times New Roman" w:hAnsi="Tahoma" w:cs="Tahoma"/>
          <w:i/>
          <w:iCs/>
          <w:color w:val="363636"/>
          <w:sz w:val="14"/>
          <w:lang w:eastAsia="ru-RU"/>
        </w:rPr>
        <w:t>scores</w:t>
      </w:r>
      <w:proofErr w:type="spellEnd"/>
      <w:r w:rsidRPr="00EA44B9">
        <w:rPr>
          <w:rFonts w:ascii="Tahoma" w:eastAsia="Times New Roman" w:hAnsi="Tahoma" w:cs="Tahoma"/>
          <w:i/>
          <w:iCs/>
          <w:color w:val="363636"/>
          <w:sz w:val="14"/>
          <w:lang w:eastAsia="ru-RU"/>
        </w:rPr>
        <w:t> – </w:t>
      </w:r>
      <w:r w:rsidRPr="00EA44B9">
        <w:rPr>
          <w:rFonts w:ascii="Tahoma" w:eastAsia="Times New Roman" w:hAnsi="Tahoma" w:cs="Tahoma"/>
          <w:color w:val="363636"/>
          <w:sz w:val="14"/>
          <w:szCs w:val="14"/>
          <w:lang w:eastAsia="ru-RU"/>
        </w:rPr>
        <w:t>данные субъективного восприятия, регистрируемые по определенным шкалам;</w:t>
      </w:r>
    </w:p>
    <w:p w:rsidR="00EA44B9" w:rsidRPr="00EA44B9" w:rsidRDefault="00EA44B9" w:rsidP="00EA44B9">
      <w:pPr>
        <w:shd w:val="clear" w:color="auto" w:fill="FFFFFF"/>
        <w:spacing w:after="0" w:line="240" w:lineRule="auto"/>
        <w:jc w:val="both"/>
        <w:rPr>
          <w:rFonts w:ascii="Tahoma" w:eastAsia="Times New Roman" w:hAnsi="Tahoma" w:cs="Tahoma"/>
          <w:color w:val="363636"/>
          <w:sz w:val="14"/>
          <w:szCs w:val="14"/>
          <w:lang w:eastAsia="ru-RU"/>
        </w:rPr>
      </w:pPr>
      <w:proofErr w:type="spellStart"/>
      <w:r w:rsidRPr="00EA44B9">
        <w:rPr>
          <w:rFonts w:ascii="Tahoma" w:eastAsia="Times New Roman" w:hAnsi="Tahoma" w:cs="Tahoma"/>
          <w:i/>
          <w:iCs/>
          <w:color w:val="363636"/>
          <w:sz w:val="14"/>
          <w:lang w:eastAsia="ru-RU"/>
        </w:rPr>
        <w:t>remains</w:t>
      </w:r>
      <w:proofErr w:type="spellEnd"/>
      <w:r w:rsidRPr="00EA44B9">
        <w:rPr>
          <w:rFonts w:ascii="Tahoma" w:eastAsia="Times New Roman" w:hAnsi="Tahoma" w:cs="Tahoma"/>
          <w:color w:val="363636"/>
          <w:sz w:val="14"/>
          <w:lang w:eastAsia="ru-RU"/>
        </w:rPr>
        <w:t> </w:t>
      </w:r>
      <w:proofErr w:type="spellStart"/>
      <w:r w:rsidRPr="00EA44B9">
        <w:rPr>
          <w:rFonts w:ascii="Tahoma" w:eastAsia="Times New Roman" w:hAnsi="Tahoma" w:cs="Tahoma"/>
          <w:i/>
          <w:iCs/>
          <w:color w:val="363636"/>
          <w:sz w:val="14"/>
          <w:lang w:eastAsia="ru-RU"/>
        </w:rPr>
        <w:t>speculative</w:t>
      </w:r>
      <w:proofErr w:type="spellEnd"/>
      <w:r w:rsidRPr="00EA44B9">
        <w:rPr>
          <w:rFonts w:ascii="Tahoma" w:eastAsia="Times New Roman" w:hAnsi="Tahoma" w:cs="Tahoma"/>
          <w:i/>
          <w:iCs/>
          <w:color w:val="363636"/>
          <w:sz w:val="14"/>
          <w:lang w:eastAsia="ru-RU"/>
        </w:rPr>
        <w:t> – </w:t>
      </w:r>
      <w:r w:rsidRPr="00EA44B9">
        <w:rPr>
          <w:rFonts w:ascii="Tahoma" w:eastAsia="Times New Roman" w:hAnsi="Tahoma" w:cs="Tahoma"/>
          <w:color w:val="363636"/>
          <w:sz w:val="14"/>
          <w:szCs w:val="14"/>
          <w:lang w:eastAsia="ru-RU"/>
        </w:rPr>
        <w:t>остается невыясненным.</w:t>
      </w:r>
    </w:p>
    <w:p w:rsidR="00EA44B9" w:rsidRPr="00EA44B9" w:rsidRDefault="00EA44B9" w:rsidP="00EA44B9">
      <w:pPr>
        <w:shd w:val="clear" w:color="auto" w:fill="FFFFFF"/>
        <w:spacing w:after="0" w:line="240" w:lineRule="auto"/>
        <w:jc w:val="both"/>
        <w:rPr>
          <w:rFonts w:ascii="Tahoma" w:eastAsia="Times New Roman" w:hAnsi="Tahoma" w:cs="Tahoma"/>
          <w:color w:val="363636"/>
          <w:sz w:val="14"/>
          <w:szCs w:val="14"/>
          <w:lang w:eastAsia="ru-RU"/>
        </w:rPr>
      </w:pPr>
      <w:r w:rsidRPr="00EA44B9">
        <w:rPr>
          <w:rFonts w:ascii="Tahoma" w:eastAsia="Times New Roman" w:hAnsi="Tahoma" w:cs="Tahoma"/>
          <w:color w:val="363636"/>
          <w:sz w:val="14"/>
          <w:szCs w:val="14"/>
          <w:lang w:eastAsia="ru-RU"/>
        </w:rPr>
        <w:t>Анализ языкового материала показывает, что именно</w:t>
      </w:r>
      <w:r w:rsidRPr="00EA44B9">
        <w:rPr>
          <w:rFonts w:ascii="Tahoma" w:eastAsia="Times New Roman" w:hAnsi="Tahoma" w:cs="Tahoma"/>
          <w:color w:val="363636"/>
          <w:sz w:val="14"/>
          <w:lang w:eastAsia="ru-RU"/>
        </w:rPr>
        <w:t> </w:t>
      </w:r>
      <w:r w:rsidRPr="00EA44B9">
        <w:rPr>
          <w:rFonts w:ascii="Tahoma" w:eastAsia="Times New Roman" w:hAnsi="Tahoma" w:cs="Tahoma"/>
          <w:b/>
          <w:bCs/>
          <w:color w:val="363636"/>
          <w:sz w:val="14"/>
          <w:lang w:eastAsia="ru-RU"/>
        </w:rPr>
        <w:t>общенаучная</w:t>
      </w:r>
      <w:r w:rsidRPr="00EA44B9">
        <w:rPr>
          <w:rFonts w:ascii="Tahoma" w:eastAsia="Times New Roman" w:hAnsi="Tahoma" w:cs="Tahoma"/>
          <w:color w:val="363636"/>
          <w:sz w:val="14"/>
          <w:lang w:eastAsia="ru-RU"/>
        </w:rPr>
        <w:t> </w:t>
      </w:r>
      <w:r w:rsidRPr="00EA44B9">
        <w:rPr>
          <w:rFonts w:ascii="Tahoma" w:eastAsia="Times New Roman" w:hAnsi="Tahoma" w:cs="Tahoma"/>
          <w:color w:val="363636"/>
          <w:sz w:val="14"/>
          <w:szCs w:val="14"/>
          <w:lang w:eastAsia="ru-RU"/>
        </w:rPr>
        <w:t>лексика затрудняет чтение научных текстов на иностранном языке, поэтому тщательное изучение этого пласта играет важнейшую роль в оптимизации языка научного общения.</w:t>
      </w:r>
    </w:p>
    <w:p w:rsidR="00EA44B9" w:rsidRPr="00EA44B9" w:rsidRDefault="00EA44B9" w:rsidP="00EA44B9">
      <w:pPr>
        <w:shd w:val="clear" w:color="auto" w:fill="FFFFFF"/>
        <w:spacing w:after="0" w:line="240" w:lineRule="auto"/>
        <w:jc w:val="both"/>
        <w:rPr>
          <w:rFonts w:ascii="Tahoma" w:eastAsia="Times New Roman" w:hAnsi="Tahoma" w:cs="Tahoma"/>
          <w:color w:val="363636"/>
          <w:sz w:val="14"/>
          <w:szCs w:val="14"/>
          <w:lang w:eastAsia="ru-RU"/>
        </w:rPr>
      </w:pPr>
      <w:r w:rsidRPr="00EA44B9">
        <w:rPr>
          <w:rFonts w:ascii="Tahoma" w:eastAsia="Times New Roman" w:hAnsi="Tahoma" w:cs="Tahoma"/>
          <w:color w:val="363636"/>
          <w:sz w:val="14"/>
          <w:szCs w:val="14"/>
          <w:lang w:eastAsia="ru-RU"/>
        </w:rPr>
        <w:t xml:space="preserve">Общенаучная лексика, функционирующая в научных текстах, распадается на шесть тематических групп, соответствующих этапам научного исследования. </w:t>
      </w:r>
      <w:proofErr w:type="gramStart"/>
      <w:r w:rsidRPr="00EA44B9">
        <w:rPr>
          <w:rFonts w:ascii="Tahoma" w:eastAsia="Times New Roman" w:hAnsi="Tahoma" w:cs="Tahoma"/>
          <w:color w:val="363636"/>
          <w:sz w:val="14"/>
          <w:szCs w:val="14"/>
          <w:lang w:eastAsia="ru-RU"/>
        </w:rPr>
        <w:t>Разделы общенаучной лексики, такие как ‘</w:t>
      </w:r>
      <w:r w:rsidRPr="00EA44B9">
        <w:rPr>
          <w:rFonts w:ascii="Tahoma" w:eastAsia="Times New Roman" w:hAnsi="Tahoma" w:cs="Tahoma"/>
          <w:i/>
          <w:iCs/>
          <w:color w:val="363636"/>
          <w:sz w:val="14"/>
          <w:lang w:eastAsia="ru-RU"/>
        </w:rPr>
        <w:t>предвидение и</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перспективы’</w:t>
      </w:r>
      <w:r w:rsidRPr="00EA44B9">
        <w:rPr>
          <w:rFonts w:ascii="Tahoma" w:eastAsia="Times New Roman" w:hAnsi="Tahoma" w:cs="Tahoma"/>
          <w:color w:val="363636"/>
          <w:sz w:val="14"/>
          <w:szCs w:val="14"/>
          <w:lang w:eastAsia="ru-RU"/>
        </w:rPr>
        <w:t>, ‘</w:t>
      </w:r>
      <w:r w:rsidRPr="00EA44B9">
        <w:rPr>
          <w:rFonts w:ascii="Tahoma" w:eastAsia="Times New Roman" w:hAnsi="Tahoma" w:cs="Tahoma"/>
          <w:i/>
          <w:iCs/>
          <w:color w:val="363636"/>
          <w:sz w:val="14"/>
          <w:lang w:eastAsia="ru-RU"/>
        </w:rPr>
        <w:t>приобретение</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знаний’</w:t>
      </w:r>
      <w:r w:rsidRPr="00EA44B9">
        <w:rPr>
          <w:rFonts w:ascii="Tahoma" w:eastAsia="Times New Roman" w:hAnsi="Tahoma" w:cs="Tahoma"/>
          <w:color w:val="363636"/>
          <w:sz w:val="14"/>
          <w:szCs w:val="14"/>
          <w:lang w:eastAsia="ru-RU"/>
        </w:rPr>
        <w:t>, ‘</w:t>
      </w:r>
      <w:proofErr w:type="spellStart"/>
      <w:r w:rsidRPr="00EA44B9">
        <w:rPr>
          <w:rFonts w:ascii="Tahoma" w:eastAsia="Times New Roman" w:hAnsi="Tahoma" w:cs="Tahoma"/>
          <w:i/>
          <w:iCs/>
          <w:color w:val="363636"/>
          <w:sz w:val="14"/>
          <w:lang w:eastAsia="ru-RU"/>
        </w:rPr>
        <w:t>организацияи</w:t>
      </w:r>
      <w:proofErr w:type="spellEnd"/>
      <w:r w:rsidRPr="00EA44B9">
        <w:rPr>
          <w:rFonts w:ascii="Tahoma" w:eastAsia="Times New Roman" w:hAnsi="Tahoma" w:cs="Tahoma"/>
          <w:i/>
          <w:iCs/>
          <w:color w:val="363636"/>
          <w:sz w:val="14"/>
          <w:lang w:eastAsia="ru-RU"/>
        </w:rPr>
        <w:t xml:space="preserve"> систематизация</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материла’</w:t>
      </w:r>
      <w:r w:rsidRPr="00EA44B9">
        <w:rPr>
          <w:rFonts w:ascii="Tahoma" w:eastAsia="Times New Roman" w:hAnsi="Tahoma" w:cs="Tahoma"/>
          <w:color w:val="363636"/>
          <w:sz w:val="14"/>
          <w:szCs w:val="14"/>
          <w:lang w:eastAsia="ru-RU"/>
        </w:rPr>
        <w:t>,</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’верификация</w:t>
      </w:r>
      <w:r w:rsidRPr="00EA44B9">
        <w:rPr>
          <w:rFonts w:ascii="Tahoma" w:eastAsia="Times New Roman" w:hAnsi="Tahoma" w:cs="Tahoma"/>
          <w:color w:val="363636"/>
          <w:sz w:val="14"/>
          <w:szCs w:val="14"/>
          <w:lang w:eastAsia="ru-RU"/>
        </w:rPr>
        <w:t>,</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проверка’</w:t>
      </w:r>
      <w:r w:rsidRPr="00EA44B9">
        <w:rPr>
          <w:rFonts w:ascii="Tahoma" w:eastAsia="Times New Roman" w:hAnsi="Tahoma" w:cs="Tahoma"/>
          <w:color w:val="363636"/>
          <w:sz w:val="14"/>
          <w:szCs w:val="14"/>
          <w:lang w:eastAsia="ru-RU"/>
        </w:rPr>
        <w:t>, ‘</w:t>
      </w:r>
      <w:r w:rsidRPr="00EA44B9">
        <w:rPr>
          <w:rFonts w:ascii="Tahoma" w:eastAsia="Times New Roman" w:hAnsi="Tahoma" w:cs="Tahoma"/>
          <w:i/>
          <w:iCs/>
          <w:color w:val="363636"/>
          <w:sz w:val="14"/>
          <w:lang w:eastAsia="ru-RU"/>
        </w:rPr>
        <w:t>выводы</w:t>
      </w:r>
      <w:r w:rsidRPr="00EA44B9">
        <w:rPr>
          <w:rFonts w:ascii="Tahoma" w:eastAsia="Times New Roman" w:hAnsi="Tahoma" w:cs="Tahoma"/>
          <w:color w:val="363636"/>
          <w:sz w:val="14"/>
          <w:szCs w:val="14"/>
          <w:lang w:eastAsia="ru-RU"/>
        </w:rPr>
        <w:t>,</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заключение’</w:t>
      </w:r>
      <w:r w:rsidRPr="00EA44B9">
        <w:rPr>
          <w:rFonts w:ascii="Tahoma" w:eastAsia="Times New Roman" w:hAnsi="Tahoma" w:cs="Tahoma"/>
          <w:color w:val="363636"/>
          <w:sz w:val="14"/>
          <w:szCs w:val="14"/>
          <w:lang w:eastAsia="ru-RU"/>
        </w:rPr>
        <w:t>, ‘</w:t>
      </w:r>
      <w:r w:rsidRPr="00EA44B9">
        <w:rPr>
          <w:rFonts w:ascii="Tahoma" w:eastAsia="Times New Roman" w:hAnsi="Tahoma" w:cs="Tahoma"/>
          <w:i/>
          <w:iCs/>
          <w:color w:val="363636"/>
          <w:sz w:val="14"/>
          <w:lang w:eastAsia="ru-RU"/>
        </w:rPr>
        <w:t>передача знаний</w:t>
      </w:r>
      <w:r w:rsidRPr="00EA44B9">
        <w:rPr>
          <w:rFonts w:ascii="Tahoma" w:eastAsia="Times New Roman" w:hAnsi="Tahoma" w:cs="Tahoma"/>
          <w:color w:val="363636"/>
          <w:sz w:val="14"/>
          <w:szCs w:val="14"/>
          <w:lang w:eastAsia="ru-RU"/>
        </w:rPr>
        <w:t>,</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показ’</w:t>
      </w:r>
      <w:r w:rsidRPr="00EA44B9">
        <w:rPr>
          <w:rFonts w:ascii="Tahoma" w:eastAsia="Times New Roman" w:hAnsi="Tahoma" w:cs="Tahoma"/>
          <w:color w:val="363636"/>
          <w:sz w:val="14"/>
          <w:lang w:eastAsia="ru-RU"/>
        </w:rPr>
        <w:t> </w:t>
      </w:r>
      <w:r w:rsidRPr="00EA44B9">
        <w:rPr>
          <w:rFonts w:ascii="Tahoma" w:eastAsia="Times New Roman" w:hAnsi="Tahoma" w:cs="Tahoma"/>
          <w:color w:val="363636"/>
          <w:sz w:val="14"/>
          <w:szCs w:val="14"/>
          <w:lang w:eastAsia="ru-RU"/>
        </w:rPr>
        <w:t>и т. д., определенным образом соотносятся с подзаголовками научно-экспериментальной статьи.</w:t>
      </w:r>
      <w:proofErr w:type="gramEnd"/>
      <w:r w:rsidRPr="00EA44B9">
        <w:rPr>
          <w:rFonts w:ascii="Tahoma" w:eastAsia="Times New Roman" w:hAnsi="Tahoma" w:cs="Tahoma"/>
          <w:color w:val="363636"/>
          <w:sz w:val="14"/>
          <w:szCs w:val="14"/>
          <w:lang w:eastAsia="ru-RU"/>
        </w:rPr>
        <w:t xml:space="preserve"> Так, в части “Аннотация” дается краткая характеристика сути эксперимента, суммируются результаты, предлагаются выводы и, соответственно, она содержит общенаучную лексику, обозначающую эти понятия, например:</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to</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conclude</w:t>
      </w:r>
      <w:r w:rsidRPr="00EA44B9">
        <w:rPr>
          <w:rFonts w:ascii="Tahoma" w:eastAsia="Times New Roman" w:hAnsi="Tahoma" w:cs="Tahoma"/>
          <w:color w:val="363636"/>
          <w:sz w:val="14"/>
          <w:szCs w:val="14"/>
          <w:lang w:eastAsia="ru-RU"/>
        </w:rPr>
        <w:t>,</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conclusion</w:t>
      </w:r>
      <w:r w:rsidRPr="00EA44B9">
        <w:rPr>
          <w:rFonts w:ascii="Tahoma" w:eastAsia="Times New Roman" w:hAnsi="Tahoma" w:cs="Tahoma"/>
          <w:color w:val="363636"/>
          <w:sz w:val="14"/>
          <w:szCs w:val="14"/>
          <w:lang w:eastAsia="ru-RU"/>
        </w:rPr>
        <w:t>,</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to</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analyze</w:t>
      </w:r>
      <w:r w:rsidRPr="00EA44B9">
        <w:rPr>
          <w:rFonts w:ascii="Tahoma" w:eastAsia="Times New Roman" w:hAnsi="Tahoma" w:cs="Tahoma"/>
          <w:color w:val="363636"/>
          <w:sz w:val="14"/>
          <w:szCs w:val="14"/>
          <w:lang w:eastAsia="ru-RU"/>
        </w:rPr>
        <w:t>,</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analysis</w:t>
      </w:r>
      <w:r w:rsidRPr="00EA44B9">
        <w:rPr>
          <w:rFonts w:ascii="Tahoma" w:eastAsia="Times New Roman" w:hAnsi="Tahoma" w:cs="Tahoma"/>
          <w:color w:val="363636"/>
          <w:sz w:val="14"/>
          <w:szCs w:val="14"/>
          <w:lang w:eastAsia="ru-RU"/>
        </w:rPr>
        <w:t>,</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to</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characterize</w:t>
      </w:r>
      <w:r w:rsidRPr="00EA44B9">
        <w:rPr>
          <w:rFonts w:ascii="Tahoma" w:eastAsia="Times New Roman" w:hAnsi="Tahoma" w:cs="Tahoma"/>
          <w:color w:val="363636"/>
          <w:sz w:val="14"/>
          <w:szCs w:val="14"/>
          <w:lang w:eastAsia="ru-RU"/>
        </w:rPr>
        <w:t>,</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characteristics</w:t>
      </w:r>
      <w:r w:rsidRPr="00EA44B9">
        <w:rPr>
          <w:rFonts w:ascii="Tahoma" w:eastAsia="Times New Roman" w:hAnsi="Tahoma" w:cs="Tahoma"/>
          <w:color w:val="363636"/>
          <w:sz w:val="14"/>
          <w:lang w:eastAsia="ru-RU"/>
        </w:rPr>
        <w:t> </w:t>
      </w:r>
      <w:r w:rsidRPr="00EA44B9">
        <w:rPr>
          <w:rFonts w:ascii="Tahoma" w:eastAsia="Times New Roman" w:hAnsi="Tahoma" w:cs="Tahoma"/>
          <w:color w:val="363636"/>
          <w:sz w:val="14"/>
          <w:szCs w:val="14"/>
          <w:lang w:eastAsia="ru-RU"/>
        </w:rPr>
        <w:t>и т.д. Раздел, озаглавленный “Введение”, посвящен истории вопроса, перспективам эксперимента</w:t>
      </w:r>
      <w:r w:rsidRPr="00EA44B9">
        <w:rPr>
          <w:rFonts w:ascii="Tahoma" w:eastAsia="Times New Roman" w:hAnsi="Tahoma" w:cs="Tahoma"/>
          <w:i/>
          <w:iCs/>
          <w:color w:val="363636"/>
          <w:sz w:val="14"/>
          <w:lang w:eastAsia="ru-RU"/>
        </w:rPr>
        <w:t> (to</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assume, assumption, to</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postulate, to</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propose,to</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suggest, suggestion</w:t>
      </w:r>
      <w:r w:rsidRPr="00EA44B9">
        <w:rPr>
          <w:rFonts w:ascii="Tahoma" w:eastAsia="Times New Roman" w:hAnsi="Tahoma" w:cs="Tahoma"/>
          <w:color w:val="363636"/>
          <w:sz w:val="14"/>
          <w:lang w:eastAsia="ru-RU"/>
        </w:rPr>
        <w:t> </w:t>
      </w:r>
      <w:r w:rsidRPr="00EA44B9">
        <w:rPr>
          <w:rFonts w:ascii="Tahoma" w:eastAsia="Times New Roman" w:hAnsi="Tahoma" w:cs="Tahoma"/>
          <w:color w:val="363636"/>
          <w:sz w:val="14"/>
          <w:szCs w:val="14"/>
          <w:lang w:eastAsia="ru-RU"/>
        </w:rPr>
        <w:t>и др.). Как следует из заглавия раздела “Материал и методы его исследования”, данная часть предлагает вниманию читателя описание групп пациентов, принявших участие в эксперименте (</w:t>
      </w:r>
      <w:proofErr w:type="spellStart"/>
      <w:r w:rsidRPr="00EA44B9">
        <w:rPr>
          <w:rFonts w:ascii="Tahoma" w:eastAsia="Times New Roman" w:hAnsi="Tahoma" w:cs="Tahoma"/>
          <w:i/>
          <w:iCs/>
          <w:color w:val="363636"/>
          <w:sz w:val="14"/>
          <w:lang w:eastAsia="ru-RU"/>
        </w:rPr>
        <w:t>to</w:t>
      </w:r>
      <w:proofErr w:type="spellEnd"/>
      <w:r w:rsidRPr="00EA44B9">
        <w:rPr>
          <w:rFonts w:ascii="Tahoma" w:eastAsia="Times New Roman" w:hAnsi="Tahoma" w:cs="Tahoma"/>
          <w:color w:val="363636"/>
          <w:sz w:val="14"/>
          <w:lang w:eastAsia="ru-RU"/>
        </w:rPr>
        <w:t> </w:t>
      </w:r>
      <w:proofErr w:type="spellStart"/>
      <w:r w:rsidRPr="00EA44B9">
        <w:rPr>
          <w:rFonts w:ascii="Tahoma" w:eastAsia="Times New Roman" w:hAnsi="Tahoma" w:cs="Tahoma"/>
          <w:i/>
          <w:iCs/>
          <w:color w:val="363636"/>
          <w:sz w:val="14"/>
          <w:lang w:eastAsia="ru-RU"/>
        </w:rPr>
        <w:t>observe</w:t>
      </w:r>
      <w:proofErr w:type="spellEnd"/>
      <w:r w:rsidRPr="00EA44B9">
        <w:rPr>
          <w:rFonts w:ascii="Tahoma" w:eastAsia="Times New Roman" w:hAnsi="Tahoma" w:cs="Tahoma"/>
          <w:color w:val="363636"/>
          <w:sz w:val="14"/>
          <w:szCs w:val="14"/>
          <w:lang w:eastAsia="ru-RU"/>
        </w:rPr>
        <w:t>,</w:t>
      </w:r>
      <w:r w:rsidRPr="00EA44B9">
        <w:rPr>
          <w:rFonts w:ascii="Tahoma" w:eastAsia="Times New Roman" w:hAnsi="Tahoma" w:cs="Tahoma"/>
          <w:color w:val="363636"/>
          <w:sz w:val="14"/>
          <w:lang w:eastAsia="ru-RU"/>
        </w:rPr>
        <w:t> </w:t>
      </w:r>
      <w:proofErr w:type="spellStart"/>
      <w:r w:rsidRPr="00EA44B9">
        <w:rPr>
          <w:rFonts w:ascii="Tahoma" w:eastAsia="Times New Roman" w:hAnsi="Tahoma" w:cs="Tahoma"/>
          <w:i/>
          <w:iCs/>
          <w:color w:val="363636"/>
          <w:sz w:val="14"/>
          <w:lang w:eastAsia="ru-RU"/>
        </w:rPr>
        <w:t>observation</w:t>
      </w:r>
      <w:proofErr w:type="spellEnd"/>
      <w:r w:rsidRPr="00EA44B9">
        <w:rPr>
          <w:rFonts w:ascii="Tahoma" w:eastAsia="Times New Roman" w:hAnsi="Tahoma" w:cs="Tahoma"/>
          <w:color w:val="363636"/>
          <w:sz w:val="14"/>
          <w:szCs w:val="14"/>
          <w:lang w:eastAsia="ru-RU"/>
        </w:rPr>
        <w:t>,</w:t>
      </w:r>
      <w:r w:rsidRPr="00EA44B9">
        <w:rPr>
          <w:rFonts w:ascii="Tahoma" w:eastAsia="Times New Roman" w:hAnsi="Tahoma" w:cs="Tahoma"/>
          <w:color w:val="363636"/>
          <w:sz w:val="14"/>
          <w:lang w:eastAsia="ru-RU"/>
        </w:rPr>
        <w:t> </w:t>
      </w:r>
      <w:proofErr w:type="spellStart"/>
      <w:r w:rsidRPr="00EA44B9">
        <w:rPr>
          <w:rFonts w:ascii="Tahoma" w:eastAsia="Times New Roman" w:hAnsi="Tahoma" w:cs="Tahoma"/>
          <w:i/>
          <w:iCs/>
          <w:color w:val="363636"/>
          <w:sz w:val="14"/>
          <w:lang w:eastAsia="ru-RU"/>
        </w:rPr>
        <w:t>to</w:t>
      </w:r>
      <w:proofErr w:type="spellEnd"/>
      <w:r w:rsidRPr="00EA44B9">
        <w:rPr>
          <w:rFonts w:ascii="Tahoma" w:eastAsia="Times New Roman" w:hAnsi="Tahoma" w:cs="Tahoma"/>
          <w:color w:val="363636"/>
          <w:sz w:val="14"/>
          <w:lang w:eastAsia="ru-RU"/>
        </w:rPr>
        <w:t> </w:t>
      </w:r>
      <w:proofErr w:type="spellStart"/>
      <w:r w:rsidRPr="00EA44B9">
        <w:rPr>
          <w:rFonts w:ascii="Tahoma" w:eastAsia="Times New Roman" w:hAnsi="Tahoma" w:cs="Tahoma"/>
          <w:i/>
          <w:iCs/>
          <w:color w:val="363636"/>
          <w:sz w:val="14"/>
          <w:lang w:eastAsia="ru-RU"/>
        </w:rPr>
        <w:t>identify</w:t>
      </w:r>
      <w:proofErr w:type="spellEnd"/>
      <w:r w:rsidRPr="00EA44B9">
        <w:rPr>
          <w:rFonts w:ascii="Tahoma" w:eastAsia="Times New Roman" w:hAnsi="Tahoma" w:cs="Tahoma"/>
          <w:color w:val="363636"/>
          <w:sz w:val="14"/>
          <w:szCs w:val="14"/>
          <w:lang w:eastAsia="ru-RU"/>
        </w:rPr>
        <w:t>,</w:t>
      </w:r>
      <w:r w:rsidRPr="00EA44B9">
        <w:rPr>
          <w:rFonts w:ascii="Tahoma" w:eastAsia="Times New Roman" w:hAnsi="Tahoma" w:cs="Tahoma"/>
          <w:color w:val="363636"/>
          <w:sz w:val="14"/>
          <w:lang w:eastAsia="ru-RU"/>
        </w:rPr>
        <w:t> </w:t>
      </w:r>
      <w:proofErr w:type="spellStart"/>
      <w:r w:rsidRPr="00EA44B9">
        <w:rPr>
          <w:rFonts w:ascii="Tahoma" w:eastAsia="Times New Roman" w:hAnsi="Tahoma" w:cs="Tahoma"/>
          <w:i/>
          <w:iCs/>
          <w:color w:val="363636"/>
          <w:sz w:val="14"/>
          <w:lang w:eastAsia="ru-RU"/>
        </w:rPr>
        <w:t>to</w:t>
      </w:r>
      <w:proofErr w:type="spellEnd"/>
      <w:r w:rsidRPr="00EA44B9">
        <w:rPr>
          <w:rFonts w:ascii="Tahoma" w:eastAsia="Times New Roman" w:hAnsi="Tahoma" w:cs="Tahoma"/>
          <w:color w:val="363636"/>
          <w:sz w:val="14"/>
          <w:lang w:eastAsia="ru-RU"/>
        </w:rPr>
        <w:t> </w:t>
      </w:r>
      <w:proofErr w:type="spellStart"/>
      <w:r w:rsidRPr="00EA44B9">
        <w:rPr>
          <w:rFonts w:ascii="Tahoma" w:eastAsia="Times New Roman" w:hAnsi="Tahoma" w:cs="Tahoma"/>
          <w:i/>
          <w:iCs/>
          <w:color w:val="363636"/>
          <w:sz w:val="14"/>
          <w:lang w:eastAsia="ru-RU"/>
        </w:rPr>
        <w:t>assess</w:t>
      </w:r>
      <w:r w:rsidRPr="00EA44B9">
        <w:rPr>
          <w:rFonts w:ascii="Tahoma" w:eastAsia="Times New Roman" w:hAnsi="Tahoma" w:cs="Tahoma"/>
          <w:color w:val="363636"/>
          <w:sz w:val="14"/>
          <w:szCs w:val="14"/>
          <w:lang w:eastAsia="ru-RU"/>
        </w:rPr>
        <w:t>,</w:t>
      </w:r>
      <w:r w:rsidRPr="00EA44B9">
        <w:rPr>
          <w:rFonts w:ascii="Tahoma" w:eastAsia="Times New Roman" w:hAnsi="Tahoma" w:cs="Tahoma"/>
          <w:i/>
          <w:iCs/>
          <w:color w:val="363636"/>
          <w:sz w:val="14"/>
          <w:lang w:eastAsia="ru-RU"/>
        </w:rPr>
        <w:t>assessment</w:t>
      </w:r>
      <w:proofErr w:type="spellEnd"/>
      <w:r w:rsidRPr="00EA44B9">
        <w:rPr>
          <w:rFonts w:ascii="Tahoma" w:eastAsia="Times New Roman" w:hAnsi="Tahoma" w:cs="Tahoma"/>
          <w:color w:val="363636"/>
          <w:sz w:val="14"/>
          <w:lang w:eastAsia="ru-RU"/>
        </w:rPr>
        <w:t> </w:t>
      </w:r>
      <w:r w:rsidRPr="00EA44B9">
        <w:rPr>
          <w:rFonts w:ascii="Tahoma" w:eastAsia="Times New Roman" w:hAnsi="Tahoma" w:cs="Tahoma"/>
          <w:color w:val="363636"/>
          <w:sz w:val="14"/>
          <w:szCs w:val="14"/>
          <w:lang w:eastAsia="ru-RU"/>
        </w:rPr>
        <w:t>и др.).</w:t>
      </w:r>
    </w:p>
    <w:p w:rsidR="00EA44B9" w:rsidRPr="00EA44B9" w:rsidRDefault="00EA44B9" w:rsidP="00EA44B9">
      <w:pPr>
        <w:shd w:val="clear" w:color="auto" w:fill="FFFFFF"/>
        <w:spacing w:after="0" w:line="240" w:lineRule="auto"/>
        <w:jc w:val="both"/>
        <w:rPr>
          <w:rFonts w:ascii="Tahoma" w:eastAsia="Times New Roman" w:hAnsi="Tahoma" w:cs="Tahoma"/>
          <w:color w:val="363636"/>
          <w:sz w:val="14"/>
          <w:szCs w:val="14"/>
          <w:lang w:eastAsia="ru-RU"/>
        </w:rPr>
      </w:pPr>
      <w:r w:rsidRPr="00EA44B9">
        <w:rPr>
          <w:rFonts w:ascii="Tahoma" w:eastAsia="Times New Roman" w:hAnsi="Tahoma" w:cs="Tahoma"/>
          <w:color w:val="363636"/>
          <w:sz w:val="14"/>
          <w:szCs w:val="14"/>
          <w:lang w:eastAsia="ru-RU"/>
        </w:rPr>
        <w:t>Часть “Результаты” знакомит с полученными данными (например,</w:t>
      </w:r>
      <w:r w:rsidRPr="00EA44B9">
        <w:rPr>
          <w:rFonts w:ascii="Tahoma" w:eastAsia="Times New Roman" w:hAnsi="Tahoma" w:cs="Tahoma"/>
          <w:color w:val="363636"/>
          <w:sz w:val="14"/>
          <w:lang w:eastAsia="ru-RU"/>
        </w:rPr>
        <w:t> </w:t>
      </w:r>
      <w:proofErr w:type="spellStart"/>
      <w:r w:rsidRPr="00EA44B9">
        <w:rPr>
          <w:rFonts w:ascii="Tahoma" w:eastAsia="Times New Roman" w:hAnsi="Tahoma" w:cs="Tahoma"/>
          <w:i/>
          <w:iCs/>
          <w:color w:val="363636"/>
          <w:sz w:val="14"/>
          <w:lang w:eastAsia="ru-RU"/>
        </w:rPr>
        <w:t>to</w:t>
      </w:r>
      <w:proofErr w:type="spellEnd"/>
      <w:r w:rsidRPr="00EA44B9">
        <w:rPr>
          <w:rFonts w:ascii="Tahoma" w:eastAsia="Times New Roman" w:hAnsi="Tahoma" w:cs="Tahoma"/>
          <w:color w:val="363636"/>
          <w:sz w:val="14"/>
          <w:lang w:eastAsia="ru-RU"/>
        </w:rPr>
        <w:t> </w:t>
      </w:r>
      <w:proofErr w:type="spellStart"/>
      <w:r w:rsidRPr="00EA44B9">
        <w:rPr>
          <w:rFonts w:ascii="Tahoma" w:eastAsia="Times New Roman" w:hAnsi="Tahoma" w:cs="Tahoma"/>
          <w:i/>
          <w:iCs/>
          <w:color w:val="363636"/>
          <w:sz w:val="14"/>
          <w:lang w:eastAsia="ru-RU"/>
        </w:rPr>
        <w:t>confirm</w:t>
      </w:r>
      <w:proofErr w:type="spellEnd"/>
      <w:r w:rsidRPr="00EA44B9">
        <w:rPr>
          <w:rFonts w:ascii="Tahoma" w:eastAsia="Times New Roman" w:hAnsi="Tahoma" w:cs="Tahoma"/>
          <w:color w:val="363636"/>
          <w:sz w:val="14"/>
          <w:szCs w:val="14"/>
          <w:lang w:eastAsia="ru-RU"/>
        </w:rPr>
        <w:t>,</w:t>
      </w:r>
      <w:r w:rsidRPr="00EA44B9">
        <w:rPr>
          <w:rFonts w:ascii="Tahoma" w:eastAsia="Times New Roman" w:hAnsi="Tahoma" w:cs="Tahoma"/>
          <w:color w:val="363636"/>
          <w:sz w:val="14"/>
          <w:lang w:eastAsia="ru-RU"/>
        </w:rPr>
        <w:t> </w:t>
      </w:r>
      <w:proofErr w:type="spellStart"/>
      <w:r w:rsidRPr="00EA44B9">
        <w:rPr>
          <w:rFonts w:ascii="Tahoma" w:eastAsia="Times New Roman" w:hAnsi="Tahoma" w:cs="Tahoma"/>
          <w:i/>
          <w:iCs/>
          <w:color w:val="363636"/>
          <w:sz w:val="14"/>
          <w:lang w:eastAsia="ru-RU"/>
        </w:rPr>
        <w:t>to</w:t>
      </w:r>
      <w:proofErr w:type="spellEnd"/>
      <w:r w:rsidRPr="00EA44B9">
        <w:rPr>
          <w:rFonts w:ascii="Tahoma" w:eastAsia="Times New Roman" w:hAnsi="Tahoma" w:cs="Tahoma"/>
          <w:color w:val="363636"/>
          <w:sz w:val="14"/>
          <w:lang w:eastAsia="ru-RU"/>
        </w:rPr>
        <w:t> </w:t>
      </w:r>
      <w:proofErr w:type="spellStart"/>
      <w:r w:rsidRPr="00EA44B9">
        <w:rPr>
          <w:rFonts w:ascii="Tahoma" w:eastAsia="Times New Roman" w:hAnsi="Tahoma" w:cs="Tahoma"/>
          <w:i/>
          <w:iCs/>
          <w:color w:val="363636"/>
          <w:sz w:val="14"/>
          <w:lang w:eastAsia="ru-RU"/>
        </w:rPr>
        <w:t>indicate</w:t>
      </w:r>
      <w:proofErr w:type="spellEnd"/>
      <w:r w:rsidRPr="00EA44B9">
        <w:rPr>
          <w:rFonts w:ascii="Tahoma" w:eastAsia="Times New Roman" w:hAnsi="Tahoma" w:cs="Tahoma"/>
          <w:color w:val="363636"/>
          <w:sz w:val="14"/>
          <w:szCs w:val="14"/>
          <w:lang w:eastAsia="ru-RU"/>
        </w:rPr>
        <w:t>,</w:t>
      </w:r>
      <w:r w:rsidRPr="00EA44B9">
        <w:rPr>
          <w:rFonts w:ascii="Tahoma" w:eastAsia="Times New Roman" w:hAnsi="Tahoma" w:cs="Tahoma"/>
          <w:color w:val="363636"/>
          <w:sz w:val="14"/>
          <w:lang w:eastAsia="ru-RU"/>
        </w:rPr>
        <w:t> </w:t>
      </w:r>
      <w:proofErr w:type="spellStart"/>
      <w:r w:rsidRPr="00EA44B9">
        <w:rPr>
          <w:rFonts w:ascii="Tahoma" w:eastAsia="Times New Roman" w:hAnsi="Tahoma" w:cs="Tahoma"/>
          <w:i/>
          <w:iCs/>
          <w:color w:val="363636"/>
          <w:sz w:val="14"/>
          <w:lang w:eastAsia="ru-RU"/>
        </w:rPr>
        <w:t>to</w:t>
      </w:r>
      <w:proofErr w:type="spellEnd"/>
      <w:r w:rsidRPr="00EA44B9">
        <w:rPr>
          <w:rFonts w:ascii="Tahoma" w:eastAsia="Times New Roman" w:hAnsi="Tahoma" w:cs="Tahoma"/>
          <w:color w:val="363636"/>
          <w:sz w:val="14"/>
          <w:lang w:eastAsia="ru-RU"/>
        </w:rPr>
        <w:t> </w:t>
      </w:r>
      <w:proofErr w:type="spellStart"/>
      <w:r w:rsidRPr="00EA44B9">
        <w:rPr>
          <w:rFonts w:ascii="Tahoma" w:eastAsia="Times New Roman" w:hAnsi="Tahoma" w:cs="Tahoma"/>
          <w:i/>
          <w:iCs/>
          <w:color w:val="363636"/>
          <w:sz w:val="14"/>
          <w:lang w:eastAsia="ru-RU"/>
        </w:rPr>
        <w:t>obtain</w:t>
      </w:r>
      <w:proofErr w:type="spellEnd"/>
      <w:r w:rsidRPr="00EA44B9">
        <w:rPr>
          <w:rFonts w:ascii="Tahoma" w:eastAsia="Times New Roman" w:hAnsi="Tahoma" w:cs="Tahoma"/>
          <w:color w:val="363636"/>
          <w:sz w:val="14"/>
          <w:lang w:eastAsia="ru-RU"/>
        </w:rPr>
        <w:t> </w:t>
      </w:r>
      <w:r w:rsidRPr="00EA44B9">
        <w:rPr>
          <w:rFonts w:ascii="Tahoma" w:eastAsia="Times New Roman" w:hAnsi="Tahoma" w:cs="Tahoma"/>
          <w:color w:val="363636"/>
          <w:sz w:val="14"/>
          <w:szCs w:val="14"/>
          <w:lang w:eastAsia="ru-RU"/>
        </w:rPr>
        <w:t>и др.), в разделе “Обсуждение” рассматриваются спорные или сходные результаты предыдущих экспериментов, а также предлагаются выводы (например,</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toassociate</w:t>
      </w:r>
      <w:r w:rsidRPr="00EA44B9">
        <w:rPr>
          <w:rFonts w:ascii="Tahoma" w:eastAsia="Times New Roman" w:hAnsi="Tahoma" w:cs="Tahoma"/>
          <w:color w:val="363636"/>
          <w:sz w:val="14"/>
          <w:szCs w:val="14"/>
          <w:lang w:eastAsia="ru-RU"/>
        </w:rPr>
        <w:t>,</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associations</w:t>
      </w:r>
      <w:r w:rsidRPr="00EA44B9">
        <w:rPr>
          <w:rFonts w:ascii="Tahoma" w:eastAsia="Times New Roman" w:hAnsi="Tahoma" w:cs="Tahoma"/>
          <w:color w:val="363636"/>
          <w:sz w:val="14"/>
          <w:szCs w:val="14"/>
          <w:lang w:eastAsia="ru-RU"/>
        </w:rPr>
        <w:t>,</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to</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compare</w:t>
      </w:r>
      <w:r w:rsidRPr="00EA44B9">
        <w:rPr>
          <w:rFonts w:ascii="Tahoma" w:eastAsia="Times New Roman" w:hAnsi="Tahoma" w:cs="Tahoma"/>
          <w:color w:val="363636"/>
          <w:sz w:val="14"/>
          <w:szCs w:val="14"/>
          <w:lang w:eastAsia="ru-RU"/>
        </w:rPr>
        <w:t>,</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comparison</w:t>
      </w:r>
      <w:r w:rsidRPr="00EA44B9">
        <w:rPr>
          <w:rFonts w:ascii="Tahoma" w:eastAsia="Times New Roman" w:hAnsi="Tahoma" w:cs="Tahoma"/>
          <w:color w:val="363636"/>
          <w:sz w:val="14"/>
          <w:szCs w:val="14"/>
          <w:lang w:eastAsia="ru-RU"/>
        </w:rPr>
        <w:t>,</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to</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corroborate</w:t>
      </w:r>
      <w:r w:rsidRPr="00EA44B9">
        <w:rPr>
          <w:rFonts w:ascii="Tahoma" w:eastAsia="Times New Roman" w:hAnsi="Tahoma" w:cs="Tahoma"/>
          <w:color w:val="363636"/>
          <w:sz w:val="14"/>
          <w:szCs w:val="14"/>
          <w:lang w:eastAsia="ru-RU"/>
        </w:rPr>
        <w:t>,</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to</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postulate</w:t>
      </w:r>
      <w:r w:rsidRPr="00EA44B9">
        <w:rPr>
          <w:rFonts w:ascii="Tahoma" w:eastAsia="Times New Roman" w:hAnsi="Tahoma" w:cs="Tahoma"/>
          <w:color w:val="363636"/>
          <w:sz w:val="14"/>
          <w:szCs w:val="14"/>
          <w:lang w:eastAsia="ru-RU"/>
        </w:rPr>
        <w:t>,</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to</w:t>
      </w:r>
      <w:r w:rsidRPr="00EA44B9">
        <w:rPr>
          <w:rFonts w:ascii="Tahoma" w:eastAsia="Times New Roman" w:hAnsi="Tahoma" w:cs="Tahoma"/>
          <w:color w:val="363636"/>
          <w:sz w:val="14"/>
          <w:lang w:eastAsia="ru-RU"/>
        </w:rPr>
        <w:t> </w:t>
      </w:r>
      <w:r w:rsidRPr="00EA44B9">
        <w:rPr>
          <w:rFonts w:ascii="Tahoma" w:eastAsia="Times New Roman" w:hAnsi="Tahoma" w:cs="Tahoma"/>
          <w:i/>
          <w:iCs/>
          <w:color w:val="363636"/>
          <w:sz w:val="14"/>
          <w:lang w:eastAsia="ru-RU"/>
        </w:rPr>
        <w:t>receive</w:t>
      </w:r>
      <w:r w:rsidRPr="00EA44B9">
        <w:rPr>
          <w:rFonts w:ascii="Tahoma" w:eastAsia="Times New Roman" w:hAnsi="Tahoma" w:cs="Tahoma"/>
          <w:color w:val="363636"/>
          <w:sz w:val="14"/>
          <w:lang w:eastAsia="ru-RU"/>
        </w:rPr>
        <w:t> </w:t>
      </w:r>
      <w:r w:rsidRPr="00EA44B9">
        <w:rPr>
          <w:rFonts w:ascii="Tahoma" w:eastAsia="Times New Roman" w:hAnsi="Tahoma" w:cs="Tahoma"/>
          <w:color w:val="363636"/>
          <w:sz w:val="14"/>
          <w:szCs w:val="14"/>
          <w:lang w:eastAsia="ru-RU"/>
        </w:rPr>
        <w:t>и др.).</w:t>
      </w:r>
    </w:p>
    <w:p w:rsidR="00EA44B9" w:rsidRPr="00EA44B9" w:rsidRDefault="003F155C" w:rsidP="00EA44B9">
      <w:pPr>
        <w:shd w:val="clear" w:color="auto" w:fill="FFFFFF"/>
        <w:spacing w:after="99" w:line="240" w:lineRule="auto"/>
        <w:rPr>
          <w:rFonts w:ascii="Tahoma" w:eastAsia="Times New Roman" w:hAnsi="Tahoma" w:cs="Tahoma"/>
          <w:color w:val="363636"/>
          <w:sz w:val="14"/>
          <w:szCs w:val="14"/>
          <w:lang w:eastAsia="ru-RU"/>
        </w:rPr>
      </w:pPr>
      <w:r w:rsidRPr="003F155C">
        <w:rPr>
          <w:rFonts w:ascii="Tahoma" w:eastAsia="Times New Roman" w:hAnsi="Tahoma" w:cs="Tahoma"/>
          <w:color w:val="363636"/>
          <w:sz w:val="14"/>
          <w:szCs w:val="1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5pt;height:23.85pt"/>
        </w:pict>
      </w:r>
      <w:r w:rsidR="00EA44B9" w:rsidRPr="00EA44B9">
        <w:rPr>
          <w:rFonts w:ascii="Tahoma" w:eastAsia="Times New Roman" w:hAnsi="Tahoma" w:cs="Tahoma"/>
          <w:color w:val="363636"/>
          <w:sz w:val="14"/>
          <w:szCs w:val="14"/>
          <w:lang w:eastAsia="ru-RU"/>
        </w:rPr>
        <w:br/>
      </w:r>
      <w:proofErr w:type="spellStart"/>
      <w:r w:rsidR="00EA44B9" w:rsidRPr="00EA44B9">
        <w:rPr>
          <w:rFonts w:ascii="Tahoma" w:eastAsia="Times New Roman" w:hAnsi="Tahoma" w:cs="Tahoma"/>
          <w:color w:val="363636"/>
          <w:sz w:val="14"/>
          <w:szCs w:val="14"/>
          <w:lang w:eastAsia="ru-RU"/>
        </w:rPr>
        <w:t>Ссылка:</w:t>
      </w:r>
      <w:hyperlink r:id="rId4" w:tgtFrame="_blank" w:history="1">
        <w:r w:rsidR="00EA44B9" w:rsidRPr="00EA44B9">
          <w:rPr>
            <w:rFonts w:ascii="Tahoma" w:eastAsia="Times New Roman" w:hAnsi="Tahoma" w:cs="Tahoma"/>
            <w:color w:val="A12A30"/>
            <w:sz w:val="14"/>
            <w:lang w:eastAsia="ru-RU"/>
          </w:rPr>
          <w:t>https</w:t>
        </w:r>
        <w:proofErr w:type="spellEnd"/>
        <w:r w:rsidR="00EA44B9" w:rsidRPr="00EA44B9">
          <w:rPr>
            <w:rFonts w:ascii="Tahoma" w:eastAsia="Times New Roman" w:hAnsi="Tahoma" w:cs="Tahoma"/>
            <w:color w:val="A12A30"/>
            <w:sz w:val="14"/>
            <w:lang w:eastAsia="ru-RU"/>
          </w:rPr>
          <w:t>://</w:t>
        </w:r>
        <w:proofErr w:type="spellStart"/>
        <w:r w:rsidR="00EA44B9" w:rsidRPr="00EA44B9">
          <w:rPr>
            <w:rFonts w:ascii="Tahoma" w:eastAsia="Times New Roman" w:hAnsi="Tahoma" w:cs="Tahoma"/>
            <w:color w:val="A12A30"/>
            <w:sz w:val="14"/>
            <w:lang w:eastAsia="ru-RU"/>
          </w:rPr>
          <w:t>krasgmu.ru</w:t>
        </w:r>
        <w:proofErr w:type="spellEnd"/>
        <w:r w:rsidR="00EA44B9" w:rsidRPr="00EA44B9">
          <w:rPr>
            <w:rFonts w:ascii="Tahoma" w:eastAsia="Times New Roman" w:hAnsi="Tahoma" w:cs="Tahoma"/>
            <w:color w:val="A12A30"/>
            <w:sz w:val="14"/>
            <w:lang w:eastAsia="ru-RU"/>
          </w:rPr>
          <w:t>/</w:t>
        </w:r>
        <w:proofErr w:type="spellStart"/>
        <w:r w:rsidR="00EA44B9" w:rsidRPr="00EA44B9">
          <w:rPr>
            <w:rFonts w:ascii="Tahoma" w:eastAsia="Times New Roman" w:hAnsi="Tahoma" w:cs="Tahoma"/>
            <w:color w:val="A12A30"/>
            <w:sz w:val="14"/>
            <w:lang w:eastAsia="ru-RU"/>
          </w:rPr>
          <w:t>umkd_files</w:t>
        </w:r>
        <w:proofErr w:type="spellEnd"/>
        <w:r w:rsidR="00EA44B9" w:rsidRPr="00EA44B9">
          <w:rPr>
            <w:rFonts w:ascii="Tahoma" w:eastAsia="Times New Roman" w:hAnsi="Tahoma" w:cs="Tahoma"/>
            <w:color w:val="A12A30"/>
            <w:sz w:val="14"/>
            <w:lang w:eastAsia="ru-RU"/>
          </w:rPr>
          <w:t>/</w:t>
        </w:r>
        <w:proofErr w:type="spellStart"/>
        <w:r w:rsidR="00EA44B9" w:rsidRPr="00EA44B9">
          <w:rPr>
            <w:rFonts w:ascii="Tahoma" w:eastAsia="Times New Roman" w:hAnsi="Tahoma" w:cs="Tahoma"/>
            <w:color w:val="A12A30"/>
            <w:sz w:val="14"/>
            <w:lang w:eastAsia="ru-RU"/>
          </w:rPr>
          <w:t>metod_new</w:t>
        </w:r>
        <w:proofErr w:type="spellEnd"/>
        <w:r w:rsidR="00EA44B9" w:rsidRPr="00EA44B9">
          <w:rPr>
            <w:rFonts w:ascii="Tahoma" w:eastAsia="Times New Roman" w:hAnsi="Tahoma" w:cs="Tahoma"/>
            <w:color w:val="A12A30"/>
            <w:sz w:val="14"/>
            <w:lang w:eastAsia="ru-RU"/>
          </w:rPr>
          <w:t>/16608.jpg</w:t>
        </w:r>
      </w:hyperlink>
    </w:p>
    <w:p w:rsidR="00EA44B9" w:rsidRPr="004D6D12" w:rsidRDefault="00EA44B9" w:rsidP="00EA44B9">
      <w:pPr>
        <w:shd w:val="clear" w:color="auto" w:fill="FFFFFF"/>
        <w:spacing w:after="0" w:line="240" w:lineRule="auto"/>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eastAsia="ru-RU"/>
        </w:rPr>
        <w:t>ВОПРОСЫ</w:t>
      </w:r>
      <w:r w:rsidRPr="004D6D12">
        <w:rPr>
          <w:rFonts w:ascii="Tahoma" w:eastAsia="Times New Roman" w:hAnsi="Tahoma" w:cs="Tahoma"/>
          <w:color w:val="363636"/>
          <w:sz w:val="14"/>
          <w:szCs w:val="14"/>
          <w:lang w:val="en-US" w:eastAsia="ru-RU"/>
        </w:rPr>
        <w:t xml:space="preserve"> </w:t>
      </w:r>
      <w:r w:rsidRPr="00EA44B9">
        <w:rPr>
          <w:rFonts w:ascii="Tahoma" w:eastAsia="Times New Roman" w:hAnsi="Tahoma" w:cs="Tahoma"/>
          <w:color w:val="363636"/>
          <w:sz w:val="14"/>
          <w:szCs w:val="14"/>
          <w:lang w:eastAsia="ru-RU"/>
        </w:rPr>
        <w:t>ПО</w:t>
      </w:r>
      <w:r w:rsidRPr="004D6D12">
        <w:rPr>
          <w:rFonts w:ascii="Tahoma" w:eastAsia="Times New Roman" w:hAnsi="Tahoma" w:cs="Tahoma"/>
          <w:color w:val="363636"/>
          <w:sz w:val="14"/>
          <w:szCs w:val="14"/>
          <w:lang w:val="en-US" w:eastAsia="ru-RU"/>
        </w:rPr>
        <w:t xml:space="preserve"> </w:t>
      </w:r>
      <w:r w:rsidRPr="00EA44B9">
        <w:rPr>
          <w:rFonts w:ascii="Tahoma" w:eastAsia="Times New Roman" w:hAnsi="Tahoma" w:cs="Tahoma"/>
          <w:color w:val="363636"/>
          <w:sz w:val="14"/>
          <w:szCs w:val="14"/>
          <w:lang w:eastAsia="ru-RU"/>
        </w:rPr>
        <w:t>ТЕМЕ</w:t>
      </w:r>
      <w:r w:rsidRPr="004D6D12">
        <w:rPr>
          <w:rFonts w:ascii="Tahoma" w:eastAsia="Times New Roman" w:hAnsi="Tahoma" w:cs="Tahoma"/>
          <w:color w:val="363636"/>
          <w:sz w:val="14"/>
          <w:szCs w:val="14"/>
          <w:lang w:val="en-US" w:eastAsia="ru-RU"/>
        </w:rPr>
        <w:t xml:space="preserve"> </w:t>
      </w:r>
      <w:r w:rsidRPr="00EA44B9">
        <w:rPr>
          <w:rFonts w:ascii="Tahoma" w:eastAsia="Times New Roman" w:hAnsi="Tahoma" w:cs="Tahoma"/>
          <w:color w:val="363636"/>
          <w:sz w:val="14"/>
          <w:szCs w:val="14"/>
          <w:lang w:eastAsia="ru-RU"/>
        </w:rPr>
        <w:t>ЗАНЯТИЯ</w:t>
      </w:r>
    </w:p>
    <w:p w:rsidR="00EA44B9" w:rsidRPr="004D6D12" w:rsidRDefault="00EA44B9" w:rsidP="00EA44B9">
      <w:pPr>
        <w:shd w:val="clear" w:color="auto" w:fill="FFFFFF"/>
        <w:spacing w:after="0" w:line="240" w:lineRule="auto"/>
        <w:jc w:val="both"/>
        <w:rPr>
          <w:rFonts w:ascii="Tahoma" w:eastAsia="Times New Roman" w:hAnsi="Tahoma" w:cs="Tahoma"/>
          <w:color w:val="363636"/>
          <w:sz w:val="14"/>
          <w:szCs w:val="14"/>
          <w:lang w:val="en-US" w:eastAsia="ru-RU"/>
        </w:rPr>
      </w:pPr>
      <w:r w:rsidRPr="004D6D12">
        <w:rPr>
          <w:rFonts w:ascii="Tahoma" w:eastAsia="Times New Roman" w:hAnsi="Tahoma" w:cs="Tahoma"/>
          <w:color w:val="363636"/>
          <w:sz w:val="14"/>
          <w:szCs w:val="14"/>
          <w:lang w:val="en-US" w:eastAsia="ru-RU"/>
        </w:rPr>
        <w:t>1. What is a quotation?</w:t>
      </w:r>
    </w:p>
    <w:p w:rsidR="00EA44B9" w:rsidRPr="00EA44B9" w:rsidRDefault="00EA44B9" w:rsidP="00EA44B9">
      <w:pPr>
        <w:shd w:val="clear" w:color="auto" w:fill="FFFFFF"/>
        <w:spacing w:before="50" w:after="50" w:line="240" w:lineRule="auto"/>
        <w:jc w:val="both"/>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val="en-US" w:eastAsia="ru-RU"/>
        </w:rPr>
        <w:t>2. What verbs and phrases can you use to introduce your quotation?</w:t>
      </w:r>
    </w:p>
    <w:p w:rsidR="00EA44B9" w:rsidRPr="00EA44B9" w:rsidRDefault="00EA44B9" w:rsidP="00EA44B9">
      <w:pPr>
        <w:shd w:val="clear" w:color="auto" w:fill="FFFFFF"/>
        <w:spacing w:before="50" w:after="50" w:line="240" w:lineRule="auto"/>
        <w:jc w:val="both"/>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val="en-US" w:eastAsia="ru-RU"/>
        </w:rPr>
        <w:t>3. What is a summary?</w:t>
      </w:r>
    </w:p>
    <w:p w:rsidR="00EA44B9" w:rsidRPr="00EA44B9" w:rsidRDefault="00EA44B9" w:rsidP="00EA44B9">
      <w:pPr>
        <w:shd w:val="clear" w:color="auto" w:fill="FFFFFF"/>
        <w:spacing w:before="50" w:after="50" w:line="240" w:lineRule="auto"/>
        <w:jc w:val="both"/>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val="en-US" w:eastAsia="ru-RU"/>
        </w:rPr>
        <w:t>4. Is summary shorter then a paraphrase?</w:t>
      </w:r>
    </w:p>
    <w:p w:rsidR="00EA44B9" w:rsidRPr="00EA44B9" w:rsidRDefault="00EA44B9" w:rsidP="00EA44B9">
      <w:pPr>
        <w:shd w:val="clear" w:color="auto" w:fill="FFFFFF"/>
        <w:spacing w:before="50" w:after="50" w:line="240" w:lineRule="auto"/>
        <w:jc w:val="both"/>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val="en-US" w:eastAsia="ru-RU"/>
        </w:rPr>
        <w:t>5. What is the biggest problem with summary writing?</w:t>
      </w:r>
    </w:p>
    <w:p w:rsidR="00EA44B9" w:rsidRPr="00EA44B9" w:rsidRDefault="00EA44B9" w:rsidP="00EA44B9">
      <w:pPr>
        <w:shd w:val="clear" w:color="auto" w:fill="FFFFFF"/>
        <w:spacing w:before="50" w:after="50" w:line="240" w:lineRule="auto"/>
        <w:jc w:val="both"/>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val="en-US" w:eastAsia="ru-RU"/>
        </w:rPr>
        <w:t>6. What is the usual length of a summary?</w:t>
      </w:r>
    </w:p>
    <w:p w:rsidR="004D6D12" w:rsidRDefault="004D6D12" w:rsidP="004D6D12">
      <w:pPr>
        <w:shd w:val="clear" w:color="auto" w:fill="FFFFFF"/>
        <w:spacing w:before="50" w:after="50" w:line="240" w:lineRule="auto"/>
        <w:jc w:val="both"/>
        <w:rPr>
          <w:rFonts w:ascii="Tahoma" w:eastAsia="Times New Roman" w:hAnsi="Tahoma" w:cs="Tahoma"/>
          <w:color w:val="363636"/>
          <w:sz w:val="14"/>
          <w:szCs w:val="14"/>
          <w:lang w:val="en-US" w:eastAsia="ru-RU"/>
        </w:rPr>
      </w:pPr>
    </w:p>
    <w:p w:rsidR="00EA44B9" w:rsidRPr="004D6D12" w:rsidRDefault="00EA44B9" w:rsidP="00EA44B9">
      <w:pPr>
        <w:shd w:val="clear" w:color="auto" w:fill="FFFFFF"/>
        <w:spacing w:before="50" w:after="50" w:line="240" w:lineRule="auto"/>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eastAsia="ru-RU"/>
        </w:rPr>
        <w:t>ТЕСТ</w:t>
      </w:r>
      <w:r w:rsidRPr="004D6D12">
        <w:rPr>
          <w:rFonts w:ascii="Tahoma" w:eastAsia="Times New Roman" w:hAnsi="Tahoma" w:cs="Tahoma"/>
          <w:color w:val="363636"/>
          <w:sz w:val="14"/>
          <w:szCs w:val="14"/>
          <w:lang w:val="en-US" w:eastAsia="ru-RU"/>
        </w:rPr>
        <w:t xml:space="preserve"> </w:t>
      </w:r>
    </w:p>
    <w:p w:rsidR="00EA44B9" w:rsidRPr="00EA44B9" w:rsidRDefault="00A020B9" w:rsidP="00EA44B9">
      <w:pPr>
        <w:shd w:val="clear" w:color="auto" w:fill="FFFFFF"/>
        <w:spacing w:before="50" w:after="50" w:line="240" w:lineRule="auto"/>
        <w:jc w:val="both"/>
        <w:rPr>
          <w:rFonts w:ascii="Tahoma" w:eastAsia="Times New Roman" w:hAnsi="Tahoma" w:cs="Tahoma"/>
          <w:color w:val="363636"/>
          <w:sz w:val="14"/>
          <w:szCs w:val="14"/>
          <w:lang w:val="en-US" w:eastAsia="ru-RU"/>
        </w:rPr>
      </w:pPr>
      <w:r w:rsidRPr="00A020B9">
        <w:rPr>
          <w:rFonts w:ascii="Tahoma" w:eastAsia="Times New Roman" w:hAnsi="Tahoma" w:cs="Tahoma"/>
          <w:color w:val="363636"/>
          <w:sz w:val="14"/>
          <w:szCs w:val="14"/>
          <w:lang w:eastAsia="ru-RU"/>
        </w:rPr>
        <w:t>1</w:t>
      </w:r>
      <w:r w:rsidR="00EA44B9" w:rsidRPr="00EA44B9">
        <w:rPr>
          <w:rFonts w:ascii="Tahoma" w:eastAsia="Times New Roman" w:hAnsi="Tahoma" w:cs="Tahoma"/>
          <w:color w:val="363636"/>
          <w:sz w:val="14"/>
          <w:szCs w:val="14"/>
          <w:lang w:eastAsia="ru-RU"/>
        </w:rPr>
        <w:t xml:space="preserve">. ДОПОЛНИТЕ СОВЕТ ПО НАПИСАНИЮ НАУЧНЫХ СТАТЕЙ: EDITORS REQUIRE …… ……… </w:t>
      </w:r>
      <w:r w:rsidR="00EA44B9" w:rsidRPr="00EA44B9">
        <w:rPr>
          <w:rFonts w:ascii="Tahoma" w:eastAsia="Times New Roman" w:hAnsi="Tahoma" w:cs="Tahoma"/>
          <w:color w:val="363636"/>
          <w:sz w:val="14"/>
          <w:szCs w:val="14"/>
          <w:lang w:val="en-US" w:eastAsia="ru-RU"/>
        </w:rPr>
        <w:t>TO BE CLEAR WITHOUT REFERENCE TO THE TEXT.:</w:t>
      </w:r>
    </w:p>
    <w:p w:rsidR="00EA44B9" w:rsidRPr="00EA44B9" w:rsidRDefault="00EA44B9" w:rsidP="00EA44B9">
      <w:pPr>
        <w:shd w:val="clear" w:color="auto" w:fill="FFFFFF"/>
        <w:spacing w:before="50" w:after="50" w:line="240" w:lineRule="auto"/>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val="en-US" w:eastAsia="ru-RU"/>
        </w:rPr>
        <w:t>1) Results and Discussion;</w:t>
      </w:r>
    </w:p>
    <w:p w:rsidR="00EA44B9" w:rsidRPr="00EA44B9" w:rsidRDefault="00EA44B9" w:rsidP="00EA44B9">
      <w:pPr>
        <w:shd w:val="clear" w:color="auto" w:fill="FFFFFF"/>
        <w:spacing w:before="50" w:after="50" w:line="240" w:lineRule="auto"/>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val="en-US" w:eastAsia="ru-RU"/>
        </w:rPr>
        <w:t>2) Conclusion and Summary;</w:t>
      </w:r>
    </w:p>
    <w:p w:rsidR="00EA44B9" w:rsidRPr="00EA44B9" w:rsidRDefault="00EA44B9" w:rsidP="00EA44B9">
      <w:pPr>
        <w:shd w:val="clear" w:color="auto" w:fill="FFFFFF"/>
        <w:spacing w:before="50" w:after="50" w:line="240" w:lineRule="auto"/>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val="en-US" w:eastAsia="ru-RU"/>
        </w:rPr>
        <w:t>3) Tables and Figures;</w:t>
      </w:r>
    </w:p>
    <w:p w:rsidR="00EA44B9" w:rsidRPr="004D6D12" w:rsidRDefault="00EA44B9" w:rsidP="00EA44B9">
      <w:pPr>
        <w:shd w:val="clear" w:color="auto" w:fill="FFFFFF"/>
        <w:spacing w:before="50" w:after="50" w:line="240" w:lineRule="auto"/>
        <w:rPr>
          <w:rFonts w:ascii="Tahoma" w:eastAsia="Times New Roman" w:hAnsi="Tahoma" w:cs="Tahoma"/>
          <w:color w:val="363636"/>
          <w:sz w:val="14"/>
          <w:szCs w:val="14"/>
          <w:lang w:eastAsia="ru-RU"/>
        </w:rPr>
      </w:pPr>
      <w:r w:rsidRPr="004D6D12">
        <w:rPr>
          <w:rFonts w:ascii="Tahoma" w:eastAsia="Times New Roman" w:hAnsi="Tahoma" w:cs="Tahoma"/>
          <w:color w:val="363636"/>
          <w:sz w:val="14"/>
          <w:szCs w:val="14"/>
          <w:lang w:eastAsia="ru-RU"/>
        </w:rPr>
        <w:t xml:space="preserve">4) </w:t>
      </w:r>
      <w:r w:rsidRPr="00EA44B9">
        <w:rPr>
          <w:rFonts w:ascii="Tahoma" w:eastAsia="Times New Roman" w:hAnsi="Tahoma" w:cs="Tahoma"/>
          <w:color w:val="363636"/>
          <w:sz w:val="14"/>
          <w:szCs w:val="14"/>
          <w:lang w:val="en-US" w:eastAsia="ru-RU"/>
        </w:rPr>
        <w:t>Materials</w:t>
      </w:r>
      <w:r w:rsidRPr="004D6D12">
        <w:rPr>
          <w:rFonts w:ascii="Tahoma" w:eastAsia="Times New Roman" w:hAnsi="Tahoma" w:cs="Tahoma"/>
          <w:color w:val="363636"/>
          <w:sz w:val="14"/>
          <w:szCs w:val="14"/>
          <w:lang w:eastAsia="ru-RU"/>
        </w:rPr>
        <w:t xml:space="preserve"> </w:t>
      </w:r>
      <w:r w:rsidRPr="00EA44B9">
        <w:rPr>
          <w:rFonts w:ascii="Tahoma" w:eastAsia="Times New Roman" w:hAnsi="Tahoma" w:cs="Tahoma"/>
          <w:color w:val="363636"/>
          <w:sz w:val="14"/>
          <w:szCs w:val="14"/>
          <w:lang w:val="en-US" w:eastAsia="ru-RU"/>
        </w:rPr>
        <w:t>and</w:t>
      </w:r>
      <w:r w:rsidRPr="004D6D12">
        <w:rPr>
          <w:rFonts w:ascii="Tahoma" w:eastAsia="Times New Roman" w:hAnsi="Tahoma" w:cs="Tahoma"/>
          <w:color w:val="363636"/>
          <w:sz w:val="14"/>
          <w:szCs w:val="14"/>
          <w:lang w:eastAsia="ru-RU"/>
        </w:rPr>
        <w:t xml:space="preserve"> </w:t>
      </w:r>
      <w:r w:rsidRPr="00EA44B9">
        <w:rPr>
          <w:rFonts w:ascii="Tahoma" w:eastAsia="Times New Roman" w:hAnsi="Tahoma" w:cs="Tahoma"/>
          <w:color w:val="363636"/>
          <w:sz w:val="14"/>
          <w:szCs w:val="14"/>
          <w:lang w:val="en-US" w:eastAsia="ru-RU"/>
        </w:rPr>
        <w:t>Methods</w:t>
      </w:r>
      <w:r w:rsidRPr="004D6D12">
        <w:rPr>
          <w:rFonts w:ascii="Tahoma" w:eastAsia="Times New Roman" w:hAnsi="Tahoma" w:cs="Tahoma"/>
          <w:color w:val="363636"/>
          <w:sz w:val="14"/>
          <w:szCs w:val="14"/>
          <w:lang w:eastAsia="ru-RU"/>
        </w:rPr>
        <w:t>;</w:t>
      </w:r>
    </w:p>
    <w:p w:rsidR="00EA44B9" w:rsidRPr="00EA44B9" w:rsidRDefault="00A020B9" w:rsidP="00EA44B9">
      <w:pPr>
        <w:shd w:val="clear" w:color="auto" w:fill="FFFFFF"/>
        <w:spacing w:before="50" w:after="50" w:line="240" w:lineRule="auto"/>
        <w:jc w:val="both"/>
        <w:rPr>
          <w:rFonts w:ascii="Tahoma" w:eastAsia="Times New Roman" w:hAnsi="Tahoma" w:cs="Tahoma"/>
          <w:color w:val="363636"/>
          <w:sz w:val="14"/>
          <w:szCs w:val="14"/>
          <w:lang w:val="en-US" w:eastAsia="ru-RU"/>
        </w:rPr>
      </w:pPr>
      <w:r w:rsidRPr="00A020B9">
        <w:rPr>
          <w:rFonts w:ascii="Tahoma" w:eastAsia="Times New Roman" w:hAnsi="Tahoma" w:cs="Tahoma"/>
          <w:color w:val="363636"/>
          <w:sz w:val="14"/>
          <w:szCs w:val="14"/>
          <w:lang w:eastAsia="ru-RU"/>
        </w:rPr>
        <w:t>2</w:t>
      </w:r>
      <w:r w:rsidR="00EA44B9" w:rsidRPr="00EA44B9">
        <w:rPr>
          <w:rFonts w:ascii="Tahoma" w:eastAsia="Times New Roman" w:hAnsi="Tahoma" w:cs="Tahoma"/>
          <w:color w:val="363636"/>
          <w:sz w:val="14"/>
          <w:szCs w:val="14"/>
          <w:lang w:eastAsia="ru-RU"/>
        </w:rPr>
        <w:t xml:space="preserve">. ДОПОЛНИТЕ СОВЕТ ПО НАПИСАНИЮ НАУЧНЫХ СТАТЕЙ: THE ………… </w:t>
      </w:r>
      <w:r w:rsidR="00EA44B9" w:rsidRPr="00EA44B9">
        <w:rPr>
          <w:rFonts w:ascii="Tahoma" w:eastAsia="Times New Roman" w:hAnsi="Tahoma" w:cs="Tahoma"/>
          <w:color w:val="363636"/>
          <w:sz w:val="14"/>
          <w:szCs w:val="14"/>
          <w:lang w:val="en-US" w:eastAsia="ru-RU"/>
        </w:rPr>
        <w:t>IS THE PART OF THE PAPER IN WHICH YOU HAVE THE GREATEST FREEDOM:</w:t>
      </w:r>
    </w:p>
    <w:p w:rsidR="00EA44B9" w:rsidRPr="00EA44B9" w:rsidRDefault="00EA44B9" w:rsidP="00EA44B9">
      <w:pPr>
        <w:shd w:val="clear" w:color="auto" w:fill="FFFFFF"/>
        <w:spacing w:before="50" w:after="50" w:line="240" w:lineRule="auto"/>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val="en-US" w:eastAsia="ru-RU"/>
        </w:rPr>
        <w:lastRenderedPageBreak/>
        <w:t>1) Conclusion;</w:t>
      </w:r>
    </w:p>
    <w:p w:rsidR="00EA44B9" w:rsidRPr="00EA44B9" w:rsidRDefault="00EA44B9" w:rsidP="00EA44B9">
      <w:pPr>
        <w:shd w:val="clear" w:color="auto" w:fill="FFFFFF"/>
        <w:spacing w:before="50" w:after="50" w:line="240" w:lineRule="auto"/>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val="en-US" w:eastAsia="ru-RU"/>
        </w:rPr>
        <w:t>2) Discussion;</w:t>
      </w:r>
    </w:p>
    <w:p w:rsidR="00EA44B9" w:rsidRPr="00EA44B9" w:rsidRDefault="00EA44B9" w:rsidP="00EA44B9">
      <w:pPr>
        <w:shd w:val="clear" w:color="auto" w:fill="FFFFFF"/>
        <w:spacing w:before="50" w:after="50" w:line="240" w:lineRule="auto"/>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val="en-US" w:eastAsia="ru-RU"/>
        </w:rPr>
        <w:t>3) Summary;</w:t>
      </w:r>
    </w:p>
    <w:p w:rsidR="00EA44B9" w:rsidRPr="00EA44B9" w:rsidRDefault="00EA44B9" w:rsidP="00EA44B9">
      <w:pPr>
        <w:shd w:val="clear" w:color="auto" w:fill="FFFFFF"/>
        <w:spacing w:before="50" w:after="50" w:line="240" w:lineRule="auto"/>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val="en-US" w:eastAsia="ru-RU"/>
        </w:rPr>
        <w:t>4) Introduction;</w:t>
      </w:r>
    </w:p>
    <w:p w:rsidR="00EA44B9" w:rsidRPr="00EA44B9" w:rsidRDefault="00A020B9" w:rsidP="00EA44B9">
      <w:pPr>
        <w:shd w:val="clear" w:color="auto" w:fill="FFFFFF"/>
        <w:spacing w:before="50" w:after="50" w:line="240" w:lineRule="auto"/>
        <w:jc w:val="both"/>
        <w:rPr>
          <w:rFonts w:ascii="Tahoma" w:eastAsia="Times New Roman" w:hAnsi="Tahoma" w:cs="Tahoma"/>
          <w:color w:val="363636"/>
          <w:sz w:val="14"/>
          <w:szCs w:val="14"/>
          <w:lang w:val="en-US" w:eastAsia="ru-RU"/>
        </w:rPr>
      </w:pPr>
      <w:r>
        <w:rPr>
          <w:rFonts w:ascii="Tahoma" w:eastAsia="Times New Roman" w:hAnsi="Tahoma" w:cs="Tahoma"/>
          <w:color w:val="363636"/>
          <w:sz w:val="14"/>
          <w:szCs w:val="14"/>
          <w:lang w:val="en-US" w:eastAsia="ru-RU"/>
        </w:rPr>
        <w:t>3</w:t>
      </w:r>
      <w:r w:rsidR="00EA44B9" w:rsidRPr="00B46210">
        <w:rPr>
          <w:rFonts w:ascii="Tahoma" w:eastAsia="Times New Roman" w:hAnsi="Tahoma" w:cs="Tahoma"/>
          <w:color w:val="363636"/>
          <w:sz w:val="14"/>
          <w:szCs w:val="14"/>
          <w:lang w:eastAsia="ru-RU"/>
        </w:rPr>
        <w:t xml:space="preserve">. </w:t>
      </w:r>
      <w:r w:rsidR="00EA44B9" w:rsidRPr="00EA44B9">
        <w:rPr>
          <w:rFonts w:ascii="Tahoma" w:eastAsia="Times New Roman" w:hAnsi="Tahoma" w:cs="Tahoma"/>
          <w:color w:val="363636"/>
          <w:sz w:val="14"/>
          <w:szCs w:val="14"/>
          <w:lang w:eastAsia="ru-RU"/>
        </w:rPr>
        <w:t>ДОПОЛНИТЕ</w:t>
      </w:r>
      <w:r w:rsidR="00EA44B9" w:rsidRPr="00B46210">
        <w:rPr>
          <w:rFonts w:ascii="Tahoma" w:eastAsia="Times New Roman" w:hAnsi="Tahoma" w:cs="Tahoma"/>
          <w:color w:val="363636"/>
          <w:sz w:val="14"/>
          <w:szCs w:val="14"/>
          <w:lang w:eastAsia="ru-RU"/>
        </w:rPr>
        <w:t xml:space="preserve"> </w:t>
      </w:r>
      <w:r w:rsidR="00EA44B9" w:rsidRPr="00EA44B9">
        <w:rPr>
          <w:rFonts w:ascii="Tahoma" w:eastAsia="Times New Roman" w:hAnsi="Tahoma" w:cs="Tahoma"/>
          <w:color w:val="363636"/>
          <w:sz w:val="14"/>
          <w:szCs w:val="14"/>
          <w:lang w:eastAsia="ru-RU"/>
        </w:rPr>
        <w:t>СОВЕТ</w:t>
      </w:r>
      <w:r w:rsidR="00EA44B9" w:rsidRPr="00B46210">
        <w:rPr>
          <w:rFonts w:ascii="Tahoma" w:eastAsia="Times New Roman" w:hAnsi="Tahoma" w:cs="Tahoma"/>
          <w:color w:val="363636"/>
          <w:sz w:val="14"/>
          <w:szCs w:val="14"/>
          <w:lang w:eastAsia="ru-RU"/>
        </w:rPr>
        <w:t xml:space="preserve"> </w:t>
      </w:r>
      <w:r w:rsidR="00EA44B9" w:rsidRPr="00EA44B9">
        <w:rPr>
          <w:rFonts w:ascii="Tahoma" w:eastAsia="Times New Roman" w:hAnsi="Tahoma" w:cs="Tahoma"/>
          <w:color w:val="363636"/>
          <w:sz w:val="14"/>
          <w:szCs w:val="14"/>
          <w:lang w:eastAsia="ru-RU"/>
        </w:rPr>
        <w:t>ПО</w:t>
      </w:r>
      <w:r w:rsidR="00EA44B9" w:rsidRPr="00B46210">
        <w:rPr>
          <w:rFonts w:ascii="Tahoma" w:eastAsia="Times New Roman" w:hAnsi="Tahoma" w:cs="Tahoma"/>
          <w:color w:val="363636"/>
          <w:sz w:val="14"/>
          <w:szCs w:val="14"/>
          <w:lang w:eastAsia="ru-RU"/>
        </w:rPr>
        <w:t xml:space="preserve"> </w:t>
      </w:r>
      <w:r w:rsidR="00EA44B9" w:rsidRPr="00EA44B9">
        <w:rPr>
          <w:rFonts w:ascii="Tahoma" w:eastAsia="Times New Roman" w:hAnsi="Tahoma" w:cs="Tahoma"/>
          <w:color w:val="363636"/>
          <w:sz w:val="14"/>
          <w:szCs w:val="14"/>
          <w:lang w:eastAsia="ru-RU"/>
        </w:rPr>
        <w:t>НАПИСАНИЮ</w:t>
      </w:r>
      <w:r w:rsidR="00EA44B9" w:rsidRPr="00B46210">
        <w:rPr>
          <w:rFonts w:ascii="Tahoma" w:eastAsia="Times New Roman" w:hAnsi="Tahoma" w:cs="Tahoma"/>
          <w:color w:val="363636"/>
          <w:sz w:val="14"/>
          <w:szCs w:val="14"/>
          <w:lang w:eastAsia="ru-RU"/>
        </w:rPr>
        <w:t xml:space="preserve"> </w:t>
      </w:r>
      <w:r w:rsidR="00EA44B9" w:rsidRPr="00EA44B9">
        <w:rPr>
          <w:rFonts w:ascii="Tahoma" w:eastAsia="Times New Roman" w:hAnsi="Tahoma" w:cs="Tahoma"/>
          <w:color w:val="363636"/>
          <w:sz w:val="14"/>
          <w:szCs w:val="14"/>
          <w:lang w:eastAsia="ru-RU"/>
        </w:rPr>
        <w:t>НАУЧНЫХ</w:t>
      </w:r>
      <w:r w:rsidR="00EA44B9" w:rsidRPr="00B46210">
        <w:rPr>
          <w:rFonts w:ascii="Tahoma" w:eastAsia="Times New Roman" w:hAnsi="Tahoma" w:cs="Tahoma"/>
          <w:color w:val="363636"/>
          <w:sz w:val="14"/>
          <w:szCs w:val="14"/>
          <w:lang w:eastAsia="ru-RU"/>
        </w:rPr>
        <w:t xml:space="preserve"> </w:t>
      </w:r>
      <w:r w:rsidR="00EA44B9" w:rsidRPr="00EA44B9">
        <w:rPr>
          <w:rFonts w:ascii="Tahoma" w:eastAsia="Times New Roman" w:hAnsi="Tahoma" w:cs="Tahoma"/>
          <w:color w:val="363636"/>
          <w:sz w:val="14"/>
          <w:szCs w:val="14"/>
          <w:lang w:eastAsia="ru-RU"/>
        </w:rPr>
        <w:t>СТАТЕЙ</w:t>
      </w:r>
      <w:r w:rsidR="00EA44B9" w:rsidRPr="00B46210">
        <w:rPr>
          <w:rFonts w:ascii="Tahoma" w:eastAsia="Times New Roman" w:hAnsi="Tahoma" w:cs="Tahoma"/>
          <w:color w:val="363636"/>
          <w:sz w:val="14"/>
          <w:szCs w:val="14"/>
          <w:lang w:eastAsia="ru-RU"/>
        </w:rPr>
        <w:t xml:space="preserve">: </w:t>
      </w:r>
      <w:r w:rsidR="00EA44B9" w:rsidRPr="004D6D12">
        <w:rPr>
          <w:rFonts w:ascii="Tahoma" w:eastAsia="Times New Roman" w:hAnsi="Tahoma" w:cs="Tahoma"/>
          <w:color w:val="363636"/>
          <w:sz w:val="14"/>
          <w:szCs w:val="14"/>
          <w:lang w:val="en-US" w:eastAsia="ru-RU"/>
        </w:rPr>
        <w:t>WRITE</w:t>
      </w:r>
      <w:r w:rsidR="00EA44B9" w:rsidRPr="00B46210">
        <w:rPr>
          <w:rFonts w:ascii="Tahoma" w:eastAsia="Times New Roman" w:hAnsi="Tahoma" w:cs="Tahoma"/>
          <w:color w:val="363636"/>
          <w:sz w:val="14"/>
          <w:szCs w:val="14"/>
          <w:lang w:eastAsia="ru-RU"/>
        </w:rPr>
        <w:t xml:space="preserve"> </w:t>
      </w:r>
      <w:r w:rsidR="00EA44B9" w:rsidRPr="004D6D12">
        <w:rPr>
          <w:rFonts w:ascii="Tahoma" w:eastAsia="Times New Roman" w:hAnsi="Tahoma" w:cs="Tahoma"/>
          <w:color w:val="363636"/>
          <w:sz w:val="14"/>
          <w:szCs w:val="14"/>
          <w:lang w:val="en-US" w:eastAsia="ru-RU"/>
        </w:rPr>
        <w:t>THE</w:t>
      </w:r>
      <w:r w:rsidR="00EA44B9" w:rsidRPr="00B46210">
        <w:rPr>
          <w:rFonts w:ascii="Tahoma" w:eastAsia="Times New Roman" w:hAnsi="Tahoma" w:cs="Tahoma"/>
          <w:color w:val="363636"/>
          <w:sz w:val="14"/>
          <w:szCs w:val="14"/>
          <w:lang w:eastAsia="ru-RU"/>
        </w:rPr>
        <w:t xml:space="preserve"> ………… </w:t>
      </w:r>
      <w:r w:rsidR="00EA44B9" w:rsidRPr="00EA44B9">
        <w:rPr>
          <w:rFonts w:ascii="Tahoma" w:eastAsia="Times New Roman" w:hAnsi="Tahoma" w:cs="Tahoma"/>
          <w:color w:val="363636"/>
          <w:sz w:val="14"/>
          <w:szCs w:val="14"/>
          <w:lang w:val="en-US" w:eastAsia="ru-RU"/>
        </w:rPr>
        <w:t xml:space="preserve">IN THE PAST TENSE, EXCEPT PERHAPS THE LAST </w:t>
      </w:r>
      <w:proofErr w:type="gramStart"/>
      <w:r w:rsidR="00EA44B9" w:rsidRPr="00EA44B9">
        <w:rPr>
          <w:rFonts w:ascii="Tahoma" w:eastAsia="Times New Roman" w:hAnsi="Tahoma" w:cs="Tahoma"/>
          <w:color w:val="363636"/>
          <w:sz w:val="14"/>
          <w:szCs w:val="14"/>
          <w:lang w:val="en-US" w:eastAsia="ru-RU"/>
        </w:rPr>
        <w:t>PARAGRAPH.:</w:t>
      </w:r>
      <w:proofErr w:type="gramEnd"/>
    </w:p>
    <w:p w:rsidR="00EA44B9" w:rsidRPr="00EA44B9" w:rsidRDefault="00EA44B9" w:rsidP="00EA44B9">
      <w:pPr>
        <w:shd w:val="clear" w:color="auto" w:fill="FFFFFF"/>
        <w:spacing w:before="50" w:after="50" w:line="240" w:lineRule="auto"/>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val="en-US" w:eastAsia="ru-RU"/>
        </w:rPr>
        <w:t>1) Conclusion;</w:t>
      </w:r>
    </w:p>
    <w:p w:rsidR="00EA44B9" w:rsidRPr="00EA44B9" w:rsidRDefault="00EA44B9" w:rsidP="00EA44B9">
      <w:pPr>
        <w:shd w:val="clear" w:color="auto" w:fill="FFFFFF"/>
        <w:spacing w:before="50" w:after="50" w:line="240" w:lineRule="auto"/>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val="en-US" w:eastAsia="ru-RU"/>
        </w:rPr>
        <w:t>2) Discussion;</w:t>
      </w:r>
    </w:p>
    <w:p w:rsidR="00EA44B9" w:rsidRPr="00EA44B9" w:rsidRDefault="00EA44B9" w:rsidP="00EA44B9">
      <w:pPr>
        <w:shd w:val="clear" w:color="auto" w:fill="FFFFFF"/>
        <w:spacing w:before="50" w:after="50" w:line="240" w:lineRule="auto"/>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val="en-US" w:eastAsia="ru-RU"/>
        </w:rPr>
        <w:t>3) Summary;</w:t>
      </w:r>
    </w:p>
    <w:p w:rsidR="00EA44B9" w:rsidRPr="00EA44B9" w:rsidRDefault="00EA44B9" w:rsidP="00EA44B9">
      <w:pPr>
        <w:shd w:val="clear" w:color="auto" w:fill="FFFFFF"/>
        <w:spacing w:before="50" w:after="50" w:line="240" w:lineRule="auto"/>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val="en-US" w:eastAsia="ru-RU"/>
        </w:rPr>
        <w:t>4) Introduction;</w:t>
      </w:r>
    </w:p>
    <w:p w:rsidR="00EA44B9" w:rsidRPr="00EA44B9" w:rsidRDefault="00A020B9" w:rsidP="00EA44B9">
      <w:pPr>
        <w:shd w:val="clear" w:color="auto" w:fill="FFFFFF"/>
        <w:spacing w:before="50" w:after="50" w:line="240" w:lineRule="auto"/>
        <w:jc w:val="both"/>
        <w:rPr>
          <w:rFonts w:ascii="Tahoma" w:eastAsia="Times New Roman" w:hAnsi="Tahoma" w:cs="Tahoma"/>
          <w:color w:val="363636"/>
          <w:sz w:val="14"/>
          <w:szCs w:val="14"/>
          <w:lang w:val="en-US" w:eastAsia="ru-RU"/>
        </w:rPr>
      </w:pPr>
      <w:r>
        <w:rPr>
          <w:rFonts w:ascii="Tahoma" w:eastAsia="Times New Roman" w:hAnsi="Tahoma" w:cs="Tahoma"/>
          <w:color w:val="363636"/>
          <w:sz w:val="14"/>
          <w:szCs w:val="14"/>
          <w:lang w:val="en-US" w:eastAsia="ru-RU"/>
        </w:rPr>
        <w:t>4</w:t>
      </w:r>
      <w:r w:rsidR="00EA44B9" w:rsidRPr="00EA44B9">
        <w:rPr>
          <w:rFonts w:ascii="Tahoma" w:eastAsia="Times New Roman" w:hAnsi="Tahoma" w:cs="Tahoma"/>
          <w:color w:val="363636"/>
          <w:sz w:val="14"/>
          <w:szCs w:val="14"/>
          <w:lang w:eastAsia="ru-RU"/>
        </w:rPr>
        <w:t xml:space="preserve">. ДОПОЛНИТЕ СОВЕТ ПО НАПИСАНИЮ НАУЧНЫХ СТАТЕЙ: </w:t>
      </w:r>
      <w:proofErr w:type="gramStart"/>
      <w:r w:rsidR="00EA44B9" w:rsidRPr="00EA44B9">
        <w:rPr>
          <w:rFonts w:ascii="Tahoma" w:eastAsia="Times New Roman" w:hAnsi="Tahoma" w:cs="Tahoma"/>
          <w:color w:val="363636"/>
          <w:sz w:val="14"/>
          <w:szCs w:val="14"/>
          <w:lang w:eastAsia="ru-RU"/>
        </w:rPr>
        <w:t>AN</w:t>
      </w:r>
      <w:proofErr w:type="gramEnd"/>
      <w:r w:rsidR="00EA44B9" w:rsidRPr="00EA44B9">
        <w:rPr>
          <w:rFonts w:ascii="Tahoma" w:eastAsia="Times New Roman" w:hAnsi="Tahoma" w:cs="Tahoma"/>
          <w:color w:val="363636"/>
          <w:sz w:val="14"/>
          <w:szCs w:val="14"/>
          <w:lang w:eastAsia="ru-RU"/>
        </w:rPr>
        <w:t xml:space="preserve"> ………. </w:t>
      </w:r>
      <w:r w:rsidR="00EA44B9" w:rsidRPr="00EA44B9">
        <w:rPr>
          <w:rFonts w:ascii="Tahoma" w:eastAsia="Times New Roman" w:hAnsi="Tahoma" w:cs="Tahoma"/>
          <w:color w:val="363636"/>
          <w:sz w:val="14"/>
          <w:szCs w:val="14"/>
          <w:lang w:val="en-US" w:eastAsia="ru-RU"/>
        </w:rPr>
        <w:t xml:space="preserve">IS MORE OR LESS THE SAME AS A SUMMARY. THE WORD IS USED FOR SUMMARIES THAT APPEAR AT THE BEGINNING OF ACADEMIC PAPERS, JOURNAL ARTICLES OR </w:t>
      </w:r>
      <w:proofErr w:type="gramStart"/>
      <w:r w:rsidR="00EA44B9" w:rsidRPr="00EA44B9">
        <w:rPr>
          <w:rFonts w:ascii="Tahoma" w:eastAsia="Times New Roman" w:hAnsi="Tahoma" w:cs="Tahoma"/>
          <w:color w:val="363636"/>
          <w:sz w:val="14"/>
          <w:szCs w:val="14"/>
          <w:lang w:val="en-US" w:eastAsia="ru-RU"/>
        </w:rPr>
        <w:t>BOOKS.:</w:t>
      </w:r>
      <w:proofErr w:type="gramEnd"/>
    </w:p>
    <w:p w:rsidR="00EA44B9" w:rsidRPr="004D6D12" w:rsidRDefault="00EA44B9" w:rsidP="00EA44B9">
      <w:pPr>
        <w:shd w:val="clear" w:color="auto" w:fill="FFFFFF"/>
        <w:spacing w:before="50" w:after="50" w:line="240" w:lineRule="auto"/>
        <w:rPr>
          <w:rFonts w:ascii="Tahoma" w:eastAsia="Times New Roman" w:hAnsi="Tahoma" w:cs="Tahoma"/>
          <w:color w:val="363636"/>
          <w:sz w:val="14"/>
          <w:szCs w:val="14"/>
          <w:lang w:eastAsia="ru-RU"/>
        </w:rPr>
      </w:pPr>
      <w:r w:rsidRPr="004D6D12">
        <w:rPr>
          <w:rFonts w:ascii="Tahoma" w:eastAsia="Times New Roman" w:hAnsi="Tahoma" w:cs="Tahoma"/>
          <w:color w:val="363636"/>
          <w:sz w:val="14"/>
          <w:szCs w:val="14"/>
          <w:lang w:eastAsia="ru-RU"/>
        </w:rPr>
        <w:t xml:space="preserve">1) </w:t>
      </w:r>
      <w:r w:rsidRPr="00EA44B9">
        <w:rPr>
          <w:rFonts w:ascii="Tahoma" w:eastAsia="Times New Roman" w:hAnsi="Tahoma" w:cs="Tahoma"/>
          <w:color w:val="363636"/>
          <w:sz w:val="14"/>
          <w:szCs w:val="14"/>
          <w:lang w:val="en-US" w:eastAsia="ru-RU"/>
        </w:rPr>
        <w:t>Conclusion</w:t>
      </w:r>
      <w:r w:rsidRPr="004D6D12">
        <w:rPr>
          <w:rFonts w:ascii="Tahoma" w:eastAsia="Times New Roman" w:hAnsi="Tahoma" w:cs="Tahoma"/>
          <w:color w:val="363636"/>
          <w:sz w:val="14"/>
          <w:szCs w:val="14"/>
          <w:lang w:eastAsia="ru-RU"/>
        </w:rPr>
        <w:t>;</w:t>
      </w:r>
    </w:p>
    <w:p w:rsidR="00EA44B9" w:rsidRPr="004D6D12" w:rsidRDefault="00EA44B9" w:rsidP="00EA44B9">
      <w:pPr>
        <w:shd w:val="clear" w:color="auto" w:fill="FFFFFF"/>
        <w:spacing w:before="50" w:after="50" w:line="240" w:lineRule="auto"/>
        <w:rPr>
          <w:rFonts w:ascii="Tahoma" w:eastAsia="Times New Roman" w:hAnsi="Tahoma" w:cs="Tahoma"/>
          <w:color w:val="363636"/>
          <w:sz w:val="14"/>
          <w:szCs w:val="14"/>
          <w:lang w:eastAsia="ru-RU"/>
        </w:rPr>
      </w:pPr>
      <w:r w:rsidRPr="004D6D12">
        <w:rPr>
          <w:rFonts w:ascii="Tahoma" w:eastAsia="Times New Roman" w:hAnsi="Tahoma" w:cs="Tahoma"/>
          <w:color w:val="363636"/>
          <w:sz w:val="14"/>
          <w:szCs w:val="14"/>
          <w:lang w:eastAsia="ru-RU"/>
        </w:rPr>
        <w:t xml:space="preserve">2) </w:t>
      </w:r>
      <w:r w:rsidRPr="00EA44B9">
        <w:rPr>
          <w:rFonts w:ascii="Tahoma" w:eastAsia="Times New Roman" w:hAnsi="Tahoma" w:cs="Tahoma"/>
          <w:color w:val="363636"/>
          <w:sz w:val="14"/>
          <w:szCs w:val="14"/>
          <w:lang w:val="en-US" w:eastAsia="ru-RU"/>
        </w:rPr>
        <w:t>Abstract</w:t>
      </w:r>
      <w:r w:rsidRPr="004D6D12">
        <w:rPr>
          <w:rFonts w:ascii="Tahoma" w:eastAsia="Times New Roman" w:hAnsi="Tahoma" w:cs="Tahoma"/>
          <w:color w:val="363636"/>
          <w:sz w:val="14"/>
          <w:szCs w:val="14"/>
          <w:lang w:eastAsia="ru-RU"/>
        </w:rPr>
        <w:t>;</w:t>
      </w:r>
    </w:p>
    <w:p w:rsidR="00EA44B9" w:rsidRPr="004D6D12" w:rsidRDefault="00EA44B9" w:rsidP="00EA44B9">
      <w:pPr>
        <w:shd w:val="clear" w:color="auto" w:fill="FFFFFF"/>
        <w:spacing w:before="50" w:after="50" w:line="240" w:lineRule="auto"/>
        <w:rPr>
          <w:rFonts w:ascii="Tahoma" w:eastAsia="Times New Roman" w:hAnsi="Tahoma" w:cs="Tahoma"/>
          <w:color w:val="363636"/>
          <w:sz w:val="14"/>
          <w:szCs w:val="14"/>
          <w:lang w:eastAsia="ru-RU"/>
        </w:rPr>
      </w:pPr>
      <w:r w:rsidRPr="004D6D12">
        <w:rPr>
          <w:rFonts w:ascii="Tahoma" w:eastAsia="Times New Roman" w:hAnsi="Tahoma" w:cs="Tahoma"/>
          <w:color w:val="363636"/>
          <w:sz w:val="14"/>
          <w:szCs w:val="14"/>
          <w:lang w:eastAsia="ru-RU"/>
        </w:rPr>
        <w:t xml:space="preserve">3) </w:t>
      </w:r>
      <w:r w:rsidRPr="00EA44B9">
        <w:rPr>
          <w:rFonts w:ascii="Tahoma" w:eastAsia="Times New Roman" w:hAnsi="Tahoma" w:cs="Tahoma"/>
          <w:color w:val="363636"/>
          <w:sz w:val="14"/>
          <w:szCs w:val="14"/>
          <w:lang w:val="en-US" w:eastAsia="ru-RU"/>
        </w:rPr>
        <w:t>Resume</w:t>
      </w:r>
      <w:r w:rsidRPr="004D6D12">
        <w:rPr>
          <w:rFonts w:ascii="Tahoma" w:eastAsia="Times New Roman" w:hAnsi="Tahoma" w:cs="Tahoma"/>
          <w:color w:val="363636"/>
          <w:sz w:val="14"/>
          <w:szCs w:val="14"/>
          <w:lang w:eastAsia="ru-RU"/>
        </w:rPr>
        <w:t>;</w:t>
      </w:r>
    </w:p>
    <w:p w:rsidR="00EA44B9" w:rsidRPr="004D6D12" w:rsidRDefault="00EA44B9" w:rsidP="00EA44B9">
      <w:pPr>
        <w:shd w:val="clear" w:color="auto" w:fill="FFFFFF"/>
        <w:spacing w:before="50" w:after="50" w:line="240" w:lineRule="auto"/>
        <w:rPr>
          <w:rFonts w:ascii="Tahoma" w:eastAsia="Times New Roman" w:hAnsi="Tahoma" w:cs="Tahoma"/>
          <w:color w:val="363636"/>
          <w:sz w:val="14"/>
          <w:szCs w:val="14"/>
          <w:lang w:eastAsia="ru-RU"/>
        </w:rPr>
      </w:pPr>
      <w:r w:rsidRPr="004D6D12">
        <w:rPr>
          <w:rFonts w:ascii="Tahoma" w:eastAsia="Times New Roman" w:hAnsi="Tahoma" w:cs="Tahoma"/>
          <w:color w:val="363636"/>
          <w:sz w:val="14"/>
          <w:szCs w:val="14"/>
          <w:lang w:eastAsia="ru-RU"/>
        </w:rPr>
        <w:t xml:space="preserve">4) </w:t>
      </w:r>
      <w:r w:rsidRPr="00EA44B9">
        <w:rPr>
          <w:rFonts w:ascii="Tahoma" w:eastAsia="Times New Roman" w:hAnsi="Tahoma" w:cs="Tahoma"/>
          <w:color w:val="363636"/>
          <w:sz w:val="14"/>
          <w:szCs w:val="14"/>
          <w:lang w:val="en-US" w:eastAsia="ru-RU"/>
        </w:rPr>
        <w:t>Introduction</w:t>
      </w:r>
      <w:r w:rsidRPr="004D6D12">
        <w:rPr>
          <w:rFonts w:ascii="Tahoma" w:eastAsia="Times New Roman" w:hAnsi="Tahoma" w:cs="Tahoma"/>
          <w:color w:val="363636"/>
          <w:sz w:val="14"/>
          <w:szCs w:val="14"/>
          <w:lang w:eastAsia="ru-RU"/>
        </w:rPr>
        <w:t>;</w:t>
      </w:r>
    </w:p>
    <w:p w:rsidR="00EA44B9" w:rsidRPr="00EA44B9" w:rsidRDefault="00A020B9" w:rsidP="00EA44B9">
      <w:pPr>
        <w:shd w:val="clear" w:color="auto" w:fill="FFFFFF"/>
        <w:spacing w:before="50" w:after="50" w:line="240" w:lineRule="auto"/>
        <w:jc w:val="both"/>
        <w:rPr>
          <w:rFonts w:ascii="Tahoma" w:eastAsia="Times New Roman" w:hAnsi="Tahoma" w:cs="Tahoma"/>
          <w:color w:val="363636"/>
          <w:sz w:val="14"/>
          <w:szCs w:val="14"/>
          <w:lang w:val="en-US" w:eastAsia="ru-RU"/>
        </w:rPr>
      </w:pPr>
      <w:r w:rsidRPr="00A020B9">
        <w:rPr>
          <w:rFonts w:ascii="Tahoma" w:eastAsia="Times New Roman" w:hAnsi="Tahoma" w:cs="Tahoma"/>
          <w:color w:val="363636"/>
          <w:sz w:val="14"/>
          <w:szCs w:val="14"/>
          <w:lang w:eastAsia="ru-RU"/>
        </w:rPr>
        <w:t>5</w:t>
      </w:r>
      <w:r w:rsidR="00EA44B9" w:rsidRPr="00EA44B9">
        <w:rPr>
          <w:rFonts w:ascii="Tahoma" w:eastAsia="Times New Roman" w:hAnsi="Tahoma" w:cs="Tahoma"/>
          <w:color w:val="363636"/>
          <w:sz w:val="14"/>
          <w:szCs w:val="14"/>
          <w:lang w:eastAsia="ru-RU"/>
        </w:rPr>
        <w:t xml:space="preserve">. ДОПОЛНИТЕ СОВЕТЫ ПО НАПИСАНИЮ НАУЧНЫХ СТАТЕЙ: ALL …………….. </w:t>
      </w:r>
      <w:r w:rsidR="00EA44B9" w:rsidRPr="00EA44B9">
        <w:rPr>
          <w:rFonts w:ascii="Tahoma" w:eastAsia="Times New Roman" w:hAnsi="Tahoma" w:cs="Tahoma"/>
          <w:color w:val="363636"/>
          <w:sz w:val="14"/>
          <w:szCs w:val="14"/>
          <w:lang w:val="en-US" w:eastAsia="ru-RU"/>
        </w:rPr>
        <w:t>SHOULD BE IN JPEG FORMAT AND SHOULD ALSO BE INCLUDED IN THE TEXT.:</w:t>
      </w:r>
    </w:p>
    <w:p w:rsidR="00EA44B9" w:rsidRPr="00EA44B9" w:rsidRDefault="00EA44B9" w:rsidP="00EA44B9">
      <w:pPr>
        <w:shd w:val="clear" w:color="auto" w:fill="FFFFFF"/>
        <w:spacing w:before="50" w:after="50" w:line="240" w:lineRule="auto"/>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val="en-US" w:eastAsia="ru-RU"/>
        </w:rPr>
        <w:t>1) Conclusions;</w:t>
      </w:r>
    </w:p>
    <w:p w:rsidR="00EA44B9" w:rsidRPr="00EA44B9" w:rsidRDefault="00EA44B9" w:rsidP="00EA44B9">
      <w:pPr>
        <w:shd w:val="clear" w:color="auto" w:fill="FFFFFF"/>
        <w:spacing w:before="50" w:after="50" w:line="240" w:lineRule="auto"/>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val="en-US" w:eastAsia="ru-RU"/>
        </w:rPr>
        <w:t>2) Figures;</w:t>
      </w:r>
    </w:p>
    <w:p w:rsidR="00EA44B9" w:rsidRPr="00EA44B9" w:rsidRDefault="00EA44B9" w:rsidP="00EA44B9">
      <w:pPr>
        <w:shd w:val="clear" w:color="auto" w:fill="FFFFFF"/>
        <w:spacing w:before="50" w:after="50" w:line="240" w:lineRule="auto"/>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val="en-US" w:eastAsia="ru-RU"/>
        </w:rPr>
        <w:t>3) References;</w:t>
      </w:r>
    </w:p>
    <w:p w:rsidR="00EA44B9" w:rsidRPr="00EA44B9" w:rsidRDefault="00EA44B9" w:rsidP="00EA44B9">
      <w:pPr>
        <w:shd w:val="clear" w:color="auto" w:fill="FFFFFF"/>
        <w:spacing w:before="50" w:after="50" w:line="240" w:lineRule="auto"/>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val="en-US" w:eastAsia="ru-RU"/>
        </w:rPr>
        <w:t>4) Pictures;</w:t>
      </w:r>
    </w:p>
    <w:p w:rsidR="00EA44B9" w:rsidRPr="004D6D12" w:rsidRDefault="00EA44B9" w:rsidP="00EA44B9">
      <w:pPr>
        <w:shd w:val="clear" w:color="auto" w:fill="FFFFFF"/>
        <w:spacing w:after="99" w:line="240" w:lineRule="auto"/>
        <w:rPr>
          <w:rFonts w:ascii="Tahoma" w:eastAsia="Times New Roman" w:hAnsi="Tahoma" w:cs="Tahoma"/>
          <w:b/>
          <w:bCs/>
          <w:color w:val="363636"/>
          <w:sz w:val="14"/>
          <w:szCs w:val="14"/>
          <w:lang w:val="en-US" w:eastAsia="ru-RU"/>
        </w:rPr>
      </w:pPr>
      <w:r w:rsidRPr="00EA44B9">
        <w:rPr>
          <w:rFonts w:ascii="Tahoma" w:eastAsia="Times New Roman" w:hAnsi="Tahoma" w:cs="Tahoma"/>
          <w:b/>
          <w:bCs/>
          <w:color w:val="363636"/>
          <w:sz w:val="14"/>
          <w:szCs w:val="14"/>
          <w:lang w:eastAsia="ru-RU"/>
        </w:rPr>
        <w:t>Электронные</w:t>
      </w:r>
      <w:r w:rsidRPr="004D6D12">
        <w:rPr>
          <w:rFonts w:ascii="Tahoma" w:eastAsia="Times New Roman" w:hAnsi="Tahoma" w:cs="Tahoma"/>
          <w:b/>
          <w:bCs/>
          <w:color w:val="363636"/>
          <w:sz w:val="14"/>
          <w:szCs w:val="14"/>
          <w:lang w:val="en-US" w:eastAsia="ru-RU"/>
        </w:rPr>
        <w:t xml:space="preserve"> </w:t>
      </w:r>
      <w:r w:rsidRPr="00EA44B9">
        <w:rPr>
          <w:rFonts w:ascii="Tahoma" w:eastAsia="Times New Roman" w:hAnsi="Tahoma" w:cs="Tahoma"/>
          <w:b/>
          <w:bCs/>
          <w:color w:val="363636"/>
          <w:sz w:val="14"/>
          <w:szCs w:val="14"/>
          <w:lang w:eastAsia="ru-RU"/>
        </w:rPr>
        <w:t>ресурсы</w:t>
      </w:r>
    </w:p>
    <w:p w:rsidR="00EA44B9" w:rsidRPr="004D6D12" w:rsidRDefault="00EA44B9" w:rsidP="00EA44B9">
      <w:pPr>
        <w:shd w:val="clear" w:color="auto" w:fill="FFFFFF"/>
        <w:spacing w:line="240" w:lineRule="auto"/>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eastAsia="ru-RU"/>
        </w:rPr>
        <w:t>Видео</w:t>
      </w:r>
      <w:r w:rsidRPr="004D6D12">
        <w:rPr>
          <w:rFonts w:ascii="Tahoma" w:eastAsia="Times New Roman" w:hAnsi="Tahoma" w:cs="Tahoma"/>
          <w:color w:val="363636"/>
          <w:sz w:val="14"/>
          <w:szCs w:val="14"/>
          <w:lang w:val="en-US" w:eastAsia="ru-RU"/>
        </w:rPr>
        <w:t>-</w:t>
      </w:r>
      <w:r w:rsidRPr="00EA44B9">
        <w:rPr>
          <w:rFonts w:ascii="Tahoma" w:eastAsia="Times New Roman" w:hAnsi="Tahoma" w:cs="Tahoma"/>
          <w:color w:val="363636"/>
          <w:sz w:val="14"/>
          <w:szCs w:val="14"/>
          <w:lang w:eastAsia="ru-RU"/>
        </w:rPr>
        <w:t>урок</w:t>
      </w:r>
      <w:r w:rsidRPr="004D6D12">
        <w:rPr>
          <w:rFonts w:ascii="Tahoma" w:eastAsia="Times New Roman" w:hAnsi="Tahoma" w:cs="Tahoma"/>
          <w:color w:val="363636"/>
          <w:sz w:val="14"/>
          <w:szCs w:val="14"/>
          <w:lang w:val="en-US" w:eastAsia="ru-RU"/>
        </w:rPr>
        <w:t xml:space="preserve"> - Tips for describing graphs (</w:t>
      </w:r>
      <w:hyperlink r:id="rId5" w:tgtFrame="_blank" w:history="1">
        <w:r w:rsidRPr="004D6D12">
          <w:rPr>
            <w:rFonts w:ascii="Tahoma" w:eastAsia="Times New Roman" w:hAnsi="Tahoma" w:cs="Tahoma"/>
            <w:color w:val="A12A30"/>
            <w:sz w:val="14"/>
            <w:lang w:val="en-US" w:eastAsia="ru-RU"/>
          </w:rPr>
          <w:t>http://speakspeak.com/vocabulary-articles/dynamic-verbs-for-describing-a-graph-and-making-a-clear-presentation</w:t>
        </w:r>
      </w:hyperlink>
      <w:r w:rsidRPr="004D6D12">
        <w:rPr>
          <w:rFonts w:ascii="Tahoma" w:eastAsia="Times New Roman" w:hAnsi="Tahoma" w:cs="Tahoma"/>
          <w:color w:val="363636"/>
          <w:sz w:val="14"/>
          <w:szCs w:val="14"/>
          <w:lang w:val="en-US" w:eastAsia="ru-RU"/>
        </w:rPr>
        <w:t>)</w:t>
      </w:r>
    </w:p>
    <w:p w:rsidR="00EA44B9" w:rsidRPr="00EA44B9" w:rsidRDefault="00EA44B9" w:rsidP="00EA44B9">
      <w:pPr>
        <w:shd w:val="clear" w:color="auto" w:fill="FFFFFF"/>
        <w:spacing w:after="0" w:line="240" w:lineRule="auto"/>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eastAsia="ru-RU"/>
        </w:rPr>
        <w:t>ПРИЛОЖЕНИЕ</w:t>
      </w:r>
    </w:p>
    <w:p w:rsidR="00EA44B9" w:rsidRPr="00EA44B9" w:rsidRDefault="00EA44B9" w:rsidP="00EA44B9">
      <w:pPr>
        <w:shd w:val="clear" w:color="auto" w:fill="FFFFFF"/>
        <w:spacing w:after="0" w:line="240" w:lineRule="auto"/>
        <w:jc w:val="right"/>
        <w:rPr>
          <w:rFonts w:ascii="Tahoma" w:eastAsia="Times New Roman" w:hAnsi="Tahoma" w:cs="Tahoma"/>
          <w:color w:val="363636"/>
          <w:sz w:val="14"/>
          <w:szCs w:val="14"/>
          <w:lang w:val="en-US" w:eastAsia="ru-RU"/>
        </w:rPr>
      </w:pPr>
      <w:r w:rsidRPr="00EA44B9">
        <w:rPr>
          <w:rFonts w:ascii="Tahoma" w:eastAsia="Times New Roman" w:hAnsi="Tahoma" w:cs="Tahoma"/>
          <w:b/>
          <w:bCs/>
          <w:color w:val="363636"/>
          <w:sz w:val="14"/>
          <w:lang w:eastAsia="ru-RU"/>
        </w:rPr>
        <w:t>ПРИЛОЖЕНИЕ</w:t>
      </w:r>
      <w:r w:rsidRPr="00EA44B9">
        <w:rPr>
          <w:rFonts w:ascii="Tahoma" w:eastAsia="Times New Roman" w:hAnsi="Tahoma" w:cs="Tahoma"/>
          <w:b/>
          <w:bCs/>
          <w:color w:val="363636"/>
          <w:sz w:val="14"/>
          <w:lang w:val="en-US" w:eastAsia="ru-RU"/>
        </w:rPr>
        <w:t> № 1</w:t>
      </w:r>
    </w:p>
    <w:p w:rsidR="00EA44B9" w:rsidRPr="00EA44B9" w:rsidRDefault="00EA44B9" w:rsidP="00EA44B9">
      <w:pPr>
        <w:shd w:val="clear" w:color="auto" w:fill="FFFFFF"/>
        <w:spacing w:after="0" w:line="240" w:lineRule="auto"/>
        <w:jc w:val="center"/>
        <w:rPr>
          <w:rFonts w:ascii="Tahoma" w:eastAsia="Times New Roman" w:hAnsi="Tahoma" w:cs="Tahoma"/>
          <w:color w:val="363636"/>
          <w:sz w:val="14"/>
          <w:szCs w:val="14"/>
          <w:lang w:val="en-US" w:eastAsia="ru-RU"/>
        </w:rPr>
      </w:pPr>
      <w:r w:rsidRPr="00EA44B9">
        <w:rPr>
          <w:rFonts w:ascii="Tahoma" w:eastAsia="Times New Roman" w:hAnsi="Tahoma" w:cs="Tahoma"/>
          <w:b/>
          <w:bCs/>
          <w:i/>
          <w:iCs/>
          <w:color w:val="363636"/>
          <w:sz w:val="14"/>
          <w:lang w:val="en-US" w:eastAsia="ru-RU"/>
        </w:rPr>
        <w:t>Academic Writing</w:t>
      </w:r>
    </w:p>
    <w:p w:rsidR="00EA44B9" w:rsidRPr="00EA44B9" w:rsidRDefault="00EA44B9" w:rsidP="00EA44B9">
      <w:pPr>
        <w:shd w:val="clear" w:color="auto" w:fill="FFFFFF"/>
        <w:spacing w:after="0" w:line="240" w:lineRule="auto"/>
        <w:jc w:val="center"/>
        <w:rPr>
          <w:rFonts w:ascii="Tahoma" w:eastAsia="Times New Roman" w:hAnsi="Tahoma" w:cs="Tahoma"/>
          <w:color w:val="363636"/>
          <w:sz w:val="14"/>
          <w:szCs w:val="14"/>
          <w:lang w:val="en-US" w:eastAsia="ru-RU"/>
        </w:rPr>
      </w:pPr>
      <w:r w:rsidRPr="00EA44B9">
        <w:rPr>
          <w:rFonts w:ascii="Tahoma" w:eastAsia="Times New Roman" w:hAnsi="Tahoma" w:cs="Tahoma"/>
          <w:b/>
          <w:bCs/>
          <w:i/>
          <w:iCs/>
          <w:color w:val="363636"/>
          <w:sz w:val="14"/>
          <w:lang w:val="en-US" w:eastAsia="ru-RU"/>
        </w:rPr>
        <w:t xml:space="preserve">Possible Stages </w:t>
      </w:r>
      <w:proofErr w:type="gramStart"/>
      <w:r w:rsidRPr="00EA44B9">
        <w:rPr>
          <w:rFonts w:ascii="Tahoma" w:eastAsia="Times New Roman" w:hAnsi="Tahoma" w:cs="Tahoma"/>
          <w:b/>
          <w:bCs/>
          <w:i/>
          <w:iCs/>
          <w:color w:val="363636"/>
          <w:sz w:val="14"/>
          <w:lang w:val="en-US" w:eastAsia="ru-RU"/>
        </w:rPr>
        <w:t>Of</w:t>
      </w:r>
      <w:proofErr w:type="gramEnd"/>
      <w:r w:rsidRPr="00EA44B9">
        <w:rPr>
          <w:rFonts w:ascii="Tahoma" w:eastAsia="Times New Roman" w:hAnsi="Tahoma" w:cs="Tahoma"/>
          <w:b/>
          <w:bCs/>
          <w:i/>
          <w:iCs/>
          <w:color w:val="363636"/>
          <w:sz w:val="14"/>
          <w:lang w:val="en-US" w:eastAsia="ru-RU"/>
        </w:rPr>
        <w:t xml:space="preserve"> Investigation</w:t>
      </w:r>
    </w:p>
    <w:p w:rsidR="00EA44B9" w:rsidRPr="00EA44B9" w:rsidRDefault="00EA44B9" w:rsidP="00EA44B9">
      <w:pPr>
        <w:shd w:val="clear" w:color="auto" w:fill="FFFFFF"/>
        <w:spacing w:before="99" w:after="99" w:line="240" w:lineRule="auto"/>
        <w:jc w:val="both"/>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val="en-US" w:eastAsia="ru-RU"/>
        </w:rPr>
        <w:t xml:space="preserve">The eight stages of individual scientific investigation are presented below in random order (except A and H). Individually, read stages B-G, and try to find a logical sequence for the stages. Write down the letters in order. Note that there may be more than one possible sequence. </w:t>
      </w:r>
    </w:p>
    <w:p w:rsidR="00EA44B9" w:rsidRPr="00EA44B9" w:rsidRDefault="00EA44B9" w:rsidP="00EA44B9">
      <w:pPr>
        <w:shd w:val="clear" w:color="auto" w:fill="FFFFFF"/>
        <w:spacing w:after="0" w:line="240" w:lineRule="auto"/>
        <w:jc w:val="both"/>
        <w:rPr>
          <w:rFonts w:ascii="Tahoma" w:eastAsia="Times New Roman" w:hAnsi="Tahoma" w:cs="Tahoma"/>
          <w:color w:val="363636"/>
          <w:sz w:val="14"/>
          <w:szCs w:val="14"/>
          <w:lang w:val="en-US" w:eastAsia="ru-RU"/>
        </w:rPr>
      </w:pPr>
      <w:r w:rsidRPr="00EA44B9">
        <w:rPr>
          <w:rFonts w:ascii="Tahoma" w:eastAsia="Times New Roman" w:hAnsi="Tahoma" w:cs="Tahoma"/>
          <w:b/>
          <w:bCs/>
          <w:i/>
          <w:iCs/>
          <w:color w:val="363636"/>
          <w:sz w:val="14"/>
          <w:lang w:val="en-US" w:eastAsia="ru-RU"/>
        </w:rPr>
        <w:t>A:</w:t>
      </w:r>
      <w:r w:rsidRPr="00EA44B9">
        <w:rPr>
          <w:rFonts w:ascii="Tahoma" w:eastAsia="Times New Roman" w:hAnsi="Tahoma" w:cs="Tahoma"/>
          <w:i/>
          <w:iCs/>
          <w:color w:val="363636"/>
          <w:sz w:val="14"/>
          <w:lang w:val="en-US" w:eastAsia="ru-RU"/>
        </w:rPr>
        <w:t> Select a topic for investigation</w:t>
      </w:r>
    </w:p>
    <w:p w:rsidR="00EA44B9" w:rsidRPr="00EA44B9" w:rsidRDefault="00EA44B9" w:rsidP="00EA44B9">
      <w:pPr>
        <w:shd w:val="clear" w:color="auto" w:fill="FFFFFF"/>
        <w:spacing w:before="99" w:after="99" w:line="240" w:lineRule="auto"/>
        <w:jc w:val="both"/>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val="en-US" w:eastAsia="ru-RU"/>
        </w:rPr>
        <w:t>For example, try to think about what you would like to improve in your classroom practice.</w:t>
      </w:r>
    </w:p>
    <w:p w:rsidR="00EA44B9" w:rsidRPr="00EA44B9" w:rsidRDefault="00EA44B9" w:rsidP="00EA44B9">
      <w:pPr>
        <w:shd w:val="clear" w:color="auto" w:fill="FFFFFF"/>
        <w:spacing w:after="0" w:line="240" w:lineRule="auto"/>
        <w:jc w:val="both"/>
        <w:rPr>
          <w:rFonts w:ascii="Tahoma" w:eastAsia="Times New Roman" w:hAnsi="Tahoma" w:cs="Tahoma"/>
          <w:color w:val="363636"/>
          <w:sz w:val="14"/>
          <w:szCs w:val="14"/>
          <w:lang w:val="en-US" w:eastAsia="ru-RU"/>
        </w:rPr>
      </w:pPr>
      <w:r w:rsidRPr="00EA44B9">
        <w:rPr>
          <w:rFonts w:ascii="Tahoma" w:eastAsia="Times New Roman" w:hAnsi="Tahoma" w:cs="Tahoma"/>
          <w:b/>
          <w:bCs/>
          <w:i/>
          <w:iCs/>
          <w:color w:val="363636"/>
          <w:sz w:val="14"/>
          <w:lang w:val="en-US" w:eastAsia="ru-RU"/>
        </w:rPr>
        <w:t>B:</w:t>
      </w:r>
      <w:r w:rsidRPr="00EA44B9">
        <w:rPr>
          <w:rFonts w:ascii="Tahoma" w:eastAsia="Times New Roman" w:hAnsi="Tahoma" w:cs="Tahoma"/>
          <w:i/>
          <w:iCs/>
          <w:color w:val="363636"/>
          <w:sz w:val="14"/>
          <w:lang w:val="en-US" w:eastAsia="ru-RU"/>
        </w:rPr>
        <w:t> Decide which data to collect</w:t>
      </w:r>
    </w:p>
    <w:p w:rsidR="00EA44B9" w:rsidRPr="00EA44B9" w:rsidRDefault="00EA44B9" w:rsidP="00EA44B9">
      <w:pPr>
        <w:shd w:val="clear" w:color="auto" w:fill="FFFFFF"/>
        <w:spacing w:before="99" w:after="99" w:line="240" w:lineRule="auto"/>
        <w:jc w:val="both"/>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val="en-US" w:eastAsia="ru-RU"/>
        </w:rPr>
        <w:t>For example, you can take photos, keep a classroom diary, save lesson plans, or write a simple questionnaire. Ask other mates or peers for advice.</w:t>
      </w:r>
    </w:p>
    <w:p w:rsidR="00EA44B9" w:rsidRPr="00EA44B9" w:rsidRDefault="00EA44B9" w:rsidP="00EA44B9">
      <w:pPr>
        <w:shd w:val="clear" w:color="auto" w:fill="FFFFFF"/>
        <w:spacing w:after="0" w:line="240" w:lineRule="auto"/>
        <w:jc w:val="both"/>
        <w:rPr>
          <w:rFonts w:ascii="Tahoma" w:eastAsia="Times New Roman" w:hAnsi="Tahoma" w:cs="Tahoma"/>
          <w:color w:val="363636"/>
          <w:sz w:val="14"/>
          <w:szCs w:val="14"/>
          <w:lang w:val="en-US" w:eastAsia="ru-RU"/>
        </w:rPr>
      </w:pPr>
      <w:r w:rsidRPr="00EA44B9">
        <w:rPr>
          <w:rFonts w:ascii="Tahoma" w:eastAsia="Times New Roman" w:hAnsi="Tahoma" w:cs="Tahoma"/>
          <w:b/>
          <w:bCs/>
          <w:i/>
          <w:iCs/>
          <w:color w:val="363636"/>
          <w:sz w:val="14"/>
          <w:lang w:val="en-US" w:eastAsia="ru-RU"/>
        </w:rPr>
        <w:t>C:</w:t>
      </w:r>
      <w:r w:rsidRPr="00EA44B9">
        <w:rPr>
          <w:rFonts w:ascii="Tahoma" w:eastAsia="Times New Roman" w:hAnsi="Tahoma" w:cs="Tahoma"/>
          <w:i/>
          <w:iCs/>
          <w:color w:val="363636"/>
          <w:sz w:val="14"/>
          <w:lang w:val="en-US" w:eastAsia="ru-RU"/>
        </w:rPr>
        <w:t> Evaluate your work</w:t>
      </w:r>
    </w:p>
    <w:p w:rsidR="00EA44B9" w:rsidRPr="00EA44B9" w:rsidRDefault="00EA44B9" w:rsidP="00EA44B9">
      <w:pPr>
        <w:shd w:val="clear" w:color="auto" w:fill="FFFFFF"/>
        <w:spacing w:before="99" w:after="99" w:line="240" w:lineRule="auto"/>
        <w:jc w:val="both"/>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val="en-US" w:eastAsia="ru-RU"/>
        </w:rPr>
        <w:t>For example, ask: What did my peers learn? What did I/we learn? Where is the 'evidence'? What recommendations can I/we give peers interested in the same topic?</w:t>
      </w:r>
    </w:p>
    <w:p w:rsidR="00EA44B9" w:rsidRPr="00EA44B9" w:rsidRDefault="00EA44B9" w:rsidP="00EA44B9">
      <w:pPr>
        <w:shd w:val="clear" w:color="auto" w:fill="FFFFFF"/>
        <w:spacing w:after="0" w:line="240" w:lineRule="auto"/>
        <w:jc w:val="both"/>
        <w:rPr>
          <w:rFonts w:ascii="Tahoma" w:eastAsia="Times New Roman" w:hAnsi="Tahoma" w:cs="Tahoma"/>
          <w:color w:val="363636"/>
          <w:sz w:val="14"/>
          <w:szCs w:val="14"/>
          <w:lang w:val="en-US" w:eastAsia="ru-RU"/>
        </w:rPr>
      </w:pPr>
      <w:r w:rsidRPr="00EA44B9">
        <w:rPr>
          <w:rFonts w:ascii="Tahoma" w:eastAsia="Times New Roman" w:hAnsi="Tahoma" w:cs="Tahoma"/>
          <w:b/>
          <w:bCs/>
          <w:i/>
          <w:iCs/>
          <w:color w:val="363636"/>
          <w:sz w:val="14"/>
          <w:lang w:val="en-US" w:eastAsia="ru-RU"/>
        </w:rPr>
        <w:t>D: </w:t>
      </w:r>
      <w:r w:rsidRPr="00EA44B9">
        <w:rPr>
          <w:rFonts w:ascii="Tahoma" w:eastAsia="Times New Roman" w:hAnsi="Tahoma" w:cs="Tahoma"/>
          <w:i/>
          <w:iCs/>
          <w:color w:val="363636"/>
          <w:sz w:val="14"/>
          <w:lang w:val="en-US" w:eastAsia="ru-RU"/>
        </w:rPr>
        <w:t>Preliminary exploration</w:t>
      </w:r>
    </w:p>
    <w:p w:rsidR="00EA44B9" w:rsidRPr="00EA44B9" w:rsidRDefault="00EA44B9" w:rsidP="00EA44B9">
      <w:pPr>
        <w:shd w:val="clear" w:color="auto" w:fill="FFFFFF"/>
        <w:spacing w:before="99" w:after="99" w:line="240" w:lineRule="auto"/>
        <w:jc w:val="both"/>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val="en-US" w:eastAsia="ru-RU"/>
        </w:rPr>
        <w:t>Read as much as you can find on the topic you select (books, journals, websites), and about investigating, keeping notes on your reading. Ask mates or peers for advice.</w:t>
      </w:r>
    </w:p>
    <w:p w:rsidR="00EA44B9" w:rsidRPr="00EA44B9" w:rsidRDefault="00EA44B9" w:rsidP="00EA44B9">
      <w:pPr>
        <w:shd w:val="clear" w:color="auto" w:fill="FFFFFF"/>
        <w:spacing w:after="0" w:line="240" w:lineRule="auto"/>
        <w:jc w:val="both"/>
        <w:rPr>
          <w:rFonts w:ascii="Tahoma" w:eastAsia="Times New Roman" w:hAnsi="Tahoma" w:cs="Tahoma"/>
          <w:color w:val="363636"/>
          <w:sz w:val="14"/>
          <w:szCs w:val="14"/>
          <w:lang w:val="en-US" w:eastAsia="ru-RU"/>
        </w:rPr>
      </w:pPr>
      <w:r w:rsidRPr="00EA44B9">
        <w:rPr>
          <w:rFonts w:ascii="Tahoma" w:eastAsia="Times New Roman" w:hAnsi="Tahoma" w:cs="Tahoma"/>
          <w:b/>
          <w:bCs/>
          <w:i/>
          <w:iCs/>
          <w:color w:val="363636"/>
          <w:sz w:val="14"/>
          <w:lang w:val="en-US" w:eastAsia="ru-RU"/>
        </w:rPr>
        <w:t>E:</w:t>
      </w:r>
      <w:r w:rsidRPr="00EA44B9">
        <w:rPr>
          <w:rFonts w:ascii="Tahoma" w:eastAsia="Times New Roman" w:hAnsi="Tahoma" w:cs="Tahoma"/>
          <w:i/>
          <w:iCs/>
          <w:color w:val="363636"/>
          <w:sz w:val="14"/>
          <w:lang w:val="en-US" w:eastAsia="ru-RU"/>
        </w:rPr>
        <w:t> Find (a) colleague(s) to work with</w:t>
      </w:r>
    </w:p>
    <w:p w:rsidR="00EA44B9" w:rsidRPr="00EA44B9" w:rsidRDefault="00EA44B9" w:rsidP="00EA44B9">
      <w:pPr>
        <w:shd w:val="clear" w:color="auto" w:fill="FFFFFF"/>
        <w:spacing w:before="99" w:after="99" w:line="240" w:lineRule="auto"/>
        <w:jc w:val="both"/>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val="en-US" w:eastAsia="ru-RU"/>
        </w:rPr>
        <w:t>When you feel fed up or stuck, working together helps you to share ideas and the workload!</w:t>
      </w:r>
    </w:p>
    <w:p w:rsidR="00EA44B9" w:rsidRPr="00EA44B9" w:rsidRDefault="00EA44B9" w:rsidP="00EA44B9">
      <w:pPr>
        <w:shd w:val="clear" w:color="auto" w:fill="FFFFFF"/>
        <w:spacing w:after="0" w:line="240" w:lineRule="auto"/>
        <w:jc w:val="both"/>
        <w:rPr>
          <w:rFonts w:ascii="Tahoma" w:eastAsia="Times New Roman" w:hAnsi="Tahoma" w:cs="Tahoma"/>
          <w:color w:val="363636"/>
          <w:sz w:val="14"/>
          <w:szCs w:val="14"/>
          <w:lang w:val="en-US" w:eastAsia="ru-RU"/>
        </w:rPr>
      </w:pPr>
      <w:r w:rsidRPr="00EA44B9">
        <w:rPr>
          <w:rFonts w:ascii="Tahoma" w:eastAsia="Times New Roman" w:hAnsi="Tahoma" w:cs="Tahoma"/>
          <w:b/>
          <w:bCs/>
          <w:i/>
          <w:iCs/>
          <w:color w:val="363636"/>
          <w:sz w:val="14"/>
          <w:lang w:val="en-US" w:eastAsia="ru-RU"/>
        </w:rPr>
        <w:t>F:</w:t>
      </w:r>
      <w:r w:rsidRPr="00EA44B9">
        <w:rPr>
          <w:rFonts w:ascii="Tahoma" w:eastAsia="Times New Roman" w:hAnsi="Tahoma" w:cs="Tahoma"/>
          <w:i/>
          <w:iCs/>
          <w:color w:val="363636"/>
          <w:sz w:val="14"/>
          <w:lang w:val="en-US" w:eastAsia="ru-RU"/>
        </w:rPr>
        <w:t> Teach and collect data</w:t>
      </w:r>
    </w:p>
    <w:p w:rsidR="00EA44B9" w:rsidRPr="00EA44B9" w:rsidRDefault="00EA44B9" w:rsidP="00EA44B9">
      <w:pPr>
        <w:shd w:val="clear" w:color="auto" w:fill="FFFFFF"/>
        <w:spacing w:before="99" w:after="99" w:line="240" w:lineRule="auto"/>
        <w:jc w:val="both"/>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val="en-US" w:eastAsia="ru-RU"/>
        </w:rPr>
        <w:t>Actually teach for the period you set yourself. Make sure that collecting data does not interfere too much with your studying!</w:t>
      </w:r>
    </w:p>
    <w:p w:rsidR="00EA44B9" w:rsidRPr="00EA44B9" w:rsidRDefault="00EA44B9" w:rsidP="00EA44B9">
      <w:pPr>
        <w:shd w:val="clear" w:color="auto" w:fill="FFFFFF"/>
        <w:spacing w:after="0" w:line="240" w:lineRule="auto"/>
        <w:jc w:val="both"/>
        <w:rPr>
          <w:rFonts w:ascii="Tahoma" w:eastAsia="Times New Roman" w:hAnsi="Tahoma" w:cs="Tahoma"/>
          <w:color w:val="363636"/>
          <w:sz w:val="14"/>
          <w:szCs w:val="14"/>
          <w:lang w:val="en-US" w:eastAsia="ru-RU"/>
        </w:rPr>
      </w:pPr>
      <w:r w:rsidRPr="00EA44B9">
        <w:rPr>
          <w:rFonts w:ascii="Tahoma" w:eastAsia="Times New Roman" w:hAnsi="Tahoma" w:cs="Tahoma"/>
          <w:b/>
          <w:bCs/>
          <w:i/>
          <w:iCs/>
          <w:color w:val="363636"/>
          <w:sz w:val="14"/>
          <w:lang w:val="en-US" w:eastAsia="ru-RU"/>
        </w:rPr>
        <w:t>G:</w:t>
      </w:r>
      <w:r w:rsidRPr="00EA44B9">
        <w:rPr>
          <w:rFonts w:ascii="Tahoma" w:eastAsia="Times New Roman" w:hAnsi="Tahoma" w:cs="Tahoma"/>
          <w:i/>
          <w:iCs/>
          <w:color w:val="363636"/>
          <w:sz w:val="14"/>
          <w:lang w:val="en-US" w:eastAsia="ru-RU"/>
        </w:rPr>
        <w:t> Set aims and 'start small'</w:t>
      </w:r>
    </w:p>
    <w:p w:rsidR="00EA44B9" w:rsidRPr="00EA44B9" w:rsidRDefault="00EA44B9" w:rsidP="00EA44B9">
      <w:pPr>
        <w:shd w:val="clear" w:color="auto" w:fill="FFFFFF"/>
        <w:spacing w:before="99" w:after="99" w:line="240" w:lineRule="auto"/>
        <w:jc w:val="both"/>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val="en-US" w:eastAsia="ru-RU"/>
        </w:rPr>
        <w:t>Do not try to do too much too quickly. Set modest aims for your investi</w:t>
      </w:r>
      <w:r w:rsidRPr="00EA44B9">
        <w:rPr>
          <w:rFonts w:ascii="Tahoma" w:eastAsia="Times New Roman" w:hAnsi="Tahoma" w:cs="Tahoma"/>
          <w:color w:val="363636"/>
          <w:sz w:val="14"/>
          <w:szCs w:val="14"/>
          <w:lang w:val="en-US" w:eastAsia="ru-RU"/>
        </w:rPr>
        <w:softHyphen/>
        <w:t>gation, for example by focusing on one thing for a limited pe</w:t>
      </w:r>
      <w:r w:rsidRPr="00EA44B9">
        <w:rPr>
          <w:rFonts w:ascii="Tahoma" w:eastAsia="Times New Roman" w:hAnsi="Tahoma" w:cs="Tahoma"/>
          <w:color w:val="363636"/>
          <w:sz w:val="14"/>
          <w:szCs w:val="14"/>
          <w:lang w:val="en-US" w:eastAsia="ru-RU"/>
        </w:rPr>
        <w:softHyphen/>
        <w:t>riod of time.</w:t>
      </w:r>
    </w:p>
    <w:p w:rsidR="00EA44B9" w:rsidRPr="00EA44B9" w:rsidRDefault="00EA44B9" w:rsidP="00EA44B9">
      <w:pPr>
        <w:shd w:val="clear" w:color="auto" w:fill="FFFFFF"/>
        <w:spacing w:after="0" w:line="240" w:lineRule="auto"/>
        <w:jc w:val="both"/>
        <w:rPr>
          <w:rFonts w:ascii="Tahoma" w:eastAsia="Times New Roman" w:hAnsi="Tahoma" w:cs="Tahoma"/>
          <w:color w:val="363636"/>
          <w:sz w:val="14"/>
          <w:szCs w:val="14"/>
          <w:lang w:val="en-US" w:eastAsia="ru-RU"/>
        </w:rPr>
      </w:pPr>
      <w:r w:rsidRPr="00EA44B9">
        <w:rPr>
          <w:rFonts w:ascii="Tahoma" w:eastAsia="Times New Roman" w:hAnsi="Tahoma" w:cs="Tahoma"/>
          <w:b/>
          <w:bCs/>
          <w:i/>
          <w:iCs/>
          <w:color w:val="363636"/>
          <w:sz w:val="14"/>
          <w:lang w:val="en-US" w:eastAsia="ru-RU"/>
        </w:rPr>
        <w:t>H:</w:t>
      </w:r>
      <w:r w:rsidRPr="00EA44B9">
        <w:rPr>
          <w:rFonts w:ascii="Tahoma" w:eastAsia="Times New Roman" w:hAnsi="Tahoma" w:cs="Tahoma"/>
          <w:i/>
          <w:iCs/>
          <w:color w:val="363636"/>
          <w:sz w:val="14"/>
          <w:lang w:val="en-US" w:eastAsia="ru-RU"/>
        </w:rPr>
        <w:t> Share the results with colleagues</w:t>
      </w:r>
    </w:p>
    <w:p w:rsidR="00EA44B9" w:rsidRPr="00EA44B9" w:rsidRDefault="00EA44B9" w:rsidP="00EA44B9">
      <w:pPr>
        <w:shd w:val="clear" w:color="auto" w:fill="FFFFFF"/>
        <w:spacing w:before="99" w:after="99" w:line="240" w:lineRule="auto"/>
        <w:jc w:val="both"/>
        <w:rPr>
          <w:rFonts w:ascii="Tahoma" w:eastAsia="Times New Roman" w:hAnsi="Tahoma" w:cs="Tahoma"/>
          <w:color w:val="363636"/>
          <w:sz w:val="14"/>
          <w:szCs w:val="14"/>
          <w:lang w:val="en-US" w:eastAsia="ru-RU"/>
        </w:rPr>
      </w:pPr>
      <w:r w:rsidRPr="00EA44B9">
        <w:rPr>
          <w:rFonts w:ascii="Tahoma" w:eastAsia="Times New Roman" w:hAnsi="Tahoma" w:cs="Tahoma"/>
          <w:color w:val="363636"/>
          <w:sz w:val="14"/>
          <w:szCs w:val="14"/>
          <w:lang w:val="en-US" w:eastAsia="ru-RU"/>
        </w:rPr>
        <w:t>Tell peers in your group about your recommen</w:t>
      </w:r>
      <w:r w:rsidRPr="00EA44B9">
        <w:rPr>
          <w:rFonts w:ascii="Tahoma" w:eastAsia="Times New Roman" w:hAnsi="Tahoma" w:cs="Tahoma"/>
          <w:color w:val="363636"/>
          <w:sz w:val="14"/>
          <w:szCs w:val="14"/>
          <w:lang w:val="en-US" w:eastAsia="ru-RU"/>
        </w:rPr>
        <w:softHyphen/>
        <w:t>dations by making a poster about your work; or write a report or article, or give a talk at a conference.</w:t>
      </w:r>
    </w:p>
    <w:p w:rsidR="00D00239" w:rsidRPr="00EA44B9" w:rsidRDefault="00D00239">
      <w:pPr>
        <w:rPr>
          <w:lang w:val="en-US"/>
        </w:rPr>
      </w:pPr>
    </w:p>
    <w:sectPr w:rsidR="00D00239" w:rsidRPr="00EA44B9" w:rsidSect="00D002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characterSpacingControl w:val="doNotCompress"/>
  <w:compat/>
  <w:rsids>
    <w:rsidRoot w:val="00EA44B9"/>
    <w:rsid w:val="003F155C"/>
    <w:rsid w:val="004D6D12"/>
    <w:rsid w:val="0098253F"/>
    <w:rsid w:val="00A020B9"/>
    <w:rsid w:val="00B46210"/>
    <w:rsid w:val="00BC602B"/>
    <w:rsid w:val="00D00239"/>
    <w:rsid w:val="00EA44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2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44B9"/>
    <w:rPr>
      <w:color w:val="0000FF"/>
      <w:u w:val="single"/>
    </w:rPr>
  </w:style>
  <w:style w:type="character" w:customStyle="1" w:styleId="orange">
    <w:name w:val="orange"/>
    <w:basedOn w:val="a0"/>
    <w:rsid w:val="00EA44B9"/>
  </w:style>
  <w:style w:type="character" w:customStyle="1" w:styleId="apple-converted-space">
    <w:name w:val="apple-converted-space"/>
    <w:basedOn w:val="a0"/>
    <w:rsid w:val="00EA44B9"/>
  </w:style>
  <w:style w:type="paragraph" w:styleId="a4">
    <w:name w:val="Normal (Web)"/>
    <w:basedOn w:val="a"/>
    <w:uiPriority w:val="99"/>
    <w:semiHidden/>
    <w:unhideWhenUsed/>
    <w:rsid w:val="00EA4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A44B9"/>
    <w:rPr>
      <w:b/>
      <w:bCs/>
    </w:rPr>
  </w:style>
  <w:style w:type="character" w:styleId="a6">
    <w:name w:val="Emphasis"/>
    <w:basedOn w:val="a0"/>
    <w:uiPriority w:val="20"/>
    <w:qFormat/>
    <w:rsid w:val="00EA44B9"/>
    <w:rPr>
      <w:i/>
      <w:iCs/>
    </w:rPr>
  </w:style>
</w:styles>
</file>

<file path=word/webSettings.xml><?xml version="1.0" encoding="utf-8"?>
<w:webSettings xmlns:r="http://schemas.openxmlformats.org/officeDocument/2006/relationships" xmlns:w="http://schemas.openxmlformats.org/wordprocessingml/2006/main">
  <w:divs>
    <w:div w:id="1111894253">
      <w:bodyDiv w:val="1"/>
      <w:marLeft w:val="0"/>
      <w:marRight w:val="0"/>
      <w:marTop w:val="0"/>
      <w:marBottom w:val="0"/>
      <w:divBdr>
        <w:top w:val="none" w:sz="0" w:space="0" w:color="auto"/>
        <w:left w:val="none" w:sz="0" w:space="0" w:color="auto"/>
        <w:bottom w:val="none" w:sz="0" w:space="0" w:color="auto"/>
        <w:right w:val="none" w:sz="0" w:space="0" w:color="auto"/>
      </w:divBdr>
      <w:divsChild>
        <w:div w:id="974984969">
          <w:marLeft w:val="0"/>
          <w:marRight w:val="0"/>
          <w:marTop w:val="199"/>
          <w:marBottom w:val="199"/>
          <w:divBdr>
            <w:top w:val="none" w:sz="0" w:space="0" w:color="auto"/>
            <w:left w:val="none" w:sz="0" w:space="0" w:color="auto"/>
            <w:bottom w:val="none" w:sz="0" w:space="0" w:color="auto"/>
            <w:right w:val="none" w:sz="0" w:space="0" w:color="auto"/>
          </w:divBdr>
        </w:div>
        <w:div w:id="1188643222">
          <w:marLeft w:val="99"/>
          <w:marRight w:val="99"/>
          <w:marTop w:val="99"/>
          <w:marBottom w:val="99"/>
          <w:divBdr>
            <w:top w:val="single" w:sz="4" w:space="5" w:color="008000"/>
            <w:left w:val="single" w:sz="4" w:space="5" w:color="008000"/>
            <w:bottom w:val="single" w:sz="4" w:space="5" w:color="008000"/>
            <w:right w:val="single" w:sz="4" w:space="5" w:color="008000"/>
          </w:divBdr>
        </w:div>
        <w:div w:id="1150748906">
          <w:marLeft w:val="0"/>
          <w:marRight w:val="0"/>
          <w:marTop w:val="0"/>
          <w:marBottom w:val="0"/>
          <w:divBdr>
            <w:top w:val="none" w:sz="0" w:space="0" w:color="auto"/>
            <w:left w:val="none" w:sz="0" w:space="0" w:color="auto"/>
            <w:bottom w:val="none" w:sz="0" w:space="0" w:color="auto"/>
            <w:right w:val="none" w:sz="0" w:space="0" w:color="auto"/>
          </w:divBdr>
        </w:div>
        <w:div w:id="1855993330">
          <w:marLeft w:val="0"/>
          <w:marRight w:val="0"/>
          <w:marTop w:val="0"/>
          <w:marBottom w:val="0"/>
          <w:divBdr>
            <w:top w:val="none" w:sz="0" w:space="0" w:color="auto"/>
            <w:left w:val="none" w:sz="0" w:space="0" w:color="auto"/>
            <w:bottom w:val="none" w:sz="0" w:space="0" w:color="auto"/>
            <w:right w:val="none" w:sz="0" w:space="0" w:color="auto"/>
          </w:divBdr>
          <w:divsChild>
            <w:div w:id="2091732443">
              <w:marLeft w:val="0"/>
              <w:marRight w:val="0"/>
              <w:marTop w:val="0"/>
              <w:marBottom w:val="0"/>
              <w:divBdr>
                <w:top w:val="none" w:sz="0" w:space="0" w:color="auto"/>
                <w:left w:val="none" w:sz="0" w:space="0" w:color="auto"/>
                <w:bottom w:val="none" w:sz="0" w:space="0" w:color="auto"/>
                <w:right w:val="none" w:sz="0" w:space="0" w:color="auto"/>
              </w:divBdr>
              <w:divsChild>
                <w:div w:id="104465709">
                  <w:marLeft w:val="0"/>
                  <w:marRight w:val="0"/>
                  <w:marTop w:val="0"/>
                  <w:marBottom w:val="0"/>
                  <w:divBdr>
                    <w:top w:val="none" w:sz="0" w:space="0" w:color="auto"/>
                    <w:left w:val="none" w:sz="0" w:space="0" w:color="auto"/>
                    <w:bottom w:val="none" w:sz="0" w:space="0" w:color="auto"/>
                    <w:right w:val="none" w:sz="0" w:space="0" w:color="auto"/>
                  </w:divBdr>
                </w:div>
                <w:div w:id="624389304">
                  <w:marLeft w:val="0"/>
                  <w:marRight w:val="0"/>
                  <w:marTop w:val="0"/>
                  <w:marBottom w:val="0"/>
                  <w:divBdr>
                    <w:top w:val="none" w:sz="0" w:space="0" w:color="auto"/>
                    <w:left w:val="none" w:sz="0" w:space="0" w:color="auto"/>
                    <w:bottom w:val="none" w:sz="0" w:space="0" w:color="auto"/>
                    <w:right w:val="none" w:sz="0" w:space="0" w:color="auto"/>
                  </w:divBdr>
                </w:div>
                <w:div w:id="1903952499">
                  <w:marLeft w:val="0"/>
                  <w:marRight w:val="0"/>
                  <w:marTop w:val="50"/>
                  <w:marBottom w:val="50"/>
                  <w:divBdr>
                    <w:top w:val="none" w:sz="0" w:space="0" w:color="auto"/>
                    <w:left w:val="none" w:sz="0" w:space="0" w:color="auto"/>
                    <w:bottom w:val="none" w:sz="0" w:space="0" w:color="auto"/>
                    <w:right w:val="none" w:sz="0" w:space="0" w:color="auto"/>
                  </w:divBdr>
                </w:div>
                <w:div w:id="2033412241">
                  <w:marLeft w:val="0"/>
                  <w:marRight w:val="0"/>
                  <w:marTop w:val="50"/>
                  <w:marBottom w:val="50"/>
                  <w:divBdr>
                    <w:top w:val="none" w:sz="0" w:space="0" w:color="auto"/>
                    <w:left w:val="none" w:sz="0" w:space="0" w:color="auto"/>
                    <w:bottom w:val="none" w:sz="0" w:space="0" w:color="auto"/>
                    <w:right w:val="none" w:sz="0" w:space="0" w:color="auto"/>
                  </w:divBdr>
                </w:div>
                <w:div w:id="704332745">
                  <w:marLeft w:val="0"/>
                  <w:marRight w:val="0"/>
                  <w:marTop w:val="50"/>
                  <w:marBottom w:val="50"/>
                  <w:divBdr>
                    <w:top w:val="none" w:sz="0" w:space="0" w:color="auto"/>
                    <w:left w:val="none" w:sz="0" w:space="0" w:color="auto"/>
                    <w:bottom w:val="none" w:sz="0" w:space="0" w:color="auto"/>
                    <w:right w:val="none" w:sz="0" w:space="0" w:color="auto"/>
                  </w:divBdr>
                </w:div>
                <w:div w:id="402918464">
                  <w:marLeft w:val="0"/>
                  <w:marRight w:val="0"/>
                  <w:marTop w:val="50"/>
                  <w:marBottom w:val="50"/>
                  <w:divBdr>
                    <w:top w:val="none" w:sz="0" w:space="0" w:color="auto"/>
                    <w:left w:val="none" w:sz="0" w:space="0" w:color="auto"/>
                    <w:bottom w:val="none" w:sz="0" w:space="0" w:color="auto"/>
                    <w:right w:val="none" w:sz="0" w:space="0" w:color="auto"/>
                  </w:divBdr>
                </w:div>
                <w:div w:id="152993256">
                  <w:marLeft w:val="0"/>
                  <w:marRight w:val="0"/>
                  <w:marTop w:val="50"/>
                  <w:marBottom w:val="50"/>
                  <w:divBdr>
                    <w:top w:val="none" w:sz="0" w:space="0" w:color="auto"/>
                    <w:left w:val="none" w:sz="0" w:space="0" w:color="auto"/>
                    <w:bottom w:val="none" w:sz="0" w:space="0" w:color="auto"/>
                    <w:right w:val="none" w:sz="0" w:space="0" w:color="auto"/>
                  </w:divBdr>
                </w:div>
                <w:div w:id="1770661630">
                  <w:marLeft w:val="0"/>
                  <w:marRight w:val="0"/>
                  <w:marTop w:val="50"/>
                  <w:marBottom w:val="50"/>
                  <w:divBdr>
                    <w:top w:val="none" w:sz="0" w:space="0" w:color="auto"/>
                    <w:left w:val="none" w:sz="0" w:space="0" w:color="auto"/>
                    <w:bottom w:val="none" w:sz="0" w:space="0" w:color="auto"/>
                    <w:right w:val="none" w:sz="0" w:space="0" w:color="auto"/>
                  </w:divBdr>
                </w:div>
                <w:div w:id="1630741707">
                  <w:marLeft w:val="0"/>
                  <w:marRight w:val="0"/>
                  <w:marTop w:val="50"/>
                  <w:marBottom w:val="50"/>
                  <w:divBdr>
                    <w:top w:val="none" w:sz="0" w:space="0" w:color="auto"/>
                    <w:left w:val="none" w:sz="0" w:space="0" w:color="auto"/>
                    <w:bottom w:val="none" w:sz="0" w:space="0" w:color="auto"/>
                    <w:right w:val="none" w:sz="0" w:space="0" w:color="auto"/>
                  </w:divBdr>
                </w:div>
                <w:div w:id="240869286">
                  <w:marLeft w:val="0"/>
                  <w:marRight w:val="0"/>
                  <w:marTop w:val="50"/>
                  <w:marBottom w:val="50"/>
                  <w:divBdr>
                    <w:top w:val="none" w:sz="0" w:space="0" w:color="auto"/>
                    <w:left w:val="none" w:sz="0" w:space="0" w:color="auto"/>
                    <w:bottom w:val="none" w:sz="0" w:space="0" w:color="auto"/>
                    <w:right w:val="none" w:sz="0" w:space="0" w:color="auto"/>
                  </w:divBdr>
                </w:div>
                <w:div w:id="142162631">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 w:id="341930695">
          <w:marLeft w:val="0"/>
          <w:marRight w:val="0"/>
          <w:marTop w:val="0"/>
          <w:marBottom w:val="0"/>
          <w:divBdr>
            <w:top w:val="none" w:sz="0" w:space="0" w:color="auto"/>
            <w:left w:val="none" w:sz="0" w:space="0" w:color="auto"/>
            <w:bottom w:val="none" w:sz="0" w:space="0" w:color="auto"/>
            <w:right w:val="none" w:sz="0" w:space="0" w:color="auto"/>
          </w:divBdr>
          <w:divsChild>
            <w:div w:id="218514814">
              <w:marLeft w:val="0"/>
              <w:marRight w:val="0"/>
              <w:marTop w:val="0"/>
              <w:marBottom w:val="0"/>
              <w:divBdr>
                <w:top w:val="none" w:sz="0" w:space="0" w:color="auto"/>
                <w:left w:val="none" w:sz="0" w:space="0" w:color="auto"/>
                <w:bottom w:val="none" w:sz="0" w:space="0" w:color="auto"/>
                <w:right w:val="none" w:sz="0" w:space="0" w:color="auto"/>
              </w:divBdr>
              <w:divsChild>
                <w:div w:id="595098128">
                  <w:marLeft w:val="0"/>
                  <w:marRight w:val="0"/>
                  <w:marTop w:val="0"/>
                  <w:marBottom w:val="0"/>
                  <w:divBdr>
                    <w:top w:val="none" w:sz="0" w:space="0" w:color="auto"/>
                    <w:left w:val="none" w:sz="0" w:space="0" w:color="auto"/>
                    <w:bottom w:val="none" w:sz="0" w:space="0" w:color="auto"/>
                    <w:right w:val="none" w:sz="0" w:space="0" w:color="auto"/>
                  </w:divBdr>
                </w:div>
                <w:div w:id="1967160346">
                  <w:marLeft w:val="99"/>
                  <w:marRight w:val="99"/>
                  <w:marTop w:val="99"/>
                  <w:marBottom w:val="99"/>
                  <w:divBdr>
                    <w:top w:val="none" w:sz="0" w:space="0" w:color="auto"/>
                    <w:left w:val="none" w:sz="0" w:space="0" w:color="auto"/>
                    <w:bottom w:val="none" w:sz="0" w:space="0" w:color="auto"/>
                    <w:right w:val="none" w:sz="0" w:space="0" w:color="auto"/>
                  </w:divBdr>
                </w:div>
                <w:div w:id="628556407">
                  <w:marLeft w:val="99"/>
                  <w:marRight w:val="99"/>
                  <w:marTop w:val="99"/>
                  <w:marBottom w:val="99"/>
                  <w:divBdr>
                    <w:top w:val="none" w:sz="0" w:space="0" w:color="auto"/>
                    <w:left w:val="none" w:sz="0" w:space="0" w:color="auto"/>
                    <w:bottom w:val="none" w:sz="0" w:space="0" w:color="auto"/>
                    <w:right w:val="none" w:sz="0" w:space="0" w:color="auto"/>
                  </w:divBdr>
                </w:div>
                <w:div w:id="585916605">
                  <w:marLeft w:val="99"/>
                  <w:marRight w:val="99"/>
                  <w:marTop w:val="99"/>
                  <w:marBottom w:val="99"/>
                  <w:divBdr>
                    <w:top w:val="none" w:sz="0" w:space="0" w:color="auto"/>
                    <w:left w:val="none" w:sz="0" w:space="0" w:color="auto"/>
                    <w:bottom w:val="none" w:sz="0" w:space="0" w:color="auto"/>
                    <w:right w:val="none" w:sz="0" w:space="0" w:color="auto"/>
                  </w:divBdr>
                </w:div>
                <w:div w:id="1390835711">
                  <w:marLeft w:val="99"/>
                  <w:marRight w:val="99"/>
                  <w:marTop w:val="99"/>
                  <w:marBottom w:val="99"/>
                  <w:divBdr>
                    <w:top w:val="none" w:sz="0" w:space="0" w:color="auto"/>
                    <w:left w:val="none" w:sz="0" w:space="0" w:color="auto"/>
                    <w:bottom w:val="none" w:sz="0" w:space="0" w:color="auto"/>
                    <w:right w:val="none" w:sz="0" w:space="0" w:color="auto"/>
                  </w:divBdr>
                </w:div>
              </w:divsChild>
            </w:div>
          </w:divsChild>
        </w:div>
        <w:div w:id="1243487991">
          <w:marLeft w:val="0"/>
          <w:marRight w:val="0"/>
          <w:marTop w:val="0"/>
          <w:marBottom w:val="0"/>
          <w:divBdr>
            <w:top w:val="none" w:sz="0" w:space="0" w:color="auto"/>
            <w:left w:val="none" w:sz="0" w:space="0" w:color="auto"/>
            <w:bottom w:val="none" w:sz="0" w:space="0" w:color="auto"/>
            <w:right w:val="none" w:sz="0" w:space="0" w:color="auto"/>
          </w:divBdr>
          <w:divsChild>
            <w:div w:id="1166440705">
              <w:marLeft w:val="0"/>
              <w:marRight w:val="0"/>
              <w:marTop w:val="0"/>
              <w:marBottom w:val="0"/>
              <w:divBdr>
                <w:top w:val="none" w:sz="0" w:space="0" w:color="auto"/>
                <w:left w:val="none" w:sz="0" w:space="0" w:color="auto"/>
                <w:bottom w:val="none" w:sz="0" w:space="0" w:color="auto"/>
                <w:right w:val="none" w:sz="0" w:space="0" w:color="auto"/>
              </w:divBdr>
              <w:divsChild>
                <w:div w:id="1816602098">
                  <w:marLeft w:val="0"/>
                  <w:marRight w:val="0"/>
                  <w:marTop w:val="0"/>
                  <w:marBottom w:val="0"/>
                  <w:divBdr>
                    <w:top w:val="none" w:sz="0" w:space="0" w:color="auto"/>
                    <w:left w:val="none" w:sz="0" w:space="0" w:color="auto"/>
                    <w:bottom w:val="none" w:sz="0" w:space="0" w:color="auto"/>
                    <w:right w:val="none" w:sz="0" w:space="0" w:color="auto"/>
                  </w:divBdr>
                </w:div>
                <w:div w:id="981010059">
                  <w:marLeft w:val="0"/>
                  <w:marRight w:val="0"/>
                  <w:marTop w:val="0"/>
                  <w:marBottom w:val="0"/>
                  <w:divBdr>
                    <w:top w:val="none" w:sz="0" w:space="0" w:color="auto"/>
                    <w:left w:val="none" w:sz="0" w:space="0" w:color="auto"/>
                    <w:bottom w:val="none" w:sz="0" w:space="0" w:color="auto"/>
                    <w:right w:val="none" w:sz="0" w:space="0" w:color="auto"/>
                  </w:divBdr>
                </w:div>
                <w:div w:id="200019223">
                  <w:marLeft w:val="0"/>
                  <w:marRight w:val="0"/>
                  <w:marTop w:val="0"/>
                  <w:marBottom w:val="0"/>
                  <w:divBdr>
                    <w:top w:val="none" w:sz="0" w:space="0" w:color="auto"/>
                    <w:left w:val="none" w:sz="0" w:space="0" w:color="auto"/>
                    <w:bottom w:val="none" w:sz="0" w:space="0" w:color="auto"/>
                    <w:right w:val="none" w:sz="0" w:space="0" w:color="auto"/>
                  </w:divBdr>
                </w:div>
                <w:div w:id="12424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14976">
          <w:marLeft w:val="0"/>
          <w:marRight w:val="0"/>
          <w:marTop w:val="0"/>
          <w:marBottom w:val="0"/>
          <w:divBdr>
            <w:top w:val="none" w:sz="0" w:space="0" w:color="auto"/>
            <w:left w:val="none" w:sz="0" w:space="0" w:color="auto"/>
            <w:bottom w:val="none" w:sz="0" w:space="0" w:color="auto"/>
            <w:right w:val="none" w:sz="0" w:space="0" w:color="auto"/>
          </w:divBdr>
          <w:divsChild>
            <w:div w:id="847713612">
              <w:marLeft w:val="0"/>
              <w:marRight w:val="0"/>
              <w:marTop w:val="0"/>
              <w:marBottom w:val="0"/>
              <w:divBdr>
                <w:top w:val="none" w:sz="0" w:space="0" w:color="auto"/>
                <w:left w:val="none" w:sz="0" w:space="0" w:color="auto"/>
                <w:bottom w:val="none" w:sz="0" w:space="0" w:color="auto"/>
                <w:right w:val="none" w:sz="0" w:space="0" w:color="auto"/>
              </w:divBdr>
              <w:divsChild>
                <w:div w:id="155800564">
                  <w:marLeft w:val="0"/>
                  <w:marRight w:val="0"/>
                  <w:marTop w:val="0"/>
                  <w:marBottom w:val="0"/>
                  <w:divBdr>
                    <w:top w:val="none" w:sz="0" w:space="0" w:color="auto"/>
                    <w:left w:val="none" w:sz="0" w:space="0" w:color="auto"/>
                    <w:bottom w:val="none" w:sz="0" w:space="0" w:color="auto"/>
                    <w:right w:val="none" w:sz="0" w:space="0" w:color="auto"/>
                  </w:divBdr>
                </w:div>
                <w:div w:id="1717465023">
                  <w:marLeft w:val="0"/>
                  <w:marRight w:val="0"/>
                  <w:marTop w:val="0"/>
                  <w:marBottom w:val="0"/>
                  <w:divBdr>
                    <w:top w:val="none" w:sz="0" w:space="0" w:color="auto"/>
                    <w:left w:val="none" w:sz="0" w:space="0" w:color="auto"/>
                    <w:bottom w:val="none" w:sz="0" w:space="0" w:color="auto"/>
                    <w:right w:val="none" w:sz="0" w:space="0" w:color="auto"/>
                  </w:divBdr>
                </w:div>
                <w:div w:id="524833778">
                  <w:marLeft w:val="0"/>
                  <w:marRight w:val="0"/>
                  <w:marTop w:val="0"/>
                  <w:marBottom w:val="0"/>
                  <w:divBdr>
                    <w:top w:val="none" w:sz="0" w:space="0" w:color="auto"/>
                    <w:left w:val="none" w:sz="0" w:space="0" w:color="auto"/>
                    <w:bottom w:val="none" w:sz="0" w:space="0" w:color="auto"/>
                    <w:right w:val="none" w:sz="0" w:space="0" w:color="auto"/>
                  </w:divBdr>
                </w:div>
                <w:div w:id="511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91308">
          <w:marLeft w:val="0"/>
          <w:marRight w:val="0"/>
          <w:marTop w:val="0"/>
          <w:marBottom w:val="0"/>
          <w:divBdr>
            <w:top w:val="none" w:sz="0" w:space="0" w:color="auto"/>
            <w:left w:val="none" w:sz="0" w:space="0" w:color="auto"/>
            <w:bottom w:val="none" w:sz="0" w:space="0" w:color="auto"/>
            <w:right w:val="none" w:sz="0" w:space="0" w:color="auto"/>
          </w:divBdr>
          <w:divsChild>
            <w:div w:id="335498805">
              <w:marLeft w:val="0"/>
              <w:marRight w:val="0"/>
              <w:marTop w:val="0"/>
              <w:marBottom w:val="0"/>
              <w:divBdr>
                <w:top w:val="none" w:sz="0" w:space="0" w:color="auto"/>
                <w:left w:val="none" w:sz="0" w:space="0" w:color="auto"/>
                <w:bottom w:val="none" w:sz="0" w:space="0" w:color="auto"/>
                <w:right w:val="none" w:sz="0" w:space="0" w:color="auto"/>
              </w:divBdr>
              <w:divsChild>
                <w:div w:id="1686594399">
                  <w:marLeft w:val="0"/>
                  <w:marRight w:val="0"/>
                  <w:marTop w:val="0"/>
                  <w:marBottom w:val="0"/>
                  <w:divBdr>
                    <w:top w:val="none" w:sz="0" w:space="0" w:color="auto"/>
                    <w:left w:val="none" w:sz="0" w:space="0" w:color="auto"/>
                    <w:bottom w:val="none" w:sz="0" w:space="0" w:color="auto"/>
                    <w:right w:val="none" w:sz="0" w:space="0" w:color="auto"/>
                  </w:divBdr>
                </w:div>
                <w:div w:id="1479031131">
                  <w:marLeft w:val="0"/>
                  <w:marRight w:val="0"/>
                  <w:marTop w:val="0"/>
                  <w:marBottom w:val="0"/>
                  <w:divBdr>
                    <w:top w:val="none" w:sz="0" w:space="0" w:color="auto"/>
                    <w:left w:val="none" w:sz="0" w:space="0" w:color="auto"/>
                    <w:bottom w:val="none" w:sz="0" w:space="0" w:color="auto"/>
                    <w:right w:val="none" w:sz="0" w:space="0" w:color="auto"/>
                  </w:divBdr>
                </w:div>
                <w:div w:id="1949774070">
                  <w:marLeft w:val="0"/>
                  <w:marRight w:val="0"/>
                  <w:marTop w:val="0"/>
                  <w:marBottom w:val="0"/>
                  <w:divBdr>
                    <w:top w:val="none" w:sz="0" w:space="0" w:color="auto"/>
                    <w:left w:val="none" w:sz="0" w:space="0" w:color="auto"/>
                    <w:bottom w:val="none" w:sz="0" w:space="0" w:color="auto"/>
                    <w:right w:val="none" w:sz="0" w:space="0" w:color="auto"/>
                  </w:divBdr>
                </w:div>
                <w:div w:id="163586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4605">
          <w:marLeft w:val="0"/>
          <w:marRight w:val="0"/>
          <w:marTop w:val="0"/>
          <w:marBottom w:val="0"/>
          <w:divBdr>
            <w:top w:val="none" w:sz="0" w:space="0" w:color="auto"/>
            <w:left w:val="none" w:sz="0" w:space="0" w:color="auto"/>
            <w:bottom w:val="none" w:sz="0" w:space="0" w:color="auto"/>
            <w:right w:val="none" w:sz="0" w:space="0" w:color="auto"/>
          </w:divBdr>
          <w:divsChild>
            <w:div w:id="1273902297">
              <w:marLeft w:val="0"/>
              <w:marRight w:val="0"/>
              <w:marTop w:val="0"/>
              <w:marBottom w:val="0"/>
              <w:divBdr>
                <w:top w:val="none" w:sz="0" w:space="0" w:color="auto"/>
                <w:left w:val="none" w:sz="0" w:space="0" w:color="auto"/>
                <w:bottom w:val="none" w:sz="0" w:space="0" w:color="auto"/>
                <w:right w:val="none" w:sz="0" w:space="0" w:color="auto"/>
              </w:divBdr>
              <w:divsChild>
                <w:div w:id="1772236405">
                  <w:marLeft w:val="0"/>
                  <w:marRight w:val="0"/>
                  <w:marTop w:val="0"/>
                  <w:marBottom w:val="0"/>
                  <w:divBdr>
                    <w:top w:val="none" w:sz="0" w:space="0" w:color="auto"/>
                    <w:left w:val="none" w:sz="0" w:space="0" w:color="auto"/>
                    <w:bottom w:val="none" w:sz="0" w:space="0" w:color="auto"/>
                    <w:right w:val="none" w:sz="0" w:space="0" w:color="auto"/>
                  </w:divBdr>
                </w:div>
                <w:div w:id="1398549406">
                  <w:marLeft w:val="0"/>
                  <w:marRight w:val="0"/>
                  <w:marTop w:val="99"/>
                  <w:marBottom w:val="99"/>
                  <w:divBdr>
                    <w:top w:val="none" w:sz="0" w:space="0" w:color="auto"/>
                    <w:left w:val="none" w:sz="0" w:space="0" w:color="auto"/>
                    <w:bottom w:val="none" w:sz="0" w:space="0" w:color="auto"/>
                    <w:right w:val="none" w:sz="0" w:space="0" w:color="auto"/>
                  </w:divBdr>
                </w:div>
                <w:div w:id="1796828475">
                  <w:marLeft w:val="0"/>
                  <w:marRight w:val="0"/>
                  <w:marTop w:val="99"/>
                  <w:marBottom w:val="99"/>
                  <w:divBdr>
                    <w:top w:val="none" w:sz="0" w:space="0" w:color="auto"/>
                    <w:left w:val="none" w:sz="0" w:space="0" w:color="auto"/>
                    <w:bottom w:val="none" w:sz="0" w:space="0" w:color="auto"/>
                    <w:right w:val="none" w:sz="0" w:space="0" w:color="auto"/>
                  </w:divBdr>
                </w:div>
                <w:div w:id="475344714">
                  <w:marLeft w:val="0"/>
                  <w:marRight w:val="0"/>
                  <w:marTop w:val="99"/>
                  <w:marBottom w:val="99"/>
                  <w:divBdr>
                    <w:top w:val="none" w:sz="0" w:space="0" w:color="auto"/>
                    <w:left w:val="none" w:sz="0" w:space="0" w:color="auto"/>
                    <w:bottom w:val="none" w:sz="0" w:space="0" w:color="auto"/>
                    <w:right w:val="none" w:sz="0" w:space="0" w:color="auto"/>
                  </w:divBdr>
                </w:div>
                <w:div w:id="799105693">
                  <w:marLeft w:val="0"/>
                  <w:marRight w:val="0"/>
                  <w:marTop w:val="99"/>
                  <w:marBottom w:val="99"/>
                  <w:divBdr>
                    <w:top w:val="none" w:sz="0" w:space="0" w:color="auto"/>
                    <w:left w:val="none" w:sz="0" w:space="0" w:color="auto"/>
                    <w:bottom w:val="none" w:sz="0" w:space="0" w:color="auto"/>
                    <w:right w:val="none" w:sz="0" w:space="0" w:color="auto"/>
                  </w:divBdr>
                </w:div>
              </w:divsChild>
            </w:div>
          </w:divsChild>
        </w:div>
        <w:div w:id="1243757346">
          <w:marLeft w:val="0"/>
          <w:marRight w:val="0"/>
          <w:marTop w:val="0"/>
          <w:marBottom w:val="0"/>
          <w:divBdr>
            <w:top w:val="none" w:sz="0" w:space="0" w:color="auto"/>
            <w:left w:val="none" w:sz="0" w:space="0" w:color="auto"/>
            <w:bottom w:val="none" w:sz="0" w:space="0" w:color="auto"/>
            <w:right w:val="none" w:sz="0" w:space="0" w:color="auto"/>
          </w:divBdr>
          <w:divsChild>
            <w:div w:id="1280338289">
              <w:marLeft w:val="0"/>
              <w:marRight w:val="0"/>
              <w:marTop w:val="0"/>
              <w:marBottom w:val="0"/>
              <w:divBdr>
                <w:top w:val="none" w:sz="0" w:space="0" w:color="auto"/>
                <w:left w:val="none" w:sz="0" w:space="0" w:color="auto"/>
                <w:bottom w:val="none" w:sz="0" w:space="0" w:color="auto"/>
                <w:right w:val="none" w:sz="0" w:space="0" w:color="auto"/>
              </w:divBdr>
              <w:divsChild>
                <w:div w:id="1004625641">
                  <w:marLeft w:val="0"/>
                  <w:marRight w:val="0"/>
                  <w:marTop w:val="0"/>
                  <w:marBottom w:val="0"/>
                  <w:divBdr>
                    <w:top w:val="none" w:sz="0" w:space="0" w:color="auto"/>
                    <w:left w:val="none" w:sz="0" w:space="0" w:color="auto"/>
                    <w:bottom w:val="none" w:sz="0" w:space="0" w:color="auto"/>
                    <w:right w:val="none" w:sz="0" w:space="0" w:color="auto"/>
                  </w:divBdr>
                </w:div>
                <w:div w:id="873805376">
                  <w:marLeft w:val="149"/>
                  <w:marRight w:val="149"/>
                  <w:marTop w:val="149"/>
                  <w:marBottom w:val="149"/>
                  <w:divBdr>
                    <w:top w:val="none" w:sz="0" w:space="0" w:color="auto"/>
                    <w:left w:val="none" w:sz="0" w:space="0" w:color="auto"/>
                    <w:bottom w:val="none" w:sz="0" w:space="0" w:color="auto"/>
                    <w:right w:val="none" w:sz="0" w:space="0" w:color="auto"/>
                  </w:divBdr>
                  <w:divsChild>
                    <w:div w:id="769204972">
                      <w:marLeft w:val="0"/>
                      <w:marRight w:val="0"/>
                      <w:marTop w:val="0"/>
                      <w:marBottom w:val="0"/>
                      <w:divBdr>
                        <w:top w:val="none" w:sz="0" w:space="0" w:color="auto"/>
                        <w:left w:val="none" w:sz="0" w:space="0" w:color="auto"/>
                        <w:bottom w:val="none" w:sz="0" w:space="0" w:color="auto"/>
                        <w:right w:val="none" w:sz="0" w:space="0" w:color="auto"/>
                      </w:divBdr>
                    </w:div>
                    <w:div w:id="11946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58572">
          <w:marLeft w:val="0"/>
          <w:marRight w:val="0"/>
          <w:marTop w:val="0"/>
          <w:marBottom w:val="0"/>
          <w:divBdr>
            <w:top w:val="none" w:sz="0" w:space="0" w:color="auto"/>
            <w:left w:val="none" w:sz="0" w:space="0" w:color="auto"/>
            <w:bottom w:val="none" w:sz="0" w:space="0" w:color="auto"/>
            <w:right w:val="none" w:sz="0" w:space="0" w:color="auto"/>
          </w:divBdr>
          <w:divsChild>
            <w:div w:id="906649136">
              <w:marLeft w:val="0"/>
              <w:marRight w:val="0"/>
              <w:marTop w:val="0"/>
              <w:marBottom w:val="0"/>
              <w:divBdr>
                <w:top w:val="none" w:sz="0" w:space="0" w:color="auto"/>
                <w:left w:val="none" w:sz="0" w:space="0" w:color="auto"/>
                <w:bottom w:val="none" w:sz="0" w:space="0" w:color="auto"/>
                <w:right w:val="none" w:sz="0" w:space="0" w:color="auto"/>
              </w:divBdr>
              <w:divsChild>
                <w:div w:id="5950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7809">
          <w:marLeft w:val="0"/>
          <w:marRight w:val="0"/>
          <w:marTop w:val="0"/>
          <w:marBottom w:val="0"/>
          <w:divBdr>
            <w:top w:val="none" w:sz="0" w:space="0" w:color="auto"/>
            <w:left w:val="none" w:sz="0" w:space="0" w:color="auto"/>
            <w:bottom w:val="none" w:sz="0" w:space="0" w:color="auto"/>
            <w:right w:val="none" w:sz="0" w:space="0" w:color="auto"/>
          </w:divBdr>
          <w:divsChild>
            <w:div w:id="1252008323">
              <w:marLeft w:val="0"/>
              <w:marRight w:val="0"/>
              <w:marTop w:val="0"/>
              <w:marBottom w:val="0"/>
              <w:divBdr>
                <w:top w:val="none" w:sz="0" w:space="0" w:color="auto"/>
                <w:left w:val="none" w:sz="0" w:space="0" w:color="auto"/>
                <w:bottom w:val="none" w:sz="0" w:space="0" w:color="auto"/>
                <w:right w:val="none" w:sz="0" w:space="0" w:color="auto"/>
              </w:divBdr>
              <w:divsChild>
                <w:div w:id="1179080975">
                  <w:marLeft w:val="0"/>
                  <w:marRight w:val="0"/>
                  <w:marTop w:val="0"/>
                  <w:marBottom w:val="0"/>
                  <w:divBdr>
                    <w:top w:val="none" w:sz="0" w:space="0" w:color="auto"/>
                    <w:left w:val="none" w:sz="0" w:space="0" w:color="auto"/>
                    <w:bottom w:val="none" w:sz="0" w:space="0" w:color="auto"/>
                    <w:right w:val="none" w:sz="0" w:space="0" w:color="auto"/>
                  </w:divBdr>
                </w:div>
                <w:div w:id="917835125">
                  <w:marLeft w:val="99"/>
                  <w:marRight w:val="99"/>
                  <w:marTop w:val="99"/>
                  <w:marBottom w:val="99"/>
                  <w:divBdr>
                    <w:top w:val="single" w:sz="4" w:space="5" w:color="DDDDDD"/>
                    <w:left w:val="single" w:sz="4" w:space="5" w:color="DDDDDD"/>
                    <w:bottom w:val="single" w:sz="4" w:space="5" w:color="DDDDDD"/>
                    <w:right w:val="single" w:sz="4" w:space="5" w:color="DDDDDD"/>
                  </w:divBdr>
                </w:div>
              </w:divsChild>
            </w:div>
          </w:divsChild>
        </w:div>
        <w:div w:id="1735540640">
          <w:marLeft w:val="0"/>
          <w:marRight w:val="0"/>
          <w:marTop w:val="0"/>
          <w:marBottom w:val="0"/>
          <w:divBdr>
            <w:top w:val="none" w:sz="0" w:space="0" w:color="auto"/>
            <w:left w:val="none" w:sz="0" w:space="0" w:color="auto"/>
            <w:bottom w:val="none" w:sz="0" w:space="0" w:color="auto"/>
            <w:right w:val="none" w:sz="0" w:space="0" w:color="auto"/>
          </w:divBdr>
          <w:divsChild>
            <w:div w:id="1150705974">
              <w:marLeft w:val="0"/>
              <w:marRight w:val="0"/>
              <w:marTop w:val="0"/>
              <w:marBottom w:val="0"/>
              <w:divBdr>
                <w:top w:val="none" w:sz="0" w:space="0" w:color="auto"/>
                <w:left w:val="none" w:sz="0" w:space="0" w:color="auto"/>
                <w:bottom w:val="none" w:sz="0" w:space="0" w:color="auto"/>
                <w:right w:val="none" w:sz="0" w:space="0" w:color="auto"/>
              </w:divBdr>
              <w:divsChild>
                <w:div w:id="2110352479">
                  <w:marLeft w:val="0"/>
                  <w:marRight w:val="0"/>
                  <w:marTop w:val="0"/>
                  <w:marBottom w:val="0"/>
                  <w:divBdr>
                    <w:top w:val="none" w:sz="0" w:space="0" w:color="auto"/>
                    <w:left w:val="none" w:sz="0" w:space="0" w:color="auto"/>
                    <w:bottom w:val="none" w:sz="0" w:space="0" w:color="auto"/>
                    <w:right w:val="none" w:sz="0" w:space="0" w:color="auto"/>
                  </w:divBdr>
                </w:div>
                <w:div w:id="1269629708">
                  <w:marLeft w:val="99"/>
                  <w:marRight w:val="99"/>
                  <w:marTop w:val="99"/>
                  <w:marBottom w:val="99"/>
                  <w:divBdr>
                    <w:top w:val="single" w:sz="4" w:space="5" w:color="DDDDDD"/>
                    <w:left w:val="single" w:sz="4" w:space="5" w:color="DDDDDD"/>
                    <w:bottom w:val="single" w:sz="4" w:space="5" w:color="DDDDDD"/>
                    <w:right w:val="single" w:sz="4" w:space="5" w:color="DDDDDD"/>
                  </w:divBdr>
                  <w:divsChild>
                    <w:div w:id="769008314">
                      <w:marLeft w:val="0"/>
                      <w:marRight w:val="0"/>
                      <w:marTop w:val="0"/>
                      <w:marBottom w:val="0"/>
                      <w:divBdr>
                        <w:top w:val="none" w:sz="0" w:space="0" w:color="auto"/>
                        <w:left w:val="none" w:sz="0" w:space="0" w:color="auto"/>
                        <w:bottom w:val="none" w:sz="0" w:space="0" w:color="auto"/>
                        <w:right w:val="none" w:sz="0" w:space="0" w:color="auto"/>
                      </w:divBdr>
                    </w:div>
                  </w:divsChild>
                </w:div>
                <w:div w:id="1516532700">
                  <w:marLeft w:val="0"/>
                  <w:marRight w:val="0"/>
                  <w:marTop w:val="0"/>
                  <w:marBottom w:val="70"/>
                  <w:divBdr>
                    <w:top w:val="none" w:sz="0" w:space="0" w:color="auto"/>
                    <w:left w:val="none" w:sz="0" w:space="0" w:color="auto"/>
                    <w:bottom w:val="none" w:sz="0" w:space="0" w:color="auto"/>
                    <w:right w:val="none" w:sz="0" w:space="0" w:color="auto"/>
                  </w:divBdr>
                </w:div>
                <w:div w:id="74396386">
                  <w:marLeft w:val="99"/>
                  <w:marRight w:val="99"/>
                  <w:marTop w:val="99"/>
                  <w:marBottom w:val="99"/>
                  <w:divBdr>
                    <w:top w:val="single" w:sz="4" w:space="5" w:color="DDDDDD"/>
                    <w:left w:val="single" w:sz="4" w:space="5" w:color="DDDDDD"/>
                    <w:bottom w:val="single" w:sz="4" w:space="5" w:color="DDDDDD"/>
                    <w:right w:val="single" w:sz="4" w:space="5" w:color="DDDDDD"/>
                  </w:divBdr>
                  <w:divsChild>
                    <w:div w:id="1817988505">
                      <w:marLeft w:val="0"/>
                      <w:marRight w:val="0"/>
                      <w:marTop w:val="0"/>
                      <w:marBottom w:val="0"/>
                      <w:divBdr>
                        <w:top w:val="none" w:sz="0" w:space="0" w:color="auto"/>
                        <w:left w:val="none" w:sz="0" w:space="0" w:color="auto"/>
                        <w:bottom w:val="none" w:sz="0" w:space="0" w:color="auto"/>
                        <w:right w:val="none" w:sz="0" w:space="0" w:color="auto"/>
                      </w:divBdr>
                    </w:div>
                  </w:divsChild>
                </w:div>
                <w:div w:id="432946157">
                  <w:marLeft w:val="0"/>
                  <w:marRight w:val="0"/>
                  <w:marTop w:val="0"/>
                  <w:marBottom w:val="70"/>
                  <w:divBdr>
                    <w:top w:val="none" w:sz="0" w:space="0" w:color="auto"/>
                    <w:left w:val="none" w:sz="0" w:space="0" w:color="auto"/>
                    <w:bottom w:val="none" w:sz="0" w:space="0" w:color="auto"/>
                    <w:right w:val="none" w:sz="0" w:space="0" w:color="auto"/>
                  </w:divBdr>
                </w:div>
                <w:div w:id="1579167584">
                  <w:marLeft w:val="99"/>
                  <w:marRight w:val="99"/>
                  <w:marTop w:val="99"/>
                  <w:marBottom w:val="99"/>
                  <w:divBdr>
                    <w:top w:val="single" w:sz="4" w:space="5" w:color="DDDDDD"/>
                    <w:left w:val="single" w:sz="4" w:space="5" w:color="DDDDDD"/>
                    <w:bottom w:val="single" w:sz="4" w:space="5" w:color="DDDDDD"/>
                    <w:right w:val="single" w:sz="4" w:space="5" w:color="DDDDDD"/>
                  </w:divBdr>
                  <w:divsChild>
                    <w:div w:id="490483361">
                      <w:marLeft w:val="0"/>
                      <w:marRight w:val="0"/>
                      <w:marTop w:val="0"/>
                      <w:marBottom w:val="0"/>
                      <w:divBdr>
                        <w:top w:val="none" w:sz="0" w:space="0" w:color="auto"/>
                        <w:left w:val="none" w:sz="0" w:space="0" w:color="auto"/>
                        <w:bottom w:val="none" w:sz="0" w:space="0" w:color="auto"/>
                        <w:right w:val="none" w:sz="0" w:space="0" w:color="auto"/>
                      </w:divBdr>
                    </w:div>
                  </w:divsChild>
                </w:div>
                <w:div w:id="443813275">
                  <w:marLeft w:val="0"/>
                  <w:marRight w:val="0"/>
                  <w:marTop w:val="0"/>
                  <w:marBottom w:val="70"/>
                  <w:divBdr>
                    <w:top w:val="none" w:sz="0" w:space="0" w:color="auto"/>
                    <w:left w:val="none" w:sz="0" w:space="0" w:color="auto"/>
                    <w:bottom w:val="none" w:sz="0" w:space="0" w:color="auto"/>
                    <w:right w:val="none" w:sz="0" w:space="0" w:color="auto"/>
                  </w:divBdr>
                </w:div>
                <w:div w:id="173082449">
                  <w:marLeft w:val="99"/>
                  <w:marRight w:val="99"/>
                  <w:marTop w:val="99"/>
                  <w:marBottom w:val="99"/>
                  <w:divBdr>
                    <w:top w:val="single" w:sz="4" w:space="5" w:color="DDDDDD"/>
                    <w:left w:val="single" w:sz="4" w:space="5" w:color="DDDDDD"/>
                    <w:bottom w:val="single" w:sz="4" w:space="5" w:color="DDDDDD"/>
                    <w:right w:val="single" w:sz="4" w:space="5" w:color="DDDDDD"/>
                  </w:divBdr>
                  <w:divsChild>
                    <w:div w:id="1932664317">
                      <w:marLeft w:val="0"/>
                      <w:marRight w:val="0"/>
                      <w:marTop w:val="0"/>
                      <w:marBottom w:val="0"/>
                      <w:divBdr>
                        <w:top w:val="none" w:sz="0" w:space="0" w:color="auto"/>
                        <w:left w:val="none" w:sz="0" w:space="0" w:color="auto"/>
                        <w:bottom w:val="none" w:sz="0" w:space="0" w:color="auto"/>
                        <w:right w:val="none" w:sz="0" w:space="0" w:color="auto"/>
                      </w:divBdr>
                    </w:div>
                  </w:divsChild>
                </w:div>
                <w:div w:id="730156869">
                  <w:marLeft w:val="0"/>
                  <w:marRight w:val="0"/>
                  <w:marTop w:val="0"/>
                  <w:marBottom w:val="70"/>
                  <w:divBdr>
                    <w:top w:val="none" w:sz="0" w:space="0" w:color="auto"/>
                    <w:left w:val="none" w:sz="0" w:space="0" w:color="auto"/>
                    <w:bottom w:val="none" w:sz="0" w:space="0" w:color="auto"/>
                    <w:right w:val="none" w:sz="0" w:space="0" w:color="auto"/>
                  </w:divBdr>
                </w:div>
                <w:div w:id="1133985070">
                  <w:marLeft w:val="99"/>
                  <w:marRight w:val="99"/>
                  <w:marTop w:val="99"/>
                  <w:marBottom w:val="99"/>
                  <w:divBdr>
                    <w:top w:val="single" w:sz="4" w:space="5" w:color="DDDDDD"/>
                    <w:left w:val="single" w:sz="4" w:space="5" w:color="DDDDDD"/>
                    <w:bottom w:val="single" w:sz="4" w:space="5" w:color="DDDDDD"/>
                    <w:right w:val="single" w:sz="4" w:space="5" w:color="DDDDDD"/>
                  </w:divBdr>
                  <w:divsChild>
                    <w:div w:id="796879191">
                      <w:marLeft w:val="0"/>
                      <w:marRight w:val="0"/>
                      <w:marTop w:val="0"/>
                      <w:marBottom w:val="0"/>
                      <w:divBdr>
                        <w:top w:val="none" w:sz="0" w:space="0" w:color="auto"/>
                        <w:left w:val="none" w:sz="0" w:space="0" w:color="auto"/>
                        <w:bottom w:val="none" w:sz="0" w:space="0" w:color="auto"/>
                        <w:right w:val="none" w:sz="0" w:space="0" w:color="auto"/>
                      </w:divBdr>
                    </w:div>
                  </w:divsChild>
                </w:div>
                <w:div w:id="961616555">
                  <w:marLeft w:val="0"/>
                  <w:marRight w:val="0"/>
                  <w:marTop w:val="0"/>
                  <w:marBottom w:val="70"/>
                  <w:divBdr>
                    <w:top w:val="none" w:sz="0" w:space="0" w:color="auto"/>
                    <w:left w:val="none" w:sz="0" w:space="0" w:color="auto"/>
                    <w:bottom w:val="none" w:sz="0" w:space="0" w:color="auto"/>
                    <w:right w:val="none" w:sz="0" w:space="0" w:color="auto"/>
                  </w:divBdr>
                </w:div>
                <w:div w:id="71975303">
                  <w:marLeft w:val="99"/>
                  <w:marRight w:val="99"/>
                  <w:marTop w:val="99"/>
                  <w:marBottom w:val="99"/>
                  <w:divBdr>
                    <w:top w:val="single" w:sz="4" w:space="5" w:color="DDDDDD"/>
                    <w:left w:val="single" w:sz="4" w:space="5" w:color="DDDDDD"/>
                    <w:bottom w:val="single" w:sz="4" w:space="5" w:color="DDDDDD"/>
                    <w:right w:val="single" w:sz="4" w:space="5" w:color="DDDDDD"/>
                  </w:divBdr>
                  <w:divsChild>
                    <w:div w:id="810251726">
                      <w:marLeft w:val="0"/>
                      <w:marRight w:val="0"/>
                      <w:marTop w:val="0"/>
                      <w:marBottom w:val="0"/>
                      <w:divBdr>
                        <w:top w:val="none" w:sz="0" w:space="0" w:color="auto"/>
                        <w:left w:val="none" w:sz="0" w:space="0" w:color="auto"/>
                        <w:bottom w:val="none" w:sz="0" w:space="0" w:color="auto"/>
                        <w:right w:val="none" w:sz="0" w:space="0" w:color="auto"/>
                      </w:divBdr>
                    </w:div>
                  </w:divsChild>
                </w:div>
                <w:div w:id="41486799">
                  <w:marLeft w:val="0"/>
                  <w:marRight w:val="0"/>
                  <w:marTop w:val="0"/>
                  <w:marBottom w:val="70"/>
                  <w:divBdr>
                    <w:top w:val="none" w:sz="0" w:space="0" w:color="auto"/>
                    <w:left w:val="none" w:sz="0" w:space="0" w:color="auto"/>
                    <w:bottom w:val="none" w:sz="0" w:space="0" w:color="auto"/>
                    <w:right w:val="none" w:sz="0" w:space="0" w:color="auto"/>
                  </w:divBdr>
                </w:div>
              </w:divsChild>
            </w:div>
          </w:divsChild>
        </w:div>
        <w:div w:id="146438447">
          <w:marLeft w:val="0"/>
          <w:marRight w:val="0"/>
          <w:marTop w:val="0"/>
          <w:marBottom w:val="0"/>
          <w:divBdr>
            <w:top w:val="none" w:sz="0" w:space="0" w:color="auto"/>
            <w:left w:val="none" w:sz="0" w:space="0" w:color="auto"/>
            <w:bottom w:val="none" w:sz="0" w:space="0" w:color="auto"/>
            <w:right w:val="none" w:sz="0" w:space="0" w:color="auto"/>
          </w:divBdr>
          <w:divsChild>
            <w:div w:id="840704329">
              <w:marLeft w:val="0"/>
              <w:marRight w:val="0"/>
              <w:marTop w:val="0"/>
              <w:marBottom w:val="0"/>
              <w:divBdr>
                <w:top w:val="none" w:sz="0" w:space="0" w:color="auto"/>
                <w:left w:val="none" w:sz="0" w:space="0" w:color="auto"/>
                <w:bottom w:val="none" w:sz="0" w:space="0" w:color="auto"/>
                <w:right w:val="none" w:sz="0" w:space="0" w:color="auto"/>
              </w:divBdr>
              <w:divsChild>
                <w:div w:id="1987931894">
                  <w:marLeft w:val="0"/>
                  <w:marRight w:val="0"/>
                  <w:marTop w:val="0"/>
                  <w:marBottom w:val="0"/>
                  <w:divBdr>
                    <w:top w:val="none" w:sz="0" w:space="0" w:color="auto"/>
                    <w:left w:val="none" w:sz="0" w:space="0" w:color="auto"/>
                    <w:bottom w:val="none" w:sz="0" w:space="0" w:color="auto"/>
                    <w:right w:val="none" w:sz="0" w:space="0" w:color="auto"/>
                  </w:divBdr>
                </w:div>
                <w:div w:id="1923829022">
                  <w:marLeft w:val="0"/>
                  <w:marRight w:val="0"/>
                  <w:marTop w:val="0"/>
                  <w:marBottom w:val="0"/>
                  <w:divBdr>
                    <w:top w:val="none" w:sz="0" w:space="0" w:color="auto"/>
                    <w:left w:val="none" w:sz="0" w:space="0" w:color="auto"/>
                    <w:bottom w:val="none" w:sz="0" w:space="0" w:color="auto"/>
                    <w:right w:val="none" w:sz="0" w:space="0" w:color="auto"/>
                  </w:divBdr>
                </w:div>
                <w:div w:id="274866776">
                  <w:marLeft w:val="248"/>
                  <w:marRight w:val="0"/>
                  <w:marTop w:val="0"/>
                  <w:marBottom w:val="0"/>
                  <w:divBdr>
                    <w:top w:val="none" w:sz="0" w:space="0" w:color="auto"/>
                    <w:left w:val="none" w:sz="0" w:space="0" w:color="auto"/>
                    <w:bottom w:val="none" w:sz="0" w:space="0" w:color="auto"/>
                    <w:right w:val="none" w:sz="0" w:space="0" w:color="auto"/>
                  </w:divBdr>
                </w:div>
                <w:div w:id="752118158">
                  <w:marLeft w:val="99"/>
                  <w:marRight w:val="99"/>
                  <w:marTop w:val="99"/>
                  <w:marBottom w:val="99"/>
                  <w:divBdr>
                    <w:top w:val="single" w:sz="4" w:space="5" w:color="DDDDDD"/>
                    <w:left w:val="single" w:sz="4" w:space="5" w:color="DDDDDD"/>
                    <w:bottom w:val="single" w:sz="4" w:space="5" w:color="DDDDDD"/>
                    <w:right w:val="single" w:sz="4" w:space="5" w:color="DDDDDD"/>
                  </w:divBdr>
                  <w:divsChild>
                    <w:div w:id="779186966">
                      <w:marLeft w:val="0"/>
                      <w:marRight w:val="0"/>
                      <w:marTop w:val="0"/>
                      <w:marBottom w:val="0"/>
                      <w:divBdr>
                        <w:top w:val="none" w:sz="0" w:space="0" w:color="auto"/>
                        <w:left w:val="none" w:sz="0" w:space="0" w:color="auto"/>
                        <w:bottom w:val="none" w:sz="0" w:space="0" w:color="auto"/>
                        <w:right w:val="none" w:sz="0" w:space="0" w:color="auto"/>
                      </w:divBdr>
                    </w:div>
                  </w:divsChild>
                </w:div>
                <w:div w:id="315300443">
                  <w:marLeft w:val="0"/>
                  <w:marRight w:val="0"/>
                  <w:marTop w:val="0"/>
                  <w:marBottom w:val="70"/>
                  <w:divBdr>
                    <w:top w:val="none" w:sz="0" w:space="0" w:color="auto"/>
                    <w:left w:val="none" w:sz="0" w:space="0" w:color="auto"/>
                    <w:bottom w:val="none" w:sz="0" w:space="0" w:color="auto"/>
                    <w:right w:val="none" w:sz="0" w:space="0" w:color="auto"/>
                  </w:divBdr>
                </w:div>
                <w:div w:id="398601443">
                  <w:marLeft w:val="0"/>
                  <w:marRight w:val="0"/>
                  <w:marTop w:val="0"/>
                  <w:marBottom w:val="0"/>
                  <w:divBdr>
                    <w:top w:val="none" w:sz="0" w:space="0" w:color="auto"/>
                    <w:left w:val="none" w:sz="0" w:space="0" w:color="auto"/>
                    <w:bottom w:val="none" w:sz="0" w:space="0" w:color="auto"/>
                    <w:right w:val="none" w:sz="0" w:space="0" w:color="auto"/>
                  </w:divBdr>
                </w:div>
                <w:div w:id="594679085">
                  <w:marLeft w:val="248"/>
                  <w:marRight w:val="0"/>
                  <w:marTop w:val="0"/>
                  <w:marBottom w:val="0"/>
                  <w:divBdr>
                    <w:top w:val="none" w:sz="0" w:space="0" w:color="auto"/>
                    <w:left w:val="none" w:sz="0" w:space="0" w:color="auto"/>
                    <w:bottom w:val="none" w:sz="0" w:space="0" w:color="auto"/>
                    <w:right w:val="none" w:sz="0" w:space="0" w:color="auto"/>
                  </w:divBdr>
                </w:div>
                <w:div w:id="1577011806">
                  <w:marLeft w:val="99"/>
                  <w:marRight w:val="99"/>
                  <w:marTop w:val="99"/>
                  <w:marBottom w:val="99"/>
                  <w:divBdr>
                    <w:top w:val="single" w:sz="4" w:space="5" w:color="DDDDDD"/>
                    <w:left w:val="single" w:sz="4" w:space="5" w:color="DDDDDD"/>
                    <w:bottom w:val="single" w:sz="4" w:space="5" w:color="DDDDDD"/>
                    <w:right w:val="single" w:sz="4" w:space="5" w:color="DDDDDD"/>
                  </w:divBdr>
                  <w:divsChild>
                    <w:div w:id="1996062711">
                      <w:marLeft w:val="0"/>
                      <w:marRight w:val="0"/>
                      <w:marTop w:val="0"/>
                      <w:marBottom w:val="0"/>
                      <w:divBdr>
                        <w:top w:val="none" w:sz="0" w:space="0" w:color="auto"/>
                        <w:left w:val="none" w:sz="0" w:space="0" w:color="auto"/>
                        <w:bottom w:val="none" w:sz="0" w:space="0" w:color="auto"/>
                        <w:right w:val="none" w:sz="0" w:space="0" w:color="auto"/>
                      </w:divBdr>
                    </w:div>
                  </w:divsChild>
                </w:div>
                <w:div w:id="388923039">
                  <w:marLeft w:val="0"/>
                  <w:marRight w:val="0"/>
                  <w:marTop w:val="0"/>
                  <w:marBottom w:val="70"/>
                  <w:divBdr>
                    <w:top w:val="none" w:sz="0" w:space="0" w:color="auto"/>
                    <w:left w:val="none" w:sz="0" w:space="0" w:color="auto"/>
                    <w:bottom w:val="none" w:sz="0" w:space="0" w:color="auto"/>
                    <w:right w:val="none" w:sz="0" w:space="0" w:color="auto"/>
                  </w:divBdr>
                </w:div>
                <w:div w:id="1423529256">
                  <w:marLeft w:val="0"/>
                  <w:marRight w:val="0"/>
                  <w:marTop w:val="0"/>
                  <w:marBottom w:val="0"/>
                  <w:divBdr>
                    <w:top w:val="none" w:sz="0" w:space="0" w:color="auto"/>
                    <w:left w:val="none" w:sz="0" w:space="0" w:color="auto"/>
                    <w:bottom w:val="none" w:sz="0" w:space="0" w:color="auto"/>
                    <w:right w:val="none" w:sz="0" w:space="0" w:color="auto"/>
                  </w:divBdr>
                </w:div>
                <w:div w:id="1981498007">
                  <w:marLeft w:val="248"/>
                  <w:marRight w:val="0"/>
                  <w:marTop w:val="0"/>
                  <w:marBottom w:val="0"/>
                  <w:divBdr>
                    <w:top w:val="none" w:sz="0" w:space="0" w:color="auto"/>
                    <w:left w:val="none" w:sz="0" w:space="0" w:color="auto"/>
                    <w:bottom w:val="none" w:sz="0" w:space="0" w:color="auto"/>
                    <w:right w:val="none" w:sz="0" w:space="0" w:color="auto"/>
                  </w:divBdr>
                </w:div>
                <w:div w:id="891230737">
                  <w:marLeft w:val="99"/>
                  <w:marRight w:val="99"/>
                  <w:marTop w:val="99"/>
                  <w:marBottom w:val="99"/>
                  <w:divBdr>
                    <w:top w:val="single" w:sz="4" w:space="5" w:color="DDDDDD"/>
                    <w:left w:val="single" w:sz="4" w:space="5" w:color="DDDDDD"/>
                    <w:bottom w:val="single" w:sz="4" w:space="5" w:color="DDDDDD"/>
                    <w:right w:val="single" w:sz="4" w:space="5" w:color="DDDDDD"/>
                  </w:divBdr>
                  <w:divsChild>
                    <w:div w:id="872962556">
                      <w:marLeft w:val="0"/>
                      <w:marRight w:val="0"/>
                      <w:marTop w:val="0"/>
                      <w:marBottom w:val="0"/>
                      <w:divBdr>
                        <w:top w:val="none" w:sz="0" w:space="0" w:color="auto"/>
                        <w:left w:val="none" w:sz="0" w:space="0" w:color="auto"/>
                        <w:bottom w:val="none" w:sz="0" w:space="0" w:color="auto"/>
                        <w:right w:val="none" w:sz="0" w:space="0" w:color="auto"/>
                      </w:divBdr>
                    </w:div>
                  </w:divsChild>
                </w:div>
                <w:div w:id="333799550">
                  <w:marLeft w:val="0"/>
                  <w:marRight w:val="0"/>
                  <w:marTop w:val="0"/>
                  <w:marBottom w:val="70"/>
                  <w:divBdr>
                    <w:top w:val="none" w:sz="0" w:space="0" w:color="auto"/>
                    <w:left w:val="none" w:sz="0" w:space="0" w:color="auto"/>
                    <w:bottom w:val="none" w:sz="0" w:space="0" w:color="auto"/>
                    <w:right w:val="none" w:sz="0" w:space="0" w:color="auto"/>
                  </w:divBdr>
                </w:div>
                <w:div w:id="1718358286">
                  <w:marLeft w:val="248"/>
                  <w:marRight w:val="0"/>
                  <w:marTop w:val="0"/>
                  <w:marBottom w:val="0"/>
                  <w:divBdr>
                    <w:top w:val="none" w:sz="0" w:space="0" w:color="auto"/>
                    <w:left w:val="none" w:sz="0" w:space="0" w:color="auto"/>
                    <w:bottom w:val="none" w:sz="0" w:space="0" w:color="auto"/>
                    <w:right w:val="none" w:sz="0" w:space="0" w:color="auto"/>
                  </w:divBdr>
                </w:div>
                <w:div w:id="1171674085">
                  <w:marLeft w:val="248"/>
                  <w:marRight w:val="0"/>
                  <w:marTop w:val="0"/>
                  <w:marBottom w:val="0"/>
                  <w:divBdr>
                    <w:top w:val="none" w:sz="0" w:space="0" w:color="auto"/>
                    <w:left w:val="none" w:sz="0" w:space="0" w:color="auto"/>
                    <w:bottom w:val="none" w:sz="0" w:space="0" w:color="auto"/>
                    <w:right w:val="none" w:sz="0" w:space="0" w:color="auto"/>
                  </w:divBdr>
                </w:div>
                <w:div w:id="547881739">
                  <w:marLeft w:val="248"/>
                  <w:marRight w:val="0"/>
                  <w:marTop w:val="0"/>
                  <w:marBottom w:val="0"/>
                  <w:divBdr>
                    <w:top w:val="none" w:sz="0" w:space="0" w:color="auto"/>
                    <w:left w:val="none" w:sz="0" w:space="0" w:color="auto"/>
                    <w:bottom w:val="none" w:sz="0" w:space="0" w:color="auto"/>
                    <w:right w:val="none" w:sz="0" w:space="0" w:color="auto"/>
                  </w:divBdr>
                </w:div>
                <w:div w:id="1368990716">
                  <w:marLeft w:val="248"/>
                  <w:marRight w:val="0"/>
                  <w:marTop w:val="0"/>
                  <w:marBottom w:val="0"/>
                  <w:divBdr>
                    <w:top w:val="none" w:sz="0" w:space="0" w:color="auto"/>
                    <w:left w:val="none" w:sz="0" w:space="0" w:color="auto"/>
                    <w:bottom w:val="none" w:sz="0" w:space="0" w:color="auto"/>
                    <w:right w:val="none" w:sz="0" w:space="0" w:color="auto"/>
                  </w:divBdr>
                </w:div>
                <w:div w:id="255674484">
                  <w:marLeft w:val="99"/>
                  <w:marRight w:val="99"/>
                  <w:marTop w:val="99"/>
                  <w:marBottom w:val="99"/>
                  <w:divBdr>
                    <w:top w:val="single" w:sz="4" w:space="5" w:color="DDDDDD"/>
                    <w:left w:val="single" w:sz="4" w:space="5" w:color="DDDDDD"/>
                    <w:bottom w:val="single" w:sz="4" w:space="5" w:color="DDDDDD"/>
                    <w:right w:val="single" w:sz="4" w:space="5" w:color="DDDDDD"/>
                  </w:divBdr>
                  <w:divsChild>
                    <w:div w:id="2120879809">
                      <w:marLeft w:val="0"/>
                      <w:marRight w:val="0"/>
                      <w:marTop w:val="0"/>
                      <w:marBottom w:val="0"/>
                      <w:divBdr>
                        <w:top w:val="none" w:sz="0" w:space="0" w:color="auto"/>
                        <w:left w:val="none" w:sz="0" w:space="0" w:color="auto"/>
                        <w:bottom w:val="none" w:sz="0" w:space="0" w:color="auto"/>
                        <w:right w:val="none" w:sz="0" w:space="0" w:color="auto"/>
                      </w:divBdr>
                    </w:div>
                  </w:divsChild>
                </w:div>
                <w:div w:id="646783398">
                  <w:marLeft w:val="0"/>
                  <w:marRight w:val="0"/>
                  <w:marTop w:val="0"/>
                  <w:marBottom w:val="70"/>
                  <w:divBdr>
                    <w:top w:val="none" w:sz="0" w:space="0" w:color="auto"/>
                    <w:left w:val="none" w:sz="0" w:space="0" w:color="auto"/>
                    <w:bottom w:val="none" w:sz="0" w:space="0" w:color="auto"/>
                    <w:right w:val="none" w:sz="0" w:space="0" w:color="auto"/>
                  </w:divBdr>
                </w:div>
                <w:div w:id="1964380036">
                  <w:marLeft w:val="248"/>
                  <w:marRight w:val="0"/>
                  <w:marTop w:val="0"/>
                  <w:marBottom w:val="0"/>
                  <w:divBdr>
                    <w:top w:val="none" w:sz="0" w:space="0" w:color="auto"/>
                    <w:left w:val="none" w:sz="0" w:space="0" w:color="auto"/>
                    <w:bottom w:val="none" w:sz="0" w:space="0" w:color="auto"/>
                    <w:right w:val="none" w:sz="0" w:space="0" w:color="auto"/>
                  </w:divBdr>
                </w:div>
                <w:div w:id="957030542">
                  <w:marLeft w:val="248"/>
                  <w:marRight w:val="0"/>
                  <w:marTop w:val="0"/>
                  <w:marBottom w:val="0"/>
                  <w:divBdr>
                    <w:top w:val="none" w:sz="0" w:space="0" w:color="auto"/>
                    <w:left w:val="none" w:sz="0" w:space="0" w:color="auto"/>
                    <w:bottom w:val="none" w:sz="0" w:space="0" w:color="auto"/>
                    <w:right w:val="none" w:sz="0" w:space="0" w:color="auto"/>
                  </w:divBdr>
                </w:div>
                <w:div w:id="2017658669">
                  <w:marLeft w:val="248"/>
                  <w:marRight w:val="0"/>
                  <w:marTop w:val="0"/>
                  <w:marBottom w:val="0"/>
                  <w:divBdr>
                    <w:top w:val="none" w:sz="0" w:space="0" w:color="auto"/>
                    <w:left w:val="none" w:sz="0" w:space="0" w:color="auto"/>
                    <w:bottom w:val="none" w:sz="0" w:space="0" w:color="auto"/>
                    <w:right w:val="none" w:sz="0" w:space="0" w:color="auto"/>
                  </w:divBdr>
                </w:div>
                <w:div w:id="1547141052">
                  <w:marLeft w:val="248"/>
                  <w:marRight w:val="0"/>
                  <w:marTop w:val="0"/>
                  <w:marBottom w:val="0"/>
                  <w:divBdr>
                    <w:top w:val="none" w:sz="0" w:space="0" w:color="auto"/>
                    <w:left w:val="none" w:sz="0" w:space="0" w:color="auto"/>
                    <w:bottom w:val="none" w:sz="0" w:space="0" w:color="auto"/>
                    <w:right w:val="none" w:sz="0" w:space="0" w:color="auto"/>
                  </w:divBdr>
                </w:div>
                <w:div w:id="402260608">
                  <w:marLeft w:val="99"/>
                  <w:marRight w:val="99"/>
                  <w:marTop w:val="99"/>
                  <w:marBottom w:val="99"/>
                  <w:divBdr>
                    <w:top w:val="single" w:sz="4" w:space="5" w:color="DDDDDD"/>
                    <w:left w:val="single" w:sz="4" w:space="5" w:color="DDDDDD"/>
                    <w:bottom w:val="single" w:sz="4" w:space="5" w:color="DDDDDD"/>
                    <w:right w:val="single" w:sz="4" w:space="5" w:color="DDDDDD"/>
                  </w:divBdr>
                  <w:divsChild>
                    <w:div w:id="236476426">
                      <w:marLeft w:val="0"/>
                      <w:marRight w:val="0"/>
                      <w:marTop w:val="0"/>
                      <w:marBottom w:val="0"/>
                      <w:divBdr>
                        <w:top w:val="none" w:sz="0" w:space="0" w:color="auto"/>
                        <w:left w:val="none" w:sz="0" w:space="0" w:color="auto"/>
                        <w:bottom w:val="none" w:sz="0" w:space="0" w:color="auto"/>
                        <w:right w:val="none" w:sz="0" w:space="0" w:color="auto"/>
                      </w:divBdr>
                    </w:div>
                  </w:divsChild>
                </w:div>
                <w:div w:id="2072608115">
                  <w:marLeft w:val="0"/>
                  <w:marRight w:val="0"/>
                  <w:marTop w:val="0"/>
                  <w:marBottom w:val="70"/>
                  <w:divBdr>
                    <w:top w:val="none" w:sz="0" w:space="0" w:color="auto"/>
                    <w:left w:val="none" w:sz="0" w:space="0" w:color="auto"/>
                    <w:bottom w:val="none" w:sz="0" w:space="0" w:color="auto"/>
                    <w:right w:val="none" w:sz="0" w:space="0" w:color="auto"/>
                  </w:divBdr>
                </w:div>
                <w:div w:id="1082022602">
                  <w:marLeft w:val="248"/>
                  <w:marRight w:val="0"/>
                  <w:marTop w:val="0"/>
                  <w:marBottom w:val="0"/>
                  <w:divBdr>
                    <w:top w:val="none" w:sz="0" w:space="0" w:color="auto"/>
                    <w:left w:val="none" w:sz="0" w:space="0" w:color="auto"/>
                    <w:bottom w:val="none" w:sz="0" w:space="0" w:color="auto"/>
                    <w:right w:val="none" w:sz="0" w:space="0" w:color="auto"/>
                  </w:divBdr>
                </w:div>
                <w:div w:id="210071470">
                  <w:marLeft w:val="248"/>
                  <w:marRight w:val="0"/>
                  <w:marTop w:val="0"/>
                  <w:marBottom w:val="0"/>
                  <w:divBdr>
                    <w:top w:val="none" w:sz="0" w:space="0" w:color="auto"/>
                    <w:left w:val="none" w:sz="0" w:space="0" w:color="auto"/>
                    <w:bottom w:val="none" w:sz="0" w:space="0" w:color="auto"/>
                    <w:right w:val="none" w:sz="0" w:space="0" w:color="auto"/>
                  </w:divBdr>
                </w:div>
                <w:div w:id="298416623">
                  <w:marLeft w:val="248"/>
                  <w:marRight w:val="0"/>
                  <w:marTop w:val="0"/>
                  <w:marBottom w:val="0"/>
                  <w:divBdr>
                    <w:top w:val="none" w:sz="0" w:space="0" w:color="auto"/>
                    <w:left w:val="none" w:sz="0" w:space="0" w:color="auto"/>
                    <w:bottom w:val="none" w:sz="0" w:space="0" w:color="auto"/>
                    <w:right w:val="none" w:sz="0" w:space="0" w:color="auto"/>
                  </w:divBdr>
                </w:div>
                <w:div w:id="2062171088">
                  <w:marLeft w:val="248"/>
                  <w:marRight w:val="0"/>
                  <w:marTop w:val="0"/>
                  <w:marBottom w:val="0"/>
                  <w:divBdr>
                    <w:top w:val="none" w:sz="0" w:space="0" w:color="auto"/>
                    <w:left w:val="none" w:sz="0" w:space="0" w:color="auto"/>
                    <w:bottom w:val="none" w:sz="0" w:space="0" w:color="auto"/>
                    <w:right w:val="none" w:sz="0" w:space="0" w:color="auto"/>
                  </w:divBdr>
                </w:div>
                <w:div w:id="345405719">
                  <w:marLeft w:val="99"/>
                  <w:marRight w:val="99"/>
                  <w:marTop w:val="99"/>
                  <w:marBottom w:val="99"/>
                  <w:divBdr>
                    <w:top w:val="single" w:sz="4" w:space="5" w:color="DDDDDD"/>
                    <w:left w:val="single" w:sz="4" w:space="5" w:color="DDDDDD"/>
                    <w:bottom w:val="single" w:sz="4" w:space="5" w:color="DDDDDD"/>
                    <w:right w:val="single" w:sz="4" w:space="5" w:color="DDDDDD"/>
                  </w:divBdr>
                  <w:divsChild>
                    <w:div w:id="883563309">
                      <w:marLeft w:val="0"/>
                      <w:marRight w:val="0"/>
                      <w:marTop w:val="0"/>
                      <w:marBottom w:val="0"/>
                      <w:divBdr>
                        <w:top w:val="none" w:sz="0" w:space="0" w:color="auto"/>
                        <w:left w:val="none" w:sz="0" w:space="0" w:color="auto"/>
                        <w:bottom w:val="none" w:sz="0" w:space="0" w:color="auto"/>
                        <w:right w:val="none" w:sz="0" w:space="0" w:color="auto"/>
                      </w:divBdr>
                    </w:div>
                  </w:divsChild>
                </w:div>
                <w:div w:id="163785930">
                  <w:marLeft w:val="0"/>
                  <w:marRight w:val="0"/>
                  <w:marTop w:val="0"/>
                  <w:marBottom w:val="70"/>
                  <w:divBdr>
                    <w:top w:val="none" w:sz="0" w:space="0" w:color="auto"/>
                    <w:left w:val="none" w:sz="0" w:space="0" w:color="auto"/>
                    <w:bottom w:val="none" w:sz="0" w:space="0" w:color="auto"/>
                    <w:right w:val="none" w:sz="0" w:space="0" w:color="auto"/>
                  </w:divBdr>
                </w:div>
                <w:div w:id="1659338042">
                  <w:marLeft w:val="248"/>
                  <w:marRight w:val="0"/>
                  <w:marTop w:val="0"/>
                  <w:marBottom w:val="0"/>
                  <w:divBdr>
                    <w:top w:val="none" w:sz="0" w:space="0" w:color="auto"/>
                    <w:left w:val="none" w:sz="0" w:space="0" w:color="auto"/>
                    <w:bottom w:val="none" w:sz="0" w:space="0" w:color="auto"/>
                    <w:right w:val="none" w:sz="0" w:space="0" w:color="auto"/>
                  </w:divBdr>
                </w:div>
                <w:div w:id="948052919">
                  <w:marLeft w:val="248"/>
                  <w:marRight w:val="0"/>
                  <w:marTop w:val="0"/>
                  <w:marBottom w:val="0"/>
                  <w:divBdr>
                    <w:top w:val="none" w:sz="0" w:space="0" w:color="auto"/>
                    <w:left w:val="none" w:sz="0" w:space="0" w:color="auto"/>
                    <w:bottom w:val="none" w:sz="0" w:space="0" w:color="auto"/>
                    <w:right w:val="none" w:sz="0" w:space="0" w:color="auto"/>
                  </w:divBdr>
                </w:div>
                <w:div w:id="1142848954">
                  <w:marLeft w:val="248"/>
                  <w:marRight w:val="0"/>
                  <w:marTop w:val="0"/>
                  <w:marBottom w:val="0"/>
                  <w:divBdr>
                    <w:top w:val="none" w:sz="0" w:space="0" w:color="auto"/>
                    <w:left w:val="none" w:sz="0" w:space="0" w:color="auto"/>
                    <w:bottom w:val="none" w:sz="0" w:space="0" w:color="auto"/>
                    <w:right w:val="none" w:sz="0" w:space="0" w:color="auto"/>
                  </w:divBdr>
                </w:div>
                <w:div w:id="1938367305">
                  <w:marLeft w:val="248"/>
                  <w:marRight w:val="0"/>
                  <w:marTop w:val="0"/>
                  <w:marBottom w:val="0"/>
                  <w:divBdr>
                    <w:top w:val="none" w:sz="0" w:space="0" w:color="auto"/>
                    <w:left w:val="none" w:sz="0" w:space="0" w:color="auto"/>
                    <w:bottom w:val="none" w:sz="0" w:space="0" w:color="auto"/>
                    <w:right w:val="none" w:sz="0" w:space="0" w:color="auto"/>
                  </w:divBdr>
                </w:div>
                <w:div w:id="1841697557">
                  <w:marLeft w:val="99"/>
                  <w:marRight w:val="99"/>
                  <w:marTop w:val="99"/>
                  <w:marBottom w:val="99"/>
                  <w:divBdr>
                    <w:top w:val="single" w:sz="4" w:space="5" w:color="DDDDDD"/>
                    <w:left w:val="single" w:sz="4" w:space="5" w:color="DDDDDD"/>
                    <w:bottom w:val="single" w:sz="4" w:space="5" w:color="DDDDDD"/>
                    <w:right w:val="single" w:sz="4" w:space="5" w:color="DDDDDD"/>
                  </w:divBdr>
                  <w:divsChild>
                    <w:div w:id="1243952335">
                      <w:marLeft w:val="0"/>
                      <w:marRight w:val="0"/>
                      <w:marTop w:val="0"/>
                      <w:marBottom w:val="0"/>
                      <w:divBdr>
                        <w:top w:val="none" w:sz="0" w:space="0" w:color="auto"/>
                        <w:left w:val="none" w:sz="0" w:space="0" w:color="auto"/>
                        <w:bottom w:val="none" w:sz="0" w:space="0" w:color="auto"/>
                        <w:right w:val="none" w:sz="0" w:space="0" w:color="auto"/>
                      </w:divBdr>
                    </w:div>
                  </w:divsChild>
                </w:div>
                <w:div w:id="627592389">
                  <w:marLeft w:val="0"/>
                  <w:marRight w:val="0"/>
                  <w:marTop w:val="0"/>
                  <w:marBottom w:val="70"/>
                  <w:divBdr>
                    <w:top w:val="none" w:sz="0" w:space="0" w:color="auto"/>
                    <w:left w:val="none" w:sz="0" w:space="0" w:color="auto"/>
                    <w:bottom w:val="none" w:sz="0" w:space="0" w:color="auto"/>
                    <w:right w:val="none" w:sz="0" w:space="0" w:color="auto"/>
                  </w:divBdr>
                </w:div>
                <w:div w:id="1152328908">
                  <w:marLeft w:val="248"/>
                  <w:marRight w:val="0"/>
                  <w:marTop w:val="0"/>
                  <w:marBottom w:val="0"/>
                  <w:divBdr>
                    <w:top w:val="none" w:sz="0" w:space="0" w:color="auto"/>
                    <w:left w:val="none" w:sz="0" w:space="0" w:color="auto"/>
                    <w:bottom w:val="none" w:sz="0" w:space="0" w:color="auto"/>
                    <w:right w:val="none" w:sz="0" w:space="0" w:color="auto"/>
                  </w:divBdr>
                </w:div>
                <w:div w:id="1038511052">
                  <w:marLeft w:val="248"/>
                  <w:marRight w:val="0"/>
                  <w:marTop w:val="0"/>
                  <w:marBottom w:val="0"/>
                  <w:divBdr>
                    <w:top w:val="none" w:sz="0" w:space="0" w:color="auto"/>
                    <w:left w:val="none" w:sz="0" w:space="0" w:color="auto"/>
                    <w:bottom w:val="none" w:sz="0" w:space="0" w:color="auto"/>
                    <w:right w:val="none" w:sz="0" w:space="0" w:color="auto"/>
                  </w:divBdr>
                </w:div>
                <w:div w:id="301008668">
                  <w:marLeft w:val="248"/>
                  <w:marRight w:val="0"/>
                  <w:marTop w:val="0"/>
                  <w:marBottom w:val="0"/>
                  <w:divBdr>
                    <w:top w:val="none" w:sz="0" w:space="0" w:color="auto"/>
                    <w:left w:val="none" w:sz="0" w:space="0" w:color="auto"/>
                    <w:bottom w:val="none" w:sz="0" w:space="0" w:color="auto"/>
                    <w:right w:val="none" w:sz="0" w:space="0" w:color="auto"/>
                  </w:divBdr>
                </w:div>
                <w:div w:id="1404523530">
                  <w:marLeft w:val="248"/>
                  <w:marRight w:val="0"/>
                  <w:marTop w:val="0"/>
                  <w:marBottom w:val="0"/>
                  <w:divBdr>
                    <w:top w:val="none" w:sz="0" w:space="0" w:color="auto"/>
                    <w:left w:val="none" w:sz="0" w:space="0" w:color="auto"/>
                    <w:bottom w:val="none" w:sz="0" w:space="0" w:color="auto"/>
                    <w:right w:val="none" w:sz="0" w:space="0" w:color="auto"/>
                  </w:divBdr>
                </w:div>
                <w:div w:id="697508753">
                  <w:marLeft w:val="99"/>
                  <w:marRight w:val="99"/>
                  <w:marTop w:val="99"/>
                  <w:marBottom w:val="99"/>
                  <w:divBdr>
                    <w:top w:val="single" w:sz="4" w:space="5" w:color="DDDDDD"/>
                    <w:left w:val="single" w:sz="4" w:space="5" w:color="DDDDDD"/>
                    <w:bottom w:val="single" w:sz="4" w:space="5" w:color="DDDDDD"/>
                    <w:right w:val="single" w:sz="4" w:space="5" w:color="DDDDDD"/>
                  </w:divBdr>
                  <w:divsChild>
                    <w:div w:id="578445630">
                      <w:marLeft w:val="0"/>
                      <w:marRight w:val="0"/>
                      <w:marTop w:val="0"/>
                      <w:marBottom w:val="0"/>
                      <w:divBdr>
                        <w:top w:val="none" w:sz="0" w:space="0" w:color="auto"/>
                        <w:left w:val="none" w:sz="0" w:space="0" w:color="auto"/>
                        <w:bottom w:val="none" w:sz="0" w:space="0" w:color="auto"/>
                        <w:right w:val="none" w:sz="0" w:space="0" w:color="auto"/>
                      </w:divBdr>
                    </w:div>
                  </w:divsChild>
                </w:div>
                <w:div w:id="367603406">
                  <w:marLeft w:val="0"/>
                  <w:marRight w:val="0"/>
                  <w:marTop w:val="0"/>
                  <w:marBottom w:val="70"/>
                  <w:divBdr>
                    <w:top w:val="none" w:sz="0" w:space="0" w:color="auto"/>
                    <w:left w:val="none" w:sz="0" w:space="0" w:color="auto"/>
                    <w:bottom w:val="none" w:sz="0" w:space="0" w:color="auto"/>
                    <w:right w:val="none" w:sz="0" w:space="0" w:color="auto"/>
                  </w:divBdr>
                </w:div>
              </w:divsChild>
            </w:div>
          </w:divsChild>
        </w:div>
        <w:div w:id="1754473264">
          <w:marLeft w:val="0"/>
          <w:marRight w:val="0"/>
          <w:marTop w:val="0"/>
          <w:marBottom w:val="0"/>
          <w:divBdr>
            <w:top w:val="none" w:sz="0" w:space="0" w:color="auto"/>
            <w:left w:val="none" w:sz="0" w:space="0" w:color="auto"/>
            <w:bottom w:val="none" w:sz="0" w:space="0" w:color="auto"/>
            <w:right w:val="none" w:sz="0" w:space="0" w:color="auto"/>
          </w:divBdr>
          <w:divsChild>
            <w:div w:id="4981449">
              <w:marLeft w:val="0"/>
              <w:marRight w:val="0"/>
              <w:marTop w:val="0"/>
              <w:marBottom w:val="0"/>
              <w:divBdr>
                <w:top w:val="none" w:sz="0" w:space="0" w:color="auto"/>
                <w:left w:val="none" w:sz="0" w:space="0" w:color="auto"/>
                <w:bottom w:val="none" w:sz="0" w:space="0" w:color="auto"/>
                <w:right w:val="none" w:sz="0" w:space="0" w:color="auto"/>
              </w:divBdr>
              <w:divsChild>
                <w:div w:id="894513844">
                  <w:marLeft w:val="0"/>
                  <w:marRight w:val="0"/>
                  <w:marTop w:val="0"/>
                  <w:marBottom w:val="0"/>
                  <w:divBdr>
                    <w:top w:val="none" w:sz="0" w:space="0" w:color="auto"/>
                    <w:left w:val="none" w:sz="0" w:space="0" w:color="auto"/>
                    <w:bottom w:val="none" w:sz="0" w:space="0" w:color="auto"/>
                    <w:right w:val="none" w:sz="0" w:space="0" w:color="auto"/>
                  </w:divBdr>
                </w:div>
                <w:div w:id="1295021392">
                  <w:marLeft w:val="248"/>
                  <w:marRight w:val="0"/>
                  <w:marTop w:val="0"/>
                  <w:marBottom w:val="0"/>
                  <w:divBdr>
                    <w:top w:val="none" w:sz="0" w:space="0" w:color="auto"/>
                    <w:left w:val="none" w:sz="0" w:space="0" w:color="auto"/>
                    <w:bottom w:val="none" w:sz="0" w:space="0" w:color="auto"/>
                    <w:right w:val="none" w:sz="0" w:space="0" w:color="auto"/>
                  </w:divBdr>
                </w:div>
                <w:div w:id="1497189665">
                  <w:marLeft w:val="99"/>
                  <w:marRight w:val="99"/>
                  <w:marTop w:val="99"/>
                  <w:marBottom w:val="99"/>
                  <w:divBdr>
                    <w:top w:val="single" w:sz="4" w:space="5" w:color="DDDDDD"/>
                    <w:left w:val="single" w:sz="4" w:space="5" w:color="DDDDDD"/>
                    <w:bottom w:val="single" w:sz="4" w:space="5" w:color="DDDDDD"/>
                    <w:right w:val="single" w:sz="4" w:space="5" w:color="DDDDDD"/>
                  </w:divBdr>
                  <w:divsChild>
                    <w:div w:id="713390624">
                      <w:marLeft w:val="0"/>
                      <w:marRight w:val="0"/>
                      <w:marTop w:val="0"/>
                      <w:marBottom w:val="0"/>
                      <w:divBdr>
                        <w:top w:val="none" w:sz="0" w:space="0" w:color="auto"/>
                        <w:left w:val="none" w:sz="0" w:space="0" w:color="auto"/>
                        <w:bottom w:val="none" w:sz="0" w:space="0" w:color="auto"/>
                        <w:right w:val="none" w:sz="0" w:space="0" w:color="auto"/>
                      </w:divBdr>
                    </w:div>
                  </w:divsChild>
                </w:div>
                <w:div w:id="281961177">
                  <w:marLeft w:val="248"/>
                  <w:marRight w:val="0"/>
                  <w:marTop w:val="0"/>
                  <w:marBottom w:val="0"/>
                  <w:divBdr>
                    <w:top w:val="none" w:sz="0" w:space="0" w:color="auto"/>
                    <w:left w:val="none" w:sz="0" w:space="0" w:color="auto"/>
                    <w:bottom w:val="none" w:sz="0" w:space="0" w:color="auto"/>
                    <w:right w:val="none" w:sz="0" w:space="0" w:color="auto"/>
                  </w:divBdr>
                </w:div>
                <w:div w:id="541213600">
                  <w:marLeft w:val="99"/>
                  <w:marRight w:val="99"/>
                  <w:marTop w:val="99"/>
                  <w:marBottom w:val="99"/>
                  <w:divBdr>
                    <w:top w:val="single" w:sz="4" w:space="5" w:color="DDDDDD"/>
                    <w:left w:val="single" w:sz="4" w:space="5" w:color="DDDDDD"/>
                    <w:bottom w:val="single" w:sz="4" w:space="5" w:color="DDDDDD"/>
                    <w:right w:val="single" w:sz="4" w:space="5" w:color="DDDDDD"/>
                  </w:divBdr>
                  <w:divsChild>
                    <w:div w:id="114597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506618">
          <w:marLeft w:val="0"/>
          <w:marRight w:val="0"/>
          <w:marTop w:val="0"/>
          <w:marBottom w:val="0"/>
          <w:divBdr>
            <w:top w:val="none" w:sz="0" w:space="0" w:color="auto"/>
            <w:left w:val="none" w:sz="0" w:space="0" w:color="auto"/>
            <w:bottom w:val="none" w:sz="0" w:space="0" w:color="auto"/>
            <w:right w:val="none" w:sz="0" w:space="0" w:color="auto"/>
          </w:divBdr>
          <w:divsChild>
            <w:div w:id="1014647945">
              <w:marLeft w:val="0"/>
              <w:marRight w:val="0"/>
              <w:marTop w:val="0"/>
              <w:marBottom w:val="0"/>
              <w:divBdr>
                <w:top w:val="none" w:sz="0" w:space="0" w:color="auto"/>
                <w:left w:val="none" w:sz="0" w:space="0" w:color="auto"/>
                <w:bottom w:val="none" w:sz="0" w:space="0" w:color="auto"/>
                <w:right w:val="none" w:sz="0" w:space="0" w:color="auto"/>
              </w:divBdr>
              <w:divsChild>
                <w:div w:id="178488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6782">
          <w:marLeft w:val="0"/>
          <w:marRight w:val="0"/>
          <w:marTop w:val="0"/>
          <w:marBottom w:val="0"/>
          <w:divBdr>
            <w:top w:val="none" w:sz="0" w:space="0" w:color="auto"/>
            <w:left w:val="none" w:sz="0" w:space="0" w:color="auto"/>
            <w:bottom w:val="none" w:sz="0" w:space="0" w:color="auto"/>
            <w:right w:val="none" w:sz="0" w:space="0" w:color="auto"/>
          </w:divBdr>
          <w:divsChild>
            <w:div w:id="600987598">
              <w:marLeft w:val="0"/>
              <w:marRight w:val="0"/>
              <w:marTop w:val="0"/>
              <w:marBottom w:val="0"/>
              <w:divBdr>
                <w:top w:val="none" w:sz="0" w:space="0" w:color="auto"/>
                <w:left w:val="none" w:sz="0" w:space="0" w:color="auto"/>
                <w:bottom w:val="none" w:sz="0" w:space="0" w:color="auto"/>
                <w:right w:val="none" w:sz="0" w:space="0" w:color="auto"/>
              </w:divBdr>
              <w:divsChild>
                <w:div w:id="1571817022">
                  <w:marLeft w:val="0"/>
                  <w:marRight w:val="0"/>
                  <w:marTop w:val="0"/>
                  <w:marBottom w:val="0"/>
                  <w:divBdr>
                    <w:top w:val="none" w:sz="0" w:space="0" w:color="auto"/>
                    <w:left w:val="none" w:sz="0" w:space="0" w:color="auto"/>
                    <w:bottom w:val="none" w:sz="0" w:space="0" w:color="auto"/>
                    <w:right w:val="none" w:sz="0" w:space="0" w:color="auto"/>
                  </w:divBdr>
                </w:div>
                <w:div w:id="2135823976">
                  <w:marLeft w:val="0"/>
                  <w:marRight w:val="0"/>
                  <w:marTop w:val="0"/>
                  <w:marBottom w:val="0"/>
                  <w:divBdr>
                    <w:top w:val="none" w:sz="0" w:space="0" w:color="auto"/>
                    <w:left w:val="none" w:sz="0" w:space="0" w:color="auto"/>
                    <w:bottom w:val="none" w:sz="0" w:space="0" w:color="auto"/>
                    <w:right w:val="none" w:sz="0" w:space="0" w:color="auto"/>
                  </w:divBdr>
                </w:div>
                <w:div w:id="304361172">
                  <w:marLeft w:val="0"/>
                  <w:marRight w:val="0"/>
                  <w:marTop w:val="0"/>
                  <w:marBottom w:val="0"/>
                  <w:divBdr>
                    <w:top w:val="none" w:sz="0" w:space="0" w:color="auto"/>
                    <w:left w:val="none" w:sz="0" w:space="0" w:color="auto"/>
                    <w:bottom w:val="none" w:sz="0" w:space="0" w:color="auto"/>
                    <w:right w:val="none" w:sz="0" w:space="0" w:color="auto"/>
                  </w:divBdr>
                </w:div>
                <w:div w:id="212981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8194">
          <w:marLeft w:val="0"/>
          <w:marRight w:val="0"/>
          <w:marTop w:val="0"/>
          <w:marBottom w:val="0"/>
          <w:divBdr>
            <w:top w:val="none" w:sz="0" w:space="0" w:color="auto"/>
            <w:left w:val="none" w:sz="0" w:space="0" w:color="auto"/>
            <w:bottom w:val="none" w:sz="0" w:space="0" w:color="auto"/>
            <w:right w:val="none" w:sz="0" w:space="0" w:color="auto"/>
          </w:divBdr>
          <w:divsChild>
            <w:div w:id="788626753">
              <w:marLeft w:val="0"/>
              <w:marRight w:val="0"/>
              <w:marTop w:val="0"/>
              <w:marBottom w:val="0"/>
              <w:divBdr>
                <w:top w:val="none" w:sz="0" w:space="0" w:color="auto"/>
                <w:left w:val="none" w:sz="0" w:space="0" w:color="auto"/>
                <w:bottom w:val="none" w:sz="0" w:space="0" w:color="auto"/>
                <w:right w:val="none" w:sz="0" w:space="0" w:color="auto"/>
              </w:divBdr>
              <w:divsChild>
                <w:div w:id="1697272797">
                  <w:marLeft w:val="0"/>
                  <w:marRight w:val="0"/>
                  <w:marTop w:val="0"/>
                  <w:marBottom w:val="0"/>
                  <w:divBdr>
                    <w:top w:val="none" w:sz="0" w:space="0" w:color="auto"/>
                    <w:left w:val="none" w:sz="0" w:space="0" w:color="auto"/>
                    <w:bottom w:val="none" w:sz="0" w:space="0" w:color="auto"/>
                    <w:right w:val="none" w:sz="0" w:space="0" w:color="auto"/>
                  </w:divBdr>
                </w:div>
                <w:div w:id="1954356985">
                  <w:marLeft w:val="99"/>
                  <w:marRight w:val="99"/>
                  <w:marTop w:val="99"/>
                  <w:marBottom w:val="99"/>
                  <w:divBdr>
                    <w:top w:val="none" w:sz="0" w:space="0" w:color="auto"/>
                    <w:left w:val="none" w:sz="0" w:space="0" w:color="auto"/>
                    <w:bottom w:val="none" w:sz="0" w:space="0" w:color="auto"/>
                    <w:right w:val="none" w:sz="0" w:space="0" w:color="auto"/>
                  </w:divBdr>
                </w:div>
                <w:div w:id="923613859">
                  <w:marLeft w:val="99"/>
                  <w:marRight w:val="99"/>
                  <w:marTop w:val="99"/>
                  <w:marBottom w:val="99"/>
                  <w:divBdr>
                    <w:top w:val="none" w:sz="0" w:space="0" w:color="auto"/>
                    <w:left w:val="none" w:sz="0" w:space="0" w:color="auto"/>
                    <w:bottom w:val="none" w:sz="0" w:space="0" w:color="auto"/>
                    <w:right w:val="none" w:sz="0" w:space="0" w:color="auto"/>
                  </w:divBdr>
                </w:div>
                <w:div w:id="463692937">
                  <w:marLeft w:val="248"/>
                  <w:marRight w:val="248"/>
                  <w:marTop w:val="248"/>
                  <w:marBottom w:val="248"/>
                  <w:divBdr>
                    <w:top w:val="single" w:sz="4" w:space="5" w:color="DDDDDD"/>
                    <w:left w:val="single" w:sz="4" w:space="5" w:color="DDDDDD"/>
                    <w:bottom w:val="single" w:sz="4" w:space="5" w:color="DDDDDD"/>
                    <w:right w:val="single" w:sz="4" w:space="5" w:color="DDDDDD"/>
                  </w:divBdr>
                </w:div>
                <w:div w:id="130098716">
                  <w:marLeft w:val="99"/>
                  <w:marRight w:val="99"/>
                  <w:marTop w:val="99"/>
                  <w:marBottom w:val="99"/>
                  <w:divBdr>
                    <w:top w:val="none" w:sz="0" w:space="0" w:color="auto"/>
                    <w:left w:val="none" w:sz="0" w:space="0" w:color="auto"/>
                    <w:bottom w:val="none" w:sz="0" w:space="0" w:color="auto"/>
                    <w:right w:val="none" w:sz="0" w:space="0" w:color="auto"/>
                  </w:divBdr>
                </w:div>
                <w:div w:id="151600660">
                  <w:marLeft w:val="248"/>
                  <w:marRight w:val="248"/>
                  <w:marTop w:val="248"/>
                  <w:marBottom w:val="248"/>
                  <w:divBdr>
                    <w:top w:val="single" w:sz="4" w:space="5" w:color="DDDDDD"/>
                    <w:left w:val="single" w:sz="4" w:space="5" w:color="DDDDDD"/>
                    <w:bottom w:val="single" w:sz="4" w:space="5" w:color="DDDDDD"/>
                    <w:right w:val="single" w:sz="4" w:space="5" w:color="DDDDDD"/>
                  </w:divBdr>
                </w:div>
              </w:divsChild>
            </w:div>
          </w:divsChild>
        </w:div>
        <w:div w:id="620110028">
          <w:marLeft w:val="0"/>
          <w:marRight w:val="0"/>
          <w:marTop w:val="0"/>
          <w:marBottom w:val="0"/>
          <w:divBdr>
            <w:top w:val="none" w:sz="0" w:space="0" w:color="auto"/>
            <w:left w:val="none" w:sz="0" w:space="0" w:color="auto"/>
            <w:bottom w:val="none" w:sz="0" w:space="0" w:color="auto"/>
            <w:right w:val="none" w:sz="0" w:space="0" w:color="auto"/>
          </w:divBdr>
          <w:divsChild>
            <w:div w:id="1366439710">
              <w:marLeft w:val="0"/>
              <w:marRight w:val="0"/>
              <w:marTop w:val="0"/>
              <w:marBottom w:val="0"/>
              <w:divBdr>
                <w:top w:val="none" w:sz="0" w:space="0" w:color="auto"/>
                <w:left w:val="none" w:sz="0" w:space="0" w:color="auto"/>
                <w:bottom w:val="none" w:sz="0" w:space="0" w:color="auto"/>
                <w:right w:val="none" w:sz="0" w:space="0" w:color="auto"/>
              </w:divBdr>
              <w:divsChild>
                <w:div w:id="149803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6755">
      <w:bodyDiv w:val="1"/>
      <w:marLeft w:val="0"/>
      <w:marRight w:val="0"/>
      <w:marTop w:val="0"/>
      <w:marBottom w:val="0"/>
      <w:divBdr>
        <w:top w:val="none" w:sz="0" w:space="0" w:color="auto"/>
        <w:left w:val="none" w:sz="0" w:space="0" w:color="auto"/>
        <w:bottom w:val="none" w:sz="0" w:space="0" w:color="auto"/>
        <w:right w:val="none" w:sz="0" w:space="0" w:color="auto"/>
      </w:divBdr>
      <w:divsChild>
        <w:div w:id="2101633737">
          <w:marLeft w:val="0"/>
          <w:marRight w:val="0"/>
          <w:marTop w:val="0"/>
          <w:marBottom w:val="0"/>
          <w:divBdr>
            <w:top w:val="none" w:sz="0" w:space="0" w:color="auto"/>
            <w:left w:val="none" w:sz="0" w:space="0" w:color="auto"/>
            <w:bottom w:val="none" w:sz="0" w:space="0" w:color="auto"/>
            <w:right w:val="none" w:sz="0" w:space="0" w:color="auto"/>
          </w:divBdr>
        </w:div>
        <w:div w:id="1676836120">
          <w:marLeft w:val="248"/>
          <w:marRight w:val="0"/>
          <w:marTop w:val="0"/>
          <w:marBottom w:val="0"/>
          <w:divBdr>
            <w:top w:val="none" w:sz="0" w:space="0" w:color="auto"/>
            <w:left w:val="none" w:sz="0" w:space="0" w:color="auto"/>
            <w:bottom w:val="none" w:sz="0" w:space="0" w:color="auto"/>
            <w:right w:val="none" w:sz="0" w:space="0" w:color="auto"/>
          </w:divBdr>
        </w:div>
        <w:div w:id="744568912">
          <w:marLeft w:val="99"/>
          <w:marRight w:val="99"/>
          <w:marTop w:val="99"/>
          <w:marBottom w:val="99"/>
          <w:divBdr>
            <w:top w:val="single" w:sz="4" w:space="5" w:color="DDDDDD"/>
            <w:left w:val="single" w:sz="4" w:space="5" w:color="DDDDDD"/>
            <w:bottom w:val="single" w:sz="4" w:space="5" w:color="DDDDDD"/>
            <w:right w:val="single" w:sz="4" w:space="5" w:color="DDDDDD"/>
          </w:divBdr>
          <w:divsChild>
            <w:div w:id="583993959">
              <w:marLeft w:val="0"/>
              <w:marRight w:val="0"/>
              <w:marTop w:val="0"/>
              <w:marBottom w:val="0"/>
              <w:divBdr>
                <w:top w:val="none" w:sz="0" w:space="0" w:color="auto"/>
                <w:left w:val="none" w:sz="0" w:space="0" w:color="auto"/>
                <w:bottom w:val="none" w:sz="0" w:space="0" w:color="auto"/>
                <w:right w:val="none" w:sz="0" w:space="0" w:color="auto"/>
              </w:divBdr>
            </w:div>
          </w:divsChild>
        </w:div>
        <w:div w:id="1787507808">
          <w:marLeft w:val="0"/>
          <w:marRight w:val="0"/>
          <w:marTop w:val="0"/>
          <w:marBottom w:val="70"/>
          <w:divBdr>
            <w:top w:val="none" w:sz="0" w:space="0" w:color="auto"/>
            <w:left w:val="none" w:sz="0" w:space="0" w:color="auto"/>
            <w:bottom w:val="none" w:sz="0" w:space="0" w:color="auto"/>
            <w:right w:val="none" w:sz="0" w:space="0" w:color="auto"/>
          </w:divBdr>
        </w:div>
        <w:div w:id="1804078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eakspeak.com/vocabulary-articles/dynamic-verbs-for-describing-a-graph-and-making-a-clear-presentation" TargetMode="External"/><Relationship Id="rId4" Type="http://schemas.openxmlformats.org/officeDocument/2006/relationships/hyperlink" Target="https://krasgmu.ru/umkd_files/metod_new/16608.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1397</Words>
  <Characters>7967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2020-05-20T11:05:00Z</dcterms:created>
  <dcterms:modified xsi:type="dcterms:W3CDTF">2020-05-21T02:47:00Z</dcterms:modified>
</cp:coreProperties>
</file>