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2E" w:rsidRPr="003A062E" w:rsidRDefault="003A062E" w:rsidP="003A062E">
      <w:pPr>
        <w:spacing w:before="120"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ОФОРМЛЕНИЮ СТАТЬИ. </w:t>
      </w:r>
    </w:p>
    <w:p w:rsidR="003A062E" w:rsidRPr="003A062E" w:rsidRDefault="003A062E" w:rsidP="003A062E">
      <w:pPr>
        <w:spacing w:before="120" w:after="24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Оформление титульного листа. </w:t>
      </w:r>
    </w:p>
    <w:p w:rsidR="003A062E" w:rsidRPr="003A062E" w:rsidRDefault="003A062E" w:rsidP="003A062E">
      <w:pPr>
        <w:spacing w:before="120"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формировании титульного листа рукописи следует указать данные сначала на русском, затем на английском языках:</w:t>
      </w:r>
    </w:p>
    <w:p w:rsidR="003A062E" w:rsidRPr="003A062E" w:rsidRDefault="003A062E" w:rsidP="003A06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Название рукописи</w:t>
      </w: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должно содержать до 12 слов, включая в себя основные ключевые слова. Нельзя использовать аббревиатуру и формулы. Пишется заглавными буквами, без переносов, полужирным шрифтом, используя выравнивание по левому краю, одинарным интервалом, 14 шрифтом.</w:t>
      </w:r>
    </w:p>
    <w:p w:rsidR="003A062E" w:rsidRPr="003A062E" w:rsidRDefault="003A062E" w:rsidP="003A06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Фамилии</w:t>
      </w: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автора и соавторов без указания ученых степеней и занимаемых должностей располагаются под названием статьи. Очерёдность упоминания авторов зависит от их вклада в выполненную работу. Выравнивание по левому краю, печатаются шрифтом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12 пт. В списке авторов сначала указываются инициалы (с пробелом между ними), затем фамилия автора.</w:t>
      </w:r>
    </w:p>
    <w:p w:rsidR="003A062E" w:rsidRPr="003A062E" w:rsidRDefault="003A062E" w:rsidP="003A06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Сноски</w:t>
      </w: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ставятся арабскими цифрами после фамилий авторов.</w:t>
      </w:r>
    </w:p>
    <w:p w:rsidR="003A062E" w:rsidRDefault="003A062E" w:rsidP="003A062E">
      <w:pPr>
        <w:spacing w:before="120"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 должен содержать информацию на русском и английском языках (для англоязычных статей перевод на русский не нужен.</w:t>
      </w:r>
      <w:proofErr w:type="gramEnd"/>
    </w:p>
    <w:p w:rsidR="00D92C60" w:rsidRPr="003A062E" w:rsidRDefault="00D92C60" w:rsidP="003A062E">
      <w:pPr>
        <w:spacing w:before="120"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62E" w:rsidRPr="003A062E" w:rsidRDefault="003A062E" w:rsidP="003A062E">
      <w:pPr>
        <w:spacing w:before="120" w:after="24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Оформление рукописи.</w:t>
      </w:r>
    </w:p>
    <w:p w:rsidR="003A062E" w:rsidRPr="003A062E" w:rsidRDefault="003A062E" w:rsidP="003A06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Формат текста рукописи</w:t>
      </w: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Текст должен быть набран шрифтом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размер – 12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pt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межстрочный интервал – 1,5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pt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Отступы с каждой стороны страницы – 2 см. Выделения в тексте допустимы ТОЛЬКО </w:t>
      </w:r>
      <w:r w:rsidRPr="003A0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курсивом</w:t>
      </w: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r w:rsidRPr="003A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полужирным</w:t>
      </w: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начертанием букв, но НЕ подчеркиванием.</w:t>
      </w:r>
    </w:p>
    <w:p w:rsidR="003A062E" w:rsidRPr="003A062E" w:rsidRDefault="003A062E" w:rsidP="003A06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Недопустимо использование недобросовестного текстуального заимствования и присвоение результатов исследований, не принадлежащих авторам подаваемой рукописи. Проверить статью на оригинальность можно при помощи сервисов </w:t>
      </w:r>
      <w:hyperlink r:id="rId6" w:tgtFrame="_blank" w:history="1">
        <w:r w:rsidRPr="003A062E">
          <w:rPr>
            <w:rFonts w:ascii="Times New Roman" w:eastAsia="Times New Roman" w:hAnsi="Times New Roman" w:cs="Times New Roman"/>
            <w:color w:val="3E6296"/>
            <w:sz w:val="24"/>
            <w:szCs w:val="24"/>
            <w:u w:val="single"/>
            <w:bdr w:val="none" w:sz="0" w:space="0" w:color="auto" w:frame="1"/>
            <w:lang w:eastAsia="ru-RU"/>
          </w:rPr>
          <w:t>https://www.antiplagiat.ru/</w:t>
        </w:r>
      </w:hyperlink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7" w:tgtFrame="_blank" w:history="1">
        <w:r w:rsidRPr="003A062E">
          <w:rPr>
            <w:rFonts w:ascii="Times New Roman" w:eastAsia="Times New Roman" w:hAnsi="Times New Roman" w:cs="Times New Roman"/>
            <w:color w:val="3E6296"/>
            <w:sz w:val="24"/>
            <w:szCs w:val="24"/>
            <w:u w:val="single"/>
            <w:bdr w:val="none" w:sz="0" w:space="0" w:color="auto" w:frame="1"/>
            <w:lang w:eastAsia="ru-RU"/>
          </w:rPr>
          <w:t>https://www.etxt.ru/</w:t>
        </w:r>
      </w:hyperlink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(для русскоязычных текстов) и </w:t>
      </w:r>
      <w:hyperlink r:id="rId8" w:tgtFrame="_blank" w:history="1">
        <w:r w:rsidRPr="003A062E">
          <w:rPr>
            <w:rFonts w:ascii="Times New Roman" w:eastAsia="Times New Roman" w:hAnsi="Times New Roman" w:cs="Times New Roman"/>
            <w:color w:val="3E6296"/>
            <w:sz w:val="24"/>
            <w:szCs w:val="24"/>
            <w:u w:val="single"/>
            <w:bdr w:val="none" w:sz="0" w:space="0" w:color="auto" w:frame="1"/>
            <w:lang w:eastAsia="ru-RU"/>
          </w:rPr>
          <w:t>http://www.plagiarism.org/</w:t>
        </w:r>
      </w:hyperlink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(для англоязычных текстов).</w:t>
      </w:r>
    </w:p>
    <w:p w:rsidR="003A062E" w:rsidRPr="003A062E" w:rsidRDefault="003A062E" w:rsidP="003A06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Статьи, содержащие менее 70% уникального текста, в журнале не публикуются.</w:t>
      </w: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Редакцией не приветствуется излишнее количество цитирований, даже оформленных должным образом. </w:t>
      </w:r>
    </w:p>
    <w:p w:rsidR="003A062E" w:rsidRPr="003A062E" w:rsidRDefault="003A062E" w:rsidP="003A06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0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УДК. </w:t>
      </w: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верхнем левом углу файла проставляется индекс УДК.</w:t>
      </w:r>
    </w:p>
    <w:p w:rsidR="003A062E" w:rsidRPr="003A062E" w:rsidRDefault="003A062E" w:rsidP="003A062E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 Название статьи</w:t>
      </w: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располагается вверху по центру листа, печатается заглавными буквами полужирным шрифтом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14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одинарным межстрочным интервалом, максимальной длиной в три строки, не более 12 слов, без необычных аббревиатур. </w:t>
      </w: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конце названия точка не ставится. </w:t>
      </w: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Оформляется на русском и английском языках (для статей на английском языке русский перевод не требуется).</w:t>
      </w:r>
    </w:p>
    <w:p w:rsidR="003A062E" w:rsidRPr="003A062E" w:rsidRDefault="003A062E" w:rsidP="003A06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3. Резюме</w:t>
      </w: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указывается в файле с текстом статьи и оформляется на сайте. В резюме не должен повторяться текст самой статьи (нельзя брать предложения из статьи и переносить их в резюме), а также ее название. В нем не должно быть таблиц,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внутритекстовых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сносок. В резюме должны излагаться существенные факты работы, и не должен содержаться материал, который отсутствует в самой статье. В тексте резюме следует употреблять синтаксические конструкции, свойственные языку научных и технических документов, избегать сложных грамматических конструкций. Текст резюме должен отличаться лаконичностью, четкостью, убедительностью формулировок, </w:t>
      </w: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отсутствием второстепенной информации. В зависимости от выбранного раздела журнала выделяют:</w:t>
      </w:r>
    </w:p>
    <w:p w:rsidR="003A062E" w:rsidRPr="003A062E" w:rsidRDefault="003A062E" w:rsidP="003A06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печатается на листе формата А</w:t>
      </w:r>
      <w:proofErr w:type="gram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размер шрифта – 12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pt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интервал между строками – 1,5, поля 2 см со всех сторон. При обработке материала используется система единиц СИ, знак% ставится через пробел от цифры, значение p пишется с запятой: p &lt; 0,0001; значение n пишется с маленькой буквы (n=20); знаки &gt;, &lt;, ±, =, +, - при числовых значениях пишутся без пробела; значение «год» или «года» оформляется – 2014г. или 2002-2014гг.</w:t>
      </w:r>
    </w:p>
    <w:p w:rsidR="003A062E" w:rsidRPr="003A062E" w:rsidRDefault="003A062E" w:rsidP="003A062E">
      <w:pPr>
        <w:spacing w:before="120"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Сокращения, используемые в рукописи, необходимо расшифровывать при первом их упоминании по мере повествования.</w:t>
      </w:r>
    </w:p>
    <w:p w:rsidR="003A062E" w:rsidRPr="003A062E" w:rsidRDefault="003A062E" w:rsidP="003A062E">
      <w:pPr>
        <w:spacing w:before="120"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должна быть тщательно выверена авторо</w:t>
      </w:r>
      <w:proofErr w:type="gram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Ответственность за правильность цитирования, доз и других фактических материалов несут авторы.</w:t>
      </w:r>
    </w:p>
    <w:p w:rsidR="003A062E" w:rsidRPr="003A062E" w:rsidRDefault="003A062E" w:rsidP="003A06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Статистика</w:t>
      </w:r>
    </w:p>
    <w:p w:rsidR="003A062E" w:rsidRPr="003A062E" w:rsidRDefault="003A062E" w:rsidP="003A06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публикуемые материалы рассматриваются экспертом по статистике и должны соответствовать ''Единым требованиям для рукописей, подаваемых в биомедицинские журналы'' (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Uniform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Requirements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Manuscripts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Submitted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Biomedical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Journals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Ann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Med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1997;126:36–47).</w:t>
      </w:r>
      <w:proofErr w:type="gram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подготовке статистической части работы рекомендуется использовать специальные руководства, например, Европейского кардиологического журнала: </w:t>
      </w:r>
      <w:hyperlink r:id="rId9" w:tgtFrame="_blank" w:history="1">
        <w:r w:rsidRPr="003A062E">
          <w:rPr>
            <w:rFonts w:ascii="Times New Roman" w:eastAsia="Times New Roman" w:hAnsi="Times New Roman" w:cs="Times New Roman"/>
            <w:color w:val="3E6296"/>
            <w:sz w:val="24"/>
            <w:szCs w:val="24"/>
            <w:u w:val="single"/>
            <w:bdr w:val="none" w:sz="0" w:space="0" w:color="auto" w:frame="1"/>
            <w:lang w:eastAsia="ru-RU"/>
          </w:rPr>
          <w:t>www.oxfordjournals.org/our_journals/eurheartj/for_authors/stat_guide.html</w:t>
        </w:r>
      </w:hyperlink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Статистические методы подробно описываются в разделе ''Материалы и методы''.</w:t>
      </w:r>
    </w:p>
    <w:p w:rsidR="003A062E" w:rsidRPr="003A062E" w:rsidRDefault="003A062E" w:rsidP="003A06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Рисунки (фотографии, графики, диаграммы, схемы, чертежи и другие иллюстрации)</w:t>
      </w: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должны быть четкими, в черно-белом формате.</w:t>
      </w:r>
      <w:proofErr w:type="gram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0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Каждое изображение подается отдельным файлом.</w:t>
      </w: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каждый из представленных рисунков обязательна ссылка в тексте.</w:t>
      </w:r>
    </w:p>
    <w:p w:rsidR="003A062E" w:rsidRPr="003A062E" w:rsidRDefault="003A062E" w:rsidP="003A062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файла *.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tif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*.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*.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062E" w:rsidRPr="003A062E" w:rsidRDefault="003A062E" w:rsidP="003A062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рисунка — от 70 до 140 мм, высота — не более 200 мм.</w:t>
      </w:r>
    </w:p>
    <w:p w:rsidR="003A062E" w:rsidRPr="003A062E" w:rsidRDefault="003A062E" w:rsidP="003A062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 не менее 300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dpi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(пикселов на дюйм);</w:t>
      </w:r>
    </w:p>
    <w:p w:rsidR="003A062E" w:rsidRPr="003A062E" w:rsidRDefault="003A062E" w:rsidP="003A06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 </w:t>
      </w:r>
      <w:r w:rsidRPr="003A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графиков и рисунков</w:t>
      </w: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примечания к ним следует располагать под рисунком/графиком (в виде редактируемого текста, а не картинки) или их следует поместить в отдельном файле.</w:t>
      </w:r>
    </w:p>
    <w:p w:rsidR="003A062E" w:rsidRPr="003A062E" w:rsidRDefault="003A062E" w:rsidP="003A062E">
      <w:pPr>
        <w:spacing w:before="120"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файлы обозначаются как дополнительные. Рисунки не должны повторять материалы таблиц.</w:t>
      </w:r>
    </w:p>
    <w:p w:rsidR="003A062E" w:rsidRPr="003A062E" w:rsidRDefault="003A062E" w:rsidP="003A062E">
      <w:pPr>
        <w:spacing w:before="120"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изображении следует применять шрифт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062E" w:rsidRPr="003A062E" w:rsidRDefault="003A062E" w:rsidP="003A062E">
      <w:pPr>
        <w:spacing w:before="120"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рисунок следует сопровождать краткой подрисуночной подписью на русском и английском языках, которая вместе с приведёнными на рисунке обозначениями должна быть достаточной для понимания представленной на рисунке информации без чтения текста статьи.</w:t>
      </w:r>
    </w:p>
    <w:p w:rsidR="003A062E" w:rsidRDefault="003A062E" w:rsidP="003A06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изображении следует применять шрифт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3A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Следует последовательно нумеровать изображения в тексте. Файлы с графическими изображениями должны иметь логические имена. Подписи к изображениям должны быть написаны отдельно. Масштаб изображения должен соответствовать требуемым размерам публикуемой версии.</w:t>
      </w:r>
    </w:p>
    <w:p w:rsidR="003A062E" w:rsidRDefault="003A062E" w:rsidP="003A062E">
      <w:pPr>
        <w:spacing w:after="0" w:line="240" w:lineRule="auto"/>
        <w:ind w:firstLine="375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3A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писок литературы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оформляется согласно требованиям ГОСТ (</w:t>
      </w:r>
      <w:hyperlink r:id="rId10" w:history="1">
        <w:r w:rsidR="00D92C60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https://smr.krasgmu.ru/index.php?page[self]=requirements&amp;id=5&amp;journal=smr</w:t>
        </w:r>
      </w:hyperlink>
      <w:r w:rsidR="00D92C60">
        <w:t>)</w:t>
      </w:r>
    </w:p>
    <w:p w:rsidR="00D92C60" w:rsidRPr="00D92C60" w:rsidRDefault="00D92C60" w:rsidP="00D92C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D92C6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Регистрация в сборник статей до 15 апреля включительно по ссылке:</w:t>
      </w:r>
    </w:p>
    <w:p w:rsidR="00D92C60" w:rsidRPr="003A062E" w:rsidRDefault="005E5CFD" w:rsidP="00D92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="00D92C60" w:rsidRPr="00D92C60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https://docs.google.com/forms/d/e/1FAIpQLSfqzbdLl2PkGcyrX1F-UkVSjBqNuACPcszGI2DfpbJTjx12Pg/viewform</w:t>
        </w:r>
      </w:hyperlink>
    </w:p>
    <w:sectPr w:rsidR="00D92C60" w:rsidRPr="003A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48F"/>
    <w:multiLevelType w:val="multilevel"/>
    <w:tmpl w:val="B444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531F1"/>
    <w:multiLevelType w:val="multilevel"/>
    <w:tmpl w:val="6622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A5CA5"/>
    <w:multiLevelType w:val="multilevel"/>
    <w:tmpl w:val="E5EC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30390"/>
    <w:multiLevelType w:val="multilevel"/>
    <w:tmpl w:val="DB4A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8748D"/>
    <w:multiLevelType w:val="multilevel"/>
    <w:tmpl w:val="4962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5C0CBD"/>
    <w:multiLevelType w:val="multilevel"/>
    <w:tmpl w:val="E658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72CBF"/>
    <w:multiLevelType w:val="multilevel"/>
    <w:tmpl w:val="B45E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F6"/>
    <w:rsid w:val="003A062E"/>
    <w:rsid w:val="00516131"/>
    <w:rsid w:val="005E5CFD"/>
    <w:rsid w:val="00640DF6"/>
    <w:rsid w:val="00D47FA7"/>
    <w:rsid w:val="00D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0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062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A06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0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062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A06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0400">
          <w:marLeft w:val="0"/>
          <w:marRight w:val="0"/>
          <w:marTop w:val="45"/>
          <w:marBottom w:val="45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95934048">
          <w:marLeft w:val="0"/>
          <w:marRight w:val="0"/>
          <w:marTop w:val="45"/>
          <w:marBottom w:val="45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78160619">
          <w:marLeft w:val="0"/>
          <w:marRight w:val="0"/>
          <w:marTop w:val="45"/>
          <w:marBottom w:val="45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96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giarism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tx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tiplagiat.ru/" TargetMode="External"/><Relationship Id="rId11" Type="http://schemas.openxmlformats.org/officeDocument/2006/relationships/hyperlink" Target="https://docs.google.com/forms/d/e/1FAIpQLSfqzbdLl2PkGcyrX1F-UkVSjBqNuACPcszGI2DfpbJTjx12Pg/view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smr.krasgmu.ru/index.php?page%255Bself%255D%3Drequirements%26id%3D5%26journal%3Dsmr&amp;sa=D&amp;ust=1553074385004000&amp;usg=AFQjCNECHPEh4xiD5pFjFaZDX47gGF2Z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r.krasgmu.ru/www.oxfordjournals.org/our_journals/eurheartj/for_authors/stat_guid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МалиновскаяНА</dc:creator>
  <cp:lastModifiedBy>РукшаТГ</cp:lastModifiedBy>
  <cp:revision>2</cp:revision>
  <dcterms:created xsi:type="dcterms:W3CDTF">2019-03-20T10:11:00Z</dcterms:created>
  <dcterms:modified xsi:type="dcterms:W3CDTF">2019-03-20T10:11:00Z</dcterms:modified>
</cp:coreProperties>
</file>