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D" w:rsidRDefault="00853D9D" w:rsidP="0005713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ФЕДЕРАЛЬНОЕ </w:t>
      </w:r>
      <w:r w:rsidR="00057135">
        <w:rPr>
          <w:sz w:val="20"/>
          <w:szCs w:val="20"/>
        </w:rPr>
        <w:t xml:space="preserve">ГОСУДАРСТВЕННОЕ БЮДЖЕТНОЕ ОБРАЗОВАТЕЛЬНОЕ </w:t>
      </w:r>
    </w:p>
    <w:p w:rsidR="00057135" w:rsidRDefault="00057135" w:rsidP="00853D9D">
      <w:pPr>
        <w:pStyle w:val="a8"/>
        <w:rPr>
          <w:b w:val="0"/>
          <w:sz w:val="20"/>
          <w:szCs w:val="20"/>
        </w:rPr>
      </w:pPr>
      <w:r>
        <w:rPr>
          <w:sz w:val="20"/>
          <w:szCs w:val="20"/>
        </w:rPr>
        <w:t>УЧРЕЖДЕНИЕ</w:t>
      </w:r>
      <w:r w:rsidR="00853D9D">
        <w:rPr>
          <w:sz w:val="20"/>
          <w:szCs w:val="20"/>
        </w:rPr>
        <w:t xml:space="preserve"> </w:t>
      </w:r>
      <w:r>
        <w:rPr>
          <w:sz w:val="20"/>
          <w:szCs w:val="20"/>
        </w:rPr>
        <w:t>ВЫСШЕГО ОБРАЗОВАНИЯ</w:t>
      </w:r>
    </w:p>
    <w:p w:rsidR="00057135" w:rsidRDefault="00057135" w:rsidP="000571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057135" w:rsidRDefault="00057135" w:rsidP="000571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057135" w:rsidRDefault="00057135" w:rsidP="000571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057135" w:rsidRDefault="00057135" w:rsidP="00057135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57135" w:rsidRDefault="00057135" w:rsidP="00057135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57135" w:rsidRDefault="00057135" w:rsidP="00057135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57135" w:rsidRPr="00CF3CC8" w:rsidRDefault="00057135" w:rsidP="00057135">
      <w:pPr>
        <w:pStyle w:val="3"/>
        <w:jc w:val="center"/>
        <w:rPr>
          <w:rFonts w:ascii="Times New Roman" w:hAnsi="Times New Roman"/>
          <w:color w:val="auto"/>
          <w:sz w:val="40"/>
          <w:szCs w:val="44"/>
        </w:rPr>
      </w:pPr>
      <w:r w:rsidRPr="00CF3CC8">
        <w:rPr>
          <w:rFonts w:ascii="Times New Roman" w:hAnsi="Times New Roman"/>
          <w:color w:val="auto"/>
          <w:sz w:val="40"/>
          <w:szCs w:val="44"/>
        </w:rPr>
        <w:t>Дневник производственной  практики</w:t>
      </w:r>
    </w:p>
    <w:p w:rsidR="00057135" w:rsidRPr="00CF3CC8" w:rsidRDefault="00057135" w:rsidP="00057135">
      <w:pPr>
        <w:jc w:val="center"/>
        <w:rPr>
          <w:rFonts w:ascii="Times New Roman" w:hAnsi="Times New Roman"/>
          <w:b/>
          <w:szCs w:val="24"/>
        </w:rPr>
      </w:pPr>
    </w:p>
    <w:p w:rsidR="00057135" w:rsidRPr="00CF3CC8" w:rsidRDefault="00094B46" w:rsidP="00057135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CF3CC8">
        <w:rPr>
          <w:rFonts w:ascii="Times New Roman" w:hAnsi="Times New Roman"/>
          <w:b/>
          <w:sz w:val="36"/>
          <w:szCs w:val="40"/>
        </w:rPr>
        <w:t>МДК.06.01 «Теория и практика санитарно-гигиенических исследований</w:t>
      </w:r>
      <w:r w:rsidR="00057135" w:rsidRPr="00CF3CC8">
        <w:rPr>
          <w:rFonts w:ascii="Times New Roman" w:hAnsi="Times New Roman"/>
          <w:b/>
          <w:sz w:val="36"/>
          <w:szCs w:val="40"/>
        </w:rPr>
        <w:t xml:space="preserve">»  </w:t>
      </w:r>
    </w:p>
    <w:p w:rsidR="00057135" w:rsidRPr="00CF3CC8" w:rsidRDefault="00057135" w:rsidP="00057135">
      <w:pPr>
        <w:pStyle w:val="21"/>
        <w:widowControl w:val="0"/>
        <w:spacing w:after="0" w:line="240" w:lineRule="auto"/>
        <w:jc w:val="center"/>
        <w:rPr>
          <w:b/>
          <w:sz w:val="36"/>
          <w:szCs w:val="40"/>
        </w:rPr>
      </w:pPr>
    </w:p>
    <w:p w:rsidR="00057135" w:rsidRPr="001A1897" w:rsidRDefault="00057135" w:rsidP="00057135">
      <w:pPr>
        <w:pStyle w:val="4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A1897">
        <w:rPr>
          <w:rFonts w:ascii="Times New Roman" w:hAnsi="Times New Roman"/>
          <w:b w:val="0"/>
          <w:i w:val="0"/>
          <w:color w:val="auto"/>
          <w:sz w:val="28"/>
          <w:szCs w:val="28"/>
        </w:rPr>
        <w:t>студента (ки) _______ группы</w:t>
      </w:r>
    </w:p>
    <w:p w:rsidR="00057135" w:rsidRPr="001A1897" w:rsidRDefault="00057135" w:rsidP="001A189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57135" w:rsidRPr="001A1897" w:rsidRDefault="00057135" w:rsidP="00057135">
      <w:pPr>
        <w:jc w:val="center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Фамилия. Имя. Отчество.</w:t>
      </w:r>
    </w:p>
    <w:p w:rsidR="00441DD1" w:rsidRPr="001A1897" w:rsidRDefault="00441DD1" w:rsidP="00441DD1">
      <w:pPr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__________________________________________________________</w:t>
      </w:r>
    </w:p>
    <w:p w:rsidR="00441DD1" w:rsidRPr="001A1897" w:rsidRDefault="00441DD1" w:rsidP="003C75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75E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Pr="001A18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DD1" w:rsidRPr="001A1897" w:rsidRDefault="00441DD1" w:rsidP="00BF55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с «_____» __________ 20___ г.   по   «_____» __________20___ г.</w:t>
      </w:r>
    </w:p>
    <w:p w:rsidR="00441DD1" w:rsidRPr="001A1897" w:rsidRDefault="00441DD1" w:rsidP="00441DD1">
      <w:pPr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Руководители практики:</w:t>
      </w:r>
    </w:p>
    <w:p w:rsidR="00441DD1" w:rsidRPr="001A1897" w:rsidRDefault="00441DD1" w:rsidP="00441DD1">
      <w:pPr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Общий – Ф.И.О. (его должность) _____________________________________</w:t>
      </w:r>
      <w:r w:rsidR="005F027D" w:rsidRPr="001A189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41DD1" w:rsidRPr="001A1897" w:rsidRDefault="00441DD1" w:rsidP="00441DD1">
      <w:pPr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Непосредственный – Ф.И.О. (его должность) __________________________</w:t>
      </w:r>
      <w:r w:rsidR="005F027D" w:rsidRPr="001A189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A1897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027D" w:rsidRPr="001A189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41DD1" w:rsidRPr="001A1897" w:rsidRDefault="00441DD1" w:rsidP="00441DD1">
      <w:pPr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Методический – Ф.И.О. (его должность) ______________________________</w:t>
      </w:r>
      <w:r w:rsidR="005F027D" w:rsidRPr="001A1897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F5578" w:rsidRPr="001A1897" w:rsidRDefault="00BF5578" w:rsidP="00441D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897" w:rsidRPr="001A1897" w:rsidRDefault="001A1897" w:rsidP="00441D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897" w:rsidRPr="001A1897" w:rsidRDefault="001A1897" w:rsidP="00441D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48F2" w:rsidRPr="001A1897" w:rsidRDefault="001A1897" w:rsidP="001A18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bookmarkStart w:id="0" w:name="_Toc358385187"/>
      <w:bookmarkStart w:id="1" w:name="_Toc358385532"/>
      <w:bookmarkStart w:id="2" w:name="_Toc358385861"/>
      <w:bookmarkStart w:id="3" w:name="_Toc359316870"/>
      <w:r w:rsidRPr="001A1897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3C2338" w:rsidRPr="001A1897" w:rsidRDefault="003C2338" w:rsidP="003C2338">
      <w:pPr>
        <w:pStyle w:val="2"/>
        <w:rPr>
          <w:b w:val="0"/>
        </w:rPr>
      </w:pPr>
      <w:r w:rsidRPr="001A1897">
        <w:rPr>
          <w:b w:val="0"/>
        </w:rPr>
        <w:lastRenderedPageBreak/>
        <w:t>Содержание</w:t>
      </w:r>
      <w:bookmarkEnd w:id="0"/>
      <w:bookmarkEnd w:id="1"/>
      <w:bookmarkEnd w:id="2"/>
      <w:bookmarkEnd w:id="3"/>
    </w:p>
    <w:p w:rsidR="003C2338" w:rsidRPr="008B15A0" w:rsidRDefault="003C2338" w:rsidP="003C2338">
      <w:pPr>
        <w:pStyle w:val="2"/>
        <w:rPr>
          <w:b w:val="0"/>
          <w:sz w:val="24"/>
        </w:rPr>
      </w:pPr>
    </w:p>
    <w:p w:rsidR="003C2338" w:rsidRPr="001A1897" w:rsidRDefault="003C2338" w:rsidP="001A1897">
      <w:pPr>
        <w:pStyle w:val="2"/>
        <w:spacing w:before="100" w:beforeAutospacing="1" w:after="100" w:afterAutospacing="1"/>
        <w:jc w:val="both"/>
        <w:rPr>
          <w:b w:val="0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1A1897">
        <w:rPr>
          <w:b w:val="0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3C2338" w:rsidRPr="001A1897" w:rsidRDefault="003C2338" w:rsidP="001A1897">
      <w:pPr>
        <w:pStyle w:val="2"/>
        <w:spacing w:before="100" w:beforeAutospacing="1" w:after="100" w:afterAutospacing="1"/>
        <w:jc w:val="both"/>
        <w:rPr>
          <w:b w:val="0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1A1897">
        <w:rPr>
          <w:b w:val="0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3C2338" w:rsidRPr="001A1897" w:rsidRDefault="003C2338" w:rsidP="001A1897">
      <w:pPr>
        <w:pStyle w:val="2"/>
        <w:spacing w:before="100" w:beforeAutospacing="1" w:after="100" w:afterAutospacing="1"/>
        <w:jc w:val="both"/>
        <w:rPr>
          <w:b w:val="0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1A1897">
        <w:rPr>
          <w:b w:val="0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3C2338" w:rsidRPr="001A1897" w:rsidRDefault="003C2338" w:rsidP="001A18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4. График прохождения практики</w:t>
      </w:r>
    </w:p>
    <w:p w:rsidR="003C2338" w:rsidRPr="001A1897" w:rsidRDefault="003C2338" w:rsidP="001A18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5. Инструктаж по охране труда.</w:t>
      </w:r>
    </w:p>
    <w:p w:rsidR="003C2338" w:rsidRPr="001A1897" w:rsidRDefault="003C2338" w:rsidP="001A18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6.  Содержание и объем проведенной работы</w:t>
      </w:r>
    </w:p>
    <w:p w:rsidR="003C2338" w:rsidRPr="001A1897" w:rsidRDefault="003C2338" w:rsidP="001A18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3C2338" w:rsidRPr="001A1897" w:rsidRDefault="003C2338" w:rsidP="001A18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897">
        <w:rPr>
          <w:rFonts w:ascii="Times New Roman" w:eastAsia="Times New Roman" w:hAnsi="Times New Roman" w:cs="Times New Roman"/>
          <w:sz w:val="28"/>
          <w:szCs w:val="28"/>
        </w:rPr>
        <w:t>8. Отчет (цифровой, текстовой)</w:t>
      </w:r>
    </w:p>
    <w:p w:rsidR="00057135" w:rsidRDefault="00057135" w:rsidP="00057135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F3CC8" w:rsidRDefault="00CF3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C2338" w:rsidRPr="001A1897" w:rsidRDefault="003C2338" w:rsidP="003C2338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897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1A1897">
        <w:rPr>
          <w:rFonts w:ascii="Times New Roman" w:hAnsi="Times New Roman"/>
          <w:b/>
          <w:bCs/>
          <w:sz w:val="28"/>
          <w:szCs w:val="28"/>
        </w:rPr>
        <w:t>ели и задачи  производственной практики</w:t>
      </w:r>
    </w:p>
    <w:p w:rsidR="003C2338" w:rsidRPr="001A1897" w:rsidRDefault="003C2338" w:rsidP="003C233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1897">
        <w:rPr>
          <w:rFonts w:ascii="Times New Roman" w:hAnsi="Times New Roman"/>
          <w:b/>
          <w:sz w:val="28"/>
          <w:szCs w:val="28"/>
        </w:rPr>
        <w:t xml:space="preserve">Цель </w:t>
      </w:r>
      <w:r w:rsidRPr="001A1897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1A1897">
        <w:rPr>
          <w:rFonts w:ascii="Times New Roman" w:hAnsi="Times New Roman"/>
          <w:sz w:val="28"/>
          <w:szCs w:val="28"/>
          <w:u w:val="single"/>
        </w:rPr>
        <w:t xml:space="preserve">МДК.06.01 </w:t>
      </w:r>
      <w:r w:rsidR="0024518E" w:rsidRPr="001A1897">
        <w:rPr>
          <w:rFonts w:ascii="Times New Roman" w:hAnsi="Times New Roman"/>
          <w:sz w:val="28"/>
          <w:szCs w:val="28"/>
          <w:u w:val="single"/>
        </w:rPr>
        <w:t>«</w:t>
      </w:r>
      <w:r w:rsidRPr="001A1897">
        <w:rPr>
          <w:rFonts w:ascii="Times New Roman" w:hAnsi="Times New Roman"/>
          <w:sz w:val="28"/>
          <w:szCs w:val="28"/>
          <w:u w:val="single"/>
        </w:rPr>
        <w:t>Теория и практика санитарно- гигиенических исследований</w:t>
      </w:r>
      <w:r w:rsidR="0024518E" w:rsidRPr="001A1897">
        <w:rPr>
          <w:rFonts w:ascii="Times New Roman" w:hAnsi="Times New Roman"/>
          <w:sz w:val="28"/>
          <w:szCs w:val="28"/>
          <w:u w:val="single"/>
        </w:rPr>
        <w:t>»</w:t>
      </w:r>
      <w:r w:rsidR="008D1BE1" w:rsidRPr="008D1BE1">
        <w:rPr>
          <w:rFonts w:ascii="Times New Roman" w:hAnsi="Times New Roman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 xml:space="preserve">состоит в </w:t>
      </w:r>
      <w:r w:rsidRPr="001A1897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 w:rsidR="008D1B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1897">
        <w:rPr>
          <w:rFonts w:ascii="Times New Roman" w:hAnsi="Times New Roman"/>
          <w:spacing w:val="-4"/>
          <w:sz w:val="28"/>
          <w:szCs w:val="28"/>
        </w:rPr>
        <w:t>медицинского технолога, медицинского лабораторного техника.</w:t>
      </w:r>
      <w:r w:rsidRPr="001A1897"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3C2338" w:rsidRPr="001A1897" w:rsidRDefault="003C2338" w:rsidP="003C233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b/>
          <w:sz w:val="28"/>
          <w:szCs w:val="28"/>
        </w:rPr>
        <w:t>Задач</w:t>
      </w:r>
      <w:r w:rsidR="003C75E5">
        <w:rPr>
          <w:rFonts w:ascii="Times New Roman" w:hAnsi="Times New Roman"/>
          <w:b/>
          <w:sz w:val="28"/>
          <w:szCs w:val="28"/>
        </w:rPr>
        <w:t>и</w:t>
      </w:r>
      <w:r w:rsidRPr="001A1897">
        <w:rPr>
          <w:rFonts w:ascii="Times New Roman" w:hAnsi="Times New Roman"/>
          <w:sz w:val="28"/>
          <w:szCs w:val="28"/>
        </w:rPr>
        <w:t xml:space="preserve">: </w:t>
      </w:r>
    </w:p>
    <w:p w:rsidR="003C2338" w:rsidRPr="001A1897" w:rsidRDefault="003C2338" w:rsidP="002931F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:rsidR="003C2338" w:rsidRPr="001A1897" w:rsidRDefault="003C2338" w:rsidP="002931F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:rsidR="003C2338" w:rsidRPr="001A1897" w:rsidRDefault="003C2338" w:rsidP="002931F1">
      <w:pPr>
        <w:pStyle w:val="ab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:rsidR="003C2338" w:rsidRPr="001A1897" w:rsidRDefault="003C2338" w:rsidP="002931F1">
      <w:pPr>
        <w:pStyle w:val="ab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ответственности;</w:t>
      </w:r>
    </w:p>
    <w:p w:rsidR="003C2338" w:rsidRPr="001A1897" w:rsidRDefault="003C2338" w:rsidP="00057135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C2338" w:rsidRPr="001A1897" w:rsidRDefault="003C2338" w:rsidP="00184C9F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1A1897">
        <w:rPr>
          <w:szCs w:val="28"/>
        </w:rPr>
        <w:t>Знания, умения, практический опыт, которыми должен овладеть студент после прохождения практики</w:t>
      </w:r>
    </w:p>
    <w:p w:rsidR="003C2338" w:rsidRPr="001A1897" w:rsidRDefault="003C2338" w:rsidP="003C75E5">
      <w:pPr>
        <w:pStyle w:val="a3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 xml:space="preserve">Знания: </w:t>
      </w:r>
    </w:p>
    <w:p w:rsidR="003C2338" w:rsidRPr="001A1897" w:rsidRDefault="003C2338" w:rsidP="002931F1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1A1897">
        <w:rPr>
          <w:sz w:val="28"/>
          <w:szCs w:val="28"/>
        </w:rPr>
        <w:t>механизмы функционирования природных экосистем;</w:t>
      </w:r>
    </w:p>
    <w:p w:rsidR="003C2338" w:rsidRPr="001A1897" w:rsidRDefault="003C2338" w:rsidP="002931F1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8"/>
          <w:szCs w:val="28"/>
        </w:rPr>
      </w:pPr>
      <w:r w:rsidRPr="001A1897">
        <w:rPr>
          <w:sz w:val="28"/>
          <w:szCs w:val="28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:rsidR="003C2338" w:rsidRPr="001A1897" w:rsidRDefault="003C2338" w:rsidP="002931F1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1A1897">
        <w:rPr>
          <w:sz w:val="28"/>
          <w:szCs w:val="28"/>
        </w:rPr>
        <w:t>нормативно-правовые аспекты санитарно- гигиенических исследований;</w:t>
      </w:r>
    </w:p>
    <w:p w:rsidR="003C2338" w:rsidRPr="001A1897" w:rsidRDefault="003C2338" w:rsidP="002931F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:rsidR="003C2338" w:rsidRPr="001A1897" w:rsidRDefault="003C2338" w:rsidP="003C2338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2338" w:rsidRPr="001A1897" w:rsidRDefault="003C75E5" w:rsidP="003C2338">
      <w:pPr>
        <w:widowControl w:val="0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2338" w:rsidRPr="001A1897">
        <w:rPr>
          <w:rFonts w:ascii="Times New Roman" w:hAnsi="Times New Roman"/>
          <w:sz w:val="28"/>
          <w:szCs w:val="28"/>
        </w:rPr>
        <w:t>Умения:</w:t>
      </w:r>
    </w:p>
    <w:p w:rsidR="003C2338" w:rsidRPr="001A1897" w:rsidRDefault="003C2338" w:rsidP="002931F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осуществлять отбор, транспортировку и хранение проб объектов внешней среды и пищевых продуктов;</w:t>
      </w:r>
    </w:p>
    <w:p w:rsidR="003C2338" w:rsidRPr="001A1897" w:rsidRDefault="003C2338" w:rsidP="002931F1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1A1897">
        <w:rPr>
          <w:sz w:val="28"/>
          <w:szCs w:val="28"/>
        </w:rPr>
        <w:t>определять физические и химические свойства объектов внешней среды и пищевых продуктов;</w:t>
      </w:r>
    </w:p>
    <w:p w:rsidR="003C2338" w:rsidRPr="001A1897" w:rsidRDefault="003C2338" w:rsidP="002931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 xml:space="preserve">вести учетно-отчетную документацию; </w:t>
      </w:r>
    </w:p>
    <w:p w:rsidR="00CF3CC8" w:rsidRPr="001A1897" w:rsidRDefault="003C2338" w:rsidP="002931F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1897">
        <w:rPr>
          <w:rFonts w:ascii="Times New Roman" w:hAnsi="Times New Roman"/>
          <w:sz w:val="28"/>
          <w:szCs w:val="28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057135" w:rsidRPr="001A1897" w:rsidRDefault="00057135" w:rsidP="00057135">
      <w:pPr>
        <w:pStyle w:val="a4"/>
        <w:spacing w:line="276" w:lineRule="auto"/>
        <w:jc w:val="center"/>
        <w:rPr>
          <w:rFonts w:ascii="Times New Roman" w:hAnsi="Times New Roman"/>
          <w:i w:val="0"/>
          <w:sz w:val="28"/>
          <w:szCs w:val="24"/>
        </w:rPr>
      </w:pPr>
      <w:r w:rsidRPr="001A1897">
        <w:rPr>
          <w:rFonts w:ascii="Times New Roman" w:hAnsi="Times New Roman"/>
          <w:i w:val="0"/>
          <w:sz w:val="28"/>
          <w:szCs w:val="24"/>
        </w:rPr>
        <w:lastRenderedPageBreak/>
        <w:t>Тематический план производственной  практики</w:t>
      </w:r>
    </w:p>
    <w:p w:rsidR="00057135" w:rsidRPr="001A1897" w:rsidRDefault="00094B46" w:rsidP="00057135">
      <w:pPr>
        <w:pStyle w:val="a4"/>
        <w:spacing w:line="276" w:lineRule="auto"/>
        <w:jc w:val="center"/>
        <w:rPr>
          <w:rFonts w:ascii="Times New Roman" w:hAnsi="Times New Roman"/>
          <w:i w:val="0"/>
          <w:sz w:val="28"/>
          <w:szCs w:val="24"/>
        </w:rPr>
      </w:pPr>
      <w:r w:rsidRPr="001A1897">
        <w:rPr>
          <w:rFonts w:ascii="Times New Roman" w:hAnsi="Times New Roman"/>
          <w:i w:val="0"/>
          <w:sz w:val="28"/>
          <w:szCs w:val="24"/>
        </w:rPr>
        <w:t>МДК.06.01 «Теория и практика санитарно-гигиенических исследований</w:t>
      </w:r>
      <w:r w:rsidR="00057135" w:rsidRPr="001A1897">
        <w:rPr>
          <w:rFonts w:ascii="Times New Roman" w:hAnsi="Times New Roman"/>
          <w:i w:val="0"/>
          <w:sz w:val="28"/>
          <w:szCs w:val="24"/>
        </w:rPr>
        <w:t xml:space="preserve">»  </w:t>
      </w:r>
    </w:p>
    <w:p w:rsidR="00057135" w:rsidRPr="001A1897" w:rsidRDefault="00057135" w:rsidP="00057135">
      <w:pPr>
        <w:pStyle w:val="a4"/>
        <w:spacing w:line="276" w:lineRule="auto"/>
        <w:jc w:val="center"/>
        <w:rPr>
          <w:rFonts w:ascii="Times New Roman" w:hAnsi="Times New Roman"/>
          <w:i w:val="0"/>
          <w:sz w:val="28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126"/>
        <w:gridCol w:w="4655"/>
        <w:gridCol w:w="1745"/>
      </w:tblGrid>
      <w:tr w:rsidR="00057135" w:rsidRPr="001A1897" w:rsidTr="00057135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057135" w:rsidRPr="001A1897" w:rsidTr="0005713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057135" w:rsidRPr="001A1897" w:rsidTr="003C75E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057135" w:rsidRPr="001A1897" w:rsidTr="0005713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94B4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sz w:val="28"/>
                <w:szCs w:val="24"/>
              </w:rPr>
              <w:t>Инструктаж по охране труда</w:t>
            </w:r>
            <w:r w:rsidR="00057135" w:rsidRPr="001A1897">
              <w:rPr>
                <w:rFonts w:ascii="Times New Roman" w:hAnsi="Times New Roman"/>
                <w:sz w:val="28"/>
                <w:szCs w:val="24"/>
              </w:rPr>
              <w:t>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15732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057135" w:rsidRPr="001A1897" w:rsidTr="0005713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35" w:rsidRPr="001A1897" w:rsidRDefault="00094B4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15732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16</w:t>
            </w:r>
          </w:p>
        </w:tc>
      </w:tr>
      <w:tr w:rsidR="00057135" w:rsidRPr="001A1897" w:rsidTr="0005713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35" w:rsidRPr="001A1897" w:rsidRDefault="00094B46">
            <w:pPr>
              <w:pStyle w:val="13"/>
              <w:shd w:val="clear" w:color="auto" w:fill="auto"/>
              <w:spacing w:line="276" w:lineRule="auto"/>
              <w:rPr>
                <w:bCs/>
                <w:sz w:val="28"/>
                <w:szCs w:val="24"/>
              </w:rPr>
            </w:pPr>
            <w:r w:rsidRPr="001A1897">
              <w:rPr>
                <w:sz w:val="28"/>
                <w:szCs w:val="24"/>
              </w:rPr>
              <w:t>Участие в определении физических и химических свойств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15732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48</w:t>
            </w:r>
          </w:p>
        </w:tc>
      </w:tr>
      <w:tr w:rsidR="00057135" w:rsidRPr="001A1897" w:rsidTr="00057135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15732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72</w:t>
            </w:r>
          </w:p>
        </w:tc>
      </w:tr>
      <w:tr w:rsidR="00057135" w:rsidRPr="001A1897" w:rsidTr="00057135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/>
                <w:bCs/>
                <w:sz w:val="28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057135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1A1897" w:rsidRDefault="0015732D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A1897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</w:p>
        </w:tc>
      </w:tr>
    </w:tbl>
    <w:p w:rsidR="001A1897" w:rsidRDefault="001A1897" w:rsidP="000571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A52" w:rsidRPr="001A1897" w:rsidRDefault="001A1897" w:rsidP="001A18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7135" w:rsidRPr="001A1897" w:rsidRDefault="003C2338" w:rsidP="0005713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1A1897">
        <w:rPr>
          <w:rFonts w:ascii="Times New Roman" w:hAnsi="Times New Roman"/>
          <w:b/>
          <w:sz w:val="28"/>
          <w:szCs w:val="24"/>
        </w:rPr>
        <w:lastRenderedPageBreak/>
        <w:t>График  прохождения практики</w:t>
      </w:r>
    </w:p>
    <w:p w:rsidR="00057135" w:rsidRPr="001A1897" w:rsidRDefault="00057135" w:rsidP="000571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2640"/>
        <w:gridCol w:w="2781"/>
        <w:gridCol w:w="3402"/>
      </w:tblGrid>
      <w:tr w:rsidR="00057135" w:rsidRPr="001A1897" w:rsidTr="001A189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>
            <w:pPr>
              <w:pStyle w:val="a6"/>
              <w:spacing w:line="276" w:lineRule="auto"/>
              <w:ind w:left="42"/>
              <w:jc w:val="center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>
            <w:pPr>
              <w:pStyle w:val="a6"/>
              <w:spacing w:line="276" w:lineRule="auto"/>
              <w:jc w:val="center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 xml:space="preserve">Даты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>
            <w:pPr>
              <w:pStyle w:val="a6"/>
              <w:spacing w:line="276" w:lineRule="auto"/>
              <w:jc w:val="center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Часы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>
            <w:pPr>
              <w:pStyle w:val="a6"/>
              <w:spacing w:line="276" w:lineRule="auto"/>
              <w:jc w:val="center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Подпись руководителя</w:t>
            </w:r>
          </w:p>
        </w:tc>
      </w:tr>
      <w:tr w:rsidR="00057135" w:rsidRPr="001A1897" w:rsidTr="001A1897">
        <w:trPr>
          <w:trHeight w:val="5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 w:rsidP="001A1897">
            <w:pPr>
              <w:pStyle w:val="a6"/>
              <w:spacing w:before="12" w:after="12"/>
              <w:ind w:left="284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 w:rsidP="001A1897">
            <w:pPr>
              <w:pStyle w:val="a6"/>
              <w:spacing w:before="12" w:after="12"/>
              <w:ind w:left="284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  <w:p w:rsidR="00184C9F" w:rsidRPr="001A1897" w:rsidRDefault="00184C9F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 w:rsidP="001A1897">
            <w:pPr>
              <w:pStyle w:val="a6"/>
              <w:spacing w:before="12" w:after="12"/>
              <w:ind w:left="284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 w:rsidP="001A1897">
            <w:pPr>
              <w:pStyle w:val="a6"/>
              <w:spacing w:before="12" w:after="12"/>
              <w:ind w:left="284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057135" w:rsidP="001A1897">
            <w:pPr>
              <w:pStyle w:val="a6"/>
              <w:spacing w:before="12" w:after="12"/>
              <w:ind w:left="284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spacing w:before="12" w:after="12"/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rPr>
          <w:trHeight w:val="4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1A1897" w:rsidP="001A1897">
            <w:pPr>
              <w:pStyle w:val="a6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9F" w:rsidRPr="001A1897" w:rsidRDefault="00184C9F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rPr>
          <w:trHeight w:val="42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1A1897" w:rsidP="001A1897">
            <w:pPr>
              <w:pStyle w:val="a6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rPr>
          <w:trHeight w:val="5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1A1897" w:rsidP="001A1897">
            <w:pPr>
              <w:pStyle w:val="a6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rPr>
          <w:trHeight w:val="41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1A1897" w:rsidP="001A1897">
            <w:pPr>
              <w:pStyle w:val="a6"/>
              <w:rPr>
                <w:sz w:val="28"/>
                <w:szCs w:val="20"/>
              </w:rPr>
            </w:pPr>
            <w:r w:rsidRPr="001A1897">
              <w:rPr>
                <w:sz w:val="28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057135" w:rsidRPr="001A1897" w:rsidTr="001A1897">
        <w:trPr>
          <w:trHeight w:val="4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1A1897" w:rsidRDefault="001A1897" w:rsidP="001A1897">
            <w:pPr>
              <w:pStyle w:val="a6"/>
              <w:rPr>
                <w:sz w:val="28"/>
                <w:szCs w:val="28"/>
              </w:rPr>
            </w:pPr>
            <w:r w:rsidRPr="001A1897">
              <w:rPr>
                <w:sz w:val="28"/>
                <w:szCs w:val="28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1A1897" w:rsidRDefault="00057135" w:rsidP="00184C9F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057135" w:rsidRPr="001A1897" w:rsidRDefault="00057135" w:rsidP="00057135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057135" w:rsidRDefault="00057135" w:rsidP="00057135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057135" w:rsidRDefault="00057135" w:rsidP="00057135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057135" w:rsidRPr="001A1897" w:rsidRDefault="002B6A52" w:rsidP="001A1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br w:type="page"/>
      </w:r>
    </w:p>
    <w:p w:rsidR="0045572E" w:rsidRPr="00143ACF" w:rsidRDefault="0045572E" w:rsidP="00455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143ACF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45572E" w:rsidRPr="00143ACF" w:rsidRDefault="0045572E" w:rsidP="0045572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Ф.И.О. обучающегося ____________________________________________________</w:t>
      </w: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группы______________________   специальности  ____________________________</w:t>
      </w: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Прох</w:t>
      </w:r>
      <w:r w:rsidR="00A45C23">
        <w:rPr>
          <w:rFonts w:ascii="Times New Roman" w:hAnsi="Times New Roman"/>
          <w:sz w:val="24"/>
          <w:szCs w:val="24"/>
        </w:rPr>
        <w:t xml:space="preserve">одившего (ей) производственную </w:t>
      </w:r>
      <w:r w:rsidRPr="00143ACF">
        <w:rPr>
          <w:rFonts w:ascii="Times New Roman" w:hAnsi="Times New Roman"/>
          <w:sz w:val="24"/>
          <w:szCs w:val="24"/>
        </w:rPr>
        <w:t xml:space="preserve">практику </w:t>
      </w:r>
    </w:p>
    <w:p w:rsidR="0045572E" w:rsidRPr="00143ACF" w:rsidRDefault="0045572E" w:rsidP="0045572E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с ______по ______20__г</w:t>
      </w:r>
    </w:p>
    <w:p w:rsidR="00057135" w:rsidRPr="001A1897" w:rsidRDefault="00057135" w:rsidP="00A45C2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39"/>
        <w:gridCol w:w="3864"/>
        <w:gridCol w:w="992"/>
        <w:gridCol w:w="1134"/>
        <w:gridCol w:w="1134"/>
        <w:gridCol w:w="1134"/>
        <w:gridCol w:w="1134"/>
      </w:tblGrid>
      <w:tr w:rsidR="00057135" w:rsidRPr="001A1897" w:rsidTr="00A45C23">
        <w:trPr>
          <w:trHeight w:val="70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№</w:t>
            </w: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1A1897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1A1897">
              <w:rPr>
                <w:rFonts w:ascii="Times New Roman" w:hAnsi="Times New Roman"/>
                <w:sz w:val="28"/>
              </w:rPr>
              <w:t>Наименование практических работ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1897">
              <w:rPr>
                <w:rFonts w:ascii="Times New Roman" w:hAnsi="Times New Roman"/>
                <w:sz w:val="28"/>
                <w:szCs w:val="24"/>
              </w:rPr>
              <w:t xml:space="preserve">Количество </w:t>
            </w:r>
          </w:p>
          <w:p w:rsidR="00057135" w:rsidRPr="001A1897" w:rsidRDefault="00057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rPr>
          <w:trHeight w:val="177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135" w:rsidRPr="001A1897" w:rsidRDefault="00057135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135" w:rsidRPr="001A1897" w:rsidRDefault="00057135">
            <w:pPr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45572E" w:rsidP="0045572E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Отобрано</w:t>
            </w:r>
          </w:p>
          <w:p w:rsidR="00057135" w:rsidRPr="001A1897" w:rsidRDefault="0045572E" w:rsidP="0045572E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проб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A" w:rsidRPr="001A1897" w:rsidRDefault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Подготов</w:t>
            </w:r>
          </w:p>
          <w:p w:rsidR="00057135" w:rsidRPr="001A1897" w:rsidRDefault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лено актов отбора проб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A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Выпол</w:t>
            </w:r>
          </w:p>
          <w:p w:rsidR="003D6CCA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нено</w:t>
            </w:r>
          </w:p>
          <w:p w:rsidR="003D6CCA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измерений физ.</w:t>
            </w:r>
          </w:p>
          <w:p w:rsidR="00057135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факторов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A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Подготовлено</w:t>
            </w:r>
          </w:p>
          <w:p w:rsidR="00057135" w:rsidRPr="001A1897" w:rsidRDefault="003D6CCA" w:rsidP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протоколов.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CA" w:rsidRPr="001A1897" w:rsidRDefault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Выпол</w:t>
            </w:r>
          </w:p>
          <w:p w:rsidR="003D6CCA" w:rsidRPr="001A1897" w:rsidRDefault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неноисследо</w:t>
            </w:r>
          </w:p>
          <w:p w:rsidR="00057135" w:rsidRPr="001A1897" w:rsidRDefault="003D6CCA">
            <w:pPr>
              <w:jc w:val="center"/>
              <w:rPr>
                <w:rFonts w:ascii="Times New Roman" w:hAnsi="Times New Roman"/>
                <w:sz w:val="28"/>
              </w:rPr>
            </w:pPr>
            <w:r w:rsidRPr="001A1897">
              <w:rPr>
                <w:rFonts w:ascii="Times New Roman" w:hAnsi="Times New Roman"/>
                <w:sz w:val="28"/>
              </w:rPr>
              <w:t>ваний</w:t>
            </w: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189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 xml:space="preserve">Принимал участие в отборе проб питьевой воды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189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 xml:space="preserve">Принимал участие в отборе проб пищевых продуктов и готовых блюд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2E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Подготовил актов отбора проб пищевых продуктов, воды, почвы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Принимал участие в выполнении измерений освещенности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Принимал участие в выполнении измерений шума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 w:rsidP="001A18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2E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0448A2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 xml:space="preserve">Принимал участие в исследовании </w:t>
            </w:r>
            <w:r w:rsidR="0045572E" w:rsidRPr="001A1897">
              <w:rPr>
                <w:rFonts w:ascii="Times New Roman" w:hAnsi="Times New Roman"/>
                <w:i/>
                <w:sz w:val="28"/>
                <w:szCs w:val="22"/>
              </w:rPr>
              <w:t xml:space="preserve"> микроклимата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2E" w:rsidRPr="001A1897" w:rsidRDefault="0045572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Принимал участие в исследовании проб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Принимал участие в исследовании проб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 w:rsidP="001A18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35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A45C23" w:rsidP="00A45C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45572E" w:rsidP="00A45C23">
            <w:pPr>
              <w:rPr>
                <w:rFonts w:ascii="Times New Roman" w:hAnsi="Times New Roman"/>
                <w:i/>
                <w:sz w:val="28"/>
                <w:szCs w:val="22"/>
              </w:rPr>
            </w:pPr>
            <w:r w:rsidRPr="001A1897">
              <w:rPr>
                <w:rFonts w:ascii="Times New Roman" w:hAnsi="Times New Roman"/>
                <w:i/>
                <w:sz w:val="28"/>
                <w:szCs w:val="22"/>
              </w:rPr>
              <w:t>Принимал участие в исследовании проб пищевых 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135" w:rsidRPr="001A1897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2" w:rsidRPr="001A1897" w:rsidTr="00A45C2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A2" w:rsidRPr="001A1897" w:rsidRDefault="000448A2">
            <w:pPr>
              <w:jc w:val="both"/>
              <w:rPr>
                <w:rFonts w:ascii="Times New Roman" w:hAnsi="Times New Roman"/>
                <w:b/>
              </w:rPr>
            </w:pPr>
            <w:r w:rsidRPr="001A189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8A2" w:rsidRPr="001A1897" w:rsidRDefault="000448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72E" w:rsidRDefault="0045572E" w:rsidP="00A45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135" w:rsidRPr="00A45C23" w:rsidRDefault="00057135" w:rsidP="0005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C23">
        <w:rPr>
          <w:rFonts w:ascii="Times New Roman" w:hAnsi="Times New Roman" w:cs="Times New Roman"/>
          <w:b/>
          <w:sz w:val="28"/>
          <w:szCs w:val="24"/>
        </w:rPr>
        <w:t>Текстовой отчет</w:t>
      </w:r>
    </w:p>
    <w:p w:rsidR="00057135" w:rsidRPr="00A45C23" w:rsidRDefault="00057135" w:rsidP="0005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864"/>
      </w:tblGrid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3D6CCA" w:rsidP="003D6C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45C23">
              <w:rPr>
                <w:rFonts w:ascii="Times New Roman" w:hAnsi="Times New Roman"/>
                <w:sz w:val="28"/>
                <w:szCs w:val="24"/>
              </w:rPr>
              <w:t>1. Умения, которыми хорошо овладел в ходе практики</w:t>
            </w: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10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3D6CCA" w:rsidP="003D6C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45C23">
              <w:rPr>
                <w:rFonts w:ascii="Times New Roman" w:hAnsi="Times New Roman"/>
                <w:sz w:val="28"/>
                <w:szCs w:val="24"/>
              </w:rPr>
              <w:t>2.Самостоятельная работа:</w:t>
            </w: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249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10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63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3D6CCA" w:rsidP="003D6C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45C23">
              <w:rPr>
                <w:rFonts w:ascii="Times New Roman" w:hAnsi="Times New Roman"/>
                <w:sz w:val="28"/>
                <w:szCs w:val="24"/>
              </w:rPr>
              <w:t>3.Помощь оказана со стороны методических и непосредственных руководителей:</w:t>
            </w: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10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3D6CCA" w:rsidP="003D6CC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45C23">
              <w:rPr>
                <w:rFonts w:ascii="Times New Roman" w:hAnsi="Times New Roman"/>
                <w:sz w:val="28"/>
                <w:szCs w:val="24"/>
              </w:rPr>
              <w:t>4.Замечания и предложения по прохождению практики:</w:t>
            </w: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10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32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57135" w:rsidRPr="00A45C23" w:rsidRDefault="00057135" w:rsidP="00A45C23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7135" w:rsidRPr="00A45C23" w:rsidTr="00A45C23">
        <w:trPr>
          <w:trHeight w:val="72"/>
        </w:trPr>
        <w:tc>
          <w:tcPr>
            <w:tcW w:w="98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7135" w:rsidRPr="00A45C23" w:rsidRDefault="000571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CA" w:rsidRPr="00A45C23" w:rsidRDefault="003D6CCA" w:rsidP="003D6CCA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45C23">
        <w:rPr>
          <w:rFonts w:ascii="Times New Roman" w:hAnsi="Times New Roman" w:cs="Times New Roman"/>
          <w:bCs/>
          <w:sz w:val="28"/>
          <w:szCs w:val="24"/>
        </w:rPr>
        <w:t>Общий руководитель практики</w:t>
      </w:r>
      <w:r w:rsidRPr="00A45C23">
        <w:rPr>
          <w:rFonts w:ascii="Times New Roman" w:hAnsi="Times New Roman" w:cs="Times New Roman"/>
          <w:b/>
          <w:bCs/>
          <w:sz w:val="28"/>
          <w:szCs w:val="24"/>
        </w:rPr>
        <w:t xml:space="preserve">   ________________  </w:t>
      </w:r>
      <w:r w:rsidRPr="00A45C23">
        <w:rPr>
          <w:rFonts w:ascii="Times New Roman" w:hAnsi="Times New Roman" w:cs="Times New Roman"/>
          <w:bCs/>
          <w:sz w:val="28"/>
          <w:szCs w:val="24"/>
        </w:rPr>
        <w:t>__</w:t>
      </w:r>
      <w:r w:rsidR="00A45C23">
        <w:rPr>
          <w:rFonts w:ascii="Times New Roman" w:hAnsi="Times New Roman" w:cs="Times New Roman"/>
          <w:bCs/>
          <w:sz w:val="28"/>
          <w:szCs w:val="24"/>
        </w:rPr>
        <w:t>_____________________</w:t>
      </w:r>
    </w:p>
    <w:p w:rsidR="003D6CCA" w:rsidRPr="00A45C23" w:rsidRDefault="00A45C23" w:rsidP="003D6CC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4"/>
        </w:rPr>
        <w:t xml:space="preserve">                                                                  </w:t>
      </w:r>
      <w:r w:rsidR="003D6CCA" w:rsidRPr="00A45C23">
        <w:rPr>
          <w:rFonts w:ascii="Times New Roman" w:hAnsi="Times New Roman" w:cs="Times New Roman"/>
          <w:bCs/>
          <w:i/>
          <w:sz w:val="28"/>
          <w:szCs w:val="24"/>
        </w:rPr>
        <w:t>(подпись)</w:t>
      </w:r>
      <w:r>
        <w:rPr>
          <w:rFonts w:ascii="Times New Roman" w:hAnsi="Times New Roman" w:cs="Times New Roman"/>
          <w:bCs/>
          <w:i/>
          <w:sz w:val="28"/>
          <w:szCs w:val="24"/>
        </w:rPr>
        <w:t xml:space="preserve">                           </w:t>
      </w:r>
      <w:r w:rsidR="003D6CCA" w:rsidRPr="00A45C23">
        <w:rPr>
          <w:rFonts w:ascii="Times New Roman" w:hAnsi="Times New Roman" w:cs="Times New Roman"/>
          <w:bCs/>
          <w:i/>
          <w:sz w:val="28"/>
          <w:szCs w:val="24"/>
        </w:rPr>
        <w:t>(ФИО)</w:t>
      </w:r>
    </w:p>
    <w:p w:rsidR="003D6CCA" w:rsidRPr="00A45C23" w:rsidRDefault="003D6CCA" w:rsidP="003D6CC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6CCA" w:rsidRPr="00A45C23" w:rsidRDefault="003D6CCA" w:rsidP="003D6CCA">
      <w:pPr>
        <w:jc w:val="both"/>
        <w:rPr>
          <w:rFonts w:ascii="Times New Roman" w:hAnsi="Times New Roman" w:cs="Times New Roman"/>
          <w:b/>
          <w:bCs/>
        </w:rPr>
      </w:pPr>
    </w:p>
    <w:p w:rsidR="00057135" w:rsidRPr="00A45C23" w:rsidRDefault="00A45C23" w:rsidP="00A45C23">
      <w:pPr>
        <w:jc w:val="both"/>
        <w:rPr>
          <w:rFonts w:ascii="Times New Roman" w:hAnsi="Times New Roman" w:cs="Times New Roman"/>
          <w:bCs/>
        </w:rPr>
        <w:sectPr w:rsidR="00057135" w:rsidRPr="00A45C23" w:rsidSect="00432F42">
          <w:footerReference w:type="default" r:id="rId8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</w:rPr>
        <w:t>М.П.организации</w:t>
      </w:r>
    </w:p>
    <w:p w:rsidR="00A45C23" w:rsidRDefault="00A45C23" w:rsidP="00A45C23">
      <w:pPr>
        <w:pStyle w:val="2"/>
        <w:jc w:val="left"/>
        <w:rPr>
          <w:b w:val="0"/>
          <w:sz w:val="18"/>
        </w:rPr>
      </w:pPr>
    </w:p>
    <w:p w:rsidR="001213D4" w:rsidRPr="00A45C23" w:rsidRDefault="001213D4" w:rsidP="001213D4">
      <w:pPr>
        <w:pStyle w:val="2"/>
        <w:rPr>
          <w:b w:val="0"/>
        </w:rPr>
      </w:pPr>
      <w:r w:rsidRPr="00A45C23">
        <w:rPr>
          <w:b w:val="0"/>
        </w:rPr>
        <w:t>ХАРАКТЕРИСТИКА</w:t>
      </w:r>
    </w:p>
    <w:p w:rsidR="001213D4" w:rsidRPr="00A45C23" w:rsidRDefault="001213D4" w:rsidP="001213D4">
      <w:pPr>
        <w:pStyle w:val="af0"/>
        <w:jc w:val="center"/>
        <w:rPr>
          <w:b/>
          <w:iCs/>
          <w:sz w:val="24"/>
          <w:szCs w:val="28"/>
        </w:rPr>
      </w:pPr>
      <w:r w:rsidRPr="00A45C23">
        <w:rPr>
          <w:b/>
          <w:iCs/>
          <w:sz w:val="24"/>
          <w:szCs w:val="28"/>
        </w:rPr>
        <w:t>_____________________________________________________________________________</w:t>
      </w:r>
    </w:p>
    <w:p w:rsidR="001213D4" w:rsidRPr="00A45C23" w:rsidRDefault="001213D4" w:rsidP="001213D4">
      <w:pPr>
        <w:pStyle w:val="af0"/>
        <w:jc w:val="center"/>
        <w:rPr>
          <w:i/>
          <w:iCs/>
          <w:sz w:val="24"/>
          <w:szCs w:val="24"/>
        </w:rPr>
      </w:pPr>
      <w:r w:rsidRPr="00A45C23">
        <w:rPr>
          <w:i/>
          <w:iCs/>
          <w:sz w:val="24"/>
          <w:szCs w:val="24"/>
        </w:rPr>
        <w:t>ФИО</w:t>
      </w:r>
    </w:p>
    <w:p w:rsidR="001213D4" w:rsidRPr="00A45C23" w:rsidRDefault="001213D4" w:rsidP="001213D4">
      <w:pPr>
        <w:pStyle w:val="af0"/>
        <w:rPr>
          <w:iCs/>
          <w:sz w:val="28"/>
          <w:szCs w:val="24"/>
        </w:rPr>
      </w:pPr>
      <w:r w:rsidRPr="00A45C23">
        <w:rPr>
          <w:iCs/>
          <w:sz w:val="28"/>
          <w:szCs w:val="24"/>
        </w:rPr>
        <w:t>обучающийся (ая) на ______курсе  по специальности СПО</w:t>
      </w:r>
    </w:p>
    <w:p w:rsidR="001213D4" w:rsidRPr="00A45C23" w:rsidRDefault="002B6A52" w:rsidP="001213D4">
      <w:pPr>
        <w:pStyle w:val="af0"/>
        <w:jc w:val="center"/>
        <w:rPr>
          <w:b/>
          <w:iCs/>
          <w:sz w:val="28"/>
          <w:szCs w:val="24"/>
        </w:rPr>
      </w:pPr>
      <w:r w:rsidRPr="00A45C23">
        <w:rPr>
          <w:b/>
          <w:iCs/>
          <w:sz w:val="28"/>
          <w:szCs w:val="24"/>
          <w:u w:val="single"/>
        </w:rPr>
        <w:t>31.02.03</w:t>
      </w:r>
      <w:r w:rsidR="001213D4" w:rsidRPr="00A45C23">
        <w:rPr>
          <w:b/>
          <w:iCs/>
          <w:sz w:val="28"/>
          <w:szCs w:val="24"/>
          <w:u w:val="single"/>
        </w:rPr>
        <w:t>Лабораторная диагностика</w:t>
      </w:r>
    </w:p>
    <w:p w:rsidR="001213D4" w:rsidRPr="003C75E5" w:rsidRDefault="001213D4" w:rsidP="001213D4">
      <w:pPr>
        <w:pStyle w:val="af0"/>
        <w:rPr>
          <w:i/>
          <w:iCs/>
          <w:sz w:val="22"/>
          <w:szCs w:val="24"/>
        </w:rPr>
      </w:pPr>
      <w:r w:rsidRPr="003C75E5">
        <w:rPr>
          <w:i/>
          <w:iCs/>
          <w:szCs w:val="24"/>
        </w:rPr>
        <w:t xml:space="preserve">                                             </w:t>
      </w:r>
      <w:r w:rsidR="00A45C23" w:rsidRPr="003C75E5">
        <w:rPr>
          <w:i/>
          <w:iCs/>
          <w:szCs w:val="24"/>
        </w:rPr>
        <w:t xml:space="preserve">    </w:t>
      </w:r>
      <w:r w:rsidR="003C75E5" w:rsidRPr="003C75E5">
        <w:rPr>
          <w:i/>
          <w:iCs/>
          <w:szCs w:val="24"/>
        </w:rPr>
        <w:t xml:space="preserve">              </w:t>
      </w:r>
      <w:r w:rsidRPr="003C75E5">
        <w:rPr>
          <w:i/>
          <w:iCs/>
          <w:szCs w:val="24"/>
        </w:rPr>
        <w:t xml:space="preserve">  </w:t>
      </w:r>
      <w:r w:rsidR="00A45C23" w:rsidRPr="003C75E5">
        <w:rPr>
          <w:i/>
          <w:iCs/>
          <w:sz w:val="22"/>
          <w:szCs w:val="24"/>
        </w:rPr>
        <w:t xml:space="preserve">код                 </w:t>
      </w:r>
      <w:r w:rsidRPr="003C75E5">
        <w:rPr>
          <w:i/>
          <w:iCs/>
          <w:sz w:val="22"/>
          <w:szCs w:val="24"/>
        </w:rPr>
        <w:t xml:space="preserve">     наименование</w:t>
      </w:r>
    </w:p>
    <w:p w:rsidR="001213D4" w:rsidRPr="003C75E5" w:rsidRDefault="003C75E5" w:rsidP="001213D4">
      <w:pPr>
        <w:pStyle w:val="af0"/>
        <w:rPr>
          <w:iCs/>
          <w:sz w:val="28"/>
          <w:szCs w:val="24"/>
          <w:u w:val="single"/>
        </w:rPr>
      </w:pPr>
      <w:r>
        <w:rPr>
          <w:iCs/>
          <w:sz w:val="28"/>
          <w:szCs w:val="24"/>
        </w:rPr>
        <w:t>успешно прошел</w:t>
      </w:r>
      <w:r w:rsidR="001213D4" w:rsidRPr="003C75E5">
        <w:rPr>
          <w:iCs/>
          <w:sz w:val="28"/>
          <w:szCs w:val="24"/>
        </w:rPr>
        <w:t xml:space="preserve">(ла) производственную практику по профессиональному модулю: </w:t>
      </w:r>
      <w:r w:rsidR="001213D4" w:rsidRPr="003C75E5">
        <w:rPr>
          <w:b/>
          <w:iCs/>
          <w:sz w:val="28"/>
          <w:szCs w:val="24"/>
          <w:u w:val="single"/>
        </w:rPr>
        <w:t>Проведение лабораторных санитарно- гигиенических  исследований</w:t>
      </w:r>
    </w:p>
    <w:p w:rsidR="001213D4" w:rsidRPr="003C75E5" w:rsidRDefault="001213D4" w:rsidP="001213D4">
      <w:pPr>
        <w:pStyle w:val="af0"/>
        <w:rPr>
          <w:i/>
          <w:iCs/>
          <w:sz w:val="22"/>
          <w:szCs w:val="24"/>
        </w:rPr>
      </w:pPr>
      <w:r w:rsidRPr="003C75E5">
        <w:rPr>
          <w:i/>
          <w:iCs/>
          <w:sz w:val="22"/>
          <w:szCs w:val="24"/>
        </w:rPr>
        <w:t>наименование профессионального модуля</w:t>
      </w:r>
    </w:p>
    <w:p w:rsidR="001213D4" w:rsidRPr="003C75E5" w:rsidRDefault="001213D4" w:rsidP="001213D4">
      <w:pPr>
        <w:pStyle w:val="af0"/>
        <w:rPr>
          <w:b/>
          <w:iCs/>
          <w:sz w:val="28"/>
          <w:szCs w:val="24"/>
        </w:rPr>
      </w:pPr>
      <w:r w:rsidRPr="003C75E5">
        <w:rPr>
          <w:iCs/>
          <w:sz w:val="28"/>
          <w:szCs w:val="24"/>
        </w:rPr>
        <w:t xml:space="preserve">МДК      </w:t>
      </w:r>
      <w:r w:rsidRPr="003C75E5">
        <w:rPr>
          <w:b/>
          <w:iCs/>
          <w:sz w:val="28"/>
          <w:szCs w:val="24"/>
          <w:u w:val="single"/>
        </w:rPr>
        <w:t>Теория и санитарно-гигиенических  исследований_</w:t>
      </w:r>
    </w:p>
    <w:p w:rsidR="001213D4" w:rsidRPr="003C75E5" w:rsidRDefault="003C75E5" w:rsidP="001213D4">
      <w:pPr>
        <w:pStyle w:val="af0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в объеме </w:t>
      </w:r>
      <w:r w:rsidR="001213D4" w:rsidRPr="003C75E5">
        <w:rPr>
          <w:iCs/>
          <w:sz w:val="28"/>
          <w:szCs w:val="24"/>
        </w:rPr>
        <w:t>72</w:t>
      </w:r>
      <w:r>
        <w:rPr>
          <w:iCs/>
          <w:sz w:val="28"/>
          <w:szCs w:val="24"/>
        </w:rPr>
        <w:t xml:space="preserve"> </w:t>
      </w:r>
      <w:r w:rsidR="001213D4" w:rsidRPr="003C75E5">
        <w:rPr>
          <w:iCs/>
          <w:sz w:val="28"/>
          <w:szCs w:val="24"/>
        </w:rPr>
        <w:t>часов с  «___»_______20___г.  по «_____» ________20___г.</w:t>
      </w:r>
    </w:p>
    <w:p w:rsidR="001213D4" w:rsidRPr="003C75E5" w:rsidRDefault="003C75E5" w:rsidP="003C75E5">
      <w:pPr>
        <w:pStyle w:val="af0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В </w:t>
      </w:r>
      <w:r w:rsidR="001213D4" w:rsidRPr="003C75E5">
        <w:rPr>
          <w:iCs/>
          <w:sz w:val="28"/>
          <w:szCs w:val="24"/>
        </w:rPr>
        <w:t>организации</w:t>
      </w:r>
      <w:r>
        <w:rPr>
          <w:iCs/>
          <w:sz w:val="28"/>
          <w:szCs w:val="24"/>
        </w:rPr>
        <w:t xml:space="preserve"> </w:t>
      </w:r>
      <w:r w:rsidR="001213D4" w:rsidRPr="003C75E5">
        <w:rPr>
          <w:iCs/>
          <w:sz w:val="28"/>
          <w:szCs w:val="24"/>
        </w:rPr>
        <w:t>______________________</w:t>
      </w:r>
      <w:r>
        <w:rPr>
          <w:iCs/>
          <w:sz w:val="28"/>
          <w:szCs w:val="24"/>
        </w:rPr>
        <w:t>_______________________________</w:t>
      </w:r>
    </w:p>
    <w:p w:rsidR="001213D4" w:rsidRPr="00A45C23" w:rsidRDefault="00A45C23" w:rsidP="001213D4">
      <w:pPr>
        <w:pStyle w:val="af0"/>
        <w:jc w:val="center"/>
        <w:rPr>
          <w:i/>
          <w:iCs/>
          <w:sz w:val="18"/>
        </w:rPr>
      </w:pPr>
      <w:r w:rsidRPr="003C75E5">
        <w:rPr>
          <w:i/>
          <w:iCs/>
          <w:sz w:val="22"/>
        </w:rPr>
        <w:t>наименование организации</w:t>
      </w:r>
    </w:p>
    <w:p w:rsidR="001213D4" w:rsidRPr="00A45C23" w:rsidRDefault="001213D4" w:rsidP="00382BAC">
      <w:pPr>
        <w:pStyle w:val="af0"/>
        <w:rPr>
          <w:b/>
          <w:iCs/>
          <w:sz w:val="24"/>
          <w:szCs w:val="24"/>
        </w:rPr>
      </w:pPr>
      <w:r w:rsidRPr="00A45C23">
        <w:rPr>
          <w:iCs/>
          <w:sz w:val="22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6974"/>
        <w:gridCol w:w="1525"/>
      </w:tblGrid>
      <w:tr w:rsidR="00057135" w:rsidRPr="003C75E5" w:rsidTr="003C75E5">
        <w:trPr>
          <w:trHeight w:val="9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3</w:t>
            </w: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pStyle w:val="af0"/>
              <w:spacing w:line="276" w:lineRule="auto"/>
              <w:rPr>
                <w:i/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Демонстрирует заинтересованность профессией.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F137C3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F137C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3" w:rsidRPr="003C75E5" w:rsidRDefault="00F137C3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F137C3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C254D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3" w:rsidRPr="003C75E5" w:rsidRDefault="00F137C3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F137C3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C3" w:rsidRPr="003C75E5" w:rsidRDefault="00F137C3" w:rsidP="00C254DD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C3" w:rsidRPr="003C75E5" w:rsidRDefault="00F137C3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ОК.5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Владеет в профессиональной деятельности различными видами программного обеспечения, в т.ч. специального, применяет компьютерные и телекоммуникационные средства.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ОК.6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Выполняет свою часть работы в общем ритме; аргументировано убеждает коллег в правильности предлагаемого решения.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254DD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C254D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D" w:rsidRPr="003C75E5" w:rsidRDefault="00C254D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254DD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C254D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D" w:rsidRPr="003C75E5" w:rsidRDefault="00C254D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254DD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C254D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D" w:rsidRPr="003C75E5" w:rsidRDefault="00C254D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254DD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C254D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D" w:rsidRPr="003C75E5" w:rsidRDefault="00C254D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254DD" w:rsidRPr="003C75E5" w:rsidTr="003C75E5">
        <w:trPr>
          <w:trHeight w:val="7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  <w:lang w:val="en-US"/>
              </w:rPr>
              <w:t>OK</w:t>
            </w:r>
            <w:r w:rsidRPr="003C75E5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DD" w:rsidRPr="003C75E5" w:rsidRDefault="00C254DD" w:rsidP="00382B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DD" w:rsidRPr="003C75E5" w:rsidRDefault="00C254D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ОК.12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82B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 xml:space="preserve">Демонстрирует знания применения приемов оказания первой медицинской помощи себе и другим;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lastRenderedPageBreak/>
              <w:t>ОК.13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382BA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382BAC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Pr="003C75E5" w:rsidRDefault="00382BA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Pr="003C75E5" w:rsidRDefault="00382BAC" w:rsidP="00382B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C" w:rsidRPr="003C75E5" w:rsidRDefault="00382BAC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382BAC" w:rsidRPr="003C75E5" w:rsidTr="003C75E5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Pr="003C75E5" w:rsidRDefault="00382BA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ОК 15.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AC" w:rsidRPr="003C75E5" w:rsidRDefault="00382BAC" w:rsidP="00382B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C" w:rsidRPr="003C75E5" w:rsidRDefault="00382BAC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rPr>
          <w:trHeight w:val="43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EC" w:rsidRPr="003C75E5" w:rsidRDefault="005D38E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6.1</w:t>
            </w:r>
          </w:p>
          <w:p w:rsidR="00057135" w:rsidRPr="003C75E5" w:rsidRDefault="008A6312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ПК.6.2</w:t>
            </w:r>
          </w:p>
          <w:p w:rsidR="005D38EC" w:rsidRPr="003C75E5" w:rsidRDefault="005D38E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 w:rsidP="008A6312">
            <w:pPr>
              <w:pStyle w:val="24"/>
              <w:shd w:val="clear" w:color="auto" w:fill="auto"/>
              <w:spacing w:after="0" w:line="276" w:lineRule="auto"/>
              <w:ind w:left="20" w:right="40"/>
              <w:jc w:val="both"/>
              <w:rPr>
                <w:i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 xml:space="preserve">Соблюдает методики отбора </w:t>
            </w:r>
            <w:r w:rsidR="008A6312" w:rsidRPr="003C75E5">
              <w:rPr>
                <w:sz w:val="24"/>
                <w:szCs w:val="24"/>
              </w:rPr>
              <w:t>проб объектов внешней среды и продуктов питания.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3C75E5" w:rsidRDefault="00057135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Правильно оформляет  акты отбора проб, направления в лабораторию, регистрационные журналы, протоколы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57135" w:rsidRPr="003C75E5" w:rsidTr="003C75E5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35" w:rsidRPr="003C75E5" w:rsidRDefault="00057135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5" w:rsidRPr="003C75E5" w:rsidRDefault="0083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Умеет пользоваться нормативно-правовыми документами.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5" w:rsidRPr="003C75E5" w:rsidRDefault="00057135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B3A91" w:rsidRPr="003C75E5" w:rsidTr="003C75E5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7C3" w:rsidRPr="003C75E5" w:rsidRDefault="00F137C3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6.1</w:t>
            </w:r>
          </w:p>
          <w:p w:rsidR="00CB3A91" w:rsidRPr="003C75E5" w:rsidRDefault="00CB3A91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6.3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1" w:rsidRPr="003C75E5" w:rsidRDefault="00CB3A91" w:rsidP="00C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Соблюдает методики измерения физических факторов внешней среды (микроклимат, шум, вибрация и др)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1" w:rsidRPr="003C75E5" w:rsidRDefault="00CB3A91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B3A91" w:rsidRPr="003C75E5" w:rsidTr="003C75E5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91" w:rsidRPr="003C75E5" w:rsidRDefault="00CB3A91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91" w:rsidRPr="003C75E5" w:rsidRDefault="00CB3A91" w:rsidP="00C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Правильно оформляет  регистрационные журналы, протоколы инструментальных исследований и 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A91" w:rsidRPr="003C75E5" w:rsidRDefault="00CB3A91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CB3A91" w:rsidRPr="003C75E5" w:rsidTr="003C75E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A91" w:rsidRPr="003C75E5" w:rsidRDefault="00CB3A91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A91" w:rsidRPr="003C75E5" w:rsidRDefault="00CB3A91" w:rsidP="00CB3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Умеет пользоваться нормативно-правовыми документами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A91" w:rsidRPr="003C75E5" w:rsidRDefault="00CB3A91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83017D" w:rsidRPr="003C75E5" w:rsidTr="003C75E5">
        <w:trPr>
          <w:trHeight w:val="677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8EC" w:rsidRPr="003C75E5" w:rsidRDefault="005D38E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5D38EC" w:rsidRPr="003C75E5" w:rsidRDefault="005D38EC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6.1</w:t>
            </w:r>
          </w:p>
          <w:p w:rsidR="00CB3A91" w:rsidRPr="003C75E5" w:rsidRDefault="00CB3A91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ПК.6.3</w:t>
            </w:r>
          </w:p>
          <w:p w:rsidR="00CB3A91" w:rsidRPr="003C75E5" w:rsidRDefault="00CB3A91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6.4</w:t>
            </w:r>
          </w:p>
          <w:p w:rsidR="0083017D" w:rsidRPr="003C75E5" w:rsidRDefault="00CB3A91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7D" w:rsidRPr="003C75E5" w:rsidRDefault="0083017D" w:rsidP="00777C88">
            <w:pPr>
              <w:pStyle w:val="24"/>
              <w:shd w:val="clear" w:color="auto" w:fill="auto"/>
              <w:spacing w:after="0" w:line="240" w:lineRule="auto"/>
              <w:ind w:right="40"/>
              <w:jc w:val="both"/>
              <w:rPr>
                <w:i/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Выполняет  исследования проб воды, почвы, пищевых продуктов;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D" w:rsidRPr="003C75E5" w:rsidRDefault="0083017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83017D" w:rsidRPr="003C75E5" w:rsidTr="003C75E5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17D" w:rsidRPr="003C75E5" w:rsidRDefault="0083017D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7D" w:rsidRPr="003C75E5" w:rsidRDefault="0083017D" w:rsidP="00830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sz w:val="24"/>
                <w:szCs w:val="24"/>
              </w:rPr>
              <w:t>Выполняет работы по подготовке рабочего места для проведения лабораторных санитарно- гигиенических исследований.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7D" w:rsidRPr="003C75E5" w:rsidRDefault="0083017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83017D" w:rsidRPr="003C75E5" w:rsidTr="003C75E5">
        <w:trPr>
          <w:trHeight w:val="9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17D" w:rsidRPr="003C75E5" w:rsidRDefault="0083017D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7D" w:rsidRPr="003C75E5" w:rsidRDefault="0083017D" w:rsidP="00EF4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5E5">
              <w:rPr>
                <w:rFonts w:ascii="Times New Roman" w:hAnsi="Times New Roman"/>
                <w:sz w:val="24"/>
                <w:szCs w:val="24"/>
              </w:rPr>
              <w:t xml:space="preserve">Выполняет работы по утилизации отработанного материала, обработку использованной лабораторной посуды, инструментария, средств защиты.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17D" w:rsidRPr="003C75E5" w:rsidRDefault="0083017D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Умеет пользоваться нормативно-правовыми документами.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Правильно заполняет учетно-отчетную документацию.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2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7C3" w:rsidRPr="003C75E5" w:rsidRDefault="00F137C3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6.1</w:t>
            </w:r>
          </w:p>
          <w:p w:rsidR="00EF4F87" w:rsidRPr="003C75E5" w:rsidRDefault="00EF4F87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ПК.6.3</w:t>
            </w:r>
          </w:p>
          <w:p w:rsidR="00EF4F87" w:rsidRPr="003C75E5" w:rsidRDefault="00EF4F87" w:rsidP="003C75E5">
            <w:pPr>
              <w:pStyle w:val="af0"/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3C75E5">
              <w:rPr>
                <w:iCs/>
                <w:sz w:val="24"/>
                <w:szCs w:val="24"/>
              </w:rPr>
              <w:t>ПК 6.4</w:t>
            </w:r>
          </w:p>
          <w:p w:rsidR="00EF4F87" w:rsidRPr="003C75E5" w:rsidRDefault="00EF4F87" w:rsidP="003C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75E5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Выполняет  исследования проб атмосферного воздуха, воздуха рабочей зоны;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8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Выполняет работы по подготовке рабочего места для проведения лабораторных санитарно- гигиенических исследований.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8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EF4F87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Выполняет работы по утилизации отработанного материала, обработку использованной лабораторной посуды, инструментария, средств защиты.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Умеет пользоваться нормативно-правовыми документами.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EF4F87" w:rsidRPr="003C75E5" w:rsidTr="003C75E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F87" w:rsidRPr="003C75E5" w:rsidRDefault="00EF4F87" w:rsidP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7" w:rsidRPr="003C75E5" w:rsidRDefault="00EF4F87" w:rsidP="00277C30">
            <w:pPr>
              <w:pStyle w:val="24"/>
              <w:spacing w:after="0"/>
              <w:ind w:left="20" w:right="40"/>
              <w:jc w:val="both"/>
              <w:rPr>
                <w:sz w:val="24"/>
                <w:szCs w:val="24"/>
              </w:rPr>
            </w:pPr>
            <w:r w:rsidRPr="003C75E5">
              <w:rPr>
                <w:sz w:val="24"/>
                <w:szCs w:val="24"/>
              </w:rPr>
              <w:t>Правильно заполняет учетно-отчетную документацию.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EF4F87" w:rsidRPr="003C75E5" w:rsidRDefault="00EF4F87">
            <w:pPr>
              <w:pStyle w:val="af0"/>
              <w:spacing w:line="276" w:lineRule="auto"/>
              <w:rPr>
                <w:iCs/>
                <w:sz w:val="24"/>
                <w:szCs w:val="24"/>
              </w:rPr>
            </w:pPr>
          </w:p>
        </w:tc>
      </w:tr>
    </w:tbl>
    <w:p w:rsidR="00057135" w:rsidRPr="003C75E5" w:rsidRDefault="00057135" w:rsidP="00057135">
      <w:pPr>
        <w:pStyle w:val="af0"/>
        <w:rPr>
          <w:iCs/>
          <w:sz w:val="24"/>
          <w:szCs w:val="24"/>
        </w:rPr>
      </w:pP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руководителя практики</w:t>
      </w: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_______________/ФИО, должность</w:t>
      </w: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ответственного лица организации (базы практики)</w:t>
      </w:r>
    </w:p>
    <w:p w:rsidR="00057135" w:rsidRDefault="00057135" w:rsidP="00057135">
      <w:pPr>
        <w:pStyle w:val="af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_____________/ФИО, должность</w:t>
      </w:r>
    </w:p>
    <w:p w:rsidR="00057135" w:rsidRDefault="00057135" w:rsidP="00057135">
      <w:pPr>
        <w:pStyle w:val="af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057135" w:rsidRPr="003C75E5" w:rsidRDefault="00057135" w:rsidP="00CF3CC8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CF3CC8">
        <w:rPr>
          <w:i/>
          <w:iCs/>
          <w:sz w:val="24"/>
          <w:szCs w:val="24"/>
        </w:rPr>
        <w:br w:type="page"/>
      </w:r>
      <w:bookmarkStart w:id="16" w:name="_Toc326324076"/>
      <w:r w:rsidRPr="003C75E5">
        <w:rPr>
          <w:rFonts w:ascii="Times New Roman" w:hAnsi="Times New Roman"/>
          <w:b/>
          <w:sz w:val="28"/>
          <w:szCs w:val="24"/>
        </w:rPr>
        <w:lastRenderedPageBreak/>
        <w:t>ЛИСТ СОГЛАСОВАНИЯ С РАБОТОДАТЕЛЯМИ</w:t>
      </w:r>
    </w:p>
    <w:p w:rsidR="00057135" w:rsidRPr="003C75E5" w:rsidRDefault="00057135" w:rsidP="00CF3CC8">
      <w:pPr>
        <w:pStyle w:val="01"/>
        <w:ind w:left="360"/>
        <w:jc w:val="center"/>
        <w:rPr>
          <w:sz w:val="32"/>
        </w:rPr>
      </w:pPr>
    </w:p>
    <w:p w:rsidR="00057135" w:rsidRPr="003C75E5" w:rsidRDefault="00057135" w:rsidP="00CF3CC8">
      <w:pPr>
        <w:pStyle w:val="01"/>
        <w:ind w:left="360"/>
        <w:jc w:val="center"/>
        <w:rPr>
          <w:szCs w:val="24"/>
        </w:rPr>
      </w:pPr>
      <w:r w:rsidRPr="003C75E5">
        <w:rPr>
          <w:szCs w:val="24"/>
        </w:rPr>
        <w:t>Программы производственной практики</w:t>
      </w:r>
    </w:p>
    <w:p w:rsidR="00057135" w:rsidRPr="003C75E5" w:rsidRDefault="00057135" w:rsidP="00CF3CC8">
      <w:pPr>
        <w:pStyle w:val="01"/>
        <w:ind w:left="360"/>
        <w:jc w:val="center"/>
        <w:rPr>
          <w:sz w:val="32"/>
        </w:rPr>
      </w:pPr>
    </w:p>
    <w:p w:rsidR="00057135" w:rsidRPr="003C75E5" w:rsidRDefault="00057135" w:rsidP="00CF3CC8">
      <w:pPr>
        <w:pStyle w:val="01"/>
        <w:ind w:left="360"/>
        <w:jc w:val="center"/>
        <w:rPr>
          <w:szCs w:val="24"/>
        </w:rPr>
      </w:pPr>
      <w:r w:rsidRPr="003C75E5">
        <w:rPr>
          <w:szCs w:val="24"/>
        </w:rPr>
        <w:t>СОГЛАСОВАНО</w:t>
      </w:r>
    </w:p>
    <w:p w:rsidR="00057135" w:rsidRPr="003C75E5" w:rsidRDefault="00057135" w:rsidP="00CF3CC8">
      <w:pPr>
        <w:pStyle w:val="01"/>
        <w:ind w:left="360"/>
        <w:jc w:val="center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57135" w:rsidRPr="003C75E5" w:rsidTr="000571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Должность руководителя ЛПУ/аптеки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ФИО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«___»________________20__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Подпись_________                  м.п.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</w:tc>
      </w:tr>
      <w:tr w:rsidR="00057135" w:rsidRPr="003C75E5" w:rsidTr="000571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tabs>
                <w:tab w:val="left" w:pos="1640"/>
              </w:tabs>
              <w:rPr>
                <w:sz w:val="28"/>
                <w:szCs w:val="24"/>
              </w:rPr>
            </w:pPr>
            <w:r w:rsidRPr="003C75E5">
              <w:rPr>
                <w:sz w:val="28"/>
                <w:szCs w:val="24"/>
              </w:rPr>
              <w:tab/>
            </w:r>
          </w:p>
          <w:p w:rsidR="00057135" w:rsidRPr="003C75E5" w:rsidRDefault="00057135">
            <w:pPr>
              <w:tabs>
                <w:tab w:val="left" w:pos="1640"/>
              </w:tabs>
              <w:rPr>
                <w:sz w:val="28"/>
                <w:szCs w:val="24"/>
              </w:rPr>
            </w:pPr>
          </w:p>
          <w:p w:rsidR="00057135" w:rsidRPr="003C75E5" w:rsidRDefault="00057135">
            <w:pPr>
              <w:tabs>
                <w:tab w:val="left" w:pos="1640"/>
              </w:tabs>
              <w:rPr>
                <w:sz w:val="28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«___»________________20__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Подпись_________                  м.п.</w:t>
            </w: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</w:tc>
      </w:tr>
      <w:tr w:rsidR="00057135" w:rsidRPr="003C75E5" w:rsidTr="000571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«___»________________20__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Подпись_________                  м.п.</w:t>
            </w: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</w:tc>
      </w:tr>
      <w:tr w:rsidR="00057135" w:rsidRPr="003C75E5" w:rsidTr="0005713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«___»________________20__</w:t>
            </w: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</w:p>
          <w:p w:rsidR="00057135" w:rsidRPr="003C75E5" w:rsidRDefault="00057135">
            <w:pPr>
              <w:pStyle w:val="01"/>
              <w:rPr>
                <w:b w:val="0"/>
                <w:szCs w:val="24"/>
              </w:rPr>
            </w:pPr>
            <w:r w:rsidRPr="003C75E5">
              <w:rPr>
                <w:b w:val="0"/>
                <w:szCs w:val="24"/>
              </w:rPr>
              <w:t>Подпись_________                  м.п.</w:t>
            </w:r>
          </w:p>
          <w:p w:rsidR="00057135" w:rsidRPr="003C75E5" w:rsidRDefault="00057135">
            <w:pPr>
              <w:pStyle w:val="01"/>
              <w:rPr>
                <w:szCs w:val="24"/>
              </w:rPr>
            </w:pPr>
          </w:p>
        </w:tc>
      </w:tr>
    </w:tbl>
    <w:p w:rsidR="00057135" w:rsidRDefault="00057135" w:rsidP="003C75E5">
      <w:pPr>
        <w:pStyle w:val="01"/>
        <w:rPr>
          <w:sz w:val="24"/>
          <w:szCs w:val="24"/>
        </w:rPr>
      </w:pPr>
    </w:p>
    <w:bookmarkEnd w:id="16"/>
    <w:p w:rsidR="007D2461" w:rsidRDefault="007D24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2461" w:rsidRPr="007D2461" w:rsidRDefault="007D2461" w:rsidP="007D246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lastRenderedPageBreak/>
        <w:t>День  1.</w:t>
      </w:r>
    </w:p>
    <w:p w:rsidR="007D2461" w:rsidRPr="007D2461" w:rsidRDefault="007D2461" w:rsidP="007D24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 проведен инструктаж по технике безопасности.</w:t>
      </w:r>
    </w:p>
    <w:p w:rsidR="007D2461" w:rsidRPr="007D2461" w:rsidRDefault="007D2461" w:rsidP="007D24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включает в себя следующие положения: </w:t>
      </w:r>
    </w:p>
    <w:p w:rsidR="007D2461" w:rsidRPr="007D2461" w:rsidRDefault="007D2461" w:rsidP="002931F1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Рабочее место имеется у каждого сотрудника, за которым он тщательно следит и готовит перед каждым исследованием. Запрещается есть за рабочим местом. </w:t>
      </w:r>
    </w:p>
    <w:p w:rsidR="007D2461" w:rsidRPr="007D2461" w:rsidRDefault="007D2461" w:rsidP="002931F1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Перед началом работы одевается спецодежда, хранящаяся в специальном шкафчике.</w:t>
      </w:r>
    </w:p>
    <w:p w:rsidR="007D2461" w:rsidRPr="007D2461" w:rsidRDefault="007D2461" w:rsidP="002931F1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Сотрудники лабораторий и отделений должны проходить ежегодно диспансеризацию в соответствии с действующими приказами МЗ СССР. Результаты по диспансеризации должны находиться у администрации учреждения. Беременным женщинам запрещаются работы с ядовитыми веществами и живыми вирусами.</w:t>
      </w:r>
    </w:p>
    <w:p w:rsidR="007D2461" w:rsidRPr="007D2461" w:rsidRDefault="007D2461" w:rsidP="002931F1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Нагревание выше 100° производится на масляных банях, до 100 – на водяных. </w:t>
      </w:r>
    </w:p>
    <w:p w:rsidR="007D2461" w:rsidRPr="007D2461" w:rsidRDefault="007D2461" w:rsidP="002931F1">
      <w:pPr>
        <w:numPr>
          <w:ilvl w:val="0"/>
          <w:numId w:val="5"/>
        </w:num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При работе со спиртовкой и легковоспламеняющимися жидкостями необходимо иметь под рукой плотную ткань для тушения огня в случае непредвиденных инцидентов. </w:t>
      </w:r>
    </w:p>
    <w:p w:rsidR="007D2461" w:rsidRPr="007D2461" w:rsidRDefault="007D2461" w:rsidP="002931F1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При работе со стеклянными приборами необходимо защищать руки полотенцем, а стеклянную колбу держать ближе к  горлышку. Оплавлять и смачивать водой концы трубок и палочек до надевания каучука; при плавлении концов трубок и палочек пользоваться держателями. Стеклянные трубки небольшого диаметра ломать после надрезки их напильником, предварительно защитив руки полотенцем;</w:t>
      </w:r>
    </w:p>
    <w:p w:rsidR="007D2461" w:rsidRPr="007D2461" w:rsidRDefault="007D2461" w:rsidP="002931F1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Для предотвращения переутомления и порчи зрения при микроскопировании и пользовании другими оптическими приборами необходимо обеспечить правильное освещение поля зрения, предусмотренное для данного микроскопа или прибора, не закрывать неработающий глаз, работать попеременно то одним, то другим глазом и делать перерывы на пять минут через полчаса работы.</w:t>
      </w:r>
    </w:p>
    <w:p w:rsidR="007D2461" w:rsidRPr="007D2461" w:rsidRDefault="007D2461" w:rsidP="002931F1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Использованную химическую посуду и приборы, содержавшие кислоты, щелочи и другие едкие и вредные вещества, освобождают от остатков этих веществ, обезвреживают, передают в мойку.</w:t>
      </w:r>
    </w:p>
    <w:p w:rsidR="007D2461" w:rsidRPr="007D2461" w:rsidRDefault="007D2461" w:rsidP="002931F1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С целью контроля за загрязнением воздуха в санитарно-гигиенических отделениях лабораторий следует периодически (не реже 1 раза в квартал и при подозрении) брать анализы на вредные вещества, а в боксах бактериологических лабораторий, не менее 2 раз в неделю - на патогенные микроорганизмы.</w:t>
      </w:r>
    </w:p>
    <w:p w:rsidR="007D2461" w:rsidRPr="007D2461" w:rsidRDefault="007D2461" w:rsidP="007D2461">
      <w:pPr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br w:type="page"/>
      </w:r>
    </w:p>
    <w:p w:rsidR="007D2461" w:rsidRPr="007D2461" w:rsidRDefault="007D2461" w:rsidP="007D2461">
      <w:pPr>
        <w:spacing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lastRenderedPageBreak/>
        <w:t>День 2.</w:t>
      </w:r>
    </w:p>
    <w:p w:rsidR="007D2461" w:rsidRPr="007D2461" w:rsidRDefault="007D2461" w:rsidP="007D2461">
      <w:pPr>
        <w:spacing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Были ознакомлены с работой санитарно-гигиенической лаборатории.</w:t>
      </w:r>
    </w:p>
    <w:p w:rsidR="007D2461" w:rsidRPr="007D2461" w:rsidRDefault="007D2461" w:rsidP="007D2461">
      <w:pPr>
        <w:spacing w:after="24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Гигиеническая лаборатория осуществляет контрорль за следующими объектами исследования: </w:t>
      </w:r>
    </w:p>
    <w:p w:rsidR="007D2461" w:rsidRPr="007D2461" w:rsidRDefault="007D2461" w:rsidP="002931F1">
      <w:pPr>
        <w:numPr>
          <w:ilvl w:val="0"/>
          <w:numId w:val="6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Пищевая продукция. Все продукты питания и сырье для их изготовления проходят тщательную токсико-химических свойств, органолептических, микробиологических и т.д.</w:t>
      </w:r>
    </w:p>
    <w:p w:rsidR="007D2461" w:rsidRPr="007D2461" w:rsidRDefault="007D2461" w:rsidP="002931F1">
      <w:pPr>
        <w:numPr>
          <w:ilvl w:val="0"/>
          <w:numId w:val="6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Воздух. Включая атмосферный и воздух закрытых помещений анализируется на наличие вредных веществ и канцерогенов согласно нормативам.</w:t>
      </w:r>
    </w:p>
    <w:p w:rsidR="007D2461" w:rsidRPr="007D2461" w:rsidRDefault="007D2461" w:rsidP="002931F1">
      <w:pPr>
        <w:numPr>
          <w:ilvl w:val="0"/>
          <w:numId w:val="6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Почва и грунт проверяется на токсические металлы, бензапирены, нефтепродукты и прочие показатели загрязнения.</w:t>
      </w:r>
    </w:p>
    <w:p w:rsidR="007D2461" w:rsidRPr="007D2461" w:rsidRDefault="007D2461" w:rsidP="002931F1">
      <w:pPr>
        <w:numPr>
          <w:ilvl w:val="0"/>
          <w:numId w:val="6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Вода. Проверяется централизованное и нецентрализованное  водоснабжение, вода закрытых и открытых водоемов, сточных вод а также бутилированная и из скважин. Оцениваются показатели такие как мутность, прозрачность, содержание вредных веществ, минералов, а также микробиологические и органолептические.</w:t>
      </w:r>
    </w:p>
    <w:p w:rsidR="007D2461" w:rsidRPr="007D2461" w:rsidRDefault="007D2461" w:rsidP="007D2461">
      <w:pPr>
        <w:spacing w:after="24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День 3, 4</w:t>
      </w:r>
    </w:p>
    <w:p w:rsidR="007D2461" w:rsidRPr="007D2461" w:rsidRDefault="007D2461" w:rsidP="007D2461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 xml:space="preserve">Определение Цветности и Мутности воды. </w:t>
      </w:r>
    </w:p>
    <w:p w:rsidR="007D2461" w:rsidRPr="007D2461" w:rsidRDefault="007D2461" w:rsidP="007D246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Производится согласно Госту 3351-74 и Госту 51593-2000</w:t>
      </w:r>
    </w:p>
    <w:p w:rsidR="007D2461" w:rsidRPr="007D2461" w:rsidRDefault="007D2461" w:rsidP="002931F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ОТБОР ПРОБ</w:t>
      </w:r>
    </w:p>
    <w:p w:rsidR="007D2461" w:rsidRPr="007D2461" w:rsidRDefault="007D2461" w:rsidP="002931F1">
      <w:pPr>
        <w:numPr>
          <w:ilvl w:val="0"/>
          <w:numId w:val="7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Объем пробы воды не должен быть менее 500 см</w:t>
      </w:r>
      <w:r w:rsidRPr="007D24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351-74 Вода питьевая. Методы определения вкуса, запаха, цветности и мутности (с Изменением N 1)" style="width:8.25pt;height:17.25pt"/>
        </w:pict>
      </w:r>
    </w:p>
    <w:p w:rsidR="007D2461" w:rsidRPr="007D2461" w:rsidRDefault="007D2461" w:rsidP="002931F1">
      <w:pPr>
        <w:numPr>
          <w:ilvl w:val="0"/>
          <w:numId w:val="7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Пробы воды для определения запаха, вкуса, привкуса и цветности не консервируют. Определение производят не позднее чем через 2 ч после отбора пробы.</w:t>
      </w:r>
    </w:p>
    <w:p w:rsidR="007D2461" w:rsidRPr="007D2461" w:rsidRDefault="007D2461" w:rsidP="002931F1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Theme="majorEastAsia" w:hAnsi="Times New Roman" w:cs="Times New Roman"/>
          <w:color w:val="3C3C3C"/>
          <w:spacing w:val="1"/>
          <w:sz w:val="28"/>
          <w:szCs w:val="28"/>
        </w:rPr>
      </w:pPr>
      <w:r w:rsidRPr="007D2461">
        <w:rPr>
          <w:rFonts w:ascii="Times New Roman" w:eastAsiaTheme="majorEastAsia" w:hAnsi="Times New Roman" w:cs="Times New Roman"/>
          <w:color w:val="3C3C3C"/>
          <w:spacing w:val="1"/>
          <w:sz w:val="28"/>
          <w:szCs w:val="28"/>
        </w:rPr>
        <w:t>ФОТОМЕТРИЧЕСКИЙ МЕТОД ОПРЕДЕЛЕНИЯ МУТНОСТИ</w:t>
      </w:r>
      <w:r w:rsidRPr="007D2461">
        <w:rPr>
          <w:rFonts w:ascii="Times New Roman" w:eastAsiaTheme="majorEastAsia" w:hAnsi="Times New Roman" w:cs="Times New Roman"/>
          <w:b/>
          <w:bCs/>
          <w:color w:val="2D2D2D"/>
          <w:spacing w:val="1"/>
          <w:sz w:val="28"/>
          <w:szCs w:val="28"/>
        </w:rPr>
        <w:br/>
      </w:r>
    </w:p>
    <w:p w:rsidR="007D2461" w:rsidRPr="007D2461" w:rsidRDefault="007D2461" w:rsidP="002931F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Определение мутности проводят не позднее чем через 24 ч после отбора пробы.</w:t>
      </w:r>
    </w:p>
    <w:p w:rsidR="007D2461" w:rsidRPr="007D2461" w:rsidRDefault="007D2461" w:rsidP="002931F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Проба может быть законсервирована добавлением 2-4 см</w: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pict>
          <v:shape id="_x0000_i1026" type="#_x0000_t75" alt="ГОСТ 3351-74 Вода питьевая. Методы определения вкуса, запаха, цветности и мутности (с Изменением N 1)" style="width:8.25pt;height:17.25pt"/>
        </w:pic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хлороформа на 1 дм</w: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pict>
          <v:shape id="_x0000_i1027" type="#_x0000_t75" alt="ГОСТ 3351-74 Вода питьевая. Методы определения вкуса, запаха, цветности и мутности (с Изменением N 1)" style="width:8.25pt;height:17.25pt"/>
        </w:pic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воды.</w:t>
      </w:r>
    </w:p>
    <w:p w:rsidR="007D2461" w:rsidRPr="007D2461" w:rsidRDefault="007D2461" w:rsidP="002931F1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Мутность воды определяют фотометрически - путем сравнения проб исследуемой воды со стандартными суспензиями.</w:t>
      </w:r>
    </w:p>
    <w:p w:rsidR="007D2461" w:rsidRPr="007D2461" w:rsidRDefault="007D2461" w:rsidP="002931F1">
      <w:pPr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Рзультаты измерений выражают в мг/дм</w: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pict>
          <v:shape id="_x0000_i1028" type="#_x0000_t75" alt="ГОСТ 3351-74 Вода питьевая. Методы определения вкуса, запаха, цветности и мутности (с Изменением N 1)" style="width:8.25pt;height:17.25pt"/>
        </w:pic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(при использовании основной стандартной суспензии каолина) или в ЕМ/дм</w: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pict>
          <v:shape id="_x0000_i1029" type="#_x0000_t75" alt="ГОСТ 3351-74 Вода питьевая. Методы определения вкуса, запаха, цветности и мутности (с Изменением N 1)" style="width:8.25pt;height:17.25pt"/>
        </w:pic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(единицы мутности на дм</w: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pict>
          <v:shape id="_x0000_i1030" type="#_x0000_t75" alt="ГОСТ 3351-74 Вода питьевая. Методы определения вкуса, запаха, цветности и мутности (с Изменением N 1)" style="width:8.25pt;height:17.25pt"/>
        </w:pict>
      </w:r>
      <w:r w:rsidRPr="007D246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) </w:t>
      </w:r>
    </w:p>
    <w:p w:rsidR="007D2461" w:rsidRPr="007D2461" w:rsidRDefault="007D2461" w:rsidP="007D2461">
      <w:pPr>
        <w:jc w:val="center"/>
        <w:rPr>
          <w:b/>
          <w:color w:val="2D2D2D"/>
          <w:spacing w:val="1"/>
          <w:sz w:val="28"/>
          <w:szCs w:val="28"/>
        </w:rPr>
      </w:pPr>
      <w:r w:rsidRPr="007D2461">
        <w:rPr>
          <w:color w:val="2D2D2D"/>
          <w:spacing w:val="1"/>
          <w:sz w:val="28"/>
          <w:szCs w:val="28"/>
        </w:rPr>
        <w:br w:type="page"/>
      </w:r>
      <w:r w:rsidRPr="007D2461">
        <w:rPr>
          <w:b/>
          <w:color w:val="2D2D2D"/>
          <w:spacing w:val="1"/>
          <w:sz w:val="28"/>
          <w:szCs w:val="28"/>
        </w:rPr>
        <w:lastRenderedPageBreak/>
        <w:t>День 5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Были ознакомлены с работой Лаборатории радиационно-гигиенических исследований.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Лаборатория изучает радиактивность всех предметов и явлений, с которыми соприкасается человек: продуктов питания, воды, почвы, бытовых предметов, радиацию окружающей среды и т.д. с использованием  радиометрических приборов и прикладного оборудования, такого как термостат, минералодробитель и т.д..</w:t>
      </w:r>
    </w:p>
    <w:p w:rsidR="007D2461" w:rsidRPr="007D2461" w:rsidRDefault="007D2461" w:rsidP="007D24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Радиация – ионизирующее излучение любых физических тел. Большие дозы радиации пагубно воздействуют на организм человека, вызывая раковые опухоли и генетические изменения. Единицей измерения радиации является Беккирель (Бк).</w:t>
      </w:r>
    </w:p>
    <w:p w:rsidR="007D2461" w:rsidRPr="007D2461" w:rsidRDefault="007D2461" w:rsidP="007D246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Методы исследования радиационной активности:</w:t>
      </w:r>
    </w:p>
    <w:p w:rsidR="007D2461" w:rsidRPr="007D2461" w:rsidRDefault="007D2461" w:rsidP="007D24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Ионизационные ( основанные на ионизации воздуха0</w:t>
      </w:r>
    </w:p>
    <w:p w:rsidR="007D2461" w:rsidRPr="007D2461" w:rsidRDefault="007D2461" w:rsidP="002931F1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Сцентиционные и люминисцентные – основанные на свечении радионуклеотидов.</w:t>
      </w:r>
    </w:p>
    <w:p w:rsidR="007D2461" w:rsidRPr="007D2461" w:rsidRDefault="007D2461" w:rsidP="002931F1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Оптические – изучение оптических свойств радионуклеотидов.</w:t>
      </w:r>
    </w:p>
    <w:p w:rsidR="007D2461" w:rsidRPr="007D2461" w:rsidRDefault="007D2461" w:rsidP="002931F1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Фотографические – изучение н7а фотометрах</w:t>
      </w:r>
    </w:p>
    <w:p w:rsidR="007D2461" w:rsidRPr="007D2461" w:rsidRDefault="007D2461" w:rsidP="002931F1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Колориметрические – выделение тепла, взаимодействие с веществом.</w:t>
      </w:r>
    </w:p>
    <w:p w:rsidR="007D2461" w:rsidRPr="007D2461" w:rsidRDefault="007D2461" w:rsidP="002931F1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Химические – основанные на изменении состава жидкостей и газов. </w:t>
      </w:r>
    </w:p>
    <w:p w:rsidR="007D2461" w:rsidRPr="007D2461" w:rsidRDefault="007D2461" w:rsidP="007D24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ind w:left="14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День 6</w:t>
      </w:r>
    </w:p>
    <w:p w:rsidR="007D2461" w:rsidRPr="007D2461" w:rsidRDefault="007D2461" w:rsidP="007D246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Были ознакомлены с устройством и работой радиометрических приборов.</w:t>
      </w:r>
    </w:p>
    <w:p w:rsidR="007D2461" w:rsidRPr="007D2461" w:rsidRDefault="007D2461" w:rsidP="002931F1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Радиометры -  регистрируют число актов радиоактивного распада в единицу времени.</w:t>
      </w:r>
    </w:p>
    <w:p w:rsidR="007D2461" w:rsidRPr="007D2461" w:rsidRDefault="007D2461" w:rsidP="002931F1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Дозиметры - измеряют дозы радиационного излучения, по количеству импульсов. Не слишком точные  приборы, рассчитанные на массовые вычисления.</w:t>
      </w:r>
    </w:p>
    <w:p w:rsidR="007D2461" w:rsidRPr="007D2461" w:rsidRDefault="007D2461" w:rsidP="002931F1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Спектофотометры – приборы, регистрирующие распределение радиационного излучения по энергии и массе. Самыми точным и удобными для исследований является полупроводниковые спектофотометры, позволяющие регистрировать каждый конкретный элемент и пики его активности.</w:t>
      </w:r>
    </w:p>
    <w:p w:rsidR="007D2461" w:rsidRPr="007D2461" w:rsidRDefault="007D2461" w:rsidP="007D2461">
      <w:pPr>
        <w:spacing w:after="240" w:line="240" w:lineRule="auto"/>
        <w:ind w:left="1429"/>
        <w:contextualSpacing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lastRenderedPageBreak/>
        <w:t>День 7</w:t>
      </w:r>
    </w:p>
    <w:p w:rsidR="007D2461" w:rsidRPr="007D2461" w:rsidRDefault="007D2461" w:rsidP="007D246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Были ознакомлены с работой</w:t>
      </w:r>
      <w:r w:rsidRPr="007D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461">
        <w:rPr>
          <w:rFonts w:ascii="Times New Roman" w:hAnsi="Times New Roman" w:cs="Times New Roman"/>
          <w:sz w:val="28"/>
          <w:szCs w:val="28"/>
        </w:rPr>
        <w:t>спектрометра излучения человека (СИЧ).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Этот прибор позволяет определить содержание гамма-излучающих радионуклидов, инкорпорированных во всем теле или в отдельных органах человека, а именно: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-  цезия-137 во всем теле человека;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- йода-131 в щитовидной железе;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- кобальта-60, марганца-54 и хрома-51 в легких.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Данное исследование особенно актуально для лиц, имещих контакты с  источниками ионизирующего излучения ( рентген кабинеты, заводы)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День 8.</w:t>
      </w:r>
    </w:p>
    <w:p w:rsidR="007D2461" w:rsidRPr="007D2461" w:rsidRDefault="007D2461" w:rsidP="007D2461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Были ознакомлены с работой лаборатории физических факторов.</w:t>
      </w:r>
    </w:p>
    <w:p w:rsidR="007D2461" w:rsidRPr="007D2461" w:rsidRDefault="007D2461" w:rsidP="007D2461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Работа лаборатории заключается в контроле над физическими факторами: </w:t>
      </w:r>
    </w:p>
    <w:p w:rsidR="007D2461" w:rsidRPr="007D2461" w:rsidRDefault="007D2461" w:rsidP="002931F1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Шум, инфразвук, ультразвук – на производстве, в жилых и общественных зданиях и на территории жилой застройки.</w:t>
      </w:r>
    </w:p>
    <w:p w:rsidR="007D2461" w:rsidRPr="007D2461" w:rsidRDefault="007D2461" w:rsidP="002931F1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измерение уровней напряженности электрического и магнитного полей промышленной частоты 50 Гц на производстве, в жилых и общественных зданиях и на территории жилой застройки;</w:t>
      </w:r>
    </w:p>
    <w:p w:rsidR="007D2461" w:rsidRPr="007D2461" w:rsidRDefault="007D2461" w:rsidP="002931F1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измерение индукции магнитного поля (постоянного, переменного, импульсного) на производстве;</w:t>
      </w:r>
    </w:p>
    <w:p w:rsidR="007D2461" w:rsidRPr="007D2461" w:rsidRDefault="007D2461" w:rsidP="002931F1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измерение биологически опасных уровней геомагнитного и гипогеомагнитного поля внутри экранированных объектов, помещений жилых и общественных зданий и на рабочих местах.</w:t>
      </w:r>
    </w:p>
    <w:p w:rsidR="007D2461" w:rsidRPr="007D2461" w:rsidRDefault="007D2461" w:rsidP="007D24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День 9.</w:t>
      </w:r>
    </w:p>
    <w:p w:rsidR="007D2461" w:rsidRPr="007D2461" w:rsidRDefault="007D2461" w:rsidP="007D246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Были ознакомлены с работой приборов. 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 xml:space="preserve">Лаборатория оснащена самыми современными средствами измерений, позволяющими проводить все виды исследований (измерений), заявленных в области аккредитации испытательного лабораторного центра. Для измерения </w:t>
      </w:r>
      <w:r w:rsidRPr="007D2461">
        <w:rPr>
          <w:rFonts w:ascii="Times New Roman" w:hAnsi="Times New Roman" w:cs="Times New Roman"/>
          <w:sz w:val="28"/>
          <w:szCs w:val="28"/>
        </w:rPr>
        <w:lastRenderedPageBreak/>
        <w:t>используются новейшие сертифицированные приборы, проходящие ежегодную поверку. Все приборы имеют 1 класс точности.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Лаборатория выполняет: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•</w:t>
      </w:r>
      <w:r w:rsidRPr="007D2461">
        <w:rPr>
          <w:rFonts w:ascii="Times New Roman" w:hAnsi="Times New Roman" w:cs="Times New Roman"/>
          <w:sz w:val="28"/>
          <w:szCs w:val="28"/>
        </w:rPr>
        <w:tab/>
        <w:t>измерения физических факторов на рабочих местах, в помещениях жилых и общественных зданий, на территории жилой застройки;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•</w:t>
      </w:r>
      <w:r w:rsidRPr="007D2461">
        <w:rPr>
          <w:rFonts w:ascii="Times New Roman" w:hAnsi="Times New Roman" w:cs="Times New Roman"/>
          <w:sz w:val="28"/>
          <w:szCs w:val="28"/>
        </w:rPr>
        <w:tab/>
        <w:t>комплекс исследований физических факторов при сдаче объектов в эксплуатацию;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•</w:t>
      </w:r>
      <w:r w:rsidRPr="007D2461">
        <w:rPr>
          <w:rFonts w:ascii="Times New Roman" w:hAnsi="Times New Roman" w:cs="Times New Roman"/>
          <w:sz w:val="28"/>
          <w:szCs w:val="28"/>
        </w:rPr>
        <w:tab/>
        <w:t>комплексные обследования рабочих мест, оснащенных компьютерами;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•</w:t>
      </w:r>
      <w:r w:rsidRPr="007D2461">
        <w:rPr>
          <w:rFonts w:ascii="Times New Roman" w:hAnsi="Times New Roman" w:cs="Times New Roman"/>
          <w:sz w:val="28"/>
          <w:szCs w:val="28"/>
        </w:rPr>
        <w:tab/>
        <w:t>обследования лечебно-профилактических учреждений (кабинеты МРТ,  физиокабинеты, кабинеты врачей и т.п.).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•</w:t>
      </w:r>
      <w:r w:rsidRPr="007D2461">
        <w:rPr>
          <w:rFonts w:ascii="Times New Roman" w:hAnsi="Times New Roman" w:cs="Times New Roman"/>
          <w:sz w:val="28"/>
          <w:szCs w:val="28"/>
        </w:rPr>
        <w:tab/>
        <w:t>комплекс исследований физических факторов для специальной оценки условий труда и производственного контроля.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61" w:rsidRPr="007D2461" w:rsidRDefault="007D2461" w:rsidP="007D24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День 10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Проводили измерения искусственной освещенности с помощью Люксометра ТКА – Люкс.</w:t>
      </w:r>
    </w:p>
    <w:p w:rsidR="007D2461" w:rsidRPr="007D2461" w:rsidRDefault="007D2461" w:rsidP="007D2461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b/>
          <w:sz w:val="28"/>
          <w:szCs w:val="28"/>
        </w:rPr>
        <w:t>Измерения освещенности.</w:t>
      </w:r>
    </w:p>
    <w:p w:rsidR="007D2461" w:rsidRPr="007D2461" w:rsidRDefault="007D2461" w:rsidP="002931F1">
      <w:pPr>
        <w:numPr>
          <w:ilvl w:val="0"/>
          <w:numId w:val="13"/>
        </w:num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Измерения освещенности от установок искусственного освещения должны проводиться в темное время суток или при фоновой освещенности, не превышающей 10% от измеренного значения освещенности от источников искусственного освещения. На люксометрах с погрешностью не более 10%.</w:t>
      </w:r>
    </w:p>
    <w:p w:rsidR="007D2461" w:rsidRPr="007D2461" w:rsidRDefault="007D2461" w:rsidP="002931F1">
      <w:pPr>
        <w:numPr>
          <w:ilvl w:val="0"/>
          <w:numId w:val="13"/>
        </w:num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Датчик СИ должен размещаться на рабочей поверхности в плоскости ее расположения (горизонтальной, вертикальной, наклонной) или на рабочей плоскости оборудования; с учетом требований нормативного документа; на датчик СИ не должны падать случайные тени от человека и оборудования</w:t>
      </w:r>
    </w:p>
    <w:p w:rsidR="007D2461" w:rsidRPr="007D2461" w:rsidRDefault="007D2461" w:rsidP="002931F1">
      <w:pPr>
        <w:numPr>
          <w:ilvl w:val="0"/>
          <w:numId w:val="13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61">
        <w:rPr>
          <w:rFonts w:ascii="Times New Roman" w:hAnsi="Times New Roman" w:cs="Times New Roman"/>
          <w:sz w:val="28"/>
          <w:szCs w:val="28"/>
        </w:rPr>
        <w:t>Освещенность рабочего места должна измеряться на рабочей поверхности, определяемой на основании оценки технологического процесса.</w:t>
      </w:r>
    </w:p>
    <w:p w:rsidR="007D2461" w:rsidRPr="007D2461" w:rsidRDefault="007D2461" w:rsidP="007D2461">
      <w:pPr>
        <w:spacing w:after="24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CDC" w:rsidRPr="003C75E5" w:rsidRDefault="00041CDC" w:rsidP="003C7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41CDC" w:rsidRPr="003C75E5" w:rsidSect="006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F1" w:rsidRDefault="002931F1" w:rsidP="00BF5578">
      <w:pPr>
        <w:spacing w:after="0" w:line="240" w:lineRule="auto"/>
      </w:pPr>
      <w:r>
        <w:separator/>
      </w:r>
    </w:p>
  </w:endnote>
  <w:endnote w:type="continuationSeparator" w:id="1">
    <w:p w:rsidR="002931F1" w:rsidRDefault="002931F1" w:rsidP="00BF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4376"/>
      <w:docPartObj>
        <w:docPartGallery w:val="Page Numbers (Bottom of Page)"/>
        <w:docPartUnique/>
      </w:docPartObj>
    </w:sdtPr>
    <w:sdtContent>
      <w:p w:rsidR="006F702A" w:rsidRDefault="009B4C69">
        <w:pPr>
          <w:pStyle w:val="ae"/>
          <w:jc w:val="right"/>
        </w:pPr>
        <w:fldSimple w:instr=" PAGE   \* MERGEFORMAT ">
          <w:r w:rsidR="007D2461">
            <w:rPr>
              <w:noProof/>
            </w:rPr>
            <w:t>15</w:t>
          </w:r>
        </w:fldSimple>
      </w:p>
    </w:sdtContent>
  </w:sdt>
  <w:p w:rsidR="006F702A" w:rsidRDefault="006F70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F1" w:rsidRDefault="002931F1" w:rsidP="00BF5578">
      <w:pPr>
        <w:spacing w:after="0" w:line="240" w:lineRule="auto"/>
      </w:pPr>
      <w:r>
        <w:separator/>
      </w:r>
    </w:p>
  </w:footnote>
  <w:footnote w:type="continuationSeparator" w:id="1">
    <w:p w:rsidR="002931F1" w:rsidRDefault="002931F1" w:rsidP="00BF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A7"/>
    <w:multiLevelType w:val="hybridMultilevel"/>
    <w:tmpl w:val="F88E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A2596"/>
    <w:multiLevelType w:val="hybridMultilevel"/>
    <w:tmpl w:val="E80C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5A9C"/>
    <w:multiLevelType w:val="hybridMultilevel"/>
    <w:tmpl w:val="9B2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14605"/>
    <w:multiLevelType w:val="hybridMultilevel"/>
    <w:tmpl w:val="DBA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B450B"/>
    <w:multiLevelType w:val="hybridMultilevel"/>
    <w:tmpl w:val="E54C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910C3"/>
    <w:multiLevelType w:val="hybridMultilevel"/>
    <w:tmpl w:val="8ECE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E73A7"/>
    <w:multiLevelType w:val="hybridMultilevel"/>
    <w:tmpl w:val="4096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E0891"/>
    <w:multiLevelType w:val="hybridMultilevel"/>
    <w:tmpl w:val="8AC0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3267"/>
    <w:multiLevelType w:val="hybridMultilevel"/>
    <w:tmpl w:val="B7445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8E"/>
    <w:rsid w:val="000010D8"/>
    <w:rsid w:val="00003001"/>
    <w:rsid w:val="00036F95"/>
    <w:rsid w:val="00041CDC"/>
    <w:rsid w:val="000448A2"/>
    <w:rsid w:val="00053B04"/>
    <w:rsid w:val="00057135"/>
    <w:rsid w:val="00094028"/>
    <w:rsid w:val="00094B46"/>
    <w:rsid w:val="000A1561"/>
    <w:rsid w:val="000A4EFA"/>
    <w:rsid w:val="000B0C84"/>
    <w:rsid w:val="000B292E"/>
    <w:rsid w:val="000B6444"/>
    <w:rsid w:val="000E195D"/>
    <w:rsid w:val="000F1266"/>
    <w:rsid w:val="000F1404"/>
    <w:rsid w:val="0011080F"/>
    <w:rsid w:val="00111A11"/>
    <w:rsid w:val="001213D4"/>
    <w:rsid w:val="00126D42"/>
    <w:rsid w:val="00151BAB"/>
    <w:rsid w:val="00155619"/>
    <w:rsid w:val="0015732D"/>
    <w:rsid w:val="00161476"/>
    <w:rsid w:val="00177550"/>
    <w:rsid w:val="00184C9F"/>
    <w:rsid w:val="0019541D"/>
    <w:rsid w:val="001A1897"/>
    <w:rsid w:val="001F3688"/>
    <w:rsid w:val="0023069E"/>
    <w:rsid w:val="0024518E"/>
    <w:rsid w:val="00252CA6"/>
    <w:rsid w:val="00254A19"/>
    <w:rsid w:val="002632ED"/>
    <w:rsid w:val="00263319"/>
    <w:rsid w:val="0027474B"/>
    <w:rsid w:val="002763F2"/>
    <w:rsid w:val="00277C30"/>
    <w:rsid w:val="002931F1"/>
    <w:rsid w:val="002A7E5A"/>
    <w:rsid w:val="002B0055"/>
    <w:rsid w:val="002B2FAB"/>
    <w:rsid w:val="002B6A52"/>
    <w:rsid w:val="002B6B5F"/>
    <w:rsid w:val="002C21EE"/>
    <w:rsid w:val="002F20DB"/>
    <w:rsid w:val="002F645A"/>
    <w:rsid w:val="00325585"/>
    <w:rsid w:val="00326D2E"/>
    <w:rsid w:val="00334CF3"/>
    <w:rsid w:val="00364205"/>
    <w:rsid w:val="00370D11"/>
    <w:rsid w:val="00382BAC"/>
    <w:rsid w:val="00397AA7"/>
    <w:rsid w:val="00397EFC"/>
    <w:rsid w:val="003A4138"/>
    <w:rsid w:val="003A6652"/>
    <w:rsid w:val="003A7C48"/>
    <w:rsid w:val="003C2338"/>
    <w:rsid w:val="003C75E5"/>
    <w:rsid w:val="003D0651"/>
    <w:rsid w:val="003D6CCA"/>
    <w:rsid w:val="003F080F"/>
    <w:rsid w:val="00411AC4"/>
    <w:rsid w:val="004168B5"/>
    <w:rsid w:val="00426B2A"/>
    <w:rsid w:val="00432F42"/>
    <w:rsid w:val="00441DD1"/>
    <w:rsid w:val="00442830"/>
    <w:rsid w:val="0045572E"/>
    <w:rsid w:val="00476200"/>
    <w:rsid w:val="00480774"/>
    <w:rsid w:val="00501D7B"/>
    <w:rsid w:val="0054453B"/>
    <w:rsid w:val="005571F7"/>
    <w:rsid w:val="005730DE"/>
    <w:rsid w:val="0058560E"/>
    <w:rsid w:val="005A5366"/>
    <w:rsid w:val="005A63A6"/>
    <w:rsid w:val="005C4EEB"/>
    <w:rsid w:val="005D38EC"/>
    <w:rsid w:val="005F027D"/>
    <w:rsid w:val="00617852"/>
    <w:rsid w:val="006234A1"/>
    <w:rsid w:val="0063314A"/>
    <w:rsid w:val="00635B77"/>
    <w:rsid w:val="00641889"/>
    <w:rsid w:val="00644AFB"/>
    <w:rsid w:val="00676092"/>
    <w:rsid w:val="006779CE"/>
    <w:rsid w:val="00680294"/>
    <w:rsid w:val="0068296E"/>
    <w:rsid w:val="006B11BB"/>
    <w:rsid w:val="006B2360"/>
    <w:rsid w:val="006B7548"/>
    <w:rsid w:val="006F702A"/>
    <w:rsid w:val="00702D9A"/>
    <w:rsid w:val="007127BD"/>
    <w:rsid w:val="0072377C"/>
    <w:rsid w:val="0075341A"/>
    <w:rsid w:val="00760712"/>
    <w:rsid w:val="0076419E"/>
    <w:rsid w:val="00776622"/>
    <w:rsid w:val="00777C88"/>
    <w:rsid w:val="00796D56"/>
    <w:rsid w:val="007A2664"/>
    <w:rsid w:val="007B2F27"/>
    <w:rsid w:val="007C1839"/>
    <w:rsid w:val="007D2461"/>
    <w:rsid w:val="007D4DAE"/>
    <w:rsid w:val="007F04F2"/>
    <w:rsid w:val="00801865"/>
    <w:rsid w:val="00815DC9"/>
    <w:rsid w:val="00823F6F"/>
    <w:rsid w:val="00826A45"/>
    <w:rsid w:val="0083017D"/>
    <w:rsid w:val="00844E23"/>
    <w:rsid w:val="00852518"/>
    <w:rsid w:val="00853D9D"/>
    <w:rsid w:val="0085761B"/>
    <w:rsid w:val="0086018E"/>
    <w:rsid w:val="00882E98"/>
    <w:rsid w:val="00883F0A"/>
    <w:rsid w:val="008A6312"/>
    <w:rsid w:val="008B15A0"/>
    <w:rsid w:val="008B6704"/>
    <w:rsid w:val="008C268E"/>
    <w:rsid w:val="008D1BE1"/>
    <w:rsid w:val="008E5692"/>
    <w:rsid w:val="00901BDF"/>
    <w:rsid w:val="00935308"/>
    <w:rsid w:val="00937963"/>
    <w:rsid w:val="00944BCC"/>
    <w:rsid w:val="00981870"/>
    <w:rsid w:val="009B4C69"/>
    <w:rsid w:val="009E4BA7"/>
    <w:rsid w:val="009F3053"/>
    <w:rsid w:val="00A1067C"/>
    <w:rsid w:val="00A33718"/>
    <w:rsid w:val="00A40CBD"/>
    <w:rsid w:val="00A44AC7"/>
    <w:rsid w:val="00A45C23"/>
    <w:rsid w:val="00A4661D"/>
    <w:rsid w:val="00A6165D"/>
    <w:rsid w:val="00A63D00"/>
    <w:rsid w:val="00A76B38"/>
    <w:rsid w:val="00A9034D"/>
    <w:rsid w:val="00A930C8"/>
    <w:rsid w:val="00AA12EE"/>
    <w:rsid w:val="00AB7623"/>
    <w:rsid w:val="00AF3161"/>
    <w:rsid w:val="00B25DA2"/>
    <w:rsid w:val="00B353B9"/>
    <w:rsid w:val="00B4006B"/>
    <w:rsid w:val="00B7071D"/>
    <w:rsid w:val="00BD204E"/>
    <w:rsid w:val="00BF5578"/>
    <w:rsid w:val="00C0605E"/>
    <w:rsid w:val="00C254DD"/>
    <w:rsid w:val="00C43608"/>
    <w:rsid w:val="00C44948"/>
    <w:rsid w:val="00C62C7F"/>
    <w:rsid w:val="00C830E7"/>
    <w:rsid w:val="00C86455"/>
    <w:rsid w:val="00C96D66"/>
    <w:rsid w:val="00CA13D4"/>
    <w:rsid w:val="00CB3A91"/>
    <w:rsid w:val="00CB488A"/>
    <w:rsid w:val="00CC5432"/>
    <w:rsid w:val="00CF0968"/>
    <w:rsid w:val="00CF3CC8"/>
    <w:rsid w:val="00CF3CD9"/>
    <w:rsid w:val="00D10EE0"/>
    <w:rsid w:val="00D2054D"/>
    <w:rsid w:val="00D31739"/>
    <w:rsid w:val="00D36659"/>
    <w:rsid w:val="00D85787"/>
    <w:rsid w:val="00DB5437"/>
    <w:rsid w:val="00DF6E5A"/>
    <w:rsid w:val="00E016E8"/>
    <w:rsid w:val="00E026FC"/>
    <w:rsid w:val="00E049F6"/>
    <w:rsid w:val="00E049FF"/>
    <w:rsid w:val="00E363DF"/>
    <w:rsid w:val="00E66355"/>
    <w:rsid w:val="00EA0D4C"/>
    <w:rsid w:val="00EA326E"/>
    <w:rsid w:val="00EA5E8F"/>
    <w:rsid w:val="00EB0944"/>
    <w:rsid w:val="00EB4423"/>
    <w:rsid w:val="00EC62F0"/>
    <w:rsid w:val="00EE2D35"/>
    <w:rsid w:val="00EE4770"/>
    <w:rsid w:val="00EF4F87"/>
    <w:rsid w:val="00F048F2"/>
    <w:rsid w:val="00F1302F"/>
    <w:rsid w:val="00F137C3"/>
    <w:rsid w:val="00F31907"/>
    <w:rsid w:val="00F374E4"/>
    <w:rsid w:val="00F418E4"/>
    <w:rsid w:val="00F531F3"/>
    <w:rsid w:val="00F6458A"/>
    <w:rsid w:val="00F81BFE"/>
    <w:rsid w:val="00FA2C2F"/>
    <w:rsid w:val="00FB29CD"/>
    <w:rsid w:val="00FB7736"/>
    <w:rsid w:val="00FB7A72"/>
    <w:rsid w:val="00FF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48"/>
  </w:style>
  <w:style w:type="paragraph" w:styleId="1">
    <w:name w:val="heading 1"/>
    <w:basedOn w:val="a"/>
    <w:next w:val="a"/>
    <w:link w:val="10"/>
    <w:uiPriority w:val="9"/>
    <w:qFormat/>
    <w:rsid w:val="004807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07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8077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807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48077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07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8077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807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480774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Body Text"/>
    <w:basedOn w:val="a"/>
    <w:link w:val="a5"/>
    <w:unhideWhenUsed/>
    <w:rsid w:val="0048077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0774"/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Body Text Indent"/>
    <w:basedOn w:val="a"/>
    <w:link w:val="a7"/>
    <w:unhideWhenUsed/>
    <w:rsid w:val="004807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807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8077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80774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480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8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(2) + Полужирный"/>
    <w:basedOn w:val="a0"/>
    <w:rsid w:val="004807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24">
    <w:name w:val="Основной текст (2)"/>
    <w:basedOn w:val="a"/>
    <w:link w:val="25"/>
    <w:rsid w:val="0048077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5">
    <w:name w:val="Основной текст (2)_"/>
    <w:basedOn w:val="a0"/>
    <w:link w:val="24"/>
    <w:locked/>
    <w:rsid w:val="0048077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table" w:styleId="aa">
    <w:name w:val="Table Grid"/>
    <w:basedOn w:val="a1"/>
    <w:uiPriority w:val="99"/>
    <w:rsid w:val="004807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07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48077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c">
    <w:name w:val="header"/>
    <w:basedOn w:val="a"/>
    <w:link w:val="ad"/>
    <w:unhideWhenUsed/>
    <w:rsid w:val="004807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480774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807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480774"/>
    <w:rPr>
      <w:rFonts w:ascii="Calibri" w:eastAsia="Times New Roman" w:hAnsi="Calibri" w:cs="Times New Roman"/>
    </w:rPr>
  </w:style>
  <w:style w:type="paragraph" w:styleId="26">
    <w:name w:val="List 2"/>
    <w:basedOn w:val="a"/>
    <w:semiHidden/>
    <w:unhideWhenUsed/>
    <w:rsid w:val="00EA0D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05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5713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3"/>
    <w:uiPriority w:val="99"/>
    <w:semiHidden/>
    <w:unhideWhenUsed/>
    <w:rsid w:val="0005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713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5713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7135"/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(3)_"/>
    <w:basedOn w:val="a0"/>
    <w:link w:val="34"/>
    <w:locked/>
    <w:rsid w:val="000571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571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Основной текст_"/>
    <w:basedOn w:val="a0"/>
    <w:link w:val="11"/>
    <w:locked/>
    <w:rsid w:val="00057135"/>
    <w:rPr>
      <w:rFonts w:ascii="Times New Roman" w:eastAsia="Calibri" w:hAnsi="Times New Roman" w:cs="Times New Roman"/>
      <w:sz w:val="25"/>
      <w:szCs w:val="25"/>
      <w:shd w:val="clear" w:color="auto" w:fill="FFFFFF"/>
      <w:lang w:eastAsia="en-US"/>
    </w:rPr>
  </w:style>
  <w:style w:type="paragraph" w:customStyle="1" w:styleId="11">
    <w:name w:val="Основной текст1"/>
    <w:basedOn w:val="a"/>
    <w:link w:val="af4"/>
    <w:rsid w:val="00057135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99"/>
    <w:rsid w:val="000571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05713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05713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7135"/>
    <w:pPr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paragraph" w:customStyle="1" w:styleId="01">
    <w:name w:val="_з01"/>
    <w:basedOn w:val="a"/>
    <w:qFormat/>
    <w:rsid w:val="00057135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rsid w:val="00057135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35">
    <w:name w:val="Основной текст (3) + Полужирный"/>
    <w:basedOn w:val="a0"/>
    <w:rsid w:val="00057135"/>
    <w:rPr>
      <w:b/>
      <w:bCs/>
      <w:sz w:val="23"/>
      <w:szCs w:val="23"/>
      <w:shd w:val="clear" w:color="auto" w:fill="FFFFFF"/>
    </w:rPr>
  </w:style>
  <w:style w:type="character" w:customStyle="1" w:styleId="12pt">
    <w:name w:val="Сноска + 12 pt"/>
    <w:aliases w:val="Полужирный,Масштаб 70%"/>
    <w:basedOn w:val="a0"/>
    <w:rsid w:val="0005713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w w:val="70"/>
      <w:sz w:val="24"/>
      <w:szCs w:val="24"/>
      <w:u w:val="none"/>
      <w:effect w:val="none"/>
    </w:rPr>
  </w:style>
  <w:style w:type="character" w:customStyle="1" w:styleId="214pt">
    <w:name w:val="Основной текст (2) + 14 pt"/>
    <w:basedOn w:val="25"/>
    <w:rsid w:val="002A7E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sz w:val="28"/>
      <w:szCs w:val="28"/>
      <w:u w:val="none"/>
      <w:effect w:val="none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860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018E"/>
  </w:style>
  <w:style w:type="paragraph" w:styleId="af6">
    <w:name w:val="Balloon Text"/>
    <w:basedOn w:val="a"/>
    <w:link w:val="af7"/>
    <w:uiPriority w:val="99"/>
    <w:semiHidden/>
    <w:unhideWhenUsed/>
    <w:rsid w:val="008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2A1D-5CE8-47A6-958E-B851362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15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Воронюк Оксана</dc:creator>
  <cp:lastModifiedBy>Ксения Гозбенко</cp:lastModifiedBy>
  <cp:revision>40</cp:revision>
  <cp:lastPrinted>2016-11-10T04:12:00Z</cp:lastPrinted>
  <dcterms:created xsi:type="dcterms:W3CDTF">2013-11-08T06:51:00Z</dcterms:created>
  <dcterms:modified xsi:type="dcterms:W3CDTF">2020-06-04T10:04:00Z</dcterms:modified>
</cp:coreProperties>
</file>