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BC68B" w14:textId="28C9583A" w:rsidR="00270D36" w:rsidRPr="004E24F5" w:rsidRDefault="004E24F5" w:rsidP="00031E89">
      <w:pPr>
        <w:rPr>
          <w:rFonts w:ascii="Times New Roman" w:hAnsi="Times New Roman" w:cs="Times New Roman"/>
          <w:sz w:val="32"/>
          <w:szCs w:val="32"/>
        </w:rPr>
      </w:pPr>
      <w:r w:rsidRPr="004E24F5">
        <w:rPr>
          <w:rFonts w:ascii="Times New Roman" w:hAnsi="Times New Roman" w:cs="Times New Roman"/>
          <w:b/>
          <w:bCs/>
          <w:color w:val="FF0000"/>
          <w:sz w:val="36"/>
          <w:szCs w:val="36"/>
        </w:rPr>
        <w:t>ВИЧ/СПИД: ЗАЩИЩАЙСЯ ОТ ОПАСНОСТИ!</w:t>
      </w:r>
      <w:r w:rsidR="00D93B69" w:rsidRPr="004E24F5"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inline distT="0" distB="0" distL="0" distR="0" wp14:anchorId="09FF059B" wp14:editId="47AD30DC">
            <wp:extent cx="3224300" cy="241822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733" cy="24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1E89" w:rsidRPr="004E24F5">
        <w:rPr>
          <w:rFonts w:ascii="Times New Roman" w:hAnsi="Times New Roman" w:cs="Times New Roman"/>
          <w:b/>
          <w:bCs/>
          <w:color w:val="FF0000"/>
          <w:sz w:val="32"/>
          <w:szCs w:val="32"/>
        </w:rPr>
        <w:t>ВИЧ</w:t>
      </w:r>
      <w:r w:rsidR="00031E89" w:rsidRPr="004E24F5">
        <w:rPr>
          <w:rFonts w:ascii="Times New Roman" w:hAnsi="Times New Roman" w:cs="Times New Roman"/>
          <w:b/>
          <w:bCs/>
          <w:sz w:val="32"/>
          <w:szCs w:val="32"/>
        </w:rPr>
        <w:t xml:space="preserve"> -</w:t>
      </w:r>
      <w:r w:rsidR="00031E89" w:rsidRPr="004E24F5">
        <w:rPr>
          <w:rFonts w:ascii="Times New Roman" w:hAnsi="Times New Roman" w:cs="Times New Roman"/>
          <w:sz w:val="32"/>
          <w:szCs w:val="32"/>
        </w:rPr>
        <w:t xml:space="preserve"> медленно прогрессирующее инфекционное заболевание, возникающее вследствие заражения вирусом иммунодефицита человека. </w:t>
      </w:r>
    </w:p>
    <w:p w14:paraId="74432850" w14:textId="77777777" w:rsidR="004E24F5" w:rsidRPr="004E24F5" w:rsidRDefault="00031E89" w:rsidP="00031E89">
      <w:pPr>
        <w:rPr>
          <w:rFonts w:ascii="Times New Roman" w:hAnsi="Times New Roman" w:cs="Times New Roman"/>
          <w:sz w:val="32"/>
          <w:szCs w:val="32"/>
        </w:rPr>
      </w:pPr>
      <w:r w:rsidRPr="004E24F5">
        <w:rPr>
          <w:rFonts w:ascii="Times New Roman" w:hAnsi="Times New Roman" w:cs="Times New Roman"/>
          <w:sz w:val="32"/>
          <w:szCs w:val="32"/>
        </w:rPr>
        <w:t>Заболевание поражает иммунную систему, в результате чего организм становится высоко восприимчив к различным вторичным инфекциям</w:t>
      </w:r>
      <w:r w:rsidR="004E24F5" w:rsidRPr="004E24F5">
        <w:rPr>
          <w:rFonts w:ascii="Times New Roman" w:hAnsi="Times New Roman" w:cs="Times New Roman"/>
          <w:sz w:val="32"/>
          <w:szCs w:val="32"/>
        </w:rPr>
        <w:t>.</w:t>
      </w:r>
    </w:p>
    <w:p w14:paraId="0E96E5A8" w14:textId="77777777" w:rsidR="004E24F5" w:rsidRDefault="00031E89" w:rsidP="00031E89">
      <w:pPr>
        <w:rPr>
          <w:rFonts w:ascii="Times New Roman" w:hAnsi="Times New Roman" w:cs="Times New Roman"/>
          <w:sz w:val="32"/>
          <w:szCs w:val="32"/>
        </w:rPr>
      </w:pPr>
      <w:r w:rsidRPr="004E24F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СПИД</w:t>
      </w:r>
      <w:r w:rsidRPr="004E24F5">
        <w:rPr>
          <w:rFonts w:ascii="Times New Roman" w:hAnsi="Times New Roman" w:cs="Times New Roman"/>
          <w:sz w:val="32"/>
          <w:szCs w:val="32"/>
        </w:rPr>
        <w:t xml:space="preserve"> (синдром приобретенного иммунного дефицита) - конечная или терминальная стадия заболевания.</w:t>
      </w:r>
      <w:r w:rsidRPr="004E24F5">
        <w:rPr>
          <w:sz w:val="32"/>
          <w:szCs w:val="32"/>
        </w:rPr>
        <w:t xml:space="preserve"> </w:t>
      </w:r>
    </w:p>
    <w:p w14:paraId="246767A1" w14:textId="215A224B" w:rsidR="004E24F5" w:rsidRDefault="004E24F5" w:rsidP="00031E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2978AD9" wp14:editId="002EA3A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714500" cy="2139078"/>
            <wp:effectExtent l="0" t="0" r="0" b="0"/>
            <wp:wrapThrough wrapText="bothSides">
              <wp:wrapPolygon edited="0">
                <wp:start x="0" y="0"/>
                <wp:lineTo x="0" y="21356"/>
                <wp:lineTo x="21360" y="21356"/>
                <wp:lineTo x="2136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39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1E89" w:rsidRPr="004E24F5">
        <w:rPr>
          <w:rFonts w:ascii="Times New Roman" w:hAnsi="Times New Roman" w:cs="Times New Roman"/>
          <w:sz w:val="32"/>
          <w:szCs w:val="32"/>
        </w:rPr>
        <w:t>Показаниями для обследования на ВИЧ- инфекцию являются:</w:t>
      </w:r>
    </w:p>
    <w:p w14:paraId="434933BE" w14:textId="77777777" w:rsidR="004E24F5" w:rsidRDefault="004E24F5" w:rsidP="004E24F5">
      <w:pPr>
        <w:rPr>
          <w:rFonts w:ascii="Times New Roman" w:hAnsi="Times New Roman" w:cs="Times New Roman"/>
          <w:sz w:val="32"/>
          <w:szCs w:val="32"/>
        </w:rPr>
      </w:pPr>
    </w:p>
    <w:p w14:paraId="06373BA0" w14:textId="77777777" w:rsidR="004E24F5" w:rsidRDefault="004E24F5" w:rsidP="004E24F5">
      <w:pPr>
        <w:rPr>
          <w:rFonts w:ascii="Times New Roman" w:hAnsi="Times New Roman" w:cs="Times New Roman"/>
          <w:sz w:val="32"/>
          <w:szCs w:val="32"/>
        </w:rPr>
      </w:pPr>
    </w:p>
    <w:p w14:paraId="2565B837" w14:textId="6A52D160" w:rsidR="00031E89" w:rsidRPr="004E24F5" w:rsidRDefault="004E24F5" w:rsidP="004E24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1) Л</w:t>
      </w:r>
      <w:r w:rsidR="00031E89" w:rsidRPr="004E24F5">
        <w:rPr>
          <w:rFonts w:ascii="Times New Roman" w:hAnsi="Times New Roman" w:cs="Times New Roman"/>
          <w:sz w:val="32"/>
          <w:szCs w:val="32"/>
        </w:rPr>
        <w:t>ихорадка более 1 месяца;</w:t>
      </w:r>
    </w:p>
    <w:p w14:paraId="4A58D7EB" w14:textId="669BF395" w:rsidR="00031E89" w:rsidRPr="004E24F5" w:rsidRDefault="004E24F5" w:rsidP="00031E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2) Диарея </w:t>
      </w:r>
      <w:r w:rsidR="00031E89" w:rsidRPr="004E24F5">
        <w:rPr>
          <w:rFonts w:ascii="Times New Roman" w:hAnsi="Times New Roman" w:cs="Times New Roman"/>
          <w:sz w:val="32"/>
          <w:szCs w:val="32"/>
        </w:rPr>
        <w:t>более 1 месяца;</w:t>
      </w:r>
    </w:p>
    <w:p w14:paraId="0E9E87FF" w14:textId="77777777" w:rsidR="004E24F5" w:rsidRDefault="004E24F5" w:rsidP="00031E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 Н</w:t>
      </w:r>
      <w:r w:rsidR="00031E89" w:rsidRPr="004E24F5">
        <w:rPr>
          <w:rFonts w:ascii="Times New Roman" w:hAnsi="Times New Roman" w:cs="Times New Roman"/>
          <w:sz w:val="32"/>
          <w:szCs w:val="32"/>
        </w:rPr>
        <w:t>еобъяснимая потеря массы тела на 10% и более;</w:t>
      </w:r>
    </w:p>
    <w:p w14:paraId="7CA6EFA2" w14:textId="5512398D" w:rsidR="00031E89" w:rsidRPr="004E24F5" w:rsidRDefault="004E24F5" w:rsidP="00031E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4) З</w:t>
      </w:r>
      <w:r w:rsidR="00031E89" w:rsidRPr="004E24F5">
        <w:rPr>
          <w:rFonts w:ascii="Times New Roman" w:hAnsi="Times New Roman" w:cs="Times New Roman"/>
          <w:sz w:val="32"/>
          <w:szCs w:val="32"/>
        </w:rPr>
        <w:t>атяжное, повторяющееся или не поддающееся обычному лечению воспаление легких;</w:t>
      </w:r>
    </w:p>
    <w:p w14:paraId="2B440A05" w14:textId="024752A4" w:rsidR="00031E89" w:rsidRPr="004E24F5" w:rsidRDefault="004E24F5" w:rsidP="00031E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5) П</w:t>
      </w:r>
      <w:r w:rsidR="00031E89" w:rsidRPr="004E24F5">
        <w:rPr>
          <w:rFonts w:ascii="Times New Roman" w:hAnsi="Times New Roman" w:cs="Times New Roman"/>
          <w:sz w:val="32"/>
          <w:szCs w:val="32"/>
        </w:rPr>
        <w:t>остоянный кашель более 1 месяца;</w:t>
      </w:r>
    </w:p>
    <w:p w14:paraId="6C413882" w14:textId="7761803D" w:rsidR="00031E89" w:rsidRPr="004E24F5" w:rsidRDefault="004E24F5" w:rsidP="00031E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6) У</w:t>
      </w:r>
      <w:r w:rsidR="00031E89" w:rsidRPr="004E24F5">
        <w:rPr>
          <w:rFonts w:ascii="Times New Roman" w:hAnsi="Times New Roman" w:cs="Times New Roman"/>
          <w:sz w:val="32"/>
          <w:szCs w:val="32"/>
        </w:rPr>
        <w:t>величение лимфоузлов 2-х и более групп свыше 1 месяца;</w:t>
      </w:r>
    </w:p>
    <w:p w14:paraId="07AF0C2D" w14:textId="13D83FE1" w:rsidR="00720E9E" w:rsidRPr="004E24F5" w:rsidRDefault="004E24F5" w:rsidP="00031E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7) С</w:t>
      </w:r>
      <w:r w:rsidR="00031E89" w:rsidRPr="004E24F5">
        <w:rPr>
          <w:rFonts w:ascii="Times New Roman" w:hAnsi="Times New Roman" w:cs="Times New Roman"/>
          <w:sz w:val="32"/>
          <w:szCs w:val="32"/>
        </w:rPr>
        <w:t>лабоумие у ранее здоровых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31E89" w:rsidRPr="004E24F5">
        <w:rPr>
          <w:rFonts w:ascii="Times New Roman" w:hAnsi="Times New Roman" w:cs="Times New Roman"/>
          <w:sz w:val="32"/>
          <w:szCs w:val="32"/>
        </w:rPr>
        <w:t>людей.</w:t>
      </w:r>
    </w:p>
    <w:p w14:paraId="5C615AB0" w14:textId="77777777" w:rsidR="00031E89" w:rsidRPr="004E24F5" w:rsidRDefault="00031E89" w:rsidP="00031E89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E24F5">
        <w:rPr>
          <w:rFonts w:ascii="Times New Roman" w:hAnsi="Times New Roman" w:cs="Times New Roman"/>
          <w:b/>
          <w:bCs/>
          <w:sz w:val="32"/>
          <w:szCs w:val="32"/>
        </w:rPr>
        <w:t>Вирус иммунодефицита попадает в организм человека тремя путями:</w:t>
      </w:r>
    </w:p>
    <w:p w14:paraId="1DE0F512" w14:textId="77777777" w:rsidR="00031E89" w:rsidRPr="004E24F5" w:rsidRDefault="00031E89" w:rsidP="00031E89">
      <w:pPr>
        <w:rPr>
          <w:rFonts w:ascii="Times New Roman" w:hAnsi="Times New Roman" w:cs="Times New Roman"/>
          <w:sz w:val="32"/>
          <w:szCs w:val="32"/>
        </w:rPr>
      </w:pPr>
      <w:r w:rsidRPr="004E24F5">
        <w:rPr>
          <w:rFonts w:ascii="Times New Roman" w:hAnsi="Times New Roman" w:cs="Times New Roman"/>
          <w:sz w:val="32"/>
          <w:szCs w:val="32"/>
        </w:rPr>
        <w:t>- при незащищенном сексуальном контакте;</w:t>
      </w:r>
    </w:p>
    <w:p w14:paraId="5A2672ED" w14:textId="77777777" w:rsidR="00031E89" w:rsidRPr="004E24F5" w:rsidRDefault="00031E89" w:rsidP="00031E89">
      <w:pPr>
        <w:rPr>
          <w:rFonts w:ascii="Times New Roman" w:hAnsi="Times New Roman" w:cs="Times New Roman"/>
          <w:sz w:val="32"/>
          <w:szCs w:val="32"/>
        </w:rPr>
      </w:pPr>
      <w:r w:rsidRPr="004E24F5">
        <w:rPr>
          <w:rFonts w:ascii="Times New Roman" w:hAnsi="Times New Roman" w:cs="Times New Roman"/>
          <w:sz w:val="32"/>
          <w:szCs w:val="32"/>
        </w:rPr>
        <w:t>- при использовании нестерильных игл, шприцев, загрязненных кровью</w:t>
      </w:r>
    </w:p>
    <w:p w14:paraId="1013E191" w14:textId="77777777" w:rsidR="00031E89" w:rsidRPr="004E24F5" w:rsidRDefault="00031E89" w:rsidP="00031E89">
      <w:pPr>
        <w:rPr>
          <w:rFonts w:ascii="Times New Roman" w:hAnsi="Times New Roman" w:cs="Times New Roman"/>
          <w:sz w:val="32"/>
          <w:szCs w:val="32"/>
        </w:rPr>
      </w:pPr>
      <w:r w:rsidRPr="004E24F5">
        <w:rPr>
          <w:rFonts w:ascii="Times New Roman" w:hAnsi="Times New Roman" w:cs="Times New Roman"/>
          <w:sz w:val="32"/>
          <w:szCs w:val="32"/>
        </w:rPr>
        <w:t>инфицированного, или при переливании крови от ВИЧ- инфицированного;</w:t>
      </w:r>
    </w:p>
    <w:p w14:paraId="3E1A2EEB" w14:textId="484398C7" w:rsidR="00031E89" w:rsidRPr="004E24F5" w:rsidRDefault="00031E89" w:rsidP="00031E89">
      <w:pPr>
        <w:rPr>
          <w:rFonts w:ascii="Times New Roman" w:hAnsi="Times New Roman" w:cs="Times New Roman"/>
          <w:sz w:val="32"/>
          <w:szCs w:val="32"/>
        </w:rPr>
      </w:pPr>
      <w:r w:rsidRPr="004E24F5">
        <w:rPr>
          <w:rFonts w:ascii="Times New Roman" w:hAnsi="Times New Roman" w:cs="Times New Roman"/>
          <w:sz w:val="32"/>
          <w:szCs w:val="32"/>
        </w:rPr>
        <w:t>- от ВИЧ-инфицированной матери во время беременности, родов или при грудном</w:t>
      </w:r>
      <w:r w:rsidR="00EB4FAE">
        <w:rPr>
          <w:rFonts w:ascii="Times New Roman" w:hAnsi="Times New Roman" w:cs="Times New Roman"/>
          <w:sz w:val="32"/>
          <w:szCs w:val="32"/>
        </w:rPr>
        <w:t xml:space="preserve"> </w:t>
      </w:r>
      <w:r w:rsidRPr="004E24F5">
        <w:rPr>
          <w:rFonts w:ascii="Times New Roman" w:hAnsi="Times New Roman" w:cs="Times New Roman"/>
          <w:sz w:val="32"/>
          <w:szCs w:val="32"/>
        </w:rPr>
        <w:t>вскармливании ребенка.</w:t>
      </w:r>
    </w:p>
    <w:p w14:paraId="06CBD1D6" w14:textId="6A14715C" w:rsidR="00031E89" w:rsidRPr="004E24F5" w:rsidRDefault="00031E89" w:rsidP="00031E89">
      <w:pPr>
        <w:rPr>
          <w:rFonts w:ascii="Times New Roman" w:hAnsi="Times New Roman" w:cs="Times New Roman"/>
          <w:sz w:val="32"/>
          <w:szCs w:val="32"/>
        </w:rPr>
      </w:pPr>
      <w:r w:rsidRPr="004E24F5">
        <w:rPr>
          <w:rFonts w:ascii="Times New Roman" w:hAnsi="Times New Roman" w:cs="Times New Roman"/>
          <w:sz w:val="32"/>
          <w:szCs w:val="32"/>
        </w:rPr>
        <w:t>В настоящее время большинство заражений (80%-90%) происходит при половых</w:t>
      </w:r>
      <w:r w:rsidR="00EB4FAE">
        <w:rPr>
          <w:rFonts w:ascii="Times New Roman" w:hAnsi="Times New Roman" w:cs="Times New Roman"/>
          <w:sz w:val="32"/>
          <w:szCs w:val="32"/>
        </w:rPr>
        <w:t xml:space="preserve"> </w:t>
      </w:r>
      <w:r w:rsidRPr="004E24F5">
        <w:rPr>
          <w:rFonts w:ascii="Times New Roman" w:hAnsi="Times New Roman" w:cs="Times New Roman"/>
          <w:sz w:val="32"/>
          <w:szCs w:val="32"/>
        </w:rPr>
        <w:t>контактах вследствие игнорирования средств защиты, беспорядочных половых связях.</w:t>
      </w:r>
      <w:r w:rsidR="00EB4FAE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6B2D69B" wp14:editId="7A0B30BD">
            <wp:simplePos x="0" y="0"/>
            <wp:positionH relativeFrom="column">
              <wp:posOffset>1402715</wp:posOffset>
            </wp:positionH>
            <wp:positionV relativeFrom="paragraph">
              <wp:posOffset>1263015</wp:posOffset>
            </wp:positionV>
            <wp:extent cx="1347470" cy="981710"/>
            <wp:effectExtent l="0" t="0" r="508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8331C6" w14:textId="1380B9DF" w:rsidR="00D93B69" w:rsidRPr="004E24F5" w:rsidRDefault="00D93B69" w:rsidP="00031E89">
      <w:pPr>
        <w:rPr>
          <w:rFonts w:ascii="Times New Roman" w:hAnsi="Times New Roman" w:cs="Times New Roman"/>
          <w:sz w:val="32"/>
          <w:szCs w:val="32"/>
        </w:rPr>
      </w:pPr>
    </w:p>
    <w:p w14:paraId="0CCF8F49" w14:textId="3D728686" w:rsidR="00D93B69" w:rsidRPr="004E24F5" w:rsidRDefault="00D93B69" w:rsidP="00031E89">
      <w:pPr>
        <w:rPr>
          <w:rFonts w:ascii="Times New Roman" w:hAnsi="Times New Roman" w:cs="Times New Roman"/>
          <w:sz w:val="32"/>
          <w:szCs w:val="32"/>
        </w:rPr>
      </w:pPr>
      <w:r w:rsidRPr="004E24F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68D5BAB" wp14:editId="6B42884D">
            <wp:extent cx="3204927" cy="21366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60" cy="217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54D47" w14:textId="7404B81E" w:rsidR="00031E89" w:rsidRDefault="00031E89" w:rsidP="00031E89">
      <w:pPr>
        <w:rPr>
          <w:rFonts w:ascii="Times New Roman" w:hAnsi="Times New Roman" w:cs="Times New Roman"/>
          <w:sz w:val="32"/>
          <w:szCs w:val="32"/>
        </w:rPr>
      </w:pPr>
      <w:r w:rsidRPr="004E24F5">
        <w:rPr>
          <w:b/>
          <w:bCs/>
          <w:sz w:val="32"/>
          <w:szCs w:val="32"/>
        </w:rPr>
        <w:t xml:space="preserve"> </w:t>
      </w:r>
      <w:r w:rsidRPr="004E24F5">
        <w:rPr>
          <w:rFonts w:ascii="Times New Roman" w:hAnsi="Times New Roman" w:cs="Times New Roman"/>
          <w:b/>
          <w:bCs/>
          <w:sz w:val="32"/>
          <w:szCs w:val="32"/>
        </w:rPr>
        <w:t>Лечение противовирусное</w:t>
      </w:r>
      <w:r w:rsidRPr="004E24F5">
        <w:rPr>
          <w:rFonts w:ascii="Times New Roman" w:hAnsi="Times New Roman" w:cs="Times New Roman"/>
          <w:sz w:val="32"/>
          <w:szCs w:val="32"/>
        </w:rPr>
        <w:t xml:space="preserve">, комбинированное, но на современном этапе терапия не позволяет полностью удалить ВИЧ из организма больного, оно останавливает размножение вируса, что приводит к восстановлению иммунитета, предотвращению развития вторичных заболеваний, сохранению или восстановлению трудоспособности пациента и предотвращению его гибели. </w:t>
      </w:r>
    </w:p>
    <w:p w14:paraId="74184D95" w14:textId="6365428A" w:rsidR="00EB4FAE" w:rsidRDefault="00EB4FAE" w:rsidP="00031E89">
      <w:pPr>
        <w:rPr>
          <w:rFonts w:ascii="Times New Roman" w:hAnsi="Times New Roman" w:cs="Times New Roman"/>
          <w:sz w:val="32"/>
          <w:szCs w:val="32"/>
        </w:rPr>
      </w:pPr>
    </w:p>
    <w:p w14:paraId="3EB69A40" w14:textId="7E485539" w:rsidR="00EB4FAE" w:rsidRDefault="00EB4FAE" w:rsidP="00031E89">
      <w:pPr>
        <w:rPr>
          <w:rFonts w:ascii="Times New Roman" w:hAnsi="Times New Roman" w:cs="Times New Roman"/>
          <w:sz w:val="32"/>
          <w:szCs w:val="32"/>
        </w:rPr>
      </w:pPr>
    </w:p>
    <w:p w14:paraId="37FA72F4" w14:textId="77777777" w:rsidR="00EB4FAE" w:rsidRPr="004E24F5" w:rsidRDefault="00EB4FAE" w:rsidP="00031E89">
      <w:pPr>
        <w:rPr>
          <w:rFonts w:ascii="Times New Roman" w:hAnsi="Times New Roman" w:cs="Times New Roman"/>
          <w:sz w:val="32"/>
          <w:szCs w:val="32"/>
        </w:rPr>
      </w:pPr>
    </w:p>
    <w:p w14:paraId="3AC4FA6C" w14:textId="77777777" w:rsidR="00031E89" w:rsidRPr="004E24F5" w:rsidRDefault="00031E89" w:rsidP="00031E89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E24F5">
        <w:rPr>
          <w:rFonts w:ascii="Times New Roman" w:hAnsi="Times New Roman" w:cs="Times New Roman"/>
          <w:b/>
          <w:bCs/>
          <w:sz w:val="32"/>
          <w:szCs w:val="32"/>
        </w:rPr>
        <w:t>Как избежать заражения:</w:t>
      </w:r>
    </w:p>
    <w:p w14:paraId="33FFFF74" w14:textId="4516978B" w:rsidR="00031E89" w:rsidRPr="004E24F5" w:rsidRDefault="00031E89" w:rsidP="00031E89">
      <w:pPr>
        <w:rPr>
          <w:rFonts w:ascii="Times New Roman" w:hAnsi="Times New Roman" w:cs="Times New Roman"/>
          <w:sz w:val="32"/>
          <w:szCs w:val="32"/>
        </w:rPr>
      </w:pPr>
      <w:r w:rsidRPr="004E24F5">
        <w:rPr>
          <w:rFonts w:ascii="Times New Roman" w:hAnsi="Times New Roman" w:cs="Times New Roman"/>
          <w:sz w:val="32"/>
          <w:szCs w:val="32"/>
        </w:rPr>
        <w:t>- повышение уровня знаний по проблеме ВИЧ/СПИД</w:t>
      </w:r>
      <w:r w:rsidR="00EF6A58">
        <w:rPr>
          <w:rFonts w:ascii="Times New Roman" w:hAnsi="Times New Roman" w:cs="Times New Roman"/>
          <w:sz w:val="32"/>
          <w:szCs w:val="32"/>
        </w:rPr>
        <w:t xml:space="preserve">. </w:t>
      </w:r>
      <w:r w:rsidRPr="004E24F5">
        <w:rPr>
          <w:rFonts w:ascii="Times New Roman" w:hAnsi="Times New Roman" w:cs="Times New Roman"/>
          <w:sz w:val="32"/>
          <w:szCs w:val="32"/>
        </w:rPr>
        <w:t>Ведение здорового образа жизни</w:t>
      </w:r>
      <w:r w:rsidR="00EF6A58">
        <w:rPr>
          <w:rFonts w:ascii="Times New Roman" w:hAnsi="Times New Roman" w:cs="Times New Roman"/>
          <w:sz w:val="32"/>
          <w:szCs w:val="32"/>
        </w:rPr>
        <w:t>.</w:t>
      </w:r>
      <w:r w:rsidRPr="004E24F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2861F26" w14:textId="0D9D802E" w:rsidR="00031E89" w:rsidRPr="004E24F5" w:rsidRDefault="00031E89" w:rsidP="00031E89">
      <w:pPr>
        <w:rPr>
          <w:rFonts w:ascii="Times New Roman" w:hAnsi="Times New Roman" w:cs="Times New Roman"/>
          <w:sz w:val="32"/>
          <w:szCs w:val="32"/>
        </w:rPr>
      </w:pPr>
      <w:r w:rsidRPr="004E24F5">
        <w:rPr>
          <w:rFonts w:ascii="Times New Roman" w:hAnsi="Times New Roman" w:cs="Times New Roman"/>
          <w:sz w:val="32"/>
          <w:szCs w:val="32"/>
        </w:rPr>
        <w:t>- обязательное использование средств профилактики при каждом случайном сексуальном</w:t>
      </w:r>
      <w:r w:rsidR="00EF6A58">
        <w:rPr>
          <w:rFonts w:ascii="Times New Roman" w:hAnsi="Times New Roman" w:cs="Times New Roman"/>
          <w:sz w:val="32"/>
          <w:szCs w:val="32"/>
        </w:rPr>
        <w:t xml:space="preserve"> </w:t>
      </w:r>
      <w:r w:rsidRPr="004E24F5">
        <w:rPr>
          <w:rFonts w:ascii="Times New Roman" w:hAnsi="Times New Roman" w:cs="Times New Roman"/>
          <w:sz w:val="32"/>
          <w:szCs w:val="32"/>
        </w:rPr>
        <w:t>контакте (презерватив);</w:t>
      </w:r>
    </w:p>
    <w:p w14:paraId="6E65ACC6" w14:textId="77777777" w:rsidR="00031E89" w:rsidRPr="004E24F5" w:rsidRDefault="00031E89" w:rsidP="00031E89">
      <w:pPr>
        <w:rPr>
          <w:rFonts w:ascii="Times New Roman" w:hAnsi="Times New Roman" w:cs="Times New Roman"/>
          <w:sz w:val="32"/>
          <w:szCs w:val="32"/>
        </w:rPr>
      </w:pPr>
      <w:r w:rsidRPr="004E24F5">
        <w:rPr>
          <w:rFonts w:ascii="Times New Roman" w:hAnsi="Times New Roman" w:cs="Times New Roman"/>
          <w:sz w:val="32"/>
          <w:szCs w:val="32"/>
        </w:rPr>
        <w:t>- уменьшение количества половых партнеров;</w:t>
      </w:r>
    </w:p>
    <w:p w14:paraId="4DA21C12" w14:textId="77777777" w:rsidR="00031E89" w:rsidRPr="00EB4FAE" w:rsidRDefault="00031E89" w:rsidP="00031E89">
      <w:pPr>
        <w:rPr>
          <w:rFonts w:ascii="Times New Roman" w:hAnsi="Times New Roman" w:cs="Times New Roman"/>
          <w:sz w:val="32"/>
          <w:szCs w:val="32"/>
        </w:rPr>
      </w:pPr>
      <w:r w:rsidRPr="004E24F5">
        <w:rPr>
          <w:rFonts w:ascii="Times New Roman" w:hAnsi="Times New Roman" w:cs="Times New Roman"/>
          <w:sz w:val="32"/>
          <w:szCs w:val="32"/>
        </w:rPr>
        <w:t xml:space="preserve">- выявление и лечение болезней, </w:t>
      </w:r>
      <w:r w:rsidRPr="00EB4FAE">
        <w:rPr>
          <w:rFonts w:ascii="Times New Roman" w:hAnsi="Times New Roman" w:cs="Times New Roman"/>
          <w:sz w:val="32"/>
          <w:szCs w:val="32"/>
        </w:rPr>
        <w:t>передающихся половым путем;</w:t>
      </w:r>
    </w:p>
    <w:p w14:paraId="4651E957" w14:textId="3960A912" w:rsidR="00031E89" w:rsidRPr="00EB4FAE" w:rsidRDefault="00031E89" w:rsidP="00031E89">
      <w:pPr>
        <w:rPr>
          <w:rFonts w:ascii="Times New Roman" w:hAnsi="Times New Roman" w:cs="Times New Roman"/>
          <w:sz w:val="32"/>
          <w:szCs w:val="32"/>
        </w:rPr>
      </w:pPr>
      <w:r w:rsidRPr="00EB4FAE">
        <w:rPr>
          <w:rFonts w:ascii="Times New Roman" w:hAnsi="Times New Roman" w:cs="Times New Roman"/>
          <w:sz w:val="32"/>
          <w:szCs w:val="32"/>
        </w:rPr>
        <w:t>- использование одноразового инструментария при татуировке, бритье и других</w:t>
      </w:r>
      <w:r w:rsidR="00EB4FAE">
        <w:rPr>
          <w:rFonts w:ascii="Times New Roman" w:hAnsi="Times New Roman" w:cs="Times New Roman"/>
          <w:sz w:val="32"/>
          <w:szCs w:val="32"/>
        </w:rPr>
        <w:t xml:space="preserve"> </w:t>
      </w:r>
      <w:r w:rsidRPr="00EB4FAE">
        <w:rPr>
          <w:rFonts w:ascii="Times New Roman" w:hAnsi="Times New Roman" w:cs="Times New Roman"/>
          <w:sz w:val="32"/>
          <w:szCs w:val="32"/>
        </w:rPr>
        <w:t>манипуляциях, связанных с повреждением кожи и слизистых оболочек;</w:t>
      </w:r>
    </w:p>
    <w:p w14:paraId="51C5CC80" w14:textId="5E37BC2D" w:rsidR="00031E89" w:rsidRDefault="00031E89" w:rsidP="00031E89">
      <w:pPr>
        <w:rPr>
          <w:rFonts w:ascii="Times New Roman" w:hAnsi="Times New Roman" w:cs="Times New Roman"/>
          <w:sz w:val="32"/>
          <w:szCs w:val="32"/>
        </w:rPr>
      </w:pPr>
      <w:r w:rsidRPr="00EB4FAE">
        <w:rPr>
          <w:rFonts w:ascii="Times New Roman" w:hAnsi="Times New Roman" w:cs="Times New Roman"/>
          <w:sz w:val="32"/>
          <w:szCs w:val="32"/>
        </w:rPr>
        <w:t>- при беременности обязательное обследование на ВИЧ-инфекцию с целью</w:t>
      </w:r>
      <w:r w:rsidR="00EB4FAE">
        <w:rPr>
          <w:rFonts w:ascii="Times New Roman" w:hAnsi="Times New Roman" w:cs="Times New Roman"/>
          <w:sz w:val="32"/>
          <w:szCs w:val="32"/>
        </w:rPr>
        <w:t xml:space="preserve"> </w:t>
      </w:r>
      <w:r w:rsidRPr="00EB4FAE">
        <w:rPr>
          <w:rFonts w:ascii="Times New Roman" w:hAnsi="Times New Roman" w:cs="Times New Roman"/>
          <w:sz w:val="32"/>
          <w:szCs w:val="32"/>
        </w:rPr>
        <w:t>предупреждения инфицирования ребенка и проведения профилактического лечения.</w:t>
      </w:r>
    </w:p>
    <w:p w14:paraId="1B3AE65D" w14:textId="61B96357" w:rsidR="00EF6A58" w:rsidRPr="00EB4FAE" w:rsidRDefault="00EF6A58" w:rsidP="00031E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153E0F1" wp14:editId="13ACA377">
            <wp:extent cx="3017520" cy="169735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65" cy="1704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0A92E" w14:textId="77777777" w:rsidR="00EF6A58" w:rsidRDefault="00031E89" w:rsidP="00031E89">
      <w:pPr>
        <w:rPr>
          <w:rFonts w:ascii="Times New Roman" w:hAnsi="Times New Roman" w:cs="Times New Roman"/>
          <w:sz w:val="32"/>
          <w:szCs w:val="32"/>
        </w:rPr>
      </w:pPr>
      <w:r w:rsidRPr="00EB4FAE">
        <w:rPr>
          <w:rFonts w:ascii="Times New Roman" w:hAnsi="Times New Roman" w:cs="Times New Roman"/>
          <w:sz w:val="32"/>
          <w:szCs w:val="32"/>
        </w:rPr>
        <w:t>Чтобы определить инфицирован человек или нет, необходимо сдать анализ крови. Это</w:t>
      </w:r>
      <w:r w:rsidR="00EF6A58">
        <w:rPr>
          <w:rFonts w:ascii="Times New Roman" w:hAnsi="Times New Roman" w:cs="Times New Roman"/>
          <w:sz w:val="32"/>
          <w:szCs w:val="32"/>
        </w:rPr>
        <w:t xml:space="preserve"> </w:t>
      </w:r>
      <w:r w:rsidRPr="00EB4FAE">
        <w:rPr>
          <w:rFonts w:ascii="Times New Roman" w:hAnsi="Times New Roman" w:cs="Times New Roman"/>
          <w:sz w:val="32"/>
          <w:szCs w:val="32"/>
        </w:rPr>
        <w:t>можно сделать в любом медучреждении, где есть процедурный кабинет, в том числе</w:t>
      </w:r>
      <w:r w:rsidR="00EF6A58">
        <w:rPr>
          <w:rFonts w:ascii="Times New Roman" w:hAnsi="Times New Roman" w:cs="Times New Roman"/>
          <w:sz w:val="32"/>
          <w:szCs w:val="32"/>
        </w:rPr>
        <w:t xml:space="preserve"> </w:t>
      </w:r>
      <w:r w:rsidRPr="00EB4FAE">
        <w:rPr>
          <w:rFonts w:ascii="Times New Roman" w:hAnsi="Times New Roman" w:cs="Times New Roman"/>
          <w:sz w:val="32"/>
          <w:szCs w:val="32"/>
        </w:rPr>
        <w:t>анонимно.</w:t>
      </w:r>
      <w:r w:rsidRPr="00EB4FAE">
        <w:rPr>
          <w:rFonts w:ascii="Times New Roman" w:hAnsi="Times New Roman" w:cs="Times New Roman"/>
          <w:sz w:val="32"/>
          <w:szCs w:val="32"/>
        </w:rPr>
        <w:cr/>
      </w:r>
    </w:p>
    <w:p w14:paraId="59B90138" w14:textId="7B728A71" w:rsidR="00031E89" w:rsidRDefault="00031E89" w:rsidP="00031E89">
      <w:pPr>
        <w:rPr>
          <w:rFonts w:ascii="Times New Roman" w:hAnsi="Times New Roman" w:cs="Times New Roman"/>
          <w:sz w:val="32"/>
          <w:szCs w:val="32"/>
        </w:rPr>
      </w:pPr>
      <w:r w:rsidRPr="00EF6A58">
        <w:rPr>
          <w:rFonts w:ascii="Times New Roman" w:hAnsi="Times New Roman" w:cs="Times New Roman"/>
          <w:color w:val="FF0000"/>
          <w:sz w:val="32"/>
          <w:szCs w:val="32"/>
        </w:rPr>
        <w:t xml:space="preserve">Помните! </w:t>
      </w:r>
      <w:r w:rsidRPr="00EB4FAE">
        <w:rPr>
          <w:rFonts w:ascii="Times New Roman" w:hAnsi="Times New Roman" w:cs="Times New Roman"/>
          <w:sz w:val="32"/>
          <w:szCs w:val="32"/>
        </w:rPr>
        <w:t>На сегодняшний день специфических мер</w:t>
      </w:r>
      <w:r w:rsidR="00EF6A58">
        <w:rPr>
          <w:rFonts w:ascii="Times New Roman" w:hAnsi="Times New Roman" w:cs="Times New Roman"/>
          <w:sz w:val="32"/>
          <w:szCs w:val="32"/>
        </w:rPr>
        <w:t xml:space="preserve"> </w:t>
      </w:r>
      <w:r w:rsidRPr="00EB4FAE">
        <w:rPr>
          <w:rFonts w:ascii="Times New Roman" w:hAnsi="Times New Roman" w:cs="Times New Roman"/>
          <w:sz w:val="32"/>
          <w:szCs w:val="32"/>
        </w:rPr>
        <w:t>профилактики и радикальных методов лечения ВИЧ-инфекции нет. Человек</w:t>
      </w:r>
      <w:r w:rsidR="00EF6A58">
        <w:rPr>
          <w:rFonts w:ascii="Times New Roman" w:hAnsi="Times New Roman" w:cs="Times New Roman"/>
          <w:sz w:val="32"/>
          <w:szCs w:val="32"/>
        </w:rPr>
        <w:t xml:space="preserve"> </w:t>
      </w:r>
      <w:r w:rsidRPr="00EB4FAE">
        <w:rPr>
          <w:rFonts w:ascii="Times New Roman" w:hAnsi="Times New Roman" w:cs="Times New Roman"/>
          <w:sz w:val="32"/>
          <w:szCs w:val="32"/>
        </w:rPr>
        <w:t>заражается ВИЧ в результате своих безответственных действий и поступков.</w:t>
      </w:r>
    </w:p>
    <w:p w14:paraId="74360736" w14:textId="57BF8DB0" w:rsidR="00EF6A58" w:rsidRDefault="00EF6A58" w:rsidP="00031E89">
      <w:pPr>
        <w:rPr>
          <w:rFonts w:ascii="Times New Roman" w:hAnsi="Times New Roman" w:cs="Times New Roman"/>
          <w:sz w:val="32"/>
          <w:szCs w:val="32"/>
        </w:rPr>
      </w:pPr>
    </w:p>
    <w:p w14:paraId="6AAB8881" w14:textId="51A0A876" w:rsidR="00EF6A58" w:rsidRDefault="00EF6A58" w:rsidP="00031E89">
      <w:pPr>
        <w:rPr>
          <w:rFonts w:ascii="Times New Roman" w:hAnsi="Times New Roman" w:cs="Times New Roman"/>
          <w:sz w:val="32"/>
          <w:szCs w:val="32"/>
        </w:rPr>
      </w:pPr>
    </w:p>
    <w:p w14:paraId="180F0D2D" w14:textId="5079E2BA" w:rsidR="00EF6A58" w:rsidRPr="00EF6A58" w:rsidRDefault="00EF6A58" w:rsidP="00031E89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F6A58">
        <w:rPr>
          <w:rFonts w:ascii="Times New Roman" w:hAnsi="Times New Roman" w:cs="Times New Roman"/>
          <w:b/>
          <w:bCs/>
          <w:sz w:val="32"/>
          <w:szCs w:val="32"/>
        </w:rPr>
        <w:t xml:space="preserve">Выполнила: студентка 211 группы </w:t>
      </w:r>
      <w:proofErr w:type="spellStart"/>
      <w:r w:rsidRPr="00EF6A58">
        <w:rPr>
          <w:rFonts w:ascii="Times New Roman" w:hAnsi="Times New Roman" w:cs="Times New Roman"/>
          <w:b/>
          <w:bCs/>
          <w:sz w:val="32"/>
          <w:szCs w:val="32"/>
        </w:rPr>
        <w:t>Грешилова</w:t>
      </w:r>
      <w:proofErr w:type="spellEnd"/>
      <w:r w:rsidRPr="00EF6A5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gramStart"/>
      <w:r w:rsidRPr="00EF6A58">
        <w:rPr>
          <w:rFonts w:ascii="Times New Roman" w:hAnsi="Times New Roman" w:cs="Times New Roman"/>
          <w:b/>
          <w:bCs/>
          <w:sz w:val="32"/>
          <w:szCs w:val="32"/>
        </w:rPr>
        <w:t>А.А</w:t>
      </w:r>
      <w:proofErr w:type="gramEnd"/>
    </w:p>
    <w:sectPr w:rsidR="00EF6A58" w:rsidRPr="00EF6A58" w:rsidSect="00D93B69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E9E"/>
    <w:rsid w:val="00031E89"/>
    <w:rsid w:val="00270D36"/>
    <w:rsid w:val="004E24F5"/>
    <w:rsid w:val="00720E9E"/>
    <w:rsid w:val="00B03DF2"/>
    <w:rsid w:val="00CD2A75"/>
    <w:rsid w:val="00D93B69"/>
    <w:rsid w:val="00EB4FAE"/>
    <w:rsid w:val="00EF6A58"/>
    <w:rsid w:val="00EF7BF0"/>
    <w:rsid w:val="00F6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17D5D"/>
  <w15:chartTrackingRefBased/>
  <w15:docId w15:val="{6E8EEC1A-2D4E-441C-AAA2-6B24450C5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Усольцев</dc:creator>
  <cp:keywords/>
  <dc:description/>
  <cp:lastModifiedBy>Евгений Усольцев</cp:lastModifiedBy>
  <cp:revision>10</cp:revision>
  <dcterms:created xsi:type="dcterms:W3CDTF">2023-06-27T06:44:00Z</dcterms:created>
  <dcterms:modified xsi:type="dcterms:W3CDTF">2023-06-29T07:59:00Z</dcterms:modified>
</cp:coreProperties>
</file>