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2B2727"/>
          <w:spacing w:val="8"/>
        </w:rPr>
      </w:pPr>
      <w:r>
        <w:rPr>
          <w:rStyle w:val="a4"/>
          <w:color w:val="2B2727"/>
          <w:spacing w:val="8"/>
        </w:rPr>
        <w:t>ТЕМА</w:t>
      </w:r>
      <w:proofErr w:type="gramStart"/>
      <w:r>
        <w:rPr>
          <w:rStyle w:val="a4"/>
          <w:color w:val="2B2727"/>
          <w:spacing w:val="8"/>
        </w:rPr>
        <w:t xml:space="preserve"> :</w:t>
      </w:r>
      <w:proofErr w:type="gramEnd"/>
      <w:r>
        <w:rPr>
          <w:rStyle w:val="a4"/>
          <w:color w:val="2B2727"/>
          <w:spacing w:val="8"/>
        </w:rPr>
        <w:t xml:space="preserve"> НАБЛЮДЕНИЕ И УХОД ЗА БОЛЬНЫМИ С ЗАБОЛЕВАНИЯМИ МОЧЕВЫДЕЛИТЕЛЬНОЙ СИСТЕМЫ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2B2727"/>
          <w:spacing w:val="8"/>
        </w:rPr>
      </w:pP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>Глава 15. Учебное пособие</w:t>
      </w:r>
    </w:p>
    <w:p w:rsidR="0083029C" w:rsidRDefault="0083029C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>Знать</w:t>
      </w:r>
      <w:r w:rsidR="00FA0D6A">
        <w:rPr>
          <w:rStyle w:val="a4"/>
          <w:b w:val="0"/>
          <w:color w:val="2B2727"/>
          <w:spacing w:val="8"/>
        </w:rPr>
        <w:t xml:space="preserve"> </w:t>
      </w:r>
      <w:proofErr w:type="gramStart"/>
      <w:r w:rsidR="00FA0D6A">
        <w:rPr>
          <w:rStyle w:val="a4"/>
          <w:b w:val="0"/>
          <w:color w:val="2B2727"/>
          <w:spacing w:val="8"/>
        </w:rPr>
        <w:t xml:space="preserve">( </w:t>
      </w:r>
      <w:proofErr w:type="gramEnd"/>
      <w:r w:rsidR="00FA0D6A">
        <w:rPr>
          <w:rStyle w:val="a4"/>
          <w:b w:val="0"/>
          <w:color w:val="2B2727"/>
          <w:spacing w:val="8"/>
        </w:rPr>
        <w:t>устно)</w:t>
      </w:r>
      <w:r>
        <w:rPr>
          <w:rStyle w:val="a4"/>
          <w:b w:val="0"/>
          <w:color w:val="2B2727"/>
          <w:spacing w:val="8"/>
        </w:rPr>
        <w:t xml:space="preserve">: 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 xml:space="preserve">1. основные жалобы больных </w:t>
      </w:r>
      <w:r w:rsidR="00FA0D6A">
        <w:rPr>
          <w:rStyle w:val="a4"/>
          <w:b w:val="0"/>
          <w:color w:val="2B2727"/>
          <w:spacing w:val="8"/>
        </w:rPr>
        <w:t>и уход за больными при данной патологии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>2.катетеризацию мочевого пузыря ( виде</w:t>
      </w:r>
      <w:proofErr w:type="gramStart"/>
      <w:r>
        <w:rPr>
          <w:rStyle w:val="a4"/>
          <w:b w:val="0"/>
          <w:color w:val="2B2727"/>
          <w:spacing w:val="8"/>
        </w:rPr>
        <w:t>о</w:t>
      </w:r>
      <w:r w:rsidR="0083029C">
        <w:rPr>
          <w:rStyle w:val="a4"/>
          <w:b w:val="0"/>
          <w:color w:val="2B2727"/>
          <w:spacing w:val="8"/>
        </w:rPr>
        <w:t>-</w:t>
      </w:r>
      <w:proofErr w:type="gramEnd"/>
      <w:r>
        <w:rPr>
          <w:rStyle w:val="a4"/>
          <w:b w:val="0"/>
          <w:color w:val="2B2727"/>
          <w:spacing w:val="8"/>
        </w:rPr>
        <w:t xml:space="preserve"> практических навыков)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>3</w:t>
      </w:r>
      <w:r w:rsidR="0083029C">
        <w:rPr>
          <w:rStyle w:val="a4"/>
          <w:b w:val="0"/>
          <w:color w:val="2B2727"/>
          <w:spacing w:val="8"/>
        </w:rPr>
        <w:t xml:space="preserve">. подготовка больных к </w:t>
      </w:r>
      <w:r>
        <w:rPr>
          <w:rStyle w:val="a4"/>
          <w:b w:val="0"/>
          <w:color w:val="2B2727"/>
          <w:spacing w:val="8"/>
        </w:rPr>
        <w:t>сдаче анализов мочи</w:t>
      </w:r>
    </w:p>
    <w:p w:rsid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 xml:space="preserve">4. подготовка пациентов к </w:t>
      </w:r>
      <w:r w:rsidR="0083029C">
        <w:rPr>
          <w:rStyle w:val="a4"/>
          <w:b w:val="0"/>
          <w:color w:val="2B2727"/>
          <w:spacing w:val="8"/>
        </w:rPr>
        <w:t>инструментальным методам исследо</w:t>
      </w:r>
      <w:r>
        <w:rPr>
          <w:rStyle w:val="a4"/>
          <w:b w:val="0"/>
          <w:color w:val="2B2727"/>
          <w:spacing w:val="8"/>
        </w:rPr>
        <w:t>вания</w:t>
      </w:r>
    </w:p>
    <w:p w:rsidR="008D1926" w:rsidRP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</w:p>
    <w:p w:rsidR="008D192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</w:rPr>
      </w:pPr>
    </w:p>
    <w:p w:rsidR="008D1926" w:rsidRPr="0083029C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  <w:sz w:val="28"/>
          <w:szCs w:val="28"/>
        </w:rPr>
      </w:pPr>
      <w:r w:rsidRPr="0083029C">
        <w:rPr>
          <w:rStyle w:val="a4"/>
          <w:color w:val="2B2727"/>
          <w:spacing w:val="8"/>
          <w:sz w:val="28"/>
          <w:szCs w:val="28"/>
        </w:rPr>
        <w:t xml:space="preserve">Задание 1.  Тестовый контроль </w:t>
      </w:r>
    </w:p>
    <w:p w:rsidR="008D192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2B2727"/>
          <w:spacing w:val="8"/>
        </w:rPr>
      </w:pPr>
    </w:p>
    <w:p w:rsidR="003B20AA" w:rsidRPr="00E2386F" w:rsidRDefault="003B20AA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 w:rsidRPr="00E2386F">
        <w:rPr>
          <w:rStyle w:val="a4"/>
          <w:color w:val="2B2727"/>
          <w:spacing w:val="8"/>
        </w:rPr>
        <w:t xml:space="preserve">1. </w:t>
      </w:r>
      <w:r w:rsidR="00437DDC" w:rsidRPr="00437DDC">
        <w:rPr>
          <w:rStyle w:val="a4"/>
          <w:b w:val="0"/>
          <w:color w:val="2B2727"/>
          <w:spacing w:val="8"/>
        </w:rPr>
        <w:t>КАТЕТЕРИЗАЦИЯ МОЧЕВОГО ПУЗЫРЯ – ЭТО: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3B20AA" w:rsidRPr="00E2386F">
        <w:rPr>
          <w:color w:val="2B2727"/>
          <w:spacing w:val="8"/>
        </w:rPr>
        <w:t>) Процесс введения специальной системы в кровяное русло;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</w:t>
      </w:r>
      <w:r w:rsidR="003B20AA" w:rsidRPr="00E2386F">
        <w:rPr>
          <w:color w:val="2B2727"/>
          <w:spacing w:val="8"/>
        </w:rPr>
        <w:t>) Введение катетера в мочевой пузырь с цель выведения мочи или взятия ее для исследования;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3B20AA" w:rsidRPr="00E2386F">
        <w:rPr>
          <w:color w:val="2B2727"/>
          <w:spacing w:val="8"/>
        </w:rPr>
        <w:t>) Введение зонда в уретру.</w:t>
      </w:r>
    </w:p>
    <w:p w:rsidR="00E2386F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4)Введение зонда в почки</w:t>
      </w:r>
    </w:p>
    <w:p w:rsidR="00637E3A" w:rsidRPr="00E2386F" w:rsidRDefault="00637E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0AA" w:rsidRPr="00437DDC" w:rsidRDefault="003B20AA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</w:rPr>
      </w:pPr>
      <w:r w:rsidRPr="00437DDC">
        <w:rPr>
          <w:rStyle w:val="a4"/>
          <w:b w:val="0"/>
          <w:color w:val="2B2727"/>
          <w:spacing w:val="8"/>
        </w:rPr>
        <w:t xml:space="preserve">2. </w:t>
      </w:r>
      <w:r w:rsidR="00437DDC" w:rsidRPr="00437DDC">
        <w:rPr>
          <w:rStyle w:val="a4"/>
          <w:b w:val="0"/>
          <w:color w:val="2B2727"/>
          <w:spacing w:val="8"/>
        </w:rPr>
        <w:t>МЕДИЦИНСКАЯ СЕСТРА ИМЕЕТ ПРАВО ВВОДИТЬ КАТЕТЕР: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3B20AA" w:rsidRPr="00E2386F">
        <w:rPr>
          <w:color w:val="2B2727"/>
          <w:spacing w:val="8"/>
        </w:rPr>
        <w:t>) Жесткий;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</w:t>
      </w:r>
      <w:r w:rsidR="003B20AA" w:rsidRPr="00E2386F">
        <w:rPr>
          <w:color w:val="2B2727"/>
          <w:spacing w:val="8"/>
        </w:rPr>
        <w:t>) Полужесткий;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3B20AA" w:rsidRPr="00E2386F">
        <w:rPr>
          <w:color w:val="2B2727"/>
          <w:spacing w:val="8"/>
        </w:rPr>
        <w:t>) Мягкий.</w:t>
      </w:r>
    </w:p>
    <w:p w:rsid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 xml:space="preserve">4) Металлический  </w:t>
      </w:r>
    </w:p>
    <w:p w:rsidR="003B20AA" w:rsidRPr="00E2386F" w:rsidRDefault="003B2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0AA" w:rsidRPr="00437DDC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</w:rPr>
      </w:pPr>
      <w:r>
        <w:rPr>
          <w:rStyle w:val="a4"/>
          <w:color w:val="2B2727"/>
          <w:spacing w:val="8"/>
        </w:rPr>
        <w:t>3</w:t>
      </w:r>
      <w:r w:rsidR="003B20AA" w:rsidRPr="00E2386F">
        <w:rPr>
          <w:rStyle w:val="a4"/>
          <w:color w:val="2B2727"/>
          <w:spacing w:val="8"/>
        </w:rPr>
        <w:t xml:space="preserve">. </w:t>
      </w:r>
      <w:r w:rsidR="00437DDC" w:rsidRPr="00437DDC">
        <w:rPr>
          <w:rStyle w:val="a4"/>
          <w:b w:val="0"/>
          <w:color w:val="2B2727"/>
          <w:spacing w:val="8"/>
        </w:rPr>
        <w:t>ПРИ КАКОМ ИССЛЕДОВАНИИ МОЧИ ТРЕБУЕТСЯ ОСУЩЕСТВЛЕНИЕ КАТЕТЕРИЗАЦИИ: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="003B20AA" w:rsidRPr="00E2386F">
        <w:rPr>
          <w:color w:val="2B2727"/>
          <w:spacing w:val="8"/>
        </w:rPr>
        <w:t xml:space="preserve">) По </w:t>
      </w:r>
      <w:proofErr w:type="spellStart"/>
      <w:r w:rsidR="003B20AA" w:rsidRPr="00E2386F">
        <w:rPr>
          <w:color w:val="2B2727"/>
          <w:spacing w:val="8"/>
        </w:rPr>
        <w:t>З</w:t>
      </w:r>
      <w:r>
        <w:rPr>
          <w:color w:val="2B2727"/>
          <w:spacing w:val="8"/>
        </w:rPr>
        <w:t>и</w:t>
      </w:r>
      <w:r w:rsidR="003B20AA" w:rsidRPr="00E2386F">
        <w:rPr>
          <w:color w:val="2B2727"/>
          <w:spacing w:val="8"/>
        </w:rPr>
        <w:t>мницкому</w:t>
      </w:r>
      <w:proofErr w:type="spellEnd"/>
      <w:r w:rsidR="003B20AA" w:rsidRPr="00E2386F">
        <w:rPr>
          <w:color w:val="2B2727"/>
          <w:spacing w:val="8"/>
        </w:rPr>
        <w:t>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2) По Не</w:t>
      </w:r>
      <w:r w:rsidR="003B20AA" w:rsidRPr="00E2386F">
        <w:rPr>
          <w:color w:val="2B2727"/>
          <w:spacing w:val="8"/>
        </w:rPr>
        <w:t>чипоренко;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3B20AA" w:rsidRPr="00E2386F">
        <w:rPr>
          <w:color w:val="2B2727"/>
          <w:spacing w:val="8"/>
        </w:rPr>
        <w:t>) На бактериологическое исследование.</w:t>
      </w:r>
    </w:p>
    <w:p w:rsidR="003B20AA" w:rsidRDefault="00E2386F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</w:t>
      </w:r>
      <w:r w:rsidR="00F364D5">
        <w:rPr>
          <w:color w:val="2B2727"/>
          <w:spacing w:val="8"/>
        </w:rPr>
        <w:t xml:space="preserve"> </w:t>
      </w:r>
      <w:r>
        <w:rPr>
          <w:color w:val="2B2727"/>
          <w:spacing w:val="8"/>
        </w:rPr>
        <w:t>Общий анализ мочи</w:t>
      </w:r>
    </w:p>
    <w:p w:rsidR="008D1926" w:rsidRPr="008D1926" w:rsidRDefault="008D1926" w:rsidP="008D1926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3B20AA" w:rsidRPr="00E2386F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4</w:t>
      </w:r>
      <w:r w:rsidR="003B20AA" w:rsidRPr="00E2386F">
        <w:rPr>
          <w:rStyle w:val="a4"/>
          <w:color w:val="2B2727"/>
          <w:spacing w:val="8"/>
        </w:rPr>
        <w:t xml:space="preserve">. </w:t>
      </w:r>
      <w:r w:rsidR="00437DDC" w:rsidRPr="00437DDC">
        <w:rPr>
          <w:rStyle w:val="a4"/>
          <w:b w:val="0"/>
          <w:color w:val="2B2727"/>
          <w:spacing w:val="8"/>
        </w:rPr>
        <w:t>10-12 СМ – ДЛИНА УРЕТРЫ: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1) у</w:t>
      </w:r>
      <w:r w:rsidR="003B20AA" w:rsidRPr="00E2386F">
        <w:rPr>
          <w:color w:val="2B2727"/>
          <w:spacing w:val="8"/>
        </w:rPr>
        <w:t xml:space="preserve"> мужчины;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2) у</w:t>
      </w:r>
      <w:r w:rsidR="003B20AA" w:rsidRPr="00E2386F">
        <w:rPr>
          <w:color w:val="2B2727"/>
          <w:spacing w:val="8"/>
        </w:rPr>
        <w:t xml:space="preserve"> женщины;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3) у</w:t>
      </w:r>
      <w:r w:rsidR="003B20AA" w:rsidRPr="00E2386F">
        <w:rPr>
          <w:color w:val="2B2727"/>
          <w:spacing w:val="8"/>
        </w:rPr>
        <w:t xml:space="preserve"> детей.</w:t>
      </w:r>
    </w:p>
    <w:p w:rsid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4)у пожилых</w:t>
      </w:r>
    </w:p>
    <w:p w:rsidR="008D1926" w:rsidRDefault="008D1926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3B20AA" w:rsidRPr="00E2386F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5</w:t>
      </w:r>
      <w:r w:rsidR="003B20AA" w:rsidRPr="00E2386F">
        <w:rPr>
          <w:rStyle w:val="a4"/>
          <w:color w:val="2B2727"/>
          <w:spacing w:val="8"/>
        </w:rPr>
        <w:t xml:space="preserve">. </w:t>
      </w:r>
      <w:r w:rsidR="00E2386F" w:rsidRPr="00E2386F">
        <w:rPr>
          <w:rStyle w:val="a4"/>
          <w:b w:val="0"/>
          <w:color w:val="2B2727"/>
          <w:spacing w:val="8"/>
        </w:rPr>
        <w:t>АНУРИЯ – ЭТО: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 xml:space="preserve">1) </w:t>
      </w:r>
      <w:r w:rsidR="006A53DF">
        <w:rPr>
          <w:color w:val="2B2727"/>
          <w:spacing w:val="8"/>
        </w:rPr>
        <w:t>п</w:t>
      </w:r>
      <w:r w:rsidR="003B20AA" w:rsidRPr="00E2386F">
        <w:rPr>
          <w:color w:val="2B2727"/>
          <w:spacing w:val="8"/>
        </w:rPr>
        <w:t>олное отсутствие мочи или выделение ее объемом не более 50 мл;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2) б</w:t>
      </w:r>
      <w:r w:rsidR="003B20AA" w:rsidRPr="00E2386F">
        <w:rPr>
          <w:color w:val="2B2727"/>
          <w:spacing w:val="8"/>
        </w:rPr>
        <w:t>ольшое выделение мочи объемом от 2000 мл в сутки;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="003B20AA" w:rsidRPr="00E2386F">
        <w:rPr>
          <w:color w:val="2B2727"/>
          <w:spacing w:val="8"/>
        </w:rPr>
        <w:t>) расстройство мочеиспускания.</w:t>
      </w:r>
    </w:p>
    <w:p w:rsidR="00E2386F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 ночное мочеиспускание</w:t>
      </w:r>
    </w:p>
    <w:p w:rsidR="003B20AA" w:rsidRPr="00E2386F" w:rsidRDefault="003B2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0AA" w:rsidRPr="00E2386F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rStyle w:val="a4"/>
          <w:color w:val="2B2727"/>
          <w:spacing w:val="8"/>
        </w:rPr>
        <w:t>6</w:t>
      </w:r>
      <w:r w:rsidR="003B20AA" w:rsidRPr="00E2386F">
        <w:rPr>
          <w:rStyle w:val="a4"/>
          <w:color w:val="2B2727"/>
          <w:spacing w:val="8"/>
        </w:rPr>
        <w:t xml:space="preserve">. </w:t>
      </w:r>
      <w:r w:rsidR="00E2386F" w:rsidRPr="00E2386F">
        <w:rPr>
          <w:rStyle w:val="a4"/>
          <w:b w:val="0"/>
          <w:color w:val="2B2727"/>
          <w:spacing w:val="8"/>
        </w:rPr>
        <w:t>ХРОНИЧЕСКАЯ ПОЧЕСТНАЯ НЕДОСТАТОЧНОСТЬ В КОНЕЧНОМ ИТОГЕ ПРИВОДИТ К РАЗВИТИЮ: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1) у</w:t>
      </w:r>
      <w:r w:rsidR="003B20AA" w:rsidRPr="00E2386F">
        <w:rPr>
          <w:color w:val="2B2727"/>
          <w:spacing w:val="8"/>
        </w:rPr>
        <w:t>ремической комы;</w:t>
      </w:r>
    </w:p>
    <w:p w:rsidR="003B20AA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2) н</w:t>
      </w:r>
      <w:r w:rsidR="003B20AA" w:rsidRPr="00E2386F">
        <w:rPr>
          <w:color w:val="2B2727"/>
          <w:spacing w:val="8"/>
        </w:rPr>
        <w:t>ефроптозу;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lastRenderedPageBreak/>
        <w:t>3) н</w:t>
      </w:r>
      <w:r w:rsidR="003B20AA" w:rsidRPr="00E2386F">
        <w:rPr>
          <w:color w:val="2B2727"/>
          <w:spacing w:val="8"/>
        </w:rPr>
        <w:t>ефросклерозу.</w:t>
      </w:r>
    </w:p>
    <w:p w:rsid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4)гипогликемической комы</w:t>
      </w:r>
    </w:p>
    <w:p w:rsidR="003B20AA" w:rsidRPr="00E2386F" w:rsidRDefault="003B2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0AA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color w:val="2B2727"/>
          <w:spacing w:val="8"/>
        </w:rPr>
      </w:pPr>
      <w:r>
        <w:rPr>
          <w:rStyle w:val="a4"/>
          <w:color w:val="2B2727"/>
          <w:spacing w:val="8"/>
        </w:rPr>
        <w:t>7</w:t>
      </w:r>
      <w:r w:rsidR="00E2386F" w:rsidRPr="00E2386F">
        <w:rPr>
          <w:rStyle w:val="a4"/>
          <w:b w:val="0"/>
          <w:color w:val="2B2727"/>
          <w:spacing w:val="8"/>
        </w:rPr>
        <w:t>. ПРИ ХРОНИЧЕСКОЙ ПОЧЕЧНОЙ НЕДОСТАТОЧНОСТИ В РАЦИОНЕ ПИТАНИЯ ДОЛЖЕН ОТСУТСТВОВАТЬ СЛЕДУЮЩИЙ КОМПОНЕНТ;</w:t>
      </w:r>
    </w:p>
    <w:p w:rsidR="00F364D5" w:rsidRPr="00E2386F" w:rsidRDefault="00F364D5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rStyle w:val="a4"/>
          <w:b w:val="0"/>
          <w:color w:val="2B2727"/>
          <w:spacing w:val="8"/>
        </w:rPr>
        <w:t>1)белки</w:t>
      </w:r>
    </w:p>
    <w:p w:rsidR="003B20AA" w:rsidRPr="00E2386F" w:rsidRDefault="006A53D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2) вода</w:t>
      </w:r>
      <w:r w:rsidR="00E2386F">
        <w:rPr>
          <w:color w:val="2B2727"/>
          <w:spacing w:val="8"/>
        </w:rPr>
        <w:t xml:space="preserve">  </w:t>
      </w:r>
    </w:p>
    <w:p w:rsidR="003B20AA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3) жиры</w:t>
      </w:r>
    </w:p>
    <w:p w:rsidR="00E2386F" w:rsidRPr="00E2386F" w:rsidRDefault="00E2386F" w:rsidP="003B20AA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 углеводы</w:t>
      </w:r>
    </w:p>
    <w:p w:rsidR="003B20AA" w:rsidRPr="00E2386F" w:rsidRDefault="003B2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20AA" w:rsidRDefault="003B20AA"/>
    <w:p w:rsidR="003B20AA" w:rsidRPr="00E2386F" w:rsidRDefault="00F364D5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20AA" w:rsidRPr="00E2386F">
        <w:rPr>
          <w:rFonts w:ascii="Times New Roman" w:hAnsi="Times New Roman" w:cs="Times New Roman"/>
          <w:sz w:val="24"/>
          <w:szCs w:val="24"/>
        </w:rPr>
        <w:t>. ПРИ ПРОВЕДЕНИИ ПРОБЫ ПО ЗИМНИЦКОМУ НЕОБХОДИМО СОБРАТЬ МОЧУ:</w:t>
      </w:r>
    </w:p>
    <w:p w:rsidR="003B20AA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>1) утром одну порцию;</w:t>
      </w:r>
    </w:p>
    <w:p w:rsidR="003B20AA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 2) мочу за три часа; </w:t>
      </w:r>
    </w:p>
    <w:p w:rsidR="00F364D5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>3) 8 порций мочи каждые три часа;</w:t>
      </w:r>
    </w:p>
    <w:p w:rsidR="003B20AA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 4) одну порцию мочи за 24 часа;</w:t>
      </w:r>
    </w:p>
    <w:p w:rsidR="003B20AA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Правильный ответ: 3 </w:t>
      </w:r>
    </w:p>
    <w:p w:rsidR="00437DDC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7DDC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53D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20AA" w:rsidRPr="00E2386F">
        <w:rPr>
          <w:rFonts w:ascii="Times New Roman" w:hAnsi="Times New Roman" w:cs="Times New Roman"/>
          <w:sz w:val="24"/>
          <w:szCs w:val="24"/>
        </w:rPr>
        <w:t>. МОЧА ДЛЯ ОБЩЕГО КЛИНИЧЕСКОГО АНАЛИЗА ДОЛЖНА БЫТЬ ДОСТАВЛЕНА В ЛАБОРАТОРИЮ:</w:t>
      </w:r>
    </w:p>
    <w:p w:rsidR="003B20AA" w:rsidRPr="00E2386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) не позднее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 часа после сбора;</w:t>
      </w:r>
    </w:p>
    <w:p w:rsidR="003B20AA" w:rsidRPr="00E2386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) не позднее чем через 4 часа после сбора; </w:t>
      </w:r>
    </w:p>
    <w:p w:rsidR="003B20AA" w:rsidRPr="00E2386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) не зависит от времени; </w:t>
      </w:r>
    </w:p>
    <w:p w:rsidR="003B20AA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20AA" w:rsidRPr="00E2386F">
        <w:rPr>
          <w:rFonts w:ascii="Times New Roman" w:hAnsi="Times New Roman" w:cs="Times New Roman"/>
          <w:sz w:val="24"/>
          <w:szCs w:val="24"/>
        </w:rPr>
        <w:t>) сразу после сбора;</w:t>
      </w:r>
    </w:p>
    <w:p w:rsidR="00437DDC" w:rsidRPr="00E2386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DDC">
        <w:rPr>
          <w:rFonts w:ascii="Times New Roman" w:hAnsi="Times New Roman" w:cs="Times New Roman"/>
          <w:sz w:val="24"/>
          <w:szCs w:val="24"/>
        </w:rPr>
        <w:t>)на следующий день.</w:t>
      </w:r>
    </w:p>
    <w:p w:rsidR="00437DDC" w:rsidRPr="00E2386F" w:rsidRDefault="00437DDC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437DDC" w:rsidRPr="00E2386F" w:rsidRDefault="006A53DF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</w:rPr>
      </w:pPr>
      <w:r>
        <w:rPr>
          <w:rStyle w:val="a4"/>
          <w:color w:val="2B2727"/>
          <w:spacing w:val="8"/>
        </w:rPr>
        <w:t>10</w:t>
      </w:r>
      <w:r w:rsidR="00437DDC" w:rsidRPr="00E2386F">
        <w:rPr>
          <w:rStyle w:val="a4"/>
          <w:color w:val="2B2727"/>
          <w:spacing w:val="8"/>
        </w:rPr>
        <w:t xml:space="preserve">. </w:t>
      </w:r>
      <w:r w:rsidR="00437DDC" w:rsidRPr="00E2386F">
        <w:rPr>
          <w:rStyle w:val="a4"/>
          <w:b w:val="0"/>
          <w:color w:val="2B2727"/>
          <w:spacing w:val="8"/>
        </w:rPr>
        <w:t>ДИЕТА ПРИ ЗАБОЛЕВАНИИ ПОЧЕК ПО ПЕВЗНЕРУ:</w:t>
      </w:r>
    </w:p>
    <w:p w:rsidR="00437DDC" w:rsidRPr="00E2386F" w:rsidRDefault="00437DDC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Pr="00E2386F">
        <w:rPr>
          <w:color w:val="2B2727"/>
          <w:spacing w:val="8"/>
        </w:rPr>
        <w:t>) 10;</w:t>
      </w:r>
    </w:p>
    <w:p w:rsidR="00437DDC" w:rsidRPr="00E2386F" w:rsidRDefault="00437DDC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2</w:t>
      </w:r>
      <w:r w:rsidRPr="00E2386F">
        <w:rPr>
          <w:color w:val="2B2727"/>
          <w:spacing w:val="8"/>
        </w:rPr>
        <w:t>) 7;</w:t>
      </w:r>
    </w:p>
    <w:p w:rsidR="00437DDC" w:rsidRDefault="00437DDC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3</w:t>
      </w:r>
      <w:r w:rsidRPr="00E2386F">
        <w:rPr>
          <w:color w:val="2B2727"/>
          <w:spacing w:val="8"/>
        </w:rPr>
        <w:t>) 5.</w:t>
      </w:r>
    </w:p>
    <w:p w:rsidR="00437DDC" w:rsidRPr="00E2386F" w:rsidRDefault="00437DDC" w:rsidP="00437DDC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  <w:r>
        <w:rPr>
          <w:color w:val="2B2727"/>
          <w:spacing w:val="8"/>
        </w:rPr>
        <w:t>4) 1</w:t>
      </w: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1926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3B20AA" w:rsidRPr="00E2386F">
        <w:rPr>
          <w:rFonts w:ascii="Times New Roman" w:hAnsi="Times New Roman" w:cs="Times New Roman"/>
          <w:sz w:val="24"/>
          <w:szCs w:val="24"/>
        </w:rPr>
        <w:t>. КОЛИЧЕСТВО МОЧИ, КОТОРОЕ МЕДСЕСТРА ОТПРАВЛЯЕТ В ЛАБОРАТОРИЮ ДЛЯ ПРОВЕДЕНИЯ ОБЩЕГО АНАЛИЗА (В МЛ):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 1) 50 – 100; 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2) 100 – 200; 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3) 10 – 15; </w:t>
      </w:r>
    </w:p>
    <w:p w:rsidR="00E2386F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) 500; </w:t>
      </w: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386F" w:rsidRPr="00E2386F" w:rsidRDefault="006A53DF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B20AA" w:rsidRPr="00E2386F">
        <w:rPr>
          <w:rFonts w:ascii="Times New Roman" w:hAnsi="Times New Roman" w:cs="Times New Roman"/>
          <w:sz w:val="24"/>
          <w:szCs w:val="24"/>
        </w:rPr>
        <w:t xml:space="preserve"> ПРИ УРЕМИИ В КРОВИ ОТМЕЧАЕТСЯ: 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1) понижение азотистых шлаков; 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2) повышение азотистых шлаков; </w:t>
      </w:r>
    </w:p>
    <w:p w:rsidR="00E2386F" w:rsidRPr="00E2386F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 xml:space="preserve">3) повышение липопротеидов; </w:t>
      </w:r>
    </w:p>
    <w:p w:rsidR="00437DDC" w:rsidRDefault="003B20AA" w:rsidP="00E23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E2386F">
        <w:rPr>
          <w:rFonts w:ascii="Times New Roman" w:hAnsi="Times New Roman" w:cs="Times New Roman"/>
          <w:sz w:val="24"/>
          <w:szCs w:val="24"/>
        </w:rPr>
        <w:t>4</w:t>
      </w:r>
      <w:r w:rsidR="00437DDC">
        <w:rPr>
          <w:rFonts w:ascii="Times New Roman" w:hAnsi="Times New Roman" w:cs="Times New Roman"/>
          <w:sz w:val="24"/>
          <w:szCs w:val="24"/>
        </w:rPr>
        <w:t>)</w:t>
      </w:r>
      <w:r w:rsidRPr="00E2386F">
        <w:rPr>
          <w:rFonts w:ascii="Times New Roman" w:hAnsi="Times New Roman" w:cs="Times New Roman"/>
          <w:sz w:val="24"/>
          <w:szCs w:val="24"/>
        </w:rPr>
        <w:t xml:space="preserve"> наличие крови;</w:t>
      </w:r>
    </w:p>
    <w:p w:rsidR="0083029C" w:rsidRDefault="0083029C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8D1926" w:rsidRDefault="008D1926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color w:val="2B2727"/>
          <w:spacing w:val="8"/>
        </w:rPr>
      </w:pPr>
    </w:p>
    <w:p w:rsidR="008D1926" w:rsidRPr="0083029C" w:rsidRDefault="008D1926" w:rsidP="00F364D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2B2727"/>
          <w:spacing w:val="8"/>
          <w:sz w:val="28"/>
          <w:szCs w:val="28"/>
        </w:rPr>
      </w:pPr>
      <w:r w:rsidRPr="0083029C">
        <w:rPr>
          <w:b/>
          <w:color w:val="2B2727"/>
          <w:spacing w:val="8"/>
          <w:sz w:val="28"/>
          <w:szCs w:val="28"/>
        </w:rPr>
        <w:t xml:space="preserve">Задание2. </w:t>
      </w:r>
    </w:p>
    <w:p w:rsidR="00437DDC" w:rsidRPr="00E2386F" w:rsidRDefault="00437DDC" w:rsidP="00E238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4DF5" w:rsidRDefault="00024DF5" w:rsidP="008D1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926">
        <w:rPr>
          <w:rFonts w:ascii="Times New Roman" w:hAnsi="Times New Roman" w:cs="Times New Roman"/>
          <w:b/>
          <w:sz w:val="24"/>
          <w:szCs w:val="24"/>
        </w:rPr>
        <w:t xml:space="preserve">Ситуационные задачи </w:t>
      </w:r>
    </w:p>
    <w:p w:rsidR="0083029C" w:rsidRPr="006A53DF" w:rsidRDefault="006A53DF" w:rsidP="006A53DF">
      <w:pPr>
        <w:rPr>
          <w:color w:val="FF0000"/>
        </w:rPr>
      </w:pPr>
      <w:r>
        <w:t>1.</w:t>
      </w:r>
      <w:bookmarkStart w:id="0" w:name="_GoBack"/>
      <w:bookmarkEnd w:id="0"/>
    </w:p>
    <w:p w:rsidR="0083029C" w:rsidRDefault="0083029C" w:rsidP="008302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4DF5" w:rsidRPr="008D1926" w:rsidRDefault="00024DF5" w:rsidP="00830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Больная К. находится после операции. У больной при осмотре обнаружился полный мочевой пузырь, но самостоятельно помочится не может.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1: Какое состояние возникло у больного?; </w:t>
      </w:r>
    </w:p>
    <w:p w:rsidR="00024DF5" w:rsidRPr="008D1926" w:rsidRDefault="008D1926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 Чем ему помочь?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Вопрос3. Кто проводит катетеризацию мочевого пузыря у женщин?;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>Вопрос 3: Алгоритм катетеризации мочевого пузыря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029C" w:rsidRPr="006A53DF" w:rsidRDefault="006A53DF" w:rsidP="006A53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>2.</w:t>
      </w:r>
    </w:p>
    <w:p w:rsidR="0083029C" w:rsidRDefault="0083029C" w:rsidP="008302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1926" w:rsidRDefault="00024DF5" w:rsidP="00830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Пациент Р., 30 лет поступил в </w:t>
      </w:r>
      <w:proofErr w:type="spellStart"/>
      <w:r w:rsidRPr="008D1926">
        <w:rPr>
          <w:rFonts w:ascii="Times New Roman" w:hAnsi="Times New Roman" w:cs="Times New Roman"/>
          <w:sz w:val="24"/>
          <w:szCs w:val="24"/>
        </w:rPr>
        <w:t>нефрологическое</w:t>
      </w:r>
      <w:proofErr w:type="spellEnd"/>
      <w:r w:rsidRPr="008D1926">
        <w:rPr>
          <w:rFonts w:ascii="Times New Roman" w:hAnsi="Times New Roman" w:cs="Times New Roman"/>
          <w:sz w:val="24"/>
          <w:szCs w:val="24"/>
        </w:rPr>
        <w:t xml:space="preserve"> отделение с диагнозом обострение хронического пиелонефрита. Жалобы на повышение температуры, тянущие боли в поясничной области, частое и болезненное мочеиспускание, общую слабость, головную боль, отсутствие аппетита.  </w:t>
      </w:r>
    </w:p>
    <w:p w:rsidR="00024DF5" w:rsidRPr="008D1926" w:rsidRDefault="00024DF5" w:rsidP="008D1926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 анамнезе у пациента хронический пиелонефрит в течение 6 лет. Пациент беспокоен, тревожится за свое состояние, сомневается в успехе лечения. Пациенту назначена экскреторная урография.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1: Расскажите план ухода за пациентом; </w:t>
      </w:r>
    </w:p>
    <w:p w:rsid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2: Объясните пациенту характер предстоящей процедуры и подготовки его к ней; </w:t>
      </w:r>
    </w:p>
    <w:p w:rsidR="00024DF5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3: </w:t>
      </w:r>
      <w:r w:rsidR="008D1926" w:rsidRPr="008D1926">
        <w:rPr>
          <w:rFonts w:ascii="Times New Roman" w:hAnsi="Times New Roman" w:cs="Times New Roman"/>
          <w:sz w:val="24"/>
          <w:szCs w:val="24"/>
        </w:rPr>
        <w:t>В каком отделении проводится экскреторная урография?</w:t>
      </w:r>
    </w:p>
    <w:p w:rsidR="006A53DF" w:rsidRDefault="006A53DF" w:rsidP="0083029C">
      <w:pPr>
        <w:pStyle w:val="a5"/>
      </w:pPr>
    </w:p>
    <w:p w:rsidR="0083029C" w:rsidRPr="006A53DF" w:rsidRDefault="006A53DF" w:rsidP="006A53D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t>3.</w:t>
      </w:r>
    </w:p>
    <w:p w:rsidR="00024DF5" w:rsidRPr="008D1926" w:rsidRDefault="00024DF5" w:rsidP="00830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>Пациент 35 лет, находится на стационарном лечении в эндокринологическом отделении с диагнозом сахарный диабет I типа. Жалобы на сухость во рту, жажду, учащенное мочеиспускание, зуд кожных покровов, общую слабость. В окружающем пространстве ориентируется адекватно. Тревожен, плохо спит, не верит в успех лечения, выражает опасение за свое будущее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>Вопрос 1: Составьте план ухода пациента</w:t>
      </w:r>
    </w:p>
    <w:p w:rsidR="008D1926" w:rsidRDefault="00024DF5" w:rsidP="008D1926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2: Объяснить пациенту алгоритм сбора мочи на сахар; </w:t>
      </w:r>
    </w:p>
    <w:p w:rsidR="00024DF5" w:rsidRPr="008D1926" w:rsidRDefault="00024DF5" w:rsidP="008D1926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3: Моча была собрана в 8 часов, но в лабораторию поступила в 11часов. Годна ли такая моча для исследования?;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>Вопрос 4: Какие анализы мочи Вы дополнительно можете назвать?;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029C" w:rsidRPr="006A53DF" w:rsidRDefault="006A53DF" w:rsidP="006A53DF">
      <w:pPr>
        <w:rPr>
          <w:rFonts w:ascii="Times New Roman" w:hAnsi="Times New Roman" w:cs="Times New Roman"/>
          <w:sz w:val="24"/>
          <w:szCs w:val="24"/>
        </w:rPr>
      </w:pPr>
      <w:r>
        <w:t>4.</w:t>
      </w:r>
    </w:p>
    <w:p w:rsidR="00024DF5" w:rsidRPr="008D1926" w:rsidRDefault="00024DF5" w:rsidP="00830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Пациент 36 лет находится в </w:t>
      </w:r>
      <w:proofErr w:type="spellStart"/>
      <w:r w:rsidRPr="008D1926">
        <w:rPr>
          <w:rFonts w:ascii="Times New Roman" w:hAnsi="Times New Roman" w:cs="Times New Roman"/>
          <w:sz w:val="24"/>
          <w:szCs w:val="24"/>
        </w:rPr>
        <w:t>нефрологическом</w:t>
      </w:r>
      <w:proofErr w:type="spellEnd"/>
      <w:r w:rsidRPr="008D1926">
        <w:rPr>
          <w:rFonts w:ascii="Times New Roman" w:hAnsi="Times New Roman" w:cs="Times New Roman"/>
          <w:sz w:val="24"/>
          <w:szCs w:val="24"/>
        </w:rPr>
        <w:t xml:space="preserve"> отделении с диагнозом: хроническая почечная недостаточность. Предъявляет жалобы на резкую слабость, утомляемость, жажду и сухость во рту, тошноту, периодическую рвоту, снижение </w:t>
      </w:r>
      <w:r w:rsidRPr="008D1926">
        <w:rPr>
          <w:rFonts w:ascii="Times New Roman" w:hAnsi="Times New Roman" w:cs="Times New Roman"/>
          <w:sz w:val="24"/>
          <w:szCs w:val="24"/>
        </w:rPr>
        <w:lastRenderedPageBreak/>
        <w:t xml:space="preserve">аппетита, плохой сон. Плохо переносит ограничение жидкости, часто не может удержаться и пьёт воду в палате из-под крана. Врачом назначен постельный режим.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1: В чем состоит уход за данным больным;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2: </w:t>
      </w:r>
      <w:proofErr w:type="gramStart"/>
      <w:r w:rsidRPr="008D1926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8D1926">
        <w:rPr>
          <w:rFonts w:ascii="Times New Roman" w:hAnsi="Times New Roman" w:cs="Times New Roman"/>
          <w:sz w:val="24"/>
          <w:szCs w:val="24"/>
        </w:rPr>
        <w:t xml:space="preserve"> как нужно сдать общий анализ мочи;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Вопрос 3: Расскажите алгоритм подачи мочеприемника; 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>Вопрос 4: Нуждается ли данный больной в применении памперса?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029C" w:rsidRPr="006A53DF" w:rsidRDefault="006A53DF" w:rsidP="006A53DF">
      <w:pPr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</w:p>
    <w:p w:rsidR="00024DF5" w:rsidRPr="008D1926" w:rsidRDefault="00024DF5" w:rsidP="0083029C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У пациентки 45 лет  хронический </w:t>
      </w:r>
      <w:proofErr w:type="spellStart"/>
      <w:r w:rsidRPr="008D192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8D1926">
        <w:rPr>
          <w:rFonts w:ascii="Times New Roman" w:hAnsi="Times New Roman" w:cs="Times New Roman"/>
          <w:sz w:val="24"/>
          <w:szCs w:val="24"/>
        </w:rPr>
        <w:t xml:space="preserve">. Предъявляет жалобы на общую слабость, одышку, головную боль, тошноту, отеки, сниженный аппетит, плохой сон. Состояние тяжелое. Сидит в постели в подушках почти без движения. Кожные покровы бледные, </w:t>
      </w:r>
      <w:proofErr w:type="spellStart"/>
      <w:r w:rsidRPr="008D1926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8D1926">
        <w:rPr>
          <w:rFonts w:ascii="Times New Roman" w:hAnsi="Times New Roman" w:cs="Times New Roman"/>
          <w:sz w:val="24"/>
          <w:szCs w:val="24"/>
        </w:rPr>
        <w:t xml:space="preserve">, лицо одутловатое, отеки на ногах, пояснице, ЧДД 32 в минуту, </w:t>
      </w:r>
      <w:proofErr w:type="spellStart"/>
      <w:r w:rsidRPr="008D1926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8D1926">
        <w:rPr>
          <w:rFonts w:ascii="Times New Roman" w:hAnsi="Times New Roman" w:cs="Times New Roman"/>
          <w:sz w:val="24"/>
          <w:szCs w:val="24"/>
        </w:rPr>
        <w:t xml:space="preserve"> 92 удара в минуту, ритмичный, напряженный, АД 170/100 мм рт. ст. Живот увеличен в объеме за счет выраженного асцита. Врачом назначен постельный режим.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 Вопрос 1: Какую диету следует назначить больной?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 Вопрос 2: Какие симптомы указывают на патологии мочевыводящих путей?;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 Вопрос 3: Алгоритм определения суточного диуреза?;</w:t>
      </w:r>
    </w:p>
    <w:p w:rsidR="00024DF5" w:rsidRPr="008D1926" w:rsidRDefault="00024DF5" w:rsidP="00024DF5">
      <w:pPr>
        <w:pStyle w:val="a5"/>
        <w:rPr>
          <w:rFonts w:ascii="Times New Roman" w:hAnsi="Times New Roman" w:cs="Times New Roman"/>
          <w:sz w:val="24"/>
          <w:szCs w:val="24"/>
        </w:rPr>
      </w:pPr>
      <w:r w:rsidRPr="008D1926">
        <w:rPr>
          <w:rFonts w:ascii="Times New Roman" w:hAnsi="Times New Roman" w:cs="Times New Roman"/>
          <w:sz w:val="24"/>
          <w:szCs w:val="24"/>
        </w:rPr>
        <w:t xml:space="preserve"> Вопрос 4: Оцените АД; </w:t>
      </w:r>
    </w:p>
    <w:p w:rsidR="00E2386F" w:rsidRDefault="00E2386F" w:rsidP="00024DF5">
      <w:pPr>
        <w:pStyle w:val="a5"/>
      </w:pPr>
    </w:p>
    <w:sectPr w:rsidR="00E2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C9C"/>
    <w:multiLevelType w:val="hybridMultilevel"/>
    <w:tmpl w:val="C5E0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A"/>
    <w:rsid w:val="00024DF5"/>
    <w:rsid w:val="0028476B"/>
    <w:rsid w:val="00324402"/>
    <w:rsid w:val="003B20AA"/>
    <w:rsid w:val="00437DDC"/>
    <w:rsid w:val="00637E3A"/>
    <w:rsid w:val="006A53DF"/>
    <w:rsid w:val="0083029C"/>
    <w:rsid w:val="00863066"/>
    <w:rsid w:val="008D1926"/>
    <w:rsid w:val="00977F8A"/>
    <w:rsid w:val="00E2386F"/>
    <w:rsid w:val="00F364D5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0AA"/>
    <w:rPr>
      <w:b/>
      <w:bCs/>
    </w:rPr>
  </w:style>
  <w:style w:type="paragraph" w:styleId="a5">
    <w:name w:val="List Paragraph"/>
    <w:basedOn w:val="a"/>
    <w:uiPriority w:val="34"/>
    <w:qFormat/>
    <w:rsid w:val="00024DF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0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0AA"/>
    <w:rPr>
      <w:b/>
      <w:bCs/>
    </w:rPr>
  </w:style>
  <w:style w:type="paragraph" w:styleId="a5">
    <w:name w:val="List Paragraph"/>
    <w:basedOn w:val="a"/>
    <w:uiPriority w:val="34"/>
    <w:qFormat/>
    <w:rsid w:val="00024DF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0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9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90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6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203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597134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33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419527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15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743575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1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13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3032713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78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2047484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0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31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25594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06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65812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1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207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9501606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26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968319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9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82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302272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465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9227154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4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E2E2E2"/>
            <w:right w:val="none" w:sz="0" w:space="8" w:color="auto"/>
          </w:divBdr>
          <w:divsChild>
            <w:div w:id="1689843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59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 Виталий</dc:creator>
  <cp:lastModifiedBy>User</cp:lastModifiedBy>
  <cp:revision>2</cp:revision>
  <dcterms:created xsi:type="dcterms:W3CDTF">2024-01-29T01:50:00Z</dcterms:created>
  <dcterms:modified xsi:type="dcterms:W3CDTF">2024-01-29T01:50:00Z</dcterms:modified>
</cp:coreProperties>
</file>