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F66" w:rsidRPr="00EF210F" w:rsidRDefault="00630CCF" w:rsidP="00EF2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10F">
        <w:rPr>
          <w:rFonts w:ascii="Times New Roman" w:hAnsi="Times New Roman" w:cs="Times New Roman"/>
          <w:b/>
          <w:sz w:val="24"/>
          <w:szCs w:val="24"/>
        </w:rPr>
        <w:t>Задание для ординаторов по составлен</w:t>
      </w:r>
      <w:bookmarkStart w:id="0" w:name="_GoBack"/>
      <w:bookmarkEnd w:id="0"/>
      <w:r w:rsidRPr="00EF210F">
        <w:rPr>
          <w:rFonts w:ascii="Times New Roman" w:hAnsi="Times New Roman" w:cs="Times New Roman"/>
          <w:b/>
          <w:sz w:val="24"/>
          <w:szCs w:val="24"/>
        </w:rPr>
        <w:t>ию  программы «Школа для пациента».</w:t>
      </w:r>
    </w:p>
    <w:p w:rsidR="00630CCF" w:rsidRPr="00EF210F" w:rsidRDefault="00630CCF" w:rsidP="00EF210F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</w:pPr>
      <w:r w:rsidRPr="00630CCF">
        <w:rPr>
          <w:rFonts w:ascii="Times New Roman" w:eastAsia="Arial Unicode MS" w:hAnsi="Times New Roman"/>
          <w:b/>
          <w:i/>
          <w:kern w:val="1"/>
          <w:sz w:val="24"/>
          <w:szCs w:val="24"/>
          <w:lang w:eastAsia="zh-CN" w:bidi="hi-IN"/>
        </w:rPr>
        <w:t xml:space="preserve">План работы </w:t>
      </w:r>
    </w:p>
    <w:tbl>
      <w:tblPr>
        <w:tblW w:w="106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9923"/>
      </w:tblGrid>
      <w:tr w:rsidR="00630CCF" w:rsidRPr="00630CCF" w:rsidTr="00577454">
        <w:tc>
          <w:tcPr>
            <w:tcW w:w="709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  <w:t>Этап</w:t>
            </w:r>
          </w:p>
        </w:tc>
        <w:tc>
          <w:tcPr>
            <w:tcW w:w="9923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  <w:t>Содержание этапа</w:t>
            </w:r>
          </w:p>
        </w:tc>
      </w:tr>
      <w:tr w:rsidR="00630CCF" w:rsidRPr="00630CCF" w:rsidTr="00577454">
        <w:tc>
          <w:tcPr>
            <w:tcW w:w="709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1. </w:t>
            </w:r>
          </w:p>
        </w:tc>
        <w:tc>
          <w:tcPr>
            <w:tcW w:w="9923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  <w:p w:rsidR="00630CCF" w:rsidRPr="00EF210F" w:rsidRDefault="006E689D" w:rsidP="006E689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Формулирование общей темы</w:t>
            </w:r>
            <w:r w:rsidR="00D400C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программы</w:t>
            </w:r>
            <w:r w:rsidR="00630CCF"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</w:tr>
      <w:tr w:rsidR="00630CCF" w:rsidRPr="00630CCF" w:rsidTr="00577454">
        <w:tc>
          <w:tcPr>
            <w:tcW w:w="709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9923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Цели </w:t>
            </w:r>
            <w:r w:rsidR="006E689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программы (цикла занятий</w:t>
            </w:r>
            <w:r w:rsidR="00920CE0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 не менее 5-ти</w:t>
            </w:r>
            <w:r w:rsidR="006E689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)</w:t>
            </w:r>
          </w:p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>Цель рассматривается как представление о желаемом результате, п</w:t>
            </w:r>
            <w:r w:rsidR="006E689D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>ри формулировке целей  учитывай</w:t>
            </w: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те возможность проверки их достижения. Задачи конкретизируют поставленные цели. </w:t>
            </w:r>
          </w:p>
          <w:p w:rsidR="00630CCF" w:rsidRPr="00EF210F" w:rsidRDefault="00630CCF" w:rsidP="006E689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>Цели могут быть сформулированы следующим образом: а) образовательная составляющая целей - «Слушатель должен усвоить …»; б) развивающая - «Слушатель должен научиться ….»; в) воспитательная - «Слушатель должен убедиться ….».</w:t>
            </w:r>
          </w:p>
        </w:tc>
      </w:tr>
      <w:tr w:rsidR="00630CCF" w:rsidRPr="00630CCF" w:rsidTr="00577454">
        <w:tc>
          <w:tcPr>
            <w:tcW w:w="709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3. </w:t>
            </w:r>
          </w:p>
        </w:tc>
        <w:tc>
          <w:tcPr>
            <w:tcW w:w="9923" w:type="dxa"/>
            <w:shd w:val="clear" w:color="auto" w:fill="auto"/>
          </w:tcPr>
          <w:p w:rsidR="00630CCF" w:rsidRPr="00630CCF" w:rsidRDefault="006E689D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Место и время проведения занятий</w:t>
            </w:r>
            <w:r w:rsidR="00630CCF"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630CCF" w:rsidRPr="00EF210F" w:rsidRDefault="00630CCF" w:rsidP="00E136F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>При проектировании любого занятия следует учитывать, место и время проведения занятия, его продолжительность</w:t>
            </w:r>
            <w:r w:rsidR="00E136FA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>, частоту и количество занятий.</w:t>
            </w:r>
          </w:p>
        </w:tc>
      </w:tr>
      <w:tr w:rsidR="00630CCF" w:rsidRPr="00630CCF" w:rsidTr="00577454">
        <w:tc>
          <w:tcPr>
            <w:tcW w:w="709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9923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Социально-психологическая характеристика аудитории.</w:t>
            </w:r>
          </w:p>
          <w:p w:rsidR="00630CCF" w:rsidRPr="00EF210F" w:rsidRDefault="00630CCF" w:rsidP="001E6A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>Укажите возраст, профессию, социальное положение слушателей, предполагаемые психологические особенности, для пациентов - диагноз и степень тяжести заболевания.</w:t>
            </w:r>
          </w:p>
        </w:tc>
      </w:tr>
      <w:tr w:rsidR="00630CCF" w:rsidRPr="00630CCF" w:rsidTr="00577454">
        <w:tc>
          <w:tcPr>
            <w:tcW w:w="709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5. </w:t>
            </w:r>
          </w:p>
        </w:tc>
        <w:tc>
          <w:tcPr>
            <w:tcW w:w="9923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Формы</w:t>
            </w:r>
            <w:r w:rsidR="006E689D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, принципы</w:t>
            </w: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 и методы, используемые при изучении материала.</w:t>
            </w:r>
          </w:p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Принципы организации занятия формулируются исходя из его целей и социально-психологических характеристик аудитории. </w:t>
            </w:r>
            <w:r w:rsidR="004B0BC9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>З</w:t>
            </w: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десь же необходимо указать возможные мотивирующие приемы и способы. </w:t>
            </w:r>
          </w:p>
          <w:p w:rsidR="00630CCF" w:rsidRPr="00EF210F" w:rsidRDefault="00630CCF" w:rsidP="004B0B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>В качестве формы организации обучения может быть выбрана групповая или индивидуальная форма обучения</w:t>
            </w:r>
            <w:r w:rsidR="004B0BC9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>, очная или дистанционная</w:t>
            </w: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. Занятие для населения </w:t>
            </w:r>
            <w:r w:rsidR="004B0BC9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>может</w:t>
            </w: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 быть представлено в форме лекции</w:t>
            </w:r>
            <w:r w:rsidR="004B0BC9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>, беседы, практического занятия по обучению конкретным умениям и т.п.</w:t>
            </w:r>
          </w:p>
        </w:tc>
      </w:tr>
      <w:tr w:rsidR="00630CCF" w:rsidRPr="00630CCF" w:rsidTr="00577454">
        <w:tc>
          <w:tcPr>
            <w:tcW w:w="709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6. </w:t>
            </w:r>
          </w:p>
        </w:tc>
        <w:tc>
          <w:tcPr>
            <w:tcW w:w="9923" w:type="dxa"/>
            <w:shd w:val="clear" w:color="auto" w:fill="auto"/>
          </w:tcPr>
          <w:p w:rsidR="00630CCF" w:rsidRPr="00630CCF" w:rsidRDefault="00ED1078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Методическое обеспечение занятий</w:t>
            </w:r>
            <w:r w:rsidR="00630CCF"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630CCF" w:rsidRPr="00EF210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 На занятии возможно использование, например, видео, аудио, наглядных материалов - схем, таблиц, диаграмм, плакатов, сайтов интернет, экспонаты и др. </w:t>
            </w:r>
          </w:p>
        </w:tc>
      </w:tr>
      <w:tr w:rsidR="00630CCF" w:rsidRPr="00630CCF" w:rsidTr="00577454">
        <w:tc>
          <w:tcPr>
            <w:tcW w:w="709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 xml:space="preserve">7. </w:t>
            </w:r>
          </w:p>
        </w:tc>
        <w:tc>
          <w:tcPr>
            <w:tcW w:w="9923" w:type="dxa"/>
            <w:shd w:val="clear" w:color="auto" w:fill="auto"/>
          </w:tcPr>
          <w:p w:rsidR="00630CCF" w:rsidRPr="00630CCF" w:rsidRDefault="00ED1078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Р</w:t>
            </w:r>
            <w:r w:rsidR="00630CCF"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аз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вернутый план содержания занятий</w:t>
            </w:r>
            <w:r w:rsidR="00630CCF"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630CCF" w:rsidRPr="00EF210F" w:rsidRDefault="00630CCF" w:rsidP="004E35D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>План представляет собой структурированное предметное содержание заняти</w:t>
            </w:r>
            <w:r w:rsidR="004E35D6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>й</w:t>
            </w: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, представленное в виде этапов его проведения с указанием </w:t>
            </w:r>
            <w:r w:rsidR="004E35D6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 содержания  этапа и </w:t>
            </w: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>примерного количества времени, отводимого на каждый из этапов.</w:t>
            </w:r>
          </w:p>
        </w:tc>
      </w:tr>
      <w:tr w:rsidR="00630CCF" w:rsidRPr="00630CCF" w:rsidTr="00577454">
        <w:tc>
          <w:tcPr>
            <w:tcW w:w="709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9923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Методы и способы оценки эффективности проведенн</w:t>
            </w:r>
            <w:r w:rsidR="00E136FA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ых занятий</w:t>
            </w: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630CCF" w:rsidRPr="00EF210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Оценка предусматривает сравнение результатов обучения с  его целями. Оценка может быть проведена с использованием устного опроса, данных наблюдения, анкетирования, тестирования, решения проблемных ситуаций и задач, проверки конкретных навыков и умений. </w:t>
            </w:r>
            <w:r w:rsidR="004E35D6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 Оценка может быть непосредственной и отсроченной. </w:t>
            </w: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>Продумайте методы получения и анализа обратной связи.</w:t>
            </w:r>
          </w:p>
        </w:tc>
      </w:tr>
      <w:tr w:rsidR="00630CCF" w:rsidRPr="00630CCF" w:rsidTr="00577454">
        <w:tc>
          <w:tcPr>
            <w:tcW w:w="709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9923" w:type="dxa"/>
            <w:shd w:val="clear" w:color="auto" w:fill="auto"/>
          </w:tcPr>
          <w:p w:rsidR="00630CCF" w:rsidRPr="00630CC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Используемая литература.</w:t>
            </w:r>
          </w:p>
          <w:p w:rsidR="00630CCF" w:rsidRPr="00EF210F" w:rsidRDefault="00630CCF" w:rsidP="001E6A5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630CCF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  <w:lang w:eastAsia="zh-CN" w:bidi="hi-IN"/>
              </w:rPr>
              <w:t xml:space="preserve">Библиографический список включает  литературу, (а)  использованную при подготовке к занятию и (б) рекомендуемую слушателям. </w:t>
            </w:r>
          </w:p>
        </w:tc>
      </w:tr>
    </w:tbl>
    <w:p w:rsidR="00630CCF" w:rsidRPr="00630CCF" w:rsidRDefault="00630CCF" w:rsidP="00630CC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</w:pPr>
    </w:p>
    <w:p w:rsidR="00630CCF" w:rsidRPr="00630CCF" w:rsidRDefault="00630CCF" w:rsidP="00630CC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</w:pPr>
      <w:r w:rsidRPr="00630CCF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 xml:space="preserve">Литература для подготовки сценария: </w:t>
      </w:r>
    </w:p>
    <w:p w:rsidR="00630CCF" w:rsidRPr="00630CCF" w:rsidRDefault="00630CCF" w:rsidP="00630CC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</w:pPr>
    </w:p>
    <w:p w:rsidR="00630CCF" w:rsidRPr="00630CCF" w:rsidRDefault="00630CCF" w:rsidP="00630CCF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</w:pPr>
      <w:r w:rsidRPr="00630CCF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>1. Педагогика в медицине. /</w:t>
      </w:r>
      <w:proofErr w:type="spellStart"/>
      <w:r w:rsidRPr="00630CCF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>Под.ред</w:t>
      </w:r>
      <w:proofErr w:type="spellEnd"/>
      <w:r w:rsidRPr="00630CCF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 xml:space="preserve">. </w:t>
      </w:r>
      <w:proofErr w:type="gramStart"/>
      <w:r w:rsidRPr="00630CCF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>Кудрявой  Н.В.</w:t>
      </w:r>
      <w:proofErr w:type="gramEnd"/>
      <w:r w:rsidRPr="00630CCF"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  <w:t xml:space="preserve"> – М.: АКАДЕМИЯ, 2006,2012.  (с. 212-228, с. 299-306),</w:t>
      </w:r>
    </w:p>
    <w:p w:rsidR="00630CCF" w:rsidRPr="00630CCF" w:rsidRDefault="00630CCF" w:rsidP="00630CCF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1"/>
          <w:sz w:val="24"/>
          <w:szCs w:val="24"/>
          <w:lang w:eastAsia="zh-CN" w:bidi="hi-IN"/>
        </w:rPr>
      </w:pPr>
    </w:p>
    <w:p w:rsidR="00630CCF" w:rsidRPr="00630CCF" w:rsidRDefault="00630CCF">
      <w:pPr>
        <w:rPr>
          <w:rFonts w:ascii="Times New Roman" w:hAnsi="Times New Roman" w:cs="Times New Roman"/>
          <w:sz w:val="24"/>
          <w:szCs w:val="24"/>
        </w:rPr>
      </w:pPr>
    </w:p>
    <w:sectPr w:rsidR="00630CCF" w:rsidRPr="00630CCF" w:rsidSect="00EF2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763A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CF"/>
    <w:rsid w:val="001700BD"/>
    <w:rsid w:val="0025641D"/>
    <w:rsid w:val="002977E5"/>
    <w:rsid w:val="003E152B"/>
    <w:rsid w:val="00440A08"/>
    <w:rsid w:val="004B0BC9"/>
    <w:rsid w:val="004E35D6"/>
    <w:rsid w:val="00570920"/>
    <w:rsid w:val="00577454"/>
    <w:rsid w:val="00614F66"/>
    <w:rsid w:val="00630CCF"/>
    <w:rsid w:val="006E689D"/>
    <w:rsid w:val="008F49E4"/>
    <w:rsid w:val="00920CE0"/>
    <w:rsid w:val="00AF776A"/>
    <w:rsid w:val="00D400CA"/>
    <w:rsid w:val="00D60B88"/>
    <w:rsid w:val="00E136FA"/>
    <w:rsid w:val="00ED1078"/>
    <w:rsid w:val="00EF210F"/>
    <w:rsid w:val="00F7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86B6B-7A53-4A78-8039-E4A857C0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Гуров</cp:lastModifiedBy>
  <cp:revision>2</cp:revision>
  <dcterms:created xsi:type="dcterms:W3CDTF">2020-12-22T11:18:00Z</dcterms:created>
  <dcterms:modified xsi:type="dcterms:W3CDTF">2020-12-22T11:18:00Z</dcterms:modified>
</cp:coreProperties>
</file>