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00" w:rsidRDefault="00810A00" w:rsidP="00810A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Парентеральные гепатиты. ВИЧ</w:t>
      </w:r>
    </w:p>
    <w:p w:rsidR="00810A00" w:rsidRPr="00FF06B6" w:rsidRDefault="00810A00" w:rsidP="00810A00">
      <w:r w:rsidRPr="00FF06B6">
        <w:rPr>
          <w:b/>
          <w:bCs/>
        </w:rPr>
        <w:t>ТЕСТЫ</w:t>
      </w:r>
      <w:r w:rsidRPr="00FF06B6">
        <w:rPr>
          <w:b/>
        </w:rPr>
        <w:t>(</w:t>
      </w:r>
      <w:r w:rsidRPr="00FF06B6">
        <w:rPr>
          <w:rFonts w:ascii="Arial" w:eastAsia="Times New Roman" w:hAnsi="Arial" w:cs="Arial"/>
        </w:rPr>
        <w:t>скопировать тесты своего варианта. Правильные ответы отмечать любым удобным способом.)</w:t>
      </w:r>
      <w:r w:rsidRPr="00FF06B6">
        <w:t xml:space="preserve"> </w:t>
      </w:r>
    </w:p>
    <w:p w:rsidR="00810A00" w:rsidRPr="00FF06B6" w:rsidRDefault="00810A00" w:rsidP="00810A00">
      <w:pPr>
        <w:rPr>
          <w:bCs/>
        </w:rPr>
      </w:pPr>
      <w:r w:rsidRPr="00FF06B6">
        <w:rPr>
          <w:b/>
          <w:color w:val="FF0000"/>
        </w:rPr>
        <w:t>1 вариант</w:t>
      </w:r>
      <w:r w:rsidRPr="00FF06B6">
        <w:rPr>
          <w:rFonts w:ascii="Arial" w:eastAsia="Times New Roman" w:hAnsi="Arial" w:cs="Arial"/>
        </w:rPr>
        <w:t xml:space="preserve"> (для студентов с порядковыми номерами в списке группы:1, 6, 11)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bCs/>
        </w:rPr>
      </w:pPr>
      <w:r w:rsidRPr="00FF06B6">
        <w:rPr>
          <w:bCs/>
        </w:rPr>
        <w:t>Серологический маркер вируса гепатита В при первичном исследовании</w:t>
      </w:r>
    </w:p>
    <w:p w:rsidR="00810A00" w:rsidRPr="00FF06B6" w:rsidRDefault="00810A00" w:rsidP="00810A00">
      <w:pPr>
        <w:pStyle w:val="a3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FF06B6">
        <w:t>НВ</w:t>
      </w:r>
      <w:r w:rsidRPr="00FF06B6">
        <w:rPr>
          <w:lang w:val="en-US"/>
        </w:rPr>
        <w:t>x-Ag</w:t>
      </w:r>
    </w:p>
    <w:p w:rsidR="00810A00" w:rsidRPr="00FF06B6" w:rsidRDefault="00810A00" w:rsidP="00810A00">
      <w:pPr>
        <w:pStyle w:val="a3"/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FF06B6">
        <w:t>НВ</w:t>
      </w:r>
      <w:r w:rsidRPr="00FF06B6">
        <w:rPr>
          <w:lang w:val="en-US"/>
        </w:rPr>
        <w:t>s-Ag</w:t>
      </w:r>
    </w:p>
    <w:p w:rsidR="00810A00" w:rsidRPr="00FF06B6" w:rsidRDefault="00810A00" w:rsidP="00810A00">
      <w:pPr>
        <w:pStyle w:val="a3"/>
        <w:numPr>
          <w:ilvl w:val="0"/>
          <w:numId w:val="17"/>
        </w:numPr>
        <w:spacing w:after="0" w:line="240" w:lineRule="auto"/>
        <w:jc w:val="both"/>
      </w:pPr>
      <w:proofErr w:type="spellStart"/>
      <w:r w:rsidRPr="00FF06B6">
        <w:t>НВс-Ag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17"/>
        </w:numPr>
        <w:spacing w:after="0" w:line="240" w:lineRule="auto"/>
        <w:jc w:val="both"/>
      </w:pPr>
      <w:proofErr w:type="spellStart"/>
      <w:r w:rsidRPr="00FF06B6">
        <w:t>НВе-Ag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17"/>
        </w:numPr>
        <w:spacing w:after="0" w:line="240" w:lineRule="auto"/>
        <w:jc w:val="both"/>
      </w:pPr>
      <w:r w:rsidRPr="00FF06B6">
        <w:t xml:space="preserve">ДНК </w:t>
      </w:r>
      <w:r w:rsidRPr="00FF06B6">
        <w:rPr>
          <w:lang w:val="en-US"/>
        </w:rPr>
        <w:t>HBV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bCs/>
        </w:rPr>
      </w:pPr>
      <w:r w:rsidRPr="00FF06B6">
        <w:rPr>
          <w:bCs/>
        </w:rPr>
        <w:t>Для гепатита С характерно</w:t>
      </w:r>
    </w:p>
    <w:p w:rsidR="00810A00" w:rsidRPr="00FF06B6" w:rsidRDefault="00810A00" w:rsidP="00810A00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F06B6">
        <w:rPr>
          <w:bCs/>
        </w:rPr>
        <w:t>особо тяжелое течение у беремен</w:t>
      </w:r>
      <w:r w:rsidRPr="00FF06B6">
        <w:t>ных</w:t>
      </w:r>
    </w:p>
    <w:p w:rsidR="00810A00" w:rsidRPr="00FF06B6" w:rsidRDefault="00810A00" w:rsidP="00810A00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F06B6">
        <w:t xml:space="preserve">невозможность </w:t>
      </w:r>
      <w:proofErr w:type="spellStart"/>
      <w:r w:rsidRPr="00FF06B6">
        <w:t>моноинфекции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F06B6">
        <w:t>стойкий постинфекционный иммунитет</w:t>
      </w:r>
    </w:p>
    <w:p w:rsidR="00810A00" w:rsidRPr="00FF06B6" w:rsidRDefault="00810A00" w:rsidP="00810A00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F06B6">
        <w:t>длительное  латентное течение</w:t>
      </w:r>
    </w:p>
    <w:p w:rsidR="00810A00" w:rsidRPr="00FF06B6" w:rsidRDefault="00810A00" w:rsidP="00810A00">
      <w:pPr>
        <w:pStyle w:val="a3"/>
        <w:numPr>
          <w:ilvl w:val="0"/>
          <w:numId w:val="22"/>
        </w:numPr>
        <w:spacing w:after="0" w:line="240" w:lineRule="auto"/>
        <w:jc w:val="both"/>
      </w:pPr>
      <w:r w:rsidRPr="00FF06B6">
        <w:t xml:space="preserve">внепеченочная </w:t>
      </w:r>
      <w:r w:rsidR="00A20DB0" w:rsidRPr="00FF06B6">
        <w:t>репликация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bCs/>
        </w:rPr>
      </w:pPr>
      <w:r w:rsidRPr="00FF06B6">
        <w:rPr>
          <w:bCs/>
        </w:rPr>
        <w:t>Специфическая профилактика гепатита С</w:t>
      </w:r>
    </w:p>
    <w:p w:rsidR="00810A00" w:rsidRPr="00FF06B6" w:rsidRDefault="00810A00" w:rsidP="00810A00">
      <w:pPr>
        <w:pStyle w:val="a3"/>
        <w:numPr>
          <w:ilvl w:val="0"/>
          <w:numId w:val="25"/>
        </w:numPr>
        <w:spacing w:after="0" w:line="240" w:lineRule="auto"/>
        <w:jc w:val="both"/>
      </w:pPr>
      <w:r w:rsidRPr="00FF06B6">
        <w:t>плазменные вакцины</w:t>
      </w:r>
    </w:p>
    <w:p w:rsidR="00810A00" w:rsidRPr="00FF06B6" w:rsidRDefault="00810A00" w:rsidP="00810A00">
      <w:pPr>
        <w:pStyle w:val="a3"/>
        <w:numPr>
          <w:ilvl w:val="0"/>
          <w:numId w:val="25"/>
        </w:numPr>
        <w:spacing w:after="0" w:line="240" w:lineRule="auto"/>
        <w:jc w:val="both"/>
      </w:pPr>
      <w:proofErr w:type="spellStart"/>
      <w:r w:rsidRPr="00FF06B6">
        <w:t>рекомбинантные</w:t>
      </w:r>
      <w:proofErr w:type="spellEnd"/>
      <w:r w:rsidRPr="00FF06B6">
        <w:t xml:space="preserve"> вакцины</w:t>
      </w:r>
    </w:p>
    <w:p w:rsidR="00810A00" w:rsidRPr="00FF06B6" w:rsidRDefault="00810A00" w:rsidP="00810A00">
      <w:pPr>
        <w:pStyle w:val="a3"/>
        <w:numPr>
          <w:ilvl w:val="0"/>
          <w:numId w:val="25"/>
        </w:numPr>
        <w:spacing w:after="0" w:line="240" w:lineRule="auto"/>
        <w:jc w:val="both"/>
      </w:pPr>
      <w:r w:rsidRPr="00FF06B6">
        <w:t xml:space="preserve">не разработана </w:t>
      </w:r>
    </w:p>
    <w:p w:rsidR="00810A00" w:rsidRPr="00FF06B6" w:rsidRDefault="00810A00" w:rsidP="00810A00">
      <w:pPr>
        <w:pStyle w:val="a3"/>
        <w:numPr>
          <w:ilvl w:val="0"/>
          <w:numId w:val="25"/>
        </w:numPr>
        <w:spacing w:after="0" w:line="240" w:lineRule="auto"/>
        <w:jc w:val="both"/>
      </w:pPr>
      <w:r w:rsidRPr="00FF06B6">
        <w:t>интерферон</w:t>
      </w:r>
    </w:p>
    <w:p w:rsidR="00810A00" w:rsidRPr="00FF06B6" w:rsidRDefault="00810A00" w:rsidP="00810A00">
      <w:pPr>
        <w:pStyle w:val="a3"/>
        <w:numPr>
          <w:ilvl w:val="0"/>
          <w:numId w:val="25"/>
        </w:numPr>
        <w:spacing w:after="0" w:line="240" w:lineRule="auto"/>
        <w:jc w:val="both"/>
      </w:pPr>
      <w:r w:rsidRPr="00FF06B6">
        <w:t>индукторы интерферона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bCs/>
        </w:rPr>
      </w:pPr>
      <w:r w:rsidRPr="00FF06B6">
        <w:t>Парентеральные вирусные гепатиты</w:t>
      </w:r>
    </w:p>
    <w:p w:rsidR="00810A00" w:rsidRPr="00FF06B6" w:rsidRDefault="00810A00" w:rsidP="00810A00">
      <w:pPr>
        <w:pStyle w:val="a3"/>
        <w:numPr>
          <w:ilvl w:val="0"/>
          <w:numId w:val="29"/>
        </w:numPr>
        <w:spacing w:after="0" w:line="240" w:lineRule="auto"/>
        <w:jc w:val="both"/>
      </w:pPr>
      <w:r w:rsidRPr="00FF06B6">
        <w:t xml:space="preserve">регистрируются в виде эпидемических вспышек </w:t>
      </w:r>
    </w:p>
    <w:p w:rsidR="00810A00" w:rsidRPr="00FF06B6" w:rsidRDefault="00810A00" w:rsidP="00810A00">
      <w:pPr>
        <w:pStyle w:val="a3"/>
        <w:numPr>
          <w:ilvl w:val="0"/>
          <w:numId w:val="29"/>
        </w:numPr>
        <w:spacing w:after="0" w:line="240" w:lineRule="auto"/>
        <w:jc w:val="both"/>
      </w:pPr>
      <w:r w:rsidRPr="00FF06B6">
        <w:t>болеют только взрослые</w:t>
      </w:r>
    </w:p>
    <w:p w:rsidR="00810A00" w:rsidRPr="00FF06B6" w:rsidRDefault="00810A00" w:rsidP="00810A00">
      <w:pPr>
        <w:pStyle w:val="a3"/>
        <w:numPr>
          <w:ilvl w:val="0"/>
          <w:numId w:val="29"/>
        </w:numPr>
        <w:spacing w:after="0" w:line="240" w:lineRule="auto"/>
        <w:jc w:val="both"/>
      </w:pPr>
      <w:r w:rsidRPr="00FF06B6">
        <w:t xml:space="preserve">приводят к развитию цирроза </w:t>
      </w:r>
    </w:p>
    <w:p w:rsidR="00810A00" w:rsidRPr="00FF06B6" w:rsidRDefault="00810A00" w:rsidP="00810A00">
      <w:pPr>
        <w:pStyle w:val="a3"/>
        <w:numPr>
          <w:ilvl w:val="0"/>
          <w:numId w:val="29"/>
        </w:numPr>
        <w:spacing w:after="0" w:line="240" w:lineRule="auto"/>
        <w:jc w:val="both"/>
      </w:pPr>
      <w:r w:rsidRPr="00FF06B6">
        <w:t>приводят к развитию рака печени</w:t>
      </w:r>
    </w:p>
    <w:p w:rsidR="00810A00" w:rsidRPr="00FF06B6" w:rsidRDefault="00810A00" w:rsidP="00810A00">
      <w:pPr>
        <w:pStyle w:val="a3"/>
        <w:numPr>
          <w:ilvl w:val="0"/>
          <w:numId w:val="29"/>
        </w:numPr>
        <w:spacing w:after="0" w:line="240" w:lineRule="auto"/>
        <w:jc w:val="both"/>
      </w:pPr>
      <w:r w:rsidRPr="00FF06B6">
        <w:t>одна из основных причин бесплодия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lang w:bidi="he-IL"/>
        </w:rPr>
      </w:pPr>
      <w:r w:rsidRPr="00FF06B6">
        <w:rPr>
          <w:lang w:bidi="he-IL"/>
        </w:rPr>
        <w:t xml:space="preserve">Морфологическая характеристика возбудителя ВИЧ-инфекции </w:t>
      </w:r>
    </w:p>
    <w:p w:rsidR="00810A00" w:rsidRPr="00FF06B6" w:rsidRDefault="00810A00" w:rsidP="00810A00">
      <w:pPr>
        <w:pStyle w:val="a7"/>
        <w:numPr>
          <w:ilvl w:val="0"/>
          <w:numId w:val="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геном : ДНК </w:t>
      </w:r>
    </w:p>
    <w:p w:rsidR="00810A00" w:rsidRPr="00FF06B6" w:rsidRDefault="00810A00" w:rsidP="00810A00">
      <w:pPr>
        <w:pStyle w:val="a7"/>
        <w:numPr>
          <w:ilvl w:val="0"/>
          <w:numId w:val="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геном : РНК </w:t>
      </w:r>
    </w:p>
    <w:p w:rsidR="00810A00" w:rsidRPr="00FF06B6" w:rsidRDefault="00810A00" w:rsidP="00810A00">
      <w:pPr>
        <w:pStyle w:val="a7"/>
        <w:numPr>
          <w:ilvl w:val="0"/>
          <w:numId w:val="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средний </w:t>
      </w:r>
    </w:p>
    <w:p w:rsidR="00810A00" w:rsidRPr="00FF06B6" w:rsidRDefault="00810A00" w:rsidP="00810A00">
      <w:pPr>
        <w:pStyle w:val="a7"/>
        <w:numPr>
          <w:ilvl w:val="0"/>
          <w:numId w:val="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простой </w:t>
      </w:r>
    </w:p>
    <w:p w:rsidR="00810A00" w:rsidRPr="00FF06B6" w:rsidRDefault="00810A00" w:rsidP="00810A00">
      <w:pPr>
        <w:pStyle w:val="a7"/>
        <w:numPr>
          <w:ilvl w:val="0"/>
          <w:numId w:val="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спиральный тип симметрии 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lang w:bidi="he-IL"/>
        </w:rPr>
      </w:pPr>
      <w:r w:rsidRPr="00FF06B6">
        <w:rPr>
          <w:lang w:bidi="he-IL"/>
        </w:rPr>
        <w:t xml:space="preserve">Для индикации ВИЧ в клеточных культурах используют </w:t>
      </w:r>
    </w:p>
    <w:p w:rsidR="00810A00" w:rsidRPr="00FF06B6" w:rsidRDefault="00810A00" w:rsidP="00810A00">
      <w:pPr>
        <w:pStyle w:val="a7"/>
        <w:numPr>
          <w:ilvl w:val="0"/>
          <w:numId w:val="12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ЦПД типа образование синцитиев </w:t>
      </w:r>
    </w:p>
    <w:p w:rsidR="00810A00" w:rsidRPr="00FF06B6" w:rsidRDefault="00810A00" w:rsidP="00810A00">
      <w:pPr>
        <w:pStyle w:val="a7"/>
        <w:numPr>
          <w:ilvl w:val="0"/>
          <w:numId w:val="12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определение внутриядерных включений</w:t>
      </w:r>
    </w:p>
    <w:p w:rsidR="00810A00" w:rsidRPr="00FF06B6" w:rsidRDefault="00810A00" w:rsidP="00810A00">
      <w:pPr>
        <w:pStyle w:val="a7"/>
        <w:numPr>
          <w:ilvl w:val="0"/>
          <w:numId w:val="12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образование бляшек </w:t>
      </w:r>
    </w:p>
    <w:p w:rsidR="00810A00" w:rsidRPr="00FF06B6" w:rsidRDefault="00810A00" w:rsidP="00810A00">
      <w:pPr>
        <w:pStyle w:val="a7"/>
        <w:numPr>
          <w:ilvl w:val="0"/>
          <w:numId w:val="12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ЦПД типа пролиферации</w:t>
      </w:r>
    </w:p>
    <w:p w:rsidR="00810A00" w:rsidRPr="00FF06B6" w:rsidRDefault="00810A00" w:rsidP="00810A00">
      <w:pPr>
        <w:pStyle w:val="a7"/>
        <w:numPr>
          <w:ilvl w:val="0"/>
          <w:numId w:val="12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РГАдс</w:t>
      </w:r>
      <w:proofErr w:type="spellEnd"/>
      <w:r w:rsidRPr="00FF06B6">
        <w:rPr>
          <w:sz w:val="22"/>
          <w:szCs w:val="22"/>
          <w:lang w:bidi="he-IL"/>
        </w:rPr>
        <w:t xml:space="preserve">. </w:t>
      </w:r>
    </w:p>
    <w:p w:rsidR="00810A00" w:rsidRPr="00FF06B6" w:rsidRDefault="00810A00" w:rsidP="00810A00">
      <w:pPr>
        <w:ind w:left="851"/>
        <w:rPr>
          <w:lang w:bidi="he-IL"/>
        </w:rPr>
      </w:pPr>
      <w:r w:rsidRPr="00FF06B6">
        <w:rPr>
          <w:lang w:bidi="he-IL"/>
        </w:rPr>
        <w:t xml:space="preserve">7.Пути передачи при ВИЧ-инфекции </w:t>
      </w:r>
    </w:p>
    <w:p w:rsidR="00810A00" w:rsidRPr="00FF06B6" w:rsidRDefault="00810A00" w:rsidP="00810A00">
      <w:pPr>
        <w:pStyle w:val="a7"/>
        <w:numPr>
          <w:ilvl w:val="0"/>
          <w:numId w:val="9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половой </w:t>
      </w:r>
    </w:p>
    <w:p w:rsidR="00810A00" w:rsidRPr="00FF06B6" w:rsidRDefault="00810A00" w:rsidP="00810A00">
      <w:pPr>
        <w:pStyle w:val="a7"/>
        <w:numPr>
          <w:ilvl w:val="0"/>
          <w:numId w:val="9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трансмиссивный</w:t>
      </w:r>
    </w:p>
    <w:p w:rsidR="00810A00" w:rsidRPr="00FF06B6" w:rsidRDefault="00810A00" w:rsidP="00810A00">
      <w:pPr>
        <w:pStyle w:val="a7"/>
        <w:numPr>
          <w:ilvl w:val="0"/>
          <w:numId w:val="9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при грудном вскармливании </w:t>
      </w:r>
    </w:p>
    <w:p w:rsidR="00810A00" w:rsidRPr="00FF06B6" w:rsidRDefault="00810A00" w:rsidP="00810A00">
      <w:pPr>
        <w:pStyle w:val="a7"/>
        <w:numPr>
          <w:ilvl w:val="0"/>
          <w:numId w:val="9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при внутривенном введении наркотиков </w:t>
      </w:r>
    </w:p>
    <w:p w:rsidR="00810A00" w:rsidRPr="00FF06B6" w:rsidRDefault="00810A00" w:rsidP="00810A00">
      <w:pPr>
        <w:pStyle w:val="a7"/>
        <w:numPr>
          <w:ilvl w:val="0"/>
          <w:numId w:val="9"/>
        </w:numPr>
        <w:rPr>
          <w:bCs/>
          <w:sz w:val="22"/>
          <w:szCs w:val="22"/>
        </w:rPr>
      </w:pPr>
      <w:r w:rsidRPr="00FF06B6">
        <w:rPr>
          <w:sz w:val="22"/>
          <w:szCs w:val="22"/>
          <w:lang w:bidi="he-IL"/>
        </w:rPr>
        <w:t>все вышеназванные</w:t>
      </w:r>
    </w:p>
    <w:p w:rsidR="00810A00" w:rsidRPr="00FF06B6" w:rsidRDefault="00810A00" w:rsidP="00810A00">
      <w:pPr>
        <w:pStyle w:val="a7"/>
        <w:rPr>
          <w:sz w:val="22"/>
          <w:szCs w:val="22"/>
          <w:lang w:bidi="he-IL"/>
        </w:rPr>
      </w:pPr>
    </w:p>
    <w:p w:rsidR="00810A00" w:rsidRPr="00FF06B6" w:rsidRDefault="00810A00" w:rsidP="00810A00">
      <w:r w:rsidRPr="00FF06B6">
        <w:rPr>
          <w:b/>
          <w:color w:val="FF0000"/>
        </w:rPr>
        <w:t xml:space="preserve">2 вариант </w:t>
      </w:r>
      <w:r w:rsidRPr="00FF06B6">
        <w:rPr>
          <w:rFonts w:ascii="Arial" w:eastAsia="Times New Roman" w:hAnsi="Arial" w:cs="Arial"/>
        </w:rPr>
        <w:t>(для студентов с порядковыми номерами в списке группы: 2, 7, 12)</w:t>
      </w:r>
    </w:p>
    <w:p w:rsidR="00810A00" w:rsidRPr="00FF06B6" w:rsidRDefault="00810A00" w:rsidP="00810A00">
      <w:pPr>
        <w:ind w:left="568"/>
        <w:rPr>
          <w:bCs/>
        </w:rPr>
      </w:pPr>
      <w:r w:rsidRPr="00FF06B6">
        <w:rPr>
          <w:bCs/>
        </w:rPr>
        <w:t>1. Пути передачи при гепатите В</w:t>
      </w:r>
    </w:p>
    <w:p w:rsidR="00810A00" w:rsidRPr="00FF06B6" w:rsidRDefault="00810A00" w:rsidP="00810A00">
      <w:pPr>
        <w:pStyle w:val="a3"/>
        <w:numPr>
          <w:ilvl w:val="0"/>
          <w:numId w:val="18"/>
        </w:numPr>
        <w:spacing w:after="0" w:line="240" w:lineRule="auto"/>
        <w:jc w:val="both"/>
      </w:pPr>
      <w:r w:rsidRPr="00FF06B6">
        <w:lastRenderedPageBreak/>
        <w:t>при внутривенном введении наркотиков</w:t>
      </w:r>
    </w:p>
    <w:p w:rsidR="00810A00" w:rsidRPr="00FF06B6" w:rsidRDefault="00810A00" w:rsidP="00810A00">
      <w:pPr>
        <w:pStyle w:val="a3"/>
        <w:numPr>
          <w:ilvl w:val="0"/>
          <w:numId w:val="18"/>
        </w:numPr>
        <w:spacing w:after="0" w:line="240" w:lineRule="auto"/>
        <w:jc w:val="both"/>
      </w:pPr>
      <w:r w:rsidRPr="00FF06B6">
        <w:t>во время родов</w:t>
      </w:r>
    </w:p>
    <w:p w:rsidR="00810A00" w:rsidRPr="00FF06B6" w:rsidRDefault="00810A00" w:rsidP="00810A00">
      <w:pPr>
        <w:pStyle w:val="a3"/>
        <w:numPr>
          <w:ilvl w:val="0"/>
          <w:numId w:val="18"/>
        </w:numPr>
        <w:spacing w:after="0" w:line="240" w:lineRule="auto"/>
        <w:jc w:val="both"/>
      </w:pPr>
      <w:r w:rsidRPr="00FF06B6">
        <w:t>половой</w:t>
      </w:r>
    </w:p>
    <w:p w:rsidR="00810A00" w:rsidRPr="00FF06B6" w:rsidRDefault="00810A00" w:rsidP="00810A00">
      <w:pPr>
        <w:pStyle w:val="a3"/>
        <w:numPr>
          <w:ilvl w:val="0"/>
          <w:numId w:val="18"/>
        </w:numPr>
        <w:spacing w:after="0" w:line="240" w:lineRule="auto"/>
        <w:jc w:val="both"/>
      </w:pPr>
      <w:r w:rsidRPr="00FF06B6">
        <w:t>трансмиссивный</w:t>
      </w:r>
    </w:p>
    <w:p w:rsidR="00810A00" w:rsidRPr="00FF06B6" w:rsidRDefault="00810A00" w:rsidP="00810A00">
      <w:pPr>
        <w:pStyle w:val="a3"/>
        <w:numPr>
          <w:ilvl w:val="0"/>
          <w:numId w:val="18"/>
        </w:numPr>
        <w:spacing w:after="0" w:line="240" w:lineRule="auto"/>
        <w:jc w:val="both"/>
      </w:pPr>
      <w:r w:rsidRPr="00FF06B6">
        <w:t>все вышеперечисленные</w:t>
      </w:r>
    </w:p>
    <w:p w:rsidR="00810A00" w:rsidRPr="00FF06B6" w:rsidRDefault="00810A00" w:rsidP="00810A00">
      <w:pPr>
        <w:ind w:left="568"/>
        <w:rPr>
          <w:bCs/>
        </w:rPr>
      </w:pPr>
      <w:r w:rsidRPr="00FF06B6">
        <w:rPr>
          <w:bCs/>
        </w:rPr>
        <w:t>2. Морфологическая характеристика вируса гепатита С</w:t>
      </w:r>
    </w:p>
    <w:p w:rsidR="00810A00" w:rsidRPr="00FF06B6" w:rsidRDefault="00810A00" w:rsidP="00810A00">
      <w:pPr>
        <w:pStyle w:val="a3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 xml:space="preserve">содержит </w:t>
      </w:r>
      <w:r w:rsidRPr="00FF06B6">
        <w:t>НВ</w:t>
      </w:r>
      <w:r w:rsidRPr="00FF06B6">
        <w:rPr>
          <w:lang w:val="en-US"/>
        </w:rPr>
        <w:t>s</w:t>
      </w:r>
      <w:r w:rsidRPr="00FF06B6">
        <w:t>-</w:t>
      </w:r>
      <w:proofErr w:type="spellStart"/>
      <w:r w:rsidRPr="00FF06B6">
        <w:t>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геном : +РНК</w:t>
      </w:r>
    </w:p>
    <w:p w:rsidR="00810A00" w:rsidRPr="00FF06B6" w:rsidRDefault="00810A00" w:rsidP="00810A00">
      <w:pPr>
        <w:pStyle w:val="a3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t xml:space="preserve">сложный </w:t>
      </w:r>
    </w:p>
    <w:p w:rsidR="00810A00" w:rsidRPr="00FF06B6" w:rsidRDefault="00810A00" w:rsidP="00810A00">
      <w:pPr>
        <w:pStyle w:val="a3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t xml:space="preserve"> спиральный тип симметрии</w:t>
      </w:r>
    </w:p>
    <w:p w:rsidR="00810A00" w:rsidRPr="00FF06B6" w:rsidRDefault="00810A00" w:rsidP="00810A00">
      <w:pPr>
        <w:pStyle w:val="a3"/>
        <w:numPr>
          <w:ilvl w:val="0"/>
          <w:numId w:val="34"/>
        </w:numPr>
        <w:autoSpaceDE w:val="0"/>
        <w:autoSpaceDN w:val="0"/>
        <w:spacing w:after="0" w:line="240" w:lineRule="auto"/>
        <w:jc w:val="both"/>
      </w:pPr>
      <w:r w:rsidRPr="00FF06B6">
        <w:t xml:space="preserve">кубический тип симметрии </w:t>
      </w:r>
    </w:p>
    <w:p w:rsidR="00810A00" w:rsidRPr="00FF06B6" w:rsidRDefault="00810A00" w:rsidP="00810A00">
      <w:pPr>
        <w:ind w:left="568"/>
        <w:rPr>
          <w:bCs/>
        </w:rPr>
      </w:pPr>
      <w:r w:rsidRPr="00FF06B6">
        <w:rPr>
          <w:bCs/>
        </w:rPr>
        <w:t>3. Арбитражный маркер вируса гепатита С</w:t>
      </w:r>
    </w:p>
    <w:p w:rsidR="00810A00" w:rsidRPr="00FF06B6" w:rsidRDefault="00810A00" w:rsidP="00810A00">
      <w:pPr>
        <w:pStyle w:val="a3"/>
        <w:numPr>
          <w:ilvl w:val="0"/>
          <w:numId w:val="23"/>
        </w:numPr>
        <w:spacing w:after="0" w:line="240" w:lineRule="auto"/>
        <w:jc w:val="both"/>
      </w:pPr>
      <w:r w:rsidRPr="00FF06B6">
        <w:t>неструктурные белки (NS)</w:t>
      </w:r>
    </w:p>
    <w:p w:rsidR="00810A00" w:rsidRPr="00FF06B6" w:rsidRDefault="00810A00" w:rsidP="00810A00">
      <w:pPr>
        <w:pStyle w:val="a3"/>
        <w:numPr>
          <w:ilvl w:val="0"/>
          <w:numId w:val="23"/>
        </w:numPr>
        <w:spacing w:after="0" w:line="240" w:lineRule="auto"/>
        <w:jc w:val="both"/>
      </w:pPr>
      <w:r w:rsidRPr="00FF06B6">
        <w:t>Е1/Е2 антигены НСV</w:t>
      </w:r>
    </w:p>
    <w:p w:rsidR="00810A00" w:rsidRPr="00FF06B6" w:rsidRDefault="00810A00" w:rsidP="00810A00">
      <w:pPr>
        <w:pStyle w:val="a3"/>
        <w:numPr>
          <w:ilvl w:val="0"/>
          <w:numId w:val="23"/>
        </w:numPr>
        <w:spacing w:after="0" w:line="240" w:lineRule="auto"/>
        <w:jc w:val="both"/>
      </w:pPr>
      <w:r w:rsidRPr="00FF06B6">
        <w:t xml:space="preserve">РНК </w:t>
      </w:r>
      <w:r w:rsidRPr="00FF06B6">
        <w:rPr>
          <w:lang w:val="en-US"/>
        </w:rPr>
        <w:t>HCV</w:t>
      </w:r>
    </w:p>
    <w:p w:rsidR="00810A00" w:rsidRPr="00FF06B6" w:rsidRDefault="00810A00" w:rsidP="00810A00">
      <w:pPr>
        <w:pStyle w:val="a3"/>
        <w:numPr>
          <w:ilvl w:val="0"/>
          <w:numId w:val="23"/>
        </w:numPr>
        <w:spacing w:after="0" w:line="240" w:lineRule="auto"/>
        <w:jc w:val="both"/>
      </w:pPr>
      <w:proofErr w:type="spellStart"/>
      <w:r w:rsidRPr="00FF06B6">
        <w:t>анти-НСV</w:t>
      </w:r>
      <w:proofErr w:type="spellEnd"/>
      <w:r w:rsidRPr="00FF06B6">
        <w:t xml:space="preserve"> </w:t>
      </w:r>
      <w:proofErr w:type="spellStart"/>
      <w:r w:rsidRPr="00FF06B6">
        <w:t>IgM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23"/>
        </w:numPr>
        <w:spacing w:after="0" w:line="240" w:lineRule="auto"/>
        <w:jc w:val="both"/>
      </w:pPr>
      <w:r w:rsidRPr="00FF06B6">
        <w:t>билирубин</w:t>
      </w:r>
    </w:p>
    <w:p w:rsidR="00810A00" w:rsidRPr="00FF06B6" w:rsidRDefault="00810A00" w:rsidP="00810A00">
      <w:pPr>
        <w:ind w:left="568"/>
        <w:rPr>
          <w:bCs/>
        </w:rPr>
      </w:pPr>
      <w:r w:rsidRPr="00FF06B6">
        <w:rPr>
          <w:bCs/>
        </w:rPr>
        <w:t>4. Для лечения гепатита В используют</w:t>
      </w:r>
    </w:p>
    <w:p w:rsidR="00810A00" w:rsidRPr="00FF06B6" w:rsidRDefault="00810A00" w:rsidP="00810A00">
      <w:pPr>
        <w:pStyle w:val="a3"/>
        <w:numPr>
          <w:ilvl w:val="0"/>
          <w:numId w:val="28"/>
        </w:numPr>
        <w:spacing w:after="0" w:line="240" w:lineRule="auto"/>
        <w:jc w:val="both"/>
      </w:pPr>
      <w:r w:rsidRPr="00FF06B6">
        <w:t>интерферон</w:t>
      </w:r>
    </w:p>
    <w:p w:rsidR="00810A00" w:rsidRPr="00FF06B6" w:rsidRDefault="00810A00" w:rsidP="00810A00">
      <w:pPr>
        <w:pStyle w:val="a3"/>
        <w:numPr>
          <w:ilvl w:val="0"/>
          <w:numId w:val="28"/>
        </w:numPr>
        <w:spacing w:after="0" w:line="240" w:lineRule="auto"/>
        <w:jc w:val="both"/>
      </w:pPr>
      <w:proofErr w:type="spellStart"/>
      <w:r w:rsidRPr="00FF06B6">
        <w:t>рекомбинантные</w:t>
      </w:r>
      <w:proofErr w:type="spellEnd"/>
      <w:r w:rsidRPr="00FF06B6">
        <w:t xml:space="preserve"> вакцины</w:t>
      </w:r>
    </w:p>
    <w:p w:rsidR="00810A00" w:rsidRPr="00FF06B6" w:rsidRDefault="00810A00" w:rsidP="00810A00">
      <w:pPr>
        <w:pStyle w:val="a3"/>
        <w:numPr>
          <w:ilvl w:val="0"/>
          <w:numId w:val="28"/>
        </w:numPr>
        <w:spacing w:after="0" w:line="240" w:lineRule="auto"/>
        <w:jc w:val="both"/>
      </w:pPr>
      <w:r w:rsidRPr="00FF06B6">
        <w:t>аутовакцины</w:t>
      </w:r>
    </w:p>
    <w:p w:rsidR="00810A00" w:rsidRPr="00FF06B6" w:rsidRDefault="00810A00" w:rsidP="00810A00">
      <w:pPr>
        <w:pStyle w:val="a3"/>
        <w:numPr>
          <w:ilvl w:val="0"/>
          <w:numId w:val="28"/>
        </w:numPr>
        <w:spacing w:after="0" w:line="240" w:lineRule="auto"/>
        <w:jc w:val="both"/>
      </w:pPr>
      <w:r w:rsidRPr="00FF06B6">
        <w:t>иммуноглобулин</w:t>
      </w:r>
    </w:p>
    <w:p w:rsidR="00810A00" w:rsidRPr="00FF06B6" w:rsidRDefault="00810A00" w:rsidP="00810A00">
      <w:pPr>
        <w:pStyle w:val="a3"/>
        <w:numPr>
          <w:ilvl w:val="0"/>
          <w:numId w:val="28"/>
        </w:numPr>
        <w:spacing w:after="0" w:line="240" w:lineRule="auto"/>
        <w:jc w:val="both"/>
      </w:pPr>
      <w:r w:rsidRPr="00FF06B6">
        <w:t>антибиотики</w:t>
      </w:r>
    </w:p>
    <w:p w:rsidR="00810A00" w:rsidRPr="00FF06B6" w:rsidRDefault="00810A00" w:rsidP="00810A00">
      <w:pPr>
        <w:ind w:left="568"/>
        <w:rPr>
          <w:bCs/>
        </w:rPr>
      </w:pPr>
      <w:r w:rsidRPr="00FF06B6">
        <w:rPr>
          <w:bCs/>
        </w:rPr>
        <w:t xml:space="preserve">5. Особенности вируса гепатита Д </w:t>
      </w:r>
    </w:p>
    <w:p w:rsidR="00810A00" w:rsidRPr="00FF06B6" w:rsidRDefault="00810A00" w:rsidP="00810A00">
      <w:pPr>
        <w:pStyle w:val="a3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дефектность вируса</w:t>
      </w:r>
    </w:p>
    <w:p w:rsidR="00810A00" w:rsidRPr="00FF06B6" w:rsidRDefault="00810A00" w:rsidP="00810A00">
      <w:pPr>
        <w:pStyle w:val="a3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 xml:space="preserve"> вызывает  </w:t>
      </w:r>
      <w:proofErr w:type="spellStart"/>
      <w:r w:rsidRPr="00FF06B6">
        <w:rPr>
          <w:bCs/>
        </w:rPr>
        <w:t>моноинфекцию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 xml:space="preserve">репродукция в присутствии </w:t>
      </w:r>
      <w:r w:rsidRPr="00FF06B6">
        <w:t>НСV</w:t>
      </w:r>
    </w:p>
    <w:p w:rsidR="00810A00" w:rsidRPr="00FF06B6" w:rsidRDefault="00810A00" w:rsidP="00810A00">
      <w:pPr>
        <w:pStyle w:val="a3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t>НВ</w:t>
      </w:r>
      <w:r w:rsidRPr="00FF06B6">
        <w:rPr>
          <w:lang w:val="en-US"/>
        </w:rPr>
        <w:t>s</w:t>
      </w:r>
      <w:r w:rsidRPr="00FF06B6">
        <w:t>-</w:t>
      </w:r>
      <w:proofErr w:type="spellStart"/>
      <w:r w:rsidRPr="00FF06B6">
        <w:t>Ag</w:t>
      </w:r>
      <w:proofErr w:type="spellEnd"/>
      <w:r w:rsidRPr="00FF06B6">
        <w:t xml:space="preserve"> в составе </w:t>
      </w:r>
      <w:proofErr w:type="spellStart"/>
      <w:r w:rsidRPr="00FF06B6">
        <w:t>суперкапсида</w:t>
      </w:r>
      <w:proofErr w:type="spellEnd"/>
      <w:r w:rsidRPr="00FF06B6">
        <w:t xml:space="preserve"> </w:t>
      </w:r>
      <w:r w:rsidRPr="00FF06B6">
        <w:rPr>
          <w:lang w:val="en-US"/>
        </w:rPr>
        <w:t>HDV</w:t>
      </w:r>
    </w:p>
    <w:p w:rsidR="00810A00" w:rsidRPr="00FF06B6" w:rsidRDefault="00810A00" w:rsidP="00810A00">
      <w:pPr>
        <w:pStyle w:val="a3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t>все вышеперечисленное</w:t>
      </w:r>
    </w:p>
    <w:p w:rsidR="00810A00" w:rsidRPr="00FF06B6" w:rsidRDefault="00810A00" w:rsidP="00810A00">
      <w:pPr>
        <w:ind w:left="568"/>
        <w:rPr>
          <w:lang w:bidi="he-IL"/>
        </w:rPr>
      </w:pPr>
      <w:r w:rsidRPr="00FF06B6">
        <w:rPr>
          <w:lang w:bidi="he-IL"/>
        </w:rPr>
        <w:t xml:space="preserve">6. Рецептор ВИЧ, обеспечивающий взаимодействие с клетками-мишенями </w:t>
      </w:r>
    </w:p>
    <w:p w:rsidR="00810A00" w:rsidRPr="00FF06B6" w:rsidRDefault="00810A00" w:rsidP="00810A00">
      <w:pPr>
        <w:pStyle w:val="a7"/>
        <w:numPr>
          <w:ilvl w:val="0"/>
          <w:numId w:val="13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р17 </w:t>
      </w:r>
    </w:p>
    <w:p w:rsidR="00810A00" w:rsidRPr="00FF06B6" w:rsidRDefault="00810A00" w:rsidP="00810A00">
      <w:pPr>
        <w:pStyle w:val="a7"/>
        <w:numPr>
          <w:ilvl w:val="0"/>
          <w:numId w:val="13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р7 </w:t>
      </w:r>
    </w:p>
    <w:p w:rsidR="00810A00" w:rsidRPr="00FF06B6" w:rsidRDefault="00810A00" w:rsidP="00810A00">
      <w:pPr>
        <w:pStyle w:val="a7"/>
        <w:numPr>
          <w:ilvl w:val="0"/>
          <w:numId w:val="13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gp120, </w:t>
      </w:r>
    </w:p>
    <w:p w:rsidR="00810A00" w:rsidRPr="00FF06B6" w:rsidRDefault="00810A00" w:rsidP="00810A00">
      <w:pPr>
        <w:pStyle w:val="a7"/>
        <w:numPr>
          <w:ilvl w:val="0"/>
          <w:numId w:val="13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р24 </w:t>
      </w:r>
    </w:p>
    <w:p w:rsidR="00810A00" w:rsidRPr="00FF06B6" w:rsidRDefault="00810A00" w:rsidP="00810A00">
      <w:pPr>
        <w:pStyle w:val="a7"/>
        <w:numPr>
          <w:ilvl w:val="0"/>
          <w:numId w:val="13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р9 </w:t>
      </w:r>
    </w:p>
    <w:p w:rsidR="00810A00" w:rsidRPr="00FF06B6" w:rsidRDefault="00810A00" w:rsidP="00810A00">
      <w:pPr>
        <w:ind w:left="710"/>
        <w:rPr>
          <w:lang w:bidi="he-IL"/>
        </w:rPr>
      </w:pPr>
      <w:r w:rsidRPr="00FF06B6">
        <w:rPr>
          <w:lang w:bidi="he-IL"/>
        </w:rPr>
        <w:t xml:space="preserve">7. </w:t>
      </w:r>
      <w:proofErr w:type="spellStart"/>
      <w:r w:rsidRPr="00FF06B6">
        <w:rPr>
          <w:lang w:bidi="he-IL"/>
        </w:rPr>
        <w:t>Спид-индикаторные</w:t>
      </w:r>
      <w:proofErr w:type="spellEnd"/>
      <w:r w:rsidRPr="00FF06B6">
        <w:rPr>
          <w:lang w:bidi="he-IL"/>
        </w:rPr>
        <w:t xml:space="preserve"> болезни </w:t>
      </w:r>
    </w:p>
    <w:p w:rsidR="00810A00" w:rsidRPr="00FF06B6" w:rsidRDefault="00810A00" w:rsidP="00810A00">
      <w:pPr>
        <w:pStyle w:val="a7"/>
        <w:numPr>
          <w:ilvl w:val="0"/>
          <w:numId w:val="10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пневмоцистная</w:t>
      </w:r>
      <w:proofErr w:type="spellEnd"/>
      <w:r w:rsidRPr="00FF06B6">
        <w:rPr>
          <w:sz w:val="22"/>
          <w:szCs w:val="22"/>
          <w:lang w:bidi="he-IL"/>
        </w:rPr>
        <w:t xml:space="preserve"> пневмония </w:t>
      </w:r>
    </w:p>
    <w:p w:rsidR="00810A00" w:rsidRPr="00FF06B6" w:rsidRDefault="00810A00" w:rsidP="00810A00">
      <w:pPr>
        <w:pStyle w:val="a7"/>
        <w:numPr>
          <w:ilvl w:val="0"/>
          <w:numId w:val="10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цистициркоз</w:t>
      </w:r>
      <w:proofErr w:type="spellEnd"/>
    </w:p>
    <w:p w:rsidR="00810A00" w:rsidRPr="00FF06B6" w:rsidRDefault="00810A00" w:rsidP="00810A00">
      <w:pPr>
        <w:pStyle w:val="a7"/>
        <w:numPr>
          <w:ilvl w:val="0"/>
          <w:numId w:val="10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кокцидомикоз</w:t>
      </w:r>
      <w:proofErr w:type="spellEnd"/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pStyle w:val="a7"/>
        <w:numPr>
          <w:ilvl w:val="0"/>
          <w:numId w:val="10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токсоплазмоз </w:t>
      </w:r>
    </w:p>
    <w:p w:rsidR="00810A00" w:rsidRPr="00FF06B6" w:rsidRDefault="00810A00" w:rsidP="00810A00">
      <w:pPr>
        <w:pStyle w:val="a7"/>
        <w:numPr>
          <w:ilvl w:val="0"/>
          <w:numId w:val="10"/>
        </w:numPr>
        <w:rPr>
          <w:sz w:val="22"/>
          <w:szCs w:val="22"/>
        </w:rPr>
      </w:pPr>
      <w:r w:rsidRPr="00FF06B6">
        <w:rPr>
          <w:sz w:val="22"/>
          <w:szCs w:val="22"/>
          <w:lang w:bidi="he-IL"/>
        </w:rPr>
        <w:t>все вышеперечисленные</w:t>
      </w:r>
    </w:p>
    <w:p w:rsidR="00810A00" w:rsidRPr="00FF06B6" w:rsidRDefault="00810A00" w:rsidP="00810A00">
      <w:pPr>
        <w:rPr>
          <w:b/>
          <w:bCs/>
          <w:color w:val="FF0000"/>
        </w:rPr>
      </w:pPr>
      <w:r w:rsidRPr="00FF06B6">
        <w:rPr>
          <w:b/>
          <w:color w:val="FF0000"/>
        </w:rPr>
        <w:t>3 вариант (</w:t>
      </w:r>
      <w:r w:rsidRPr="00FF06B6">
        <w:rPr>
          <w:rFonts w:ascii="Arial" w:eastAsia="Times New Roman" w:hAnsi="Arial" w:cs="Arial"/>
        </w:rPr>
        <w:t>для студентов с порядковыми номерами в списке группы: 3, 8, 13)</w:t>
      </w:r>
    </w:p>
    <w:p w:rsidR="00810A00" w:rsidRPr="00FF06B6" w:rsidRDefault="00810A00" w:rsidP="00810A00">
      <w:pPr>
        <w:ind w:left="710"/>
        <w:rPr>
          <w:bCs/>
        </w:rPr>
      </w:pPr>
      <w:r w:rsidRPr="00FF06B6">
        <w:rPr>
          <w:bCs/>
        </w:rPr>
        <w:t>1. Гепатит Д развивается в результате</w:t>
      </w:r>
    </w:p>
    <w:p w:rsidR="00810A00" w:rsidRPr="00FF06B6" w:rsidRDefault="00810A00" w:rsidP="00810A00">
      <w:pPr>
        <w:pStyle w:val="a3"/>
        <w:numPr>
          <w:ilvl w:val="0"/>
          <w:numId w:val="19"/>
        </w:numPr>
        <w:spacing w:after="0" w:line="240" w:lineRule="auto"/>
        <w:jc w:val="both"/>
      </w:pPr>
      <w:proofErr w:type="spellStart"/>
      <w:r w:rsidRPr="00FF06B6">
        <w:t>моноинфекции</w:t>
      </w:r>
      <w:proofErr w:type="spellEnd"/>
      <w:r w:rsidRPr="00FF06B6">
        <w:t xml:space="preserve"> Н</w:t>
      </w:r>
      <w:r w:rsidRPr="00FF06B6">
        <w:rPr>
          <w:lang w:val="en-US"/>
        </w:rPr>
        <w:t>D</w:t>
      </w:r>
      <w:r w:rsidRPr="00FF06B6">
        <w:t>V</w:t>
      </w:r>
    </w:p>
    <w:p w:rsidR="00810A00" w:rsidRPr="00FF06B6" w:rsidRDefault="00810A00" w:rsidP="00810A00">
      <w:pPr>
        <w:pStyle w:val="a3"/>
        <w:numPr>
          <w:ilvl w:val="0"/>
          <w:numId w:val="19"/>
        </w:numPr>
        <w:spacing w:after="0" w:line="240" w:lineRule="auto"/>
        <w:jc w:val="both"/>
      </w:pPr>
      <w:r w:rsidRPr="00FF06B6">
        <w:t xml:space="preserve">одновременного заражения с НGV </w:t>
      </w:r>
    </w:p>
    <w:p w:rsidR="00810A00" w:rsidRPr="00FF06B6" w:rsidRDefault="00FF06B6" w:rsidP="00810A00">
      <w:pPr>
        <w:pStyle w:val="a3"/>
        <w:numPr>
          <w:ilvl w:val="0"/>
          <w:numId w:val="19"/>
        </w:numPr>
        <w:spacing w:after="0" w:line="240" w:lineRule="auto"/>
        <w:ind w:left="1068"/>
        <w:jc w:val="both"/>
      </w:pPr>
      <w:r>
        <w:tab/>
      </w:r>
      <w:r w:rsidR="00810A00" w:rsidRPr="00FF06B6">
        <w:t>одновременного заражения с НСV</w:t>
      </w:r>
    </w:p>
    <w:p w:rsidR="00810A00" w:rsidRPr="00FF06B6" w:rsidRDefault="00810A00" w:rsidP="00810A00">
      <w:pPr>
        <w:pStyle w:val="a3"/>
        <w:numPr>
          <w:ilvl w:val="0"/>
          <w:numId w:val="19"/>
        </w:numPr>
        <w:spacing w:after="0" w:line="240" w:lineRule="auto"/>
        <w:jc w:val="both"/>
      </w:pPr>
      <w:r w:rsidRPr="00FF06B6">
        <w:t>заражения Н</w:t>
      </w:r>
      <w:r w:rsidRPr="00FF06B6">
        <w:rPr>
          <w:lang w:val="en-US"/>
        </w:rPr>
        <w:t>D</w:t>
      </w:r>
      <w:r w:rsidRPr="00FF06B6">
        <w:t xml:space="preserve">V больного с хроническим гепатитом В </w:t>
      </w:r>
    </w:p>
    <w:p w:rsidR="00810A00" w:rsidRPr="00FF06B6" w:rsidRDefault="00810A00" w:rsidP="00810A00">
      <w:pPr>
        <w:pStyle w:val="a3"/>
        <w:numPr>
          <w:ilvl w:val="0"/>
          <w:numId w:val="19"/>
        </w:numPr>
        <w:spacing w:after="0" w:line="240" w:lineRule="auto"/>
        <w:jc w:val="both"/>
      </w:pPr>
      <w:r w:rsidRPr="00FF06B6">
        <w:lastRenderedPageBreak/>
        <w:t>все вышеперечисленные</w:t>
      </w:r>
    </w:p>
    <w:p w:rsidR="00810A00" w:rsidRPr="00FF06B6" w:rsidRDefault="00810A00" w:rsidP="00810A00">
      <w:pPr>
        <w:ind w:left="710"/>
        <w:rPr>
          <w:bCs/>
        </w:rPr>
      </w:pPr>
      <w:r w:rsidRPr="00FF06B6">
        <w:rPr>
          <w:bCs/>
        </w:rPr>
        <w:t xml:space="preserve">2. Для </w:t>
      </w:r>
      <w:proofErr w:type="spellStart"/>
      <w:r w:rsidRPr="00FF06B6">
        <w:rPr>
          <w:bCs/>
        </w:rPr>
        <w:t>скринингового</w:t>
      </w:r>
      <w:proofErr w:type="spellEnd"/>
      <w:r w:rsidRPr="00FF06B6">
        <w:rPr>
          <w:bCs/>
        </w:rPr>
        <w:t xml:space="preserve"> определения серологических маркеров вируса гепатита С используют</w:t>
      </w:r>
    </w:p>
    <w:p w:rsidR="00810A00" w:rsidRPr="00FF06B6" w:rsidRDefault="00810A00" w:rsidP="00810A00">
      <w:pPr>
        <w:pStyle w:val="a3"/>
        <w:numPr>
          <w:ilvl w:val="0"/>
          <w:numId w:val="24"/>
        </w:numPr>
        <w:spacing w:after="0" w:line="240" w:lineRule="auto"/>
        <w:jc w:val="both"/>
      </w:pPr>
      <w:r w:rsidRPr="00FF06B6">
        <w:t>ИФА</w:t>
      </w:r>
    </w:p>
    <w:p w:rsidR="00810A00" w:rsidRPr="00FF06B6" w:rsidRDefault="00810A00" w:rsidP="00810A00">
      <w:pPr>
        <w:pStyle w:val="a3"/>
        <w:numPr>
          <w:ilvl w:val="0"/>
          <w:numId w:val="24"/>
        </w:numPr>
        <w:spacing w:after="0" w:line="240" w:lineRule="auto"/>
        <w:jc w:val="both"/>
      </w:pPr>
      <w:r w:rsidRPr="00FF06B6">
        <w:t>РСК</w:t>
      </w:r>
    </w:p>
    <w:p w:rsidR="00810A00" w:rsidRPr="00FF06B6" w:rsidRDefault="00810A00" w:rsidP="00810A00">
      <w:pPr>
        <w:pStyle w:val="a3"/>
        <w:numPr>
          <w:ilvl w:val="0"/>
          <w:numId w:val="24"/>
        </w:numPr>
        <w:spacing w:after="0" w:line="240" w:lineRule="auto"/>
        <w:jc w:val="both"/>
      </w:pPr>
      <w:r w:rsidRPr="00FF06B6">
        <w:t>РТГА</w:t>
      </w:r>
    </w:p>
    <w:p w:rsidR="00810A00" w:rsidRPr="00FF06B6" w:rsidRDefault="00810A00" w:rsidP="00810A00">
      <w:pPr>
        <w:pStyle w:val="a3"/>
        <w:numPr>
          <w:ilvl w:val="0"/>
          <w:numId w:val="24"/>
        </w:numPr>
        <w:spacing w:after="0" w:line="240" w:lineRule="auto"/>
        <w:jc w:val="both"/>
      </w:pPr>
      <w:r w:rsidRPr="00FF06B6">
        <w:t>ПЦР</w:t>
      </w:r>
    </w:p>
    <w:p w:rsidR="00810A00" w:rsidRPr="00FF06B6" w:rsidRDefault="00810A00" w:rsidP="00810A00">
      <w:pPr>
        <w:pStyle w:val="a3"/>
        <w:numPr>
          <w:ilvl w:val="0"/>
          <w:numId w:val="24"/>
        </w:numPr>
        <w:spacing w:after="0" w:line="240" w:lineRule="auto"/>
        <w:jc w:val="both"/>
      </w:pPr>
      <w:proofErr w:type="spellStart"/>
      <w:r w:rsidRPr="00FF06B6">
        <w:t>иммуноблотинг</w:t>
      </w:r>
      <w:proofErr w:type="spellEnd"/>
    </w:p>
    <w:p w:rsidR="00810A00" w:rsidRPr="00FF06B6" w:rsidRDefault="00810A00" w:rsidP="00810A00">
      <w:pPr>
        <w:ind w:left="710"/>
        <w:rPr>
          <w:bCs/>
        </w:rPr>
      </w:pPr>
      <w:r w:rsidRPr="00FF06B6">
        <w:rPr>
          <w:bCs/>
        </w:rPr>
        <w:t>3. Морфологическая характеристика вируса гепатита Д</w:t>
      </w:r>
    </w:p>
    <w:p w:rsidR="00810A00" w:rsidRPr="00FF06B6" w:rsidRDefault="00810A00" w:rsidP="00810A00">
      <w:pPr>
        <w:pStyle w:val="a3"/>
        <w:numPr>
          <w:ilvl w:val="0"/>
          <w:numId w:val="36"/>
        </w:numPr>
        <w:spacing w:after="0" w:line="240" w:lineRule="auto"/>
        <w:jc w:val="both"/>
      </w:pPr>
      <w:r w:rsidRPr="00FF06B6">
        <w:t>геном: кольцевая РНК</w:t>
      </w:r>
    </w:p>
    <w:p w:rsidR="00810A00" w:rsidRPr="00FF06B6" w:rsidRDefault="00810A00" w:rsidP="00810A00">
      <w:pPr>
        <w:pStyle w:val="a3"/>
        <w:numPr>
          <w:ilvl w:val="0"/>
          <w:numId w:val="36"/>
        </w:numPr>
        <w:spacing w:after="0" w:line="240" w:lineRule="auto"/>
        <w:jc w:val="both"/>
      </w:pPr>
      <w:r w:rsidRPr="00FF06B6">
        <w:t>геном: линейная ДНК</w:t>
      </w:r>
    </w:p>
    <w:p w:rsidR="00810A00" w:rsidRPr="00FF06B6" w:rsidRDefault="00810A00" w:rsidP="00810A00">
      <w:pPr>
        <w:pStyle w:val="a3"/>
        <w:numPr>
          <w:ilvl w:val="0"/>
          <w:numId w:val="36"/>
        </w:numPr>
        <w:spacing w:after="0" w:line="240" w:lineRule="auto"/>
        <w:jc w:val="both"/>
      </w:pPr>
      <w:r w:rsidRPr="00FF06B6">
        <w:t>мелкий</w:t>
      </w:r>
    </w:p>
    <w:p w:rsidR="00810A00" w:rsidRPr="00FF06B6" w:rsidRDefault="00810A00" w:rsidP="00810A00">
      <w:pPr>
        <w:pStyle w:val="a3"/>
        <w:numPr>
          <w:ilvl w:val="0"/>
          <w:numId w:val="36"/>
        </w:numPr>
        <w:spacing w:after="0" w:line="240" w:lineRule="auto"/>
        <w:jc w:val="both"/>
      </w:pPr>
      <w:r w:rsidRPr="00FF06B6">
        <w:t>простой</w:t>
      </w:r>
    </w:p>
    <w:p w:rsidR="00810A00" w:rsidRPr="00FF06B6" w:rsidRDefault="00810A00" w:rsidP="00810A00">
      <w:pPr>
        <w:pStyle w:val="a3"/>
        <w:numPr>
          <w:ilvl w:val="0"/>
          <w:numId w:val="36"/>
        </w:numPr>
        <w:spacing w:after="0" w:line="240" w:lineRule="auto"/>
        <w:jc w:val="both"/>
      </w:pPr>
      <w:r w:rsidRPr="00FF06B6">
        <w:t>дефектный</w:t>
      </w:r>
    </w:p>
    <w:p w:rsidR="00810A00" w:rsidRPr="00FF06B6" w:rsidRDefault="00810A00" w:rsidP="00810A00">
      <w:pPr>
        <w:ind w:left="710"/>
        <w:rPr>
          <w:bCs/>
        </w:rPr>
      </w:pPr>
      <w:r w:rsidRPr="00FF06B6">
        <w:rPr>
          <w:bCs/>
        </w:rPr>
        <w:t xml:space="preserve">4. Неспецифическая профилактика парентеральных гепатитов </w:t>
      </w:r>
    </w:p>
    <w:p w:rsidR="00810A00" w:rsidRPr="00FF06B6" w:rsidRDefault="00810A00" w:rsidP="00810A00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jc w:val="both"/>
      </w:pPr>
      <w:r w:rsidRPr="00FF06B6">
        <w:t>уничтожение кровососущих членистоногих</w:t>
      </w:r>
    </w:p>
    <w:p w:rsidR="00810A00" w:rsidRPr="00FF06B6" w:rsidRDefault="00810A00" w:rsidP="00810A00">
      <w:pPr>
        <w:pStyle w:val="a3"/>
        <w:numPr>
          <w:ilvl w:val="0"/>
          <w:numId w:val="26"/>
        </w:numPr>
        <w:spacing w:after="0" w:line="240" w:lineRule="auto"/>
        <w:jc w:val="both"/>
      </w:pPr>
      <w:r w:rsidRPr="00FF06B6">
        <w:t>проверка донорской крови</w:t>
      </w:r>
    </w:p>
    <w:p w:rsidR="00810A00" w:rsidRPr="00FF06B6" w:rsidRDefault="00810A00" w:rsidP="00810A00">
      <w:pPr>
        <w:pStyle w:val="a3"/>
        <w:numPr>
          <w:ilvl w:val="0"/>
          <w:numId w:val="26"/>
        </w:numPr>
        <w:spacing w:after="0" w:line="240" w:lineRule="auto"/>
        <w:jc w:val="both"/>
      </w:pPr>
      <w:r w:rsidRPr="00FF06B6">
        <w:t>качественная стерилизация</w:t>
      </w:r>
    </w:p>
    <w:p w:rsidR="00810A00" w:rsidRPr="00FF06B6" w:rsidRDefault="00810A00" w:rsidP="00810A00">
      <w:pPr>
        <w:pStyle w:val="a3"/>
        <w:numPr>
          <w:ilvl w:val="0"/>
          <w:numId w:val="26"/>
        </w:numPr>
        <w:spacing w:after="0" w:line="240" w:lineRule="auto"/>
        <w:jc w:val="both"/>
      </w:pPr>
      <w:r w:rsidRPr="00FF06B6">
        <w:t>борьба с наркоманией</w:t>
      </w:r>
    </w:p>
    <w:p w:rsidR="00810A00" w:rsidRPr="00FF06B6" w:rsidRDefault="00810A00" w:rsidP="00810A00">
      <w:pPr>
        <w:pStyle w:val="a3"/>
        <w:numPr>
          <w:ilvl w:val="0"/>
          <w:numId w:val="26"/>
        </w:numPr>
        <w:spacing w:after="0" w:line="240" w:lineRule="auto"/>
        <w:jc w:val="both"/>
      </w:pPr>
      <w:r w:rsidRPr="00FF06B6">
        <w:t>все вышеперечисленное</w:t>
      </w:r>
    </w:p>
    <w:p w:rsidR="00810A00" w:rsidRPr="00FF06B6" w:rsidRDefault="00810A00" w:rsidP="00810A00">
      <w:pPr>
        <w:ind w:left="710"/>
        <w:rPr>
          <w:w w:val="117"/>
          <w:lang w:bidi="he-IL"/>
        </w:rPr>
      </w:pPr>
      <w:r w:rsidRPr="00FF06B6">
        <w:rPr>
          <w:lang w:bidi="he-IL"/>
        </w:rPr>
        <w:t xml:space="preserve">5. Особенности патогенеза при ВИЧ-инфекции </w:t>
      </w:r>
    </w:p>
    <w:p w:rsidR="00810A00" w:rsidRPr="00FF06B6" w:rsidRDefault="00810A00" w:rsidP="00810A00">
      <w:pPr>
        <w:pStyle w:val="a7"/>
        <w:numPr>
          <w:ilvl w:val="0"/>
          <w:numId w:val="14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острое течение инфекции </w:t>
      </w:r>
    </w:p>
    <w:p w:rsidR="00810A00" w:rsidRPr="00FF06B6" w:rsidRDefault="00810A00" w:rsidP="00810A00">
      <w:pPr>
        <w:pStyle w:val="a7"/>
        <w:numPr>
          <w:ilvl w:val="0"/>
          <w:numId w:val="14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прогрессирующее уменьшение количества СД4-клеток </w:t>
      </w:r>
    </w:p>
    <w:p w:rsidR="00810A00" w:rsidRPr="00FF06B6" w:rsidRDefault="00810A00" w:rsidP="00810A00">
      <w:pPr>
        <w:pStyle w:val="a7"/>
        <w:numPr>
          <w:ilvl w:val="0"/>
          <w:numId w:val="14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глубокий вторичный иммунодефицит </w:t>
      </w:r>
    </w:p>
    <w:p w:rsidR="00810A00" w:rsidRPr="00FF06B6" w:rsidRDefault="00810A00" w:rsidP="00810A00">
      <w:pPr>
        <w:pStyle w:val="a7"/>
        <w:numPr>
          <w:ilvl w:val="0"/>
          <w:numId w:val="14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развитие оппортунистических инфекций</w:t>
      </w:r>
    </w:p>
    <w:p w:rsidR="00810A00" w:rsidRPr="00FF06B6" w:rsidRDefault="00810A00" w:rsidP="00810A00">
      <w:pPr>
        <w:pStyle w:val="a7"/>
        <w:numPr>
          <w:ilvl w:val="0"/>
          <w:numId w:val="14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все вышеперечисленное</w:t>
      </w:r>
    </w:p>
    <w:p w:rsidR="00810A00" w:rsidRPr="00FF06B6" w:rsidRDefault="00810A00" w:rsidP="00810A00">
      <w:pPr>
        <w:ind w:left="851"/>
        <w:rPr>
          <w:lang w:bidi="he-IL"/>
        </w:rPr>
      </w:pPr>
      <w:r w:rsidRPr="00FF06B6">
        <w:rPr>
          <w:lang w:bidi="he-IL"/>
        </w:rPr>
        <w:t>6. Фермент, обеспечивающий интеграцию генома ВИЧ в ДНК клетки:</w:t>
      </w:r>
    </w:p>
    <w:p w:rsidR="00810A00" w:rsidRPr="00FF06B6" w:rsidRDefault="00810A00" w:rsidP="00810A00">
      <w:pPr>
        <w:pStyle w:val="a7"/>
        <w:numPr>
          <w:ilvl w:val="0"/>
          <w:numId w:val="6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эндонуклеаза</w:t>
      </w:r>
      <w:proofErr w:type="spellEnd"/>
      <w:r w:rsidRPr="00FF06B6">
        <w:rPr>
          <w:sz w:val="22"/>
          <w:szCs w:val="22"/>
          <w:lang w:bidi="he-IL"/>
        </w:rPr>
        <w:t>/</w:t>
      </w:r>
      <w:proofErr w:type="spellStart"/>
      <w:r w:rsidRPr="00FF06B6">
        <w:rPr>
          <w:sz w:val="22"/>
          <w:szCs w:val="22"/>
          <w:lang w:bidi="he-IL"/>
        </w:rPr>
        <w:t>интеграза</w:t>
      </w:r>
      <w:proofErr w:type="spellEnd"/>
      <w:r w:rsidRPr="00FF06B6">
        <w:rPr>
          <w:sz w:val="22"/>
          <w:szCs w:val="22"/>
          <w:lang w:bidi="he-IL"/>
        </w:rPr>
        <w:t xml:space="preserve"> </w:t>
      </w:r>
      <w:r w:rsidRPr="00FF06B6">
        <w:rPr>
          <w:sz w:val="22"/>
          <w:szCs w:val="22"/>
          <w:lang w:val="en-US" w:bidi="he-IL"/>
        </w:rPr>
        <w:t>p</w:t>
      </w:r>
      <w:r w:rsidRPr="00FF06B6">
        <w:rPr>
          <w:sz w:val="22"/>
          <w:szCs w:val="22"/>
          <w:lang w:bidi="he-IL"/>
        </w:rPr>
        <w:t>32</w:t>
      </w:r>
    </w:p>
    <w:p w:rsidR="00810A00" w:rsidRPr="00FF06B6" w:rsidRDefault="00810A00" w:rsidP="00810A00">
      <w:pPr>
        <w:pStyle w:val="a7"/>
        <w:numPr>
          <w:ilvl w:val="0"/>
          <w:numId w:val="6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протеаза </w:t>
      </w:r>
      <w:r w:rsidRPr="00FF06B6">
        <w:rPr>
          <w:sz w:val="22"/>
          <w:szCs w:val="22"/>
          <w:lang w:val="en-US" w:bidi="he-IL"/>
        </w:rPr>
        <w:t>p</w:t>
      </w:r>
      <w:r w:rsidRPr="00FF06B6">
        <w:rPr>
          <w:sz w:val="22"/>
          <w:szCs w:val="22"/>
          <w:lang w:bidi="he-IL"/>
        </w:rPr>
        <w:t>51</w:t>
      </w:r>
    </w:p>
    <w:p w:rsidR="00810A00" w:rsidRPr="00FF06B6" w:rsidRDefault="00810A00" w:rsidP="00810A00">
      <w:pPr>
        <w:pStyle w:val="a7"/>
        <w:numPr>
          <w:ilvl w:val="0"/>
          <w:numId w:val="6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обратная транскриптаза </w:t>
      </w:r>
      <w:r w:rsidRPr="00FF06B6">
        <w:rPr>
          <w:sz w:val="22"/>
          <w:szCs w:val="22"/>
          <w:lang w:val="en-US" w:bidi="he-IL"/>
        </w:rPr>
        <w:t>p</w:t>
      </w:r>
      <w:r w:rsidRPr="00FF06B6">
        <w:rPr>
          <w:sz w:val="22"/>
          <w:szCs w:val="22"/>
          <w:lang w:bidi="he-IL"/>
        </w:rPr>
        <w:t>66</w:t>
      </w:r>
    </w:p>
    <w:p w:rsidR="00810A00" w:rsidRPr="00FF06B6" w:rsidRDefault="00810A00" w:rsidP="00810A00">
      <w:pPr>
        <w:pStyle w:val="a7"/>
        <w:numPr>
          <w:ilvl w:val="0"/>
          <w:numId w:val="6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РНК-аза</w:t>
      </w:r>
      <w:proofErr w:type="spellEnd"/>
      <w:r w:rsidRPr="00FF06B6">
        <w:rPr>
          <w:sz w:val="22"/>
          <w:szCs w:val="22"/>
          <w:lang w:bidi="he-IL"/>
        </w:rPr>
        <w:t xml:space="preserve"> </w:t>
      </w:r>
      <w:r w:rsidRPr="00FF06B6">
        <w:rPr>
          <w:sz w:val="22"/>
          <w:szCs w:val="22"/>
          <w:lang w:val="en-US" w:bidi="he-IL"/>
        </w:rPr>
        <w:t>p</w:t>
      </w:r>
      <w:r w:rsidRPr="00FF06B6">
        <w:rPr>
          <w:sz w:val="22"/>
          <w:szCs w:val="22"/>
          <w:lang w:bidi="he-IL"/>
        </w:rPr>
        <w:t>15</w:t>
      </w:r>
    </w:p>
    <w:p w:rsidR="00810A00" w:rsidRPr="00FF06B6" w:rsidRDefault="00810A00" w:rsidP="00810A00">
      <w:pPr>
        <w:pStyle w:val="a7"/>
        <w:numPr>
          <w:ilvl w:val="0"/>
          <w:numId w:val="6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гликопротеин </w:t>
      </w:r>
      <w:proofErr w:type="spellStart"/>
      <w:r w:rsidRPr="00FF06B6">
        <w:rPr>
          <w:sz w:val="22"/>
          <w:szCs w:val="22"/>
          <w:lang w:val="en-US" w:bidi="he-IL"/>
        </w:rPr>
        <w:t>gp</w:t>
      </w:r>
      <w:proofErr w:type="spellEnd"/>
      <w:r w:rsidRPr="00FF06B6">
        <w:rPr>
          <w:sz w:val="22"/>
          <w:szCs w:val="22"/>
          <w:lang w:bidi="he-IL"/>
        </w:rPr>
        <w:t>120</w:t>
      </w:r>
    </w:p>
    <w:p w:rsidR="00810A00" w:rsidRPr="00FF06B6" w:rsidRDefault="00810A00" w:rsidP="00810A00">
      <w:pPr>
        <w:pStyle w:val="a3"/>
        <w:numPr>
          <w:ilvl w:val="0"/>
          <w:numId w:val="38"/>
        </w:numPr>
        <w:spacing w:after="0" w:line="240" w:lineRule="auto"/>
        <w:rPr>
          <w:lang w:bidi="he-IL"/>
        </w:rPr>
      </w:pPr>
      <w:r w:rsidRPr="00FF06B6">
        <w:rPr>
          <w:lang w:bidi="he-IL"/>
        </w:rPr>
        <w:t xml:space="preserve">7. Антигены ВИЧ-1, кодируемые геном </w:t>
      </w:r>
      <w:proofErr w:type="spellStart"/>
      <w:r w:rsidRPr="00FF06B6">
        <w:rPr>
          <w:i/>
          <w:lang w:val="en-US" w:bidi="he-IL"/>
        </w:rPr>
        <w:t>env</w:t>
      </w:r>
      <w:proofErr w:type="spellEnd"/>
      <w:r w:rsidRPr="00FF06B6">
        <w:rPr>
          <w:lang w:bidi="he-IL"/>
        </w:rPr>
        <w:t xml:space="preserve"> </w:t>
      </w:r>
    </w:p>
    <w:p w:rsidR="00810A00" w:rsidRPr="00FF06B6" w:rsidRDefault="00810A00" w:rsidP="00810A00">
      <w:pPr>
        <w:pStyle w:val="a7"/>
        <w:numPr>
          <w:ilvl w:val="0"/>
          <w:numId w:val="7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val="en-US" w:bidi="he-IL"/>
        </w:rPr>
        <w:t>p51</w:t>
      </w:r>
      <w:r w:rsidRPr="00FF06B6">
        <w:rPr>
          <w:w w:val="106"/>
          <w:sz w:val="22"/>
          <w:szCs w:val="22"/>
          <w:lang w:bidi="he-IL"/>
        </w:rPr>
        <w:t xml:space="preserve">, </w:t>
      </w:r>
      <w:r w:rsidRPr="00FF06B6">
        <w:rPr>
          <w:w w:val="106"/>
          <w:sz w:val="22"/>
          <w:szCs w:val="22"/>
          <w:lang w:val="en-US" w:bidi="he-IL"/>
        </w:rPr>
        <w:t>p</w:t>
      </w:r>
      <w:r w:rsidRPr="00FF06B6">
        <w:rPr>
          <w:w w:val="106"/>
          <w:sz w:val="22"/>
          <w:szCs w:val="22"/>
          <w:lang w:bidi="he-IL"/>
        </w:rPr>
        <w:t>3</w:t>
      </w:r>
      <w:r w:rsidRPr="00FF06B6">
        <w:rPr>
          <w:w w:val="106"/>
          <w:sz w:val="22"/>
          <w:szCs w:val="22"/>
          <w:lang w:val="en-US" w:bidi="he-IL"/>
        </w:rPr>
        <w:t>2</w:t>
      </w:r>
      <w:r w:rsidRPr="00FF06B6">
        <w:rPr>
          <w:w w:val="106"/>
          <w:sz w:val="22"/>
          <w:szCs w:val="22"/>
          <w:lang w:bidi="he-IL"/>
        </w:rPr>
        <w:t>, р</w:t>
      </w:r>
      <w:r w:rsidRPr="00FF06B6">
        <w:rPr>
          <w:sz w:val="22"/>
          <w:szCs w:val="22"/>
          <w:lang w:bidi="he-IL"/>
        </w:rPr>
        <w:t>1</w:t>
      </w:r>
      <w:r w:rsidRPr="00FF06B6">
        <w:rPr>
          <w:sz w:val="22"/>
          <w:szCs w:val="22"/>
          <w:lang w:val="en-US" w:bidi="he-IL"/>
        </w:rPr>
        <w:t>7</w:t>
      </w:r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pStyle w:val="a7"/>
        <w:numPr>
          <w:ilvl w:val="0"/>
          <w:numId w:val="7"/>
        </w:numPr>
        <w:rPr>
          <w:sz w:val="22"/>
          <w:szCs w:val="22"/>
          <w:lang w:bidi="he-IL"/>
        </w:rPr>
      </w:pPr>
      <w:r w:rsidRPr="00FF06B6">
        <w:rPr>
          <w:w w:val="91"/>
          <w:sz w:val="22"/>
          <w:szCs w:val="22"/>
          <w:lang w:bidi="he-IL"/>
        </w:rPr>
        <w:t>р</w:t>
      </w:r>
      <w:r w:rsidRPr="00FF06B6">
        <w:rPr>
          <w:sz w:val="22"/>
          <w:szCs w:val="22"/>
          <w:lang w:bidi="he-IL"/>
        </w:rPr>
        <w:t xml:space="preserve">24, </w:t>
      </w:r>
      <w:proofErr w:type="spellStart"/>
      <w:r w:rsidRPr="00FF06B6">
        <w:rPr>
          <w:sz w:val="22"/>
          <w:szCs w:val="22"/>
          <w:lang w:bidi="he-IL"/>
        </w:rPr>
        <w:t>р</w:t>
      </w:r>
      <w:proofErr w:type="spellEnd"/>
      <w:r w:rsidRPr="00FF06B6">
        <w:rPr>
          <w:w w:val="91"/>
          <w:sz w:val="22"/>
          <w:szCs w:val="22"/>
          <w:lang w:val="en-US" w:bidi="he-IL"/>
        </w:rPr>
        <w:t>40</w:t>
      </w:r>
      <w:r w:rsidRPr="00FF06B6">
        <w:rPr>
          <w:w w:val="91"/>
          <w:sz w:val="22"/>
          <w:szCs w:val="22"/>
          <w:lang w:bidi="he-IL"/>
        </w:rPr>
        <w:t xml:space="preserve">, </w:t>
      </w:r>
      <w:proofErr w:type="spellStart"/>
      <w:r w:rsidRPr="00FF06B6">
        <w:rPr>
          <w:sz w:val="22"/>
          <w:szCs w:val="22"/>
          <w:lang w:bidi="he-IL"/>
        </w:rPr>
        <w:t>р</w:t>
      </w:r>
      <w:proofErr w:type="spellEnd"/>
      <w:r w:rsidRPr="00FF06B6">
        <w:rPr>
          <w:sz w:val="22"/>
          <w:szCs w:val="22"/>
          <w:lang w:val="en-US" w:bidi="he-IL"/>
        </w:rPr>
        <w:t>55</w:t>
      </w:r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pStyle w:val="a7"/>
        <w:numPr>
          <w:ilvl w:val="0"/>
          <w:numId w:val="7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gp160, gp120, gp41</w:t>
      </w:r>
    </w:p>
    <w:p w:rsidR="00810A00" w:rsidRPr="00FF06B6" w:rsidRDefault="00810A00" w:rsidP="00810A00">
      <w:pPr>
        <w:pStyle w:val="a7"/>
        <w:numPr>
          <w:ilvl w:val="0"/>
          <w:numId w:val="7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СД4, СД8</w:t>
      </w:r>
    </w:p>
    <w:p w:rsidR="00810A00" w:rsidRPr="00FF06B6" w:rsidRDefault="00810A00" w:rsidP="00810A00">
      <w:pPr>
        <w:pStyle w:val="a7"/>
        <w:numPr>
          <w:ilvl w:val="0"/>
          <w:numId w:val="7"/>
        </w:numPr>
        <w:rPr>
          <w:sz w:val="22"/>
          <w:szCs w:val="22"/>
          <w:lang w:bidi="he-IL"/>
        </w:rPr>
      </w:pPr>
      <w:r w:rsidRPr="00FF06B6">
        <w:rPr>
          <w:i/>
          <w:sz w:val="22"/>
          <w:szCs w:val="22"/>
          <w:lang w:val="en-US" w:bidi="he-IL"/>
        </w:rPr>
        <w:t>CCR5, CXCR4</w:t>
      </w:r>
      <w:r w:rsidRPr="00FF06B6">
        <w:rPr>
          <w:i/>
          <w:sz w:val="22"/>
          <w:szCs w:val="22"/>
          <w:lang w:bidi="he-IL"/>
        </w:rPr>
        <w:t xml:space="preserve"> </w:t>
      </w:r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pStyle w:val="a7"/>
        <w:rPr>
          <w:b/>
          <w:bCs/>
          <w:color w:val="FF0000"/>
          <w:sz w:val="22"/>
          <w:szCs w:val="22"/>
        </w:rPr>
      </w:pPr>
      <w:r w:rsidRPr="00FF06B6">
        <w:rPr>
          <w:b/>
          <w:color w:val="FF0000"/>
          <w:sz w:val="22"/>
          <w:szCs w:val="22"/>
        </w:rPr>
        <w:t>4 вариант (</w:t>
      </w:r>
      <w:r w:rsidRPr="00FF06B6">
        <w:rPr>
          <w:rFonts w:ascii="Arial" w:hAnsi="Arial" w:cs="Arial"/>
          <w:sz w:val="22"/>
          <w:szCs w:val="22"/>
        </w:rPr>
        <w:t>для студентов с порядковыми номерами в списке группы: 4, 9, 14)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>1. Морфологическая характеристика вируса гепатита С</w:t>
      </w:r>
    </w:p>
    <w:p w:rsidR="00810A00" w:rsidRPr="00FF06B6" w:rsidRDefault="00810A00" w:rsidP="00810A00">
      <w:pPr>
        <w:pStyle w:val="a3"/>
        <w:numPr>
          <w:ilvl w:val="0"/>
          <w:numId w:val="20"/>
        </w:numPr>
        <w:spacing w:after="0" w:line="240" w:lineRule="auto"/>
        <w:jc w:val="both"/>
      </w:pPr>
      <w:r w:rsidRPr="00FF06B6">
        <w:t>сложный</w:t>
      </w:r>
    </w:p>
    <w:p w:rsidR="00810A00" w:rsidRPr="00FF06B6" w:rsidRDefault="00810A00" w:rsidP="00810A00">
      <w:pPr>
        <w:pStyle w:val="a3"/>
        <w:numPr>
          <w:ilvl w:val="0"/>
          <w:numId w:val="20"/>
        </w:numPr>
        <w:spacing w:after="0" w:line="240" w:lineRule="auto"/>
        <w:jc w:val="both"/>
      </w:pPr>
      <w:r w:rsidRPr="00FF06B6">
        <w:t>средний</w:t>
      </w:r>
    </w:p>
    <w:p w:rsidR="00810A00" w:rsidRPr="00FF06B6" w:rsidRDefault="00810A00" w:rsidP="00810A00">
      <w:pPr>
        <w:pStyle w:val="a3"/>
        <w:numPr>
          <w:ilvl w:val="0"/>
          <w:numId w:val="20"/>
        </w:numPr>
        <w:spacing w:after="0" w:line="240" w:lineRule="auto"/>
        <w:jc w:val="both"/>
      </w:pPr>
      <w:r w:rsidRPr="00FF06B6">
        <w:t xml:space="preserve"> спиральный тип симметрии</w:t>
      </w:r>
    </w:p>
    <w:p w:rsidR="00810A00" w:rsidRPr="00FF06B6" w:rsidRDefault="00810A00" w:rsidP="00810A00">
      <w:pPr>
        <w:pStyle w:val="a3"/>
        <w:numPr>
          <w:ilvl w:val="0"/>
          <w:numId w:val="20"/>
        </w:numPr>
        <w:spacing w:after="0" w:line="240" w:lineRule="auto"/>
        <w:jc w:val="both"/>
      </w:pPr>
      <w:r w:rsidRPr="00FF06B6">
        <w:t>геном: ДНК</w:t>
      </w:r>
    </w:p>
    <w:p w:rsidR="00810A00" w:rsidRPr="00FF06B6" w:rsidRDefault="00810A00" w:rsidP="00810A00">
      <w:pPr>
        <w:pStyle w:val="a3"/>
        <w:numPr>
          <w:ilvl w:val="0"/>
          <w:numId w:val="20"/>
        </w:numPr>
        <w:spacing w:after="0" w:line="240" w:lineRule="auto"/>
        <w:jc w:val="both"/>
      </w:pPr>
      <w:r w:rsidRPr="00FF06B6">
        <w:t>геном: +РНК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 xml:space="preserve">2. При лабораторной диагностике гепатита В используют </w:t>
      </w:r>
    </w:p>
    <w:p w:rsidR="00810A00" w:rsidRPr="00FF06B6" w:rsidRDefault="00810A00" w:rsidP="00810A00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определение антигенов вируса (ИФА)</w:t>
      </w:r>
    </w:p>
    <w:p w:rsidR="00810A00" w:rsidRPr="00FF06B6" w:rsidRDefault="00810A00" w:rsidP="00810A00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определение специфических антител (ИФА)</w:t>
      </w:r>
    </w:p>
    <w:p w:rsidR="00810A00" w:rsidRPr="00FF06B6" w:rsidRDefault="00810A00" w:rsidP="00810A00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lastRenderedPageBreak/>
        <w:t xml:space="preserve">определение классов </w:t>
      </w:r>
      <w:proofErr w:type="spellStart"/>
      <w:r w:rsidRPr="00FF06B6">
        <w:rPr>
          <w:bCs/>
          <w:lang w:val="en-US"/>
        </w:rPr>
        <w:t>Ig</w:t>
      </w:r>
      <w:proofErr w:type="spellEnd"/>
      <w:r w:rsidRPr="00FF06B6">
        <w:rPr>
          <w:bCs/>
        </w:rPr>
        <w:t xml:space="preserve"> (ИФА)</w:t>
      </w:r>
    </w:p>
    <w:p w:rsidR="00810A00" w:rsidRPr="00FF06B6" w:rsidRDefault="00810A00" w:rsidP="00810A00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определение РНК вируса (ПЦР)</w:t>
      </w:r>
    </w:p>
    <w:p w:rsidR="00810A00" w:rsidRPr="00FF06B6" w:rsidRDefault="00810A00" w:rsidP="00810A00">
      <w:pPr>
        <w:pStyle w:val="a3"/>
        <w:numPr>
          <w:ilvl w:val="0"/>
          <w:numId w:val="32"/>
        </w:numPr>
        <w:autoSpaceDE w:val="0"/>
        <w:autoSpaceDN w:val="0"/>
        <w:spacing w:after="0" w:line="240" w:lineRule="auto"/>
        <w:jc w:val="both"/>
      </w:pPr>
      <w:r w:rsidRPr="00FF06B6">
        <w:rPr>
          <w:bCs/>
        </w:rPr>
        <w:t>все вышеперечисленное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 xml:space="preserve">3. </w:t>
      </w:r>
      <w:r w:rsidR="005F3AB6" w:rsidRPr="00FF06B6">
        <w:rPr>
          <w:bCs/>
        </w:rPr>
        <w:t>Механизмы</w:t>
      </w:r>
      <w:r w:rsidRPr="00FF06B6">
        <w:rPr>
          <w:bCs/>
        </w:rPr>
        <w:t xml:space="preserve"> ускользания вируса гепатита В от иммунного надзора</w:t>
      </w:r>
      <w:r w:rsidR="005F3AB6" w:rsidRPr="00FF06B6">
        <w:rPr>
          <w:bCs/>
        </w:rPr>
        <w:t>:</w:t>
      </w:r>
    </w:p>
    <w:p w:rsidR="00810A00" w:rsidRPr="00FF06B6" w:rsidRDefault="00810A00" w:rsidP="00810A00">
      <w:pPr>
        <w:pStyle w:val="a3"/>
        <w:numPr>
          <w:ilvl w:val="0"/>
          <w:numId w:val="30"/>
        </w:numPr>
        <w:spacing w:after="0" w:line="240" w:lineRule="auto"/>
        <w:jc w:val="both"/>
      </w:pPr>
      <w:proofErr w:type="spellStart"/>
      <w:r w:rsidRPr="00FF06B6">
        <w:t>антигенная</w:t>
      </w:r>
      <w:proofErr w:type="spellEnd"/>
      <w:r w:rsidRPr="00FF06B6">
        <w:t xml:space="preserve"> изменчивость</w:t>
      </w:r>
    </w:p>
    <w:p w:rsidR="00810A00" w:rsidRPr="00FF06B6" w:rsidRDefault="00810A00" w:rsidP="00810A00">
      <w:pPr>
        <w:pStyle w:val="a3"/>
        <w:numPr>
          <w:ilvl w:val="0"/>
          <w:numId w:val="30"/>
        </w:numPr>
        <w:spacing w:after="0" w:line="240" w:lineRule="auto"/>
        <w:jc w:val="both"/>
      </w:pPr>
      <w:proofErr w:type="spellStart"/>
      <w:r w:rsidRPr="00FF06B6">
        <w:t>вирогения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0"/>
        </w:numPr>
        <w:spacing w:after="0" w:line="240" w:lineRule="auto"/>
        <w:jc w:val="both"/>
      </w:pPr>
      <w:r w:rsidRPr="00FF06B6">
        <w:t>репликация вируса в моноцитах</w:t>
      </w:r>
    </w:p>
    <w:p w:rsidR="00810A00" w:rsidRPr="00FF06B6" w:rsidRDefault="00810A00" w:rsidP="00810A00">
      <w:pPr>
        <w:pStyle w:val="a3"/>
        <w:numPr>
          <w:ilvl w:val="0"/>
          <w:numId w:val="30"/>
        </w:numPr>
        <w:spacing w:after="0" w:line="240" w:lineRule="auto"/>
        <w:jc w:val="both"/>
      </w:pPr>
      <w:r w:rsidRPr="00FF06B6">
        <w:t>подавление продукции интерферона</w:t>
      </w:r>
    </w:p>
    <w:p w:rsidR="00810A00" w:rsidRPr="00FF06B6" w:rsidRDefault="00810A00" w:rsidP="00810A00">
      <w:pPr>
        <w:pStyle w:val="a3"/>
        <w:numPr>
          <w:ilvl w:val="0"/>
          <w:numId w:val="30"/>
        </w:numPr>
        <w:spacing w:after="0" w:line="240" w:lineRule="auto"/>
        <w:jc w:val="both"/>
      </w:pPr>
      <w:r w:rsidRPr="00FF06B6">
        <w:t>активная автономная репликация вируса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>4. Основной путь передачи возбудителей парентеральных гепатитов</w:t>
      </w:r>
    </w:p>
    <w:p w:rsidR="00810A00" w:rsidRPr="00FF06B6" w:rsidRDefault="00810A00" w:rsidP="00810A00">
      <w:pPr>
        <w:pStyle w:val="a3"/>
        <w:numPr>
          <w:ilvl w:val="0"/>
          <w:numId w:val="37"/>
        </w:numPr>
        <w:spacing w:after="0" w:line="240" w:lineRule="auto"/>
        <w:jc w:val="both"/>
      </w:pPr>
      <w:r w:rsidRPr="00FF06B6">
        <w:t>половой</w:t>
      </w:r>
    </w:p>
    <w:p w:rsidR="00810A00" w:rsidRPr="00FF06B6" w:rsidRDefault="00810A00" w:rsidP="00810A00">
      <w:pPr>
        <w:pStyle w:val="a3"/>
        <w:numPr>
          <w:ilvl w:val="0"/>
          <w:numId w:val="37"/>
        </w:numPr>
        <w:spacing w:after="0" w:line="240" w:lineRule="auto"/>
        <w:jc w:val="both"/>
      </w:pPr>
      <w:r w:rsidRPr="00FF06B6">
        <w:t>во время беременности</w:t>
      </w:r>
    </w:p>
    <w:p w:rsidR="00810A00" w:rsidRPr="00FF06B6" w:rsidRDefault="00810A00" w:rsidP="00810A00">
      <w:pPr>
        <w:pStyle w:val="a3"/>
        <w:numPr>
          <w:ilvl w:val="0"/>
          <w:numId w:val="37"/>
        </w:numPr>
        <w:spacing w:after="0" w:line="240" w:lineRule="auto"/>
        <w:jc w:val="both"/>
      </w:pPr>
      <w:r w:rsidRPr="00FF06B6">
        <w:t>при внутривенном введении наркотиков</w:t>
      </w:r>
    </w:p>
    <w:p w:rsidR="00810A00" w:rsidRPr="00FF06B6" w:rsidRDefault="00810A00" w:rsidP="00810A00">
      <w:pPr>
        <w:pStyle w:val="a3"/>
        <w:numPr>
          <w:ilvl w:val="0"/>
          <w:numId w:val="37"/>
        </w:numPr>
        <w:spacing w:after="0" w:line="240" w:lineRule="auto"/>
        <w:jc w:val="both"/>
      </w:pPr>
      <w:r w:rsidRPr="00FF06B6">
        <w:t>при прямом переливании крови</w:t>
      </w:r>
    </w:p>
    <w:p w:rsidR="00810A00" w:rsidRPr="00FF06B6" w:rsidRDefault="00810A00" w:rsidP="00810A00">
      <w:pPr>
        <w:pStyle w:val="a3"/>
        <w:numPr>
          <w:ilvl w:val="0"/>
          <w:numId w:val="37"/>
        </w:numPr>
        <w:spacing w:after="0" w:line="240" w:lineRule="auto"/>
        <w:jc w:val="both"/>
      </w:pPr>
      <w:r w:rsidRPr="00FF06B6">
        <w:t>при стоматологических манипуляциях</w:t>
      </w:r>
    </w:p>
    <w:p w:rsidR="00810A00" w:rsidRPr="00FF06B6" w:rsidRDefault="00810A00" w:rsidP="00810A00">
      <w:pPr>
        <w:ind w:left="851"/>
        <w:rPr>
          <w:w w:val="105"/>
          <w:lang w:bidi="he-IL"/>
        </w:rPr>
      </w:pPr>
      <w:r w:rsidRPr="00FF06B6">
        <w:rPr>
          <w:bCs/>
        </w:rPr>
        <w:t xml:space="preserve">5. Цель </w:t>
      </w:r>
      <w:proofErr w:type="spellStart"/>
      <w:r w:rsidRPr="00FF06B6">
        <w:rPr>
          <w:bCs/>
        </w:rPr>
        <w:t>генотипирования</w:t>
      </w:r>
      <w:proofErr w:type="spellEnd"/>
      <w:r w:rsidRPr="00FF06B6">
        <w:rPr>
          <w:bCs/>
        </w:rPr>
        <w:t xml:space="preserve"> ВИЧ перед началом терапии </w:t>
      </w:r>
    </w:p>
    <w:p w:rsidR="00810A00" w:rsidRPr="00FF06B6" w:rsidRDefault="00810A00" w:rsidP="00810A00">
      <w:pPr>
        <w:pStyle w:val="a7"/>
        <w:numPr>
          <w:ilvl w:val="0"/>
          <w:numId w:val="16"/>
        </w:numPr>
        <w:rPr>
          <w:sz w:val="22"/>
          <w:szCs w:val="22"/>
        </w:rPr>
      </w:pPr>
      <w:r w:rsidRPr="00FF06B6">
        <w:rPr>
          <w:sz w:val="22"/>
          <w:szCs w:val="22"/>
        </w:rPr>
        <w:t xml:space="preserve">определение вирулентности вируса </w:t>
      </w:r>
    </w:p>
    <w:p w:rsidR="00810A00" w:rsidRPr="00FF06B6" w:rsidRDefault="00810A00" w:rsidP="00810A00">
      <w:pPr>
        <w:pStyle w:val="a7"/>
        <w:numPr>
          <w:ilvl w:val="0"/>
          <w:numId w:val="16"/>
        </w:numPr>
        <w:rPr>
          <w:sz w:val="22"/>
          <w:szCs w:val="22"/>
        </w:rPr>
      </w:pPr>
      <w:r w:rsidRPr="00FF06B6">
        <w:rPr>
          <w:sz w:val="22"/>
          <w:szCs w:val="22"/>
        </w:rPr>
        <w:t>оценка возможности инфицирования вирусом устойчивым к противовирусным препаратам</w:t>
      </w:r>
    </w:p>
    <w:p w:rsidR="00810A00" w:rsidRPr="00FF06B6" w:rsidRDefault="00810A00" w:rsidP="00810A00">
      <w:pPr>
        <w:pStyle w:val="a7"/>
        <w:numPr>
          <w:ilvl w:val="0"/>
          <w:numId w:val="16"/>
        </w:numPr>
        <w:rPr>
          <w:sz w:val="22"/>
          <w:szCs w:val="22"/>
        </w:rPr>
      </w:pPr>
      <w:r w:rsidRPr="00FF06B6">
        <w:rPr>
          <w:sz w:val="22"/>
          <w:szCs w:val="22"/>
        </w:rPr>
        <w:t xml:space="preserve">выявление источника инфекции </w:t>
      </w:r>
    </w:p>
    <w:p w:rsidR="00810A00" w:rsidRPr="00FF06B6" w:rsidRDefault="00810A00" w:rsidP="00810A00">
      <w:pPr>
        <w:pStyle w:val="a7"/>
        <w:numPr>
          <w:ilvl w:val="0"/>
          <w:numId w:val="16"/>
        </w:numPr>
        <w:rPr>
          <w:sz w:val="22"/>
          <w:szCs w:val="22"/>
        </w:rPr>
      </w:pPr>
      <w:r w:rsidRPr="00FF06B6">
        <w:rPr>
          <w:sz w:val="22"/>
          <w:szCs w:val="22"/>
        </w:rPr>
        <w:t xml:space="preserve">определение вирусной нагрузки </w:t>
      </w:r>
    </w:p>
    <w:p w:rsidR="00810A00" w:rsidRPr="00FF06B6" w:rsidRDefault="00810A00" w:rsidP="00810A00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FF06B6">
        <w:rPr>
          <w:sz w:val="22"/>
          <w:szCs w:val="22"/>
        </w:rPr>
        <w:t xml:space="preserve">определение подтипа вируса </w:t>
      </w:r>
    </w:p>
    <w:p w:rsidR="00810A00" w:rsidRPr="00FF06B6" w:rsidRDefault="00810A00" w:rsidP="00810A00">
      <w:pPr>
        <w:ind w:left="851"/>
        <w:rPr>
          <w:lang w:bidi="he-IL"/>
        </w:rPr>
      </w:pPr>
      <w:r w:rsidRPr="00FF06B6">
        <w:rPr>
          <w:lang w:bidi="he-IL"/>
        </w:rPr>
        <w:t xml:space="preserve">6. Для </w:t>
      </w:r>
      <w:proofErr w:type="spellStart"/>
      <w:r w:rsidRPr="00FF06B6">
        <w:rPr>
          <w:lang w:bidi="he-IL"/>
        </w:rPr>
        <w:t>скринингового</w:t>
      </w:r>
      <w:proofErr w:type="spellEnd"/>
      <w:r w:rsidRPr="00FF06B6">
        <w:rPr>
          <w:lang w:bidi="he-IL"/>
        </w:rPr>
        <w:t xml:space="preserve"> исследования ВИЧ-инфекции используют </w:t>
      </w:r>
    </w:p>
    <w:p w:rsidR="00810A00" w:rsidRPr="00FF06B6" w:rsidRDefault="00810A00" w:rsidP="00810A00">
      <w:pPr>
        <w:pStyle w:val="a7"/>
        <w:numPr>
          <w:ilvl w:val="0"/>
          <w:numId w:val="11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иммунную электронную микроскопию (ИЭМ) </w:t>
      </w:r>
    </w:p>
    <w:p w:rsidR="00810A00" w:rsidRPr="00FF06B6" w:rsidRDefault="00810A00" w:rsidP="00810A00">
      <w:pPr>
        <w:pStyle w:val="a7"/>
        <w:numPr>
          <w:ilvl w:val="0"/>
          <w:numId w:val="11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ИФА</w:t>
      </w:r>
    </w:p>
    <w:p w:rsidR="00810A00" w:rsidRPr="00FF06B6" w:rsidRDefault="00810A00" w:rsidP="00810A00">
      <w:pPr>
        <w:pStyle w:val="a7"/>
        <w:numPr>
          <w:ilvl w:val="0"/>
          <w:numId w:val="11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ПЦР </w:t>
      </w:r>
    </w:p>
    <w:p w:rsidR="00810A00" w:rsidRPr="00FF06B6" w:rsidRDefault="00810A00" w:rsidP="00810A00">
      <w:pPr>
        <w:pStyle w:val="a7"/>
        <w:numPr>
          <w:ilvl w:val="0"/>
          <w:numId w:val="11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РИФ </w:t>
      </w:r>
    </w:p>
    <w:p w:rsidR="00810A00" w:rsidRPr="00FF06B6" w:rsidRDefault="00810A00" w:rsidP="00810A00">
      <w:pPr>
        <w:pStyle w:val="a7"/>
        <w:numPr>
          <w:ilvl w:val="0"/>
          <w:numId w:val="11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метод </w:t>
      </w:r>
      <w:proofErr w:type="spellStart"/>
      <w:r w:rsidRPr="00FF06B6">
        <w:rPr>
          <w:sz w:val="22"/>
          <w:szCs w:val="22"/>
          <w:lang w:bidi="he-IL"/>
        </w:rPr>
        <w:t>иммуноблотинга</w:t>
      </w:r>
      <w:proofErr w:type="spellEnd"/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ind w:left="851"/>
        <w:rPr>
          <w:lang w:bidi="he-IL"/>
        </w:rPr>
      </w:pPr>
      <w:r w:rsidRPr="00FF06B6">
        <w:rPr>
          <w:lang w:bidi="he-IL"/>
        </w:rPr>
        <w:t xml:space="preserve">7. Для  возбудителя  ВИЧ- инфекции характерно: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 длительно сохраняется в высохшей крови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устойчив к </w:t>
      </w:r>
      <w:proofErr w:type="spellStart"/>
      <w:r w:rsidRPr="00FF06B6">
        <w:rPr>
          <w:sz w:val="22"/>
          <w:szCs w:val="22"/>
          <w:lang w:bidi="he-IL"/>
        </w:rPr>
        <w:t>дезинфектантам</w:t>
      </w:r>
      <w:proofErr w:type="spellEnd"/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чувствителен к </w:t>
      </w:r>
      <w:proofErr w:type="spellStart"/>
      <w:r w:rsidRPr="00FF06B6">
        <w:rPr>
          <w:sz w:val="22"/>
          <w:szCs w:val="22"/>
          <w:lang w:bidi="he-IL"/>
        </w:rPr>
        <w:t>УФ-лучам</w:t>
      </w:r>
      <w:proofErr w:type="spellEnd"/>
      <w:r w:rsidRPr="00FF06B6">
        <w:rPr>
          <w:sz w:val="22"/>
          <w:szCs w:val="22"/>
          <w:lang w:bidi="he-IL"/>
        </w:rPr>
        <w:t xml:space="preserve"> и ионизирующей радиации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не чувствителен  к эфиру и спирту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чувствителен к нагреванию выше 56 градусов </w:t>
      </w:r>
    </w:p>
    <w:p w:rsidR="00810A00" w:rsidRPr="00FF06B6" w:rsidRDefault="00810A00" w:rsidP="00810A00">
      <w:pPr>
        <w:pStyle w:val="a7"/>
        <w:rPr>
          <w:sz w:val="22"/>
          <w:szCs w:val="22"/>
        </w:rPr>
      </w:pPr>
    </w:p>
    <w:p w:rsidR="00810A00" w:rsidRPr="00FF06B6" w:rsidRDefault="00810A00" w:rsidP="00810A00">
      <w:pPr>
        <w:rPr>
          <w:b/>
          <w:bCs/>
          <w:color w:val="FF0000"/>
        </w:rPr>
      </w:pPr>
      <w:r w:rsidRPr="00FF06B6">
        <w:rPr>
          <w:b/>
          <w:color w:val="FF0000"/>
        </w:rPr>
        <w:t xml:space="preserve">5 вариант </w:t>
      </w:r>
      <w:r w:rsidRPr="00FF06B6">
        <w:rPr>
          <w:rFonts w:ascii="Arial" w:eastAsia="Times New Roman" w:hAnsi="Arial" w:cs="Arial"/>
        </w:rPr>
        <w:t>(для студентов с порядковыми номерами в списке группы: 5, 10, 15)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>1.Основной путь ускользания вируса гепатита С от иммунного надзора</w:t>
      </w:r>
    </w:p>
    <w:p w:rsidR="00810A00" w:rsidRPr="00FF06B6" w:rsidRDefault="00810A00" w:rsidP="00810A00">
      <w:pPr>
        <w:pStyle w:val="a3"/>
        <w:numPr>
          <w:ilvl w:val="0"/>
          <w:numId w:val="21"/>
        </w:numPr>
        <w:spacing w:after="0" w:line="240" w:lineRule="auto"/>
        <w:jc w:val="both"/>
      </w:pPr>
      <w:proofErr w:type="spellStart"/>
      <w:r w:rsidRPr="00FF06B6">
        <w:t>вирогения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21"/>
        </w:numPr>
        <w:spacing w:after="0" w:line="240" w:lineRule="auto"/>
        <w:jc w:val="both"/>
      </w:pPr>
      <w:r w:rsidRPr="00FF06B6">
        <w:t>персистенция в ЦНС</w:t>
      </w:r>
    </w:p>
    <w:p w:rsidR="00810A00" w:rsidRPr="00FF06B6" w:rsidRDefault="00810A00" w:rsidP="00810A00">
      <w:pPr>
        <w:pStyle w:val="a3"/>
        <w:numPr>
          <w:ilvl w:val="0"/>
          <w:numId w:val="21"/>
        </w:numPr>
        <w:spacing w:after="0" w:line="240" w:lineRule="auto"/>
        <w:jc w:val="both"/>
      </w:pPr>
      <w:r w:rsidRPr="00FF06B6">
        <w:t>репликация вируса в моноцитах</w:t>
      </w:r>
    </w:p>
    <w:p w:rsidR="00810A00" w:rsidRPr="00FF06B6" w:rsidRDefault="00810A00" w:rsidP="00810A00">
      <w:pPr>
        <w:pStyle w:val="a3"/>
        <w:numPr>
          <w:ilvl w:val="0"/>
          <w:numId w:val="21"/>
        </w:numPr>
        <w:spacing w:after="0" w:line="240" w:lineRule="auto"/>
        <w:jc w:val="both"/>
      </w:pPr>
      <w:r w:rsidRPr="00FF06B6">
        <w:t>низкая иммуногенность</w:t>
      </w:r>
    </w:p>
    <w:p w:rsidR="00810A00" w:rsidRPr="00FF06B6" w:rsidRDefault="00810A00" w:rsidP="00810A00">
      <w:pPr>
        <w:pStyle w:val="a3"/>
        <w:numPr>
          <w:ilvl w:val="0"/>
          <w:numId w:val="21"/>
        </w:numPr>
        <w:spacing w:after="0" w:line="240" w:lineRule="auto"/>
        <w:jc w:val="both"/>
        <w:rPr>
          <w:bCs/>
        </w:rPr>
      </w:pPr>
      <w:r w:rsidRPr="00FF06B6">
        <w:t xml:space="preserve">высокая </w:t>
      </w:r>
      <w:proofErr w:type="spellStart"/>
      <w:r w:rsidRPr="00FF06B6">
        <w:t>антигенная</w:t>
      </w:r>
      <w:proofErr w:type="spellEnd"/>
      <w:r w:rsidRPr="00FF06B6">
        <w:t xml:space="preserve"> изменчивость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>2. Антигены вируса гепатита С</w:t>
      </w:r>
    </w:p>
    <w:p w:rsidR="00810A00" w:rsidRPr="00FF06B6" w:rsidRDefault="00810A00" w:rsidP="00810A00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t>НВ</w:t>
      </w:r>
      <w:r w:rsidRPr="00FF06B6">
        <w:rPr>
          <w:lang w:val="en-US"/>
        </w:rPr>
        <w:t>s</w:t>
      </w:r>
      <w:r w:rsidRPr="00FF06B6">
        <w:t>-</w:t>
      </w:r>
      <w:proofErr w:type="spellStart"/>
      <w:r w:rsidRPr="00FF06B6">
        <w:t>Ag</w:t>
      </w:r>
      <w:proofErr w:type="spellEnd"/>
      <w:r w:rsidRPr="00FF06B6">
        <w:t>, Е1/Е2-Ag</w:t>
      </w:r>
    </w:p>
    <w:p w:rsidR="00810A00" w:rsidRPr="00FF06B6" w:rsidRDefault="00810A00" w:rsidP="00810A00">
      <w:pPr>
        <w:pStyle w:val="a3"/>
        <w:numPr>
          <w:ilvl w:val="0"/>
          <w:numId w:val="35"/>
        </w:numPr>
        <w:spacing w:after="0" w:line="240" w:lineRule="auto"/>
        <w:jc w:val="both"/>
      </w:pPr>
      <w:r w:rsidRPr="00FF06B6">
        <w:t>Е1/Е2-</w:t>
      </w:r>
      <w:r w:rsidRPr="00FF06B6">
        <w:rPr>
          <w:lang w:val="en-US"/>
        </w:rPr>
        <w:t>Ag</w:t>
      </w:r>
      <w:r w:rsidRPr="00FF06B6">
        <w:t>, НС</w:t>
      </w:r>
      <w:r w:rsidRPr="00FF06B6">
        <w:rPr>
          <w:lang w:val="en-US"/>
        </w:rPr>
        <w:t>core</w:t>
      </w:r>
      <w:r w:rsidRPr="00FF06B6">
        <w:t>-</w:t>
      </w:r>
      <w:r w:rsidRPr="00FF06B6">
        <w:rPr>
          <w:lang w:val="en-US"/>
        </w:rPr>
        <w:t>Ag</w:t>
      </w:r>
    </w:p>
    <w:p w:rsidR="00810A00" w:rsidRPr="00FF06B6" w:rsidRDefault="00810A00" w:rsidP="00810A00">
      <w:pPr>
        <w:pStyle w:val="a3"/>
        <w:numPr>
          <w:ilvl w:val="0"/>
          <w:numId w:val="35"/>
        </w:numPr>
        <w:spacing w:after="0" w:line="240" w:lineRule="auto"/>
        <w:jc w:val="both"/>
      </w:pPr>
      <w:proofErr w:type="spellStart"/>
      <w:r w:rsidRPr="00FF06B6">
        <w:t>НСcore-Ag</w:t>
      </w:r>
      <w:proofErr w:type="spellEnd"/>
      <w:r w:rsidRPr="00FF06B6">
        <w:t>, НВ</w:t>
      </w:r>
      <w:r w:rsidRPr="00FF06B6">
        <w:rPr>
          <w:lang w:val="en-US"/>
        </w:rPr>
        <w:t>s</w:t>
      </w:r>
      <w:r w:rsidRPr="00FF06B6">
        <w:t>-</w:t>
      </w:r>
      <w:proofErr w:type="spellStart"/>
      <w:r w:rsidRPr="00FF06B6">
        <w:t>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5"/>
        </w:numPr>
        <w:spacing w:after="0" w:line="240" w:lineRule="auto"/>
        <w:jc w:val="both"/>
      </w:pPr>
      <w:r w:rsidRPr="00FF06B6">
        <w:t>Н</w:t>
      </w:r>
      <w:proofErr w:type="spellStart"/>
      <w:r w:rsidRPr="00FF06B6">
        <w:rPr>
          <w:lang w:val="en-US"/>
        </w:rPr>
        <w:t>Dcore</w:t>
      </w:r>
      <w:proofErr w:type="spellEnd"/>
      <w:r w:rsidRPr="00FF06B6">
        <w:t>-</w:t>
      </w:r>
      <w:r w:rsidRPr="00FF06B6">
        <w:rPr>
          <w:lang w:val="en-US"/>
        </w:rPr>
        <w:t>Ag</w:t>
      </w:r>
      <w:r w:rsidRPr="00FF06B6">
        <w:t>, НС</w:t>
      </w:r>
      <w:r w:rsidRPr="00FF06B6">
        <w:rPr>
          <w:lang w:val="en-US"/>
        </w:rPr>
        <w:t>core</w:t>
      </w:r>
      <w:r w:rsidRPr="00FF06B6">
        <w:t>-</w:t>
      </w:r>
      <w:r w:rsidRPr="00FF06B6">
        <w:rPr>
          <w:lang w:val="en-US"/>
        </w:rPr>
        <w:t>Ag</w:t>
      </w:r>
    </w:p>
    <w:p w:rsidR="00810A00" w:rsidRPr="00FF06B6" w:rsidRDefault="00810A00" w:rsidP="00810A00">
      <w:pPr>
        <w:pStyle w:val="a3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bCs/>
        </w:rPr>
      </w:pPr>
      <w:proofErr w:type="spellStart"/>
      <w:r w:rsidRPr="00FF06B6">
        <w:t>анти-НСV</w:t>
      </w:r>
      <w:proofErr w:type="spellEnd"/>
      <w:r w:rsidRPr="00FF06B6">
        <w:t>, анти-Е1/Е2-Ag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lastRenderedPageBreak/>
        <w:t xml:space="preserve">3. Морфологическая характеристика вируса гепатита </w:t>
      </w:r>
      <w:r w:rsidRPr="00FF06B6">
        <w:rPr>
          <w:bCs/>
          <w:lang w:val="en-US"/>
        </w:rPr>
        <w:t>TTV</w:t>
      </w:r>
    </w:p>
    <w:p w:rsidR="00810A00" w:rsidRPr="00FF06B6" w:rsidRDefault="00810A00" w:rsidP="00810A00">
      <w:pPr>
        <w:pStyle w:val="a3"/>
        <w:numPr>
          <w:ilvl w:val="0"/>
          <w:numId w:val="27"/>
        </w:numPr>
        <w:spacing w:after="0" w:line="240" w:lineRule="auto"/>
        <w:jc w:val="both"/>
      </w:pPr>
      <w:r w:rsidRPr="00FF06B6">
        <w:t>сложный</w:t>
      </w:r>
    </w:p>
    <w:p w:rsidR="00810A00" w:rsidRPr="00FF06B6" w:rsidRDefault="00810A00" w:rsidP="00810A00">
      <w:pPr>
        <w:pStyle w:val="a3"/>
        <w:numPr>
          <w:ilvl w:val="0"/>
          <w:numId w:val="27"/>
        </w:numPr>
        <w:spacing w:after="0" w:line="240" w:lineRule="auto"/>
        <w:jc w:val="both"/>
      </w:pPr>
      <w:r w:rsidRPr="00FF06B6">
        <w:t>простой</w:t>
      </w:r>
    </w:p>
    <w:p w:rsidR="00810A00" w:rsidRPr="00FF06B6" w:rsidRDefault="00810A00" w:rsidP="00810A00">
      <w:pPr>
        <w:pStyle w:val="a3"/>
        <w:numPr>
          <w:ilvl w:val="0"/>
          <w:numId w:val="27"/>
        </w:numPr>
        <w:spacing w:after="0" w:line="240" w:lineRule="auto"/>
        <w:jc w:val="both"/>
      </w:pPr>
      <w:r w:rsidRPr="00FF06B6">
        <w:t>геном: ДНК</w:t>
      </w:r>
    </w:p>
    <w:p w:rsidR="00810A00" w:rsidRPr="00FF06B6" w:rsidRDefault="00810A00" w:rsidP="00810A00">
      <w:pPr>
        <w:pStyle w:val="a3"/>
        <w:numPr>
          <w:ilvl w:val="0"/>
          <w:numId w:val="27"/>
        </w:numPr>
        <w:spacing w:after="0" w:line="240" w:lineRule="auto"/>
        <w:jc w:val="both"/>
      </w:pPr>
      <w:r w:rsidRPr="00FF06B6">
        <w:t>геном:  +РНК</w:t>
      </w:r>
    </w:p>
    <w:p w:rsidR="00810A00" w:rsidRPr="00FF06B6" w:rsidRDefault="00810A00" w:rsidP="00810A00">
      <w:pPr>
        <w:pStyle w:val="a3"/>
        <w:numPr>
          <w:ilvl w:val="0"/>
          <w:numId w:val="27"/>
        </w:numPr>
        <w:spacing w:after="0" w:line="240" w:lineRule="auto"/>
        <w:jc w:val="both"/>
      </w:pPr>
      <w:r w:rsidRPr="00FF06B6">
        <w:t>средний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 xml:space="preserve">4. При лабораторной диагностике гепатита В используют </w:t>
      </w:r>
    </w:p>
    <w:p w:rsidR="00810A00" w:rsidRPr="00FF06B6" w:rsidRDefault="00810A00" w:rsidP="00810A00">
      <w:pPr>
        <w:pStyle w:val="a3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определение антигенов вируса (ИФА)</w:t>
      </w:r>
    </w:p>
    <w:p w:rsidR="00810A00" w:rsidRPr="00FF06B6" w:rsidRDefault="00810A00" w:rsidP="00810A00">
      <w:pPr>
        <w:pStyle w:val="a3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определение специфических антител (ИФА)</w:t>
      </w:r>
    </w:p>
    <w:p w:rsidR="00810A00" w:rsidRPr="00FF06B6" w:rsidRDefault="00810A00" w:rsidP="00810A00">
      <w:pPr>
        <w:pStyle w:val="a3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 xml:space="preserve">определение классов </w:t>
      </w:r>
      <w:proofErr w:type="spellStart"/>
      <w:r w:rsidRPr="00FF06B6">
        <w:rPr>
          <w:bCs/>
          <w:lang w:val="en-US"/>
        </w:rPr>
        <w:t>Ig</w:t>
      </w:r>
      <w:proofErr w:type="spellEnd"/>
      <w:r w:rsidRPr="00FF06B6">
        <w:rPr>
          <w:bCs/>
        </w:rPr>
        <w:t xml:space="preserve"> (ИФА)</w:t>
      </w:r>
    </w:p>
    <w:p w:rsidR="00810A00" w:rsidRPr="00FF06B6" w:rsidRDefault="00810A00" w:rsidP="00810A00">
      <w:pPr>
        <w:pStyle w:val="a3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определение РНК вируса (ПЦР)</w:t>
      </w:r>
    </w:p>
    <w:p w:rsidR="00810A00" w:rsidRPr="00FF06B6" w:rsidRDefault="00810A00" w:rsidP="00810A00">
      <w:pPr>
        <w:pStyle w:val="a3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bCs/>
        </w:rPr>
      </w:pPr>
      <w:r w:rsidRPr="00FF06B6">
        <w:rPr>
          <w:bCs/>
        </w:rPr>
        <w:t>все вышеперечисленное</w:t>
      </w:r>
    </w:p>
    <w:p w:rsidR="00810A00" w:rsidRPr="00FF06B6" w:rsidRDefault="00810A00" w:rsidP="00810A00">
      <w:pPr>
        <w:ind w:left="851"/>
        <w:rPr>
          <w:bCs/>
        </w:rPr>
      </w:pPr>
      <w:r w:rsidRPr="00FF06B6">
        <w:rPr>
          <w:bCs/>
        </w:rPr>
        <w:t xml:space="preserve">5. Серологический маркер активной репликации вируса гепатита В </w:t>
      </w:r>
    </w:p>
    <w:p w:rsidR="00810A00" w:rsidRPr="00FF06B6" w:rsidRDefault="00810A00" w:rsidP="00810A00">
      <w:pPr>
        <w:pStyle w:val="a3"/>
        <w:numPr>
          <w:ilvl w:val="0"/>
          <w:numId w:val="31"/>
        </w:numPr>
        <w:spacing w:after="0" w:line="240" w:lineRule="auto"/>
        <w:jc w:val="both"/>
      </w:pPr>
      <w:proofErr w:type="spellStart"/>
      <w:r w:rsidRPr="00FF06B6">
        <w:t>НВе-Ag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1"/>
        </w:numPr>
        <w:spacing w:after="0" w:line="240" w:lineRule="auto"/>
        <w:jc w:val="both"/>
      </w:pPr>
      <w:proofErr w:type="spellStart"/>
      <w:r w:rsidRPr="00FF06B6">
        <w:t>НВs-Ag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1"/>
        </w:numPr>
        <w:spacing w:after="0" w:line="240" w:lineRule="auto"/>
        <w:jc w:val="both"/>
      </w:pPr>
      <w:proofErr w:type="spellStart"/>
      <w:r w:rsidRPr="00FF06B6">
        <w:t>НВс-Ag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1"/>
        </w:numPr>
        <w:spacing w:after="0" w:line="240" w:lineRule="auto"/>
        <w:jc w:val="both"/>
      </w:pPr>
      <w:proofErr w:type="spellStart"/>
      <w:r w:rsidRPr="00FF06B6">
        <w:t>анти-НВе</w:t>
      </w:r>
      <w:proofErr w:type="spellEnd"/>
    </w:p>
    <w:p w:rsidR="00810A00" w:rsidRPr="00FF06B6" w:rsidRDefault="00810A00" w:rsidP="00810A00">
      <w:pPr>
        <w:pStyle w:val="a3"/>
        <w:numPr>
          <w:ilvl w:val="0"/>
          <w:numId w:val="31"/>
        </w:numPr>
        <w:spacing w:after="0" w:line="240" w:lineRule="auto"/>
        <w:jc w:val="both"/>
      </w:pPr>
      <w:proofErr w:type="spellStart"/>
      <w:r w:rsidRPr="00FF06B6">
        <w:t>анти-НВs</w:t>
      </w:r>
      <w:proofErr w:type="spellEnd"/>
    </w:p>
    <w:p w:rsidR="00810A00" w:rsidRPr="00FF06B6" w:rsidRDefault="00810A00" w:rsidP="00810A00">
      <w:pPr>
        <w:ind w:left="851"/>
        <w:rPr>
          <w:w w:val="105"/>
          <w:lang w:bidi="he-IL"/>
        </w:rPr>
      </w:pPr>
      <w:r w:rsidRPr="00FF06B6">
        <w:rPr>
          <w:w w:val="105"/>
          <w:lang w:bidi="he-IL"/>
        </w:rPr>
        <w:t xml:space="preserve">6. Для экспертного исследования ВИЧ-инфекции используют </w:t>
      </w:r>
    </w:p>
    <w:p w:rsidR="00810A00" w:rsidRPr="00FF06B6" w:rsidRDefault="00810A00" w:rsidP="00810A00">
      <w:pPr>
        <w:pStyle w:val="a7"/>
        <w:numPr>
          <w:ilvl w:val="0"/>
          <w:numId w:val="15"/>
        </w:numPr>
        <w:rPr>
          <w:sz w:val="22"/>
          <w:szCs w:val="22"/>
          <w:lang w:bidi="he-IL"/>
        </w:rPr>
      </w:pPr>
      <w:proofErr w:type="spellStart"/>
      <w:r w:rsidRPr="00FF06B6">
        <w:rPr>
          <w:sz w:val="22"/>
          <w:szCs w:val="22"/>
          <w:lang w:bidi="he-IL"/>
        </w:rPr>
        <w:t>oценкy</w:t>
      </w:r>
      <w:proofErr w:type="spellEnd"/>
      <w:r w:rsidRPr="00FF06B6">
        <w:rPr>
          <w:sz w:val="22"/>
          <w:szCs w:val="22"/>
          <w:lang w:bidi="he-IL"/>
        </w:rPr>
        <w:t xml:space="preserve"> иммунного статуса</w:t>
      </w:r>
    </w:p>
    <w:p w:rsidR="00810A00" w:rsidRPr="00FF06B6" w:rsidRDefault="00810A00" w:rsidP="00810A00">
      <w:pPr>
        <w:pStyle w:val="a7"/>
        <w:numPr>
          <w:ilvl w:val="0"/>
          <w:numId w:val="1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ИФА для определения суммарного титра антител</w:t>
      </w:r>
    </w:p>
    <w:p w:rsidR="00810A00" w:rsidRPr="00FF06B6" w:rsidRDefault="00810A00" w:rsidP="00810A00">
      <w:pPr>
        <w:pStyle w:val="a7"/>
        <w:numPr>
          <w:ilvl w:val="0"/>
          <w:numId w:val="1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 </w:t>
      </w:r>
      <w:proofErr w:type="spellStart"/>
      <w:r w:rsidRPr="00FF06B6">
        <w:rPr>
          <w:sz w:val="22"/>
          <w:szCs w:val="22"/>
          <w:lang w:bidi="he-IL"/>
        </w:rPr>
        <w:t>генотипирование</w:t>
      </w:r>
      <w:proofErr w:type="spellEnd"/>
      <w:r w:rsidRPr="00FF06B6">
        <w:rPr>
          <w:sz w:val="22"/>
          <w:szCs w:val="22"/>
          <w:lang w:bidi="he-IL"/>
        </w:rPr>
        <w:t xml:space="preserve"> ВИЧ </w:t>
      </w:r>
    </w:p>
    <w:p w:rsidR="00810A00" w:rsidRPr="00FF06B6" w:rsidRDefault="00810A00" w:rsidP="00810A00">
      <w:pPr>
        <w:pStyle w:val="a7"/>
        <w:numPr>
          <w:ilvl w:val="0"/>
          <w:numId w:val="1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метод иммунного </w:t>
      </w:r>
      <w:proofErr w:type="spellStart"/>
      <w:r w:rsidRPr="00FF06B6">
        <w:rPr>
          <w:sz w:val="22"/>
          <w:szCs w:val="22"/>
          <w:lang w:bidi="he-IL"/>
        </w:rPr>
        <w:t>блотинга</w:t>
      </w:r>
      <w:proofErr w:type="spellEnd"/>
    </w:p>
    <w:p w:rsidR="00810A00" w:rsidRPr="00FF06B6" w:rsidRDefault="00810A00" w:rsidP="00810A00">
      <w:pPr>
        <w:pStyle w:val="a7"/>
        <w:numPr>
          <w:ilvl w:val="0"/>
          <w:numId w:val="15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>ПЦР</w:t>
      </w:r>
    </w:p>
    <w:p w:rsidR="00810A00" w:rsidRPr="00FF06B6" w:rsidRDefault="00810A00" w:rsidP="00810A00">
      <w:pPr>
        <w:ind w:left="851"/>
        <w:rPr>
          <w:lang w:bidi="he-IL"/>
        </w:rPr>
      </w:pPr>
      <w:r w:rsidRPr="00FF06B6">
        <w:rPr>
          <w:lang w:bidi="he-IL"/>
        </w:rPr>
        <w:t xml:space="preserve">7. Для  возбудителя  ВИЧ- инфекции характерно: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 длительно сохраняется в высохшей крови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устойчив к </w:t>
      </w:r>
      <w:proofErr w:type="spellStart"/>
      <w:r w:rsidRPr="00FF06B6">
        <w:rPr>
          <w:sz w:val="22"/>
          <w:szCs w:val="22"/>
          <w:lang w:bidi="he-IL"/>
        </w:rPr>
        <w:t>дезинфектантам</w:t>
      </w:r>
      <w:proofErr w:type="spellEnd"/>
      <w:r w:rsidRPr="00FF06B6">
        <w:rPr>
          <w:sz w:val="22"/>
          <w:szCs w:val="22"/>
          <w:lang w:bidi="he-IL"/>
        </w:rPr>
        <w:t xml:space="preserve">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чувствителен к </w:t>
      </w:r>
      <w:proofErr w:type="spellStart"/>
      <w:r w:rsidRPr="00FF06B6">
        <w:rPr>
          <w:sz w:val="22"/>
          <w:szCs w:val="22"/>
          <w:lang w:bidi="he-IL"/>
        </w:rPr>
        <w:t>УФ-лучам</w:t>
      </w:r>
      <w:proofErr w:type="spellEnd"/>
      <w:r w:rsidRPr="00FF06B6">
        <w:rPr>
          <w:sz w:val="22"/>
          <w:szCs w:val="22"/>
          <w:lang w:bidi="he-IL"/>
        </w:rPr>
        <w:t xml:space="preserve"> и ионизирующей радиации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не чувствителен  к эфиру и спирту </w:t>
      </w:r>
    </w:p>
    <w:p w:rsidR="00810A00" w:rsidRPr="00FF06B6" w:rsidRDefault="00810A00" w:rsidP="00810A00">
      <w:pPr>
        <w:pStyle w:val="a7"/>
        <w:numPr>
          <w:ilvl w:val="0"/>
          <w:numId w:val="8"/>
        </w:numPr>
        <w:rPr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 xml:space="preserve">чувствителен к нагреванию выше 56 градусов </w:t>
      </w:r>
    </w:p>
    <w:p w:rsidR="00810A00" w:rsidRPr="00FF06B6" w:rsidRDefault="00810A00" w:rsidP="00810A00">
      <w:pPr>
        <w:pStyle w:val="a7"/>
        <w:rPr>
          <w:sz w:val="22"/>
          <w:szCs w:val="22"/>
          <w:lang w:bidi="he-IL"/>
        </w:rPr>
      </w:pPr>
    </w:p>
    <w:p w:rsidR="00810A00" w:rsidRPr="00FF06B6" w:rsidRDefault="00810A00" w:rsidP="00810A00">
      <w:pPr>
        <w:pStyle w:val="a7"/>
        <w:rPr>
          <w:b/>
          <w:color w:val="FF0000"/>
          <w:sz w:val="22"/>
          <w:szCs w:val="22"/>
          <w:lang w:bidi="he-IL"/>
        </w:rPr>
      </w:pPr>
      <w:r w:rsidRPr="00FF06B6">
        <w:rPr>
          <w:sz w:val="22"/>
          <w:szCs w:val="22"/>
          <w:lang w:bidi="he-IL"/>
        </w:rPr>
        <w:tab/>
      </w:r>
      <w:r w:rsidRPr="00FF06B6">
        <w:rPr>
          <w:sz w:val="22"/>
          <w:szCs w:val="22"/>
          <w:lang w:bidi="he-IL"/>
        </w:rPr>
        <w:tab/>
      </w:r>
      <w:r w:rsidRPr="00FF06B6">
        <w:rPr>
          <w:b/>
          <w:color w:val="FF0000"/>
          <w:sz w:val="22"/>
          <w:szCs w:val="22"/>
          <w:lang w:bidi="he-IL"/>
        </w:rPr>
        <w:t>ТЕОРИЯ ( выбрать вопрос в соответствии с вариантом)</w:t>
      </w:r>
    </w:p>
    <w:p w:rsidR="00810A00" w:rsidRPr="00FF06B6" w:rsidRDefault="00810A00" w:rsidP="00810A00">
      <w:pPr>
        <w:pStyle w:val="a7"/>
        <w:rPr>
          <w:sz w:val="22"/>
          <w:szCs w:val="22"/>
          <w:lang w:bidi="he-IL"/>
        </w:rPr>
      </w:pPr>
    </w:p>
    <w:p w:rsidR="00810A00" w:rsidRPr="00FF06B6" w:rsidRDefault="00810A00" w:rsidP="00810A00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F06B6">
        <w:rPr>
          <w:rFonts w:ascii="Calibri" w:eastAsia="Times New Roman" w:hAnsi="Calibri" w:cs="Times New Roman"/>
        </w:rPr>
        <w:t xml:space="preserve"> Механизмы ускользания вирусов гепатитов В и С от иммунного надзора, приводящие к </w:t>
      </w:r>
      <w:proofErr w:type="spellStart"/>
      <w:r w:rsidRPr="00FF06B6">
        <w:rPr>
          <w:rFonts w:ascii="Calibri" w:eastAsia="Times New Roman" w:hAnsi="Calibri" w:cs="Times New Roman"/>
        </w:rPr>
        <w:t>хронизации</w:t>
      </w:r>
      <w:proofErr w:type="spellEnd"/>
      <w:r w:rsidRPr="00FF06B6">
        <w:rPr>
          <w:rFonts w:ascii="Calibri" w:eastAsia="Times New Roman" w:hAnsi="Calibri" w:cs="Times New Roman"/>
        </w:rPr>
        <w:t xml:space="preserve"> заболеваний.</w:t>
      </w:r>
    </w:p>
    <w:p w:rsidR="00810A00" w:rsidRPr="00FF06B6" w:rsidRDefault="00810A00" w:rsidP="00810A00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F06B6">
        <w:rPr>
          <w:rFonts w:ascii="Calibri" w:eastAsia="Times New Roman" w:hAnsi="Calibri" w:cs="Times New Roman"/>
        </w:rPr>
        <w:t>Обоснуйте глобальный характер распространения парентеральных гепатитов В, С.</w:t>
      </w:r>
    </w:p>
    <w:p w:rsidR="00810A00" w:rsidRPr="00FF06B6" w:rsidRDefault="00810A00" w:rsidP="00810A00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F06B6">
        <w:rPr>
          <w:rFonts w:ascii="Calibri" w:eastAsia="Times New Roman" w:hAnsi="Calibri" w:cs="Times New Roman"/>
        </w:rPr>
        <w:t xml:space="preserve">Возможные осложнения при парентеральных вирусных гепатитах В, С, </w:t>
      </w:r>
      <w:r w:rsidRPr="00FF06B6">
        <w:rPr>
          <w:rFonts w:ascii="Calibri" w:eastAsia="Times New Roman" w:hAnsi="Calibri" w:cs="Times New Roman"/>
          <w:lang w:val="en-US"/>
        </w:rPr>
        <w:t>D</w:t>
      </w:r>
      <w:r w:rsidRPr="00FF06B6">
        <w:rPr>
          <w:rFonts w:ascii="Calibri" w:eastAsia="Times New Roman" w:hAnsi="Calibri" w:cs="Times New Roman"/>
        </w:rPr>
        <w:t>. Причины возникновения.</w:t>
      </w:r>
    </w:p>
    <w:p w:rsidR="00810A00" w:rsidRPr="00FF06B6" w:rsidRDefault="00810A00" w:rsidP="00810A00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F06B6">
        <w:rPr>
          <w:rFonts w:ascii="Calibri" w:eastAsia="Times New Roman" w:hAnsi="Calibri" w:cs="Times New Roman"/>
        </w:rPr>
        <w:t>Эпидемиологическая обстановка по ВИЧ инфекции в Красноярском крае. Группы риска.</w:t>
      </w:r>
    </w:p>
    <w:p w:rsidR="00AF4BE6" w:rsidRPr="00FF06B6" w:rsidRDefault="00810A00" w:rsidP="00FF06B6">
      <w:pPr>
        <w:numPr>
          <w:ilvl w:val="0"/>
          <w:numId w:val="39"/>
        </w:numPr>
        <w:spacing w:after="0" w:line="240" w:lineRule="auto"/>
        <w:jc w:val="both"/>
      </w:pPr>
      <w:r w:rsidRPr="00FF06B6">
        <w:rPr>
          <w:rFonts w:ascii="Calibri" w:eastAsia="Times New Roman" w:hAnsi="Calibri" w:cs="Times New Roman"/>
        </w:rPr>
        <w:t>Основные меры профилактики ВИЧ-инфекции на современном этапе. Проблема создания вакцин против ВИЧ- инфекции.</w:t>
      </w:r>
    </w:p>
    <w:p w:rsidR="00AF4BE6" w:rsidRPr="00FF06B6" w:rsidRDefault="00810A00">
      <w:pPr>
        <w:rPr>
          <w:b/>
          <w:color w:val="FF0000"/>
        </w:rPr>
      </w:pPr>
      <w:r w:rsidRPr="00FF06B6">
        <w:tab/>
      </w:r>
      <w:r w:rsidRPr="00FF06B6">
        <w:tab/>
      </w:r>
      <w:r w:rsidR="00AF4BE6" w:rsidRPr="00FF06B6">
        <w:rPr>
          <w:b/>
          <w:color w:val="FF0000"/>
        </w:rPr>
        <w:t xml:space="preserve">ПРАКТИКА </w:t>
      </w:r>
      <w:r w:rsidRPr="00FF06B6">
        <w:rPr>
          <w:b/>
          <w:color w:val="FF0000"/>
        </w:rPr>
        <w:t xml:space="preserve"> (для всех)</w:t>
      </w:r>
    </w:p>
    <w:p w:rsidR="00AF4BE6" w:rsidRPr="00FF06B6" w:rsidRDefault="00AF4BE6" w:rsidP="00AF4BE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F06B6">
        <w:rPr>
          <w:b/>
        </w:rPr>
        <w:t>Проведите диагностику парентеральных гепатитов В, С, D:</w:t>
      </w:r>
    </w:p>
    <w:p w:rsidR="00AF4BE6" w:rsidRPr="00FF06B6" w:rsidRDefault="00AF4BE6" w:rsidP="00AF4BE6">
      <w:pPr>
        <w:numPr>
          <w:ilvl w:val="1"/>
          <w:numId w:val="1"/>
        </w:numPr>
        <w:spacing w:after="0" w:line="240" w:lineRule="auto"/>
        <w:jc w:val="both"/>
      </w:pPr>
      <w:r w:rsidRPr="00FF06B6">
        <w:t>Сформулируйте цель исследования. Учтите и оцените результаты ИФА для выявления НВ</w:t>
      </w:r>
      <w:r w:rsidRPr="00FF06B6">
        <w:rPr>
          <w:lang w:val="en-US"/>
        </w:rPr>
        <w:t>s</w:t>
      </w:r>
      <w:r w:rsidRPr="00FF06B6">
        <w:t>А</w:t>
      </w:r>
      <w:r w:rsidRPr="00FF06B6">
        <w:rPr>
          <w:lang w:val="en-US"/>
        </w:rPr>
        <w:t>g</w:t>
      </w:r>
      <w:r w:rsidRPr="00FF06B6">
        <w:t xml:space="preserve"> в сыворотках крови обследуемых. По результатам исследования сформулируйте вывод.</w:t>
      </w:r>
    </w:p>
    <w:p w:rsidR="00AF4BE6" w:rsidRPr="00FF06B6" w:rsidRDefault="00AF4BE6" w:rsidP="00AF4BE6">
      <w:pPr>
        <w:numPr>
          <w:ilvl w:val="0"/>
          <w:numId w:val="4"/>
        </w:numPr>
        <w:spacing w:after="0" w:line="240" w:lineRule="auto"/>
        <w:jc w:val="both"/>
      </w:pPr>
      <w:r w:rsidRPr="00FF06B6">
        <w:t>А, В, С – наркоманы, использующие внутривенное введение наркотиков;</w:t>
      </w:r>
    </w:p>
    <w:p w:rsidR="00AF4BE6" w:rsidRPr="00FF06B6" w:rsidRDefault="00AF4BE6" w:rsidP="00AF4BE6">
      <w:pPr>
        <w:numPr>
          <w:ilvl w:val="0"/>
          <w:numId w:val="4"/>
        </w:numPr>
        <w:spacing w:after="0" w:line="240" w:lineRule="auto"/>
        <w:jc w:val="both"/>
      </w:pPr>
      <w:r w:rsidRPr="00FF06B6">
        <w:rPr>
          <w:lang w:val="en-US"/>
        </w:rPr>
        <w:t>D</w:t>
      </w:r>
      <w:r w:rsidRPr="00FF06B6">
        <w:t xml:space="preserve"> – лицо, занимающееся коммерческим сексом;</w:t>
      </w:r>
    </w:p>
    <w:p w:rsidR="00AF4BE6" w:rsidRPr="00FF06B6" w:rsidRDefault="00AF4BE6" w:rsidP="00AF4BE6">
      <w:pPr>
        <w:numPr>
          <w:ilvl w:val="0"/>
          <w:numId w:val="4"/>
        </w:numPr>
        <w:spacing w:after="0" w:line="240" w:lineRule="auto"/>
        <w:jc w:val="both"/>
      </w:pPr>
      <w:r w:rsidRPr="00FF06B6">
        <w:t>Е – хирург-стоматолог;</w:t>
      </w:r>
    </w:p>
    <w:p w:rsidR="00AF4BE6" w:rsidRPr="00FF06B6" w:rsidRDefault="00AF4BE6" w:rsidP="00AF4BE6">
      <w:pPr>
        <w:numPr>
          <w:ilvl w:val="0"/>
          <w:numId w:val="4"/>
        </w:numPr>
        <w:spacing w:after="0" w:line="240" w:lineRule="auto"/>
        <w:jc w:val="both"/>
      </w:pPr>
      <w:r w:rsidRPr="00FF06B6">
        <w:rPr>
          <w:lang w:val="en-US"/>
        </w:rPr>
        <w:t>F</w:t>
      </w:r>
      <w:r w:rsidRPr="00FF06B6">
        <w:t>–жена наркомана, использующего внутривенное введение наркотиков;</w:t>
      </w:r>
    </w:p>
    <w:p w:rsidR="00AF4BE6" w:rsidRPr="00FF06B6" w:rsidRDefault="00AF4BE6" w:rsidP="00AF4BE6">
      <w:pPr>
        <w:numPr>
          <w:ilvl w:val="0"/>
          <w:numId w:val="4"/>
        </w:numPr>
        <w:spacing w:after="0" w:line="240" w:lineRule="auto"/>
        <w:jc w:val="both"/>
      </w:pPr>
      <w:r w:rsidRPr="00FF06B6">
        <w:rPr>
          <w:lang w:val="en-US"/>
        </w:rPr>
        <w:lastRenderedPageBreak/>
        <w:t>G</w:t>
      </w:r>
      <w:r w:rsidRPr="00FF06B6">
        <w:t>, Н – контроли (К+, К-).</w:t>
      </w:r>
    </w:p>
    <w:p w:rsidR="00AF4BE6" w:rsidRPr="00FF06B6" w:rsidRDefault="00AF4BE6" w:rsidP="00AF4BE6">
      <w:r w:rsidRPr="00FF06B6">
        <w:rPr>
          <w:noProof/>
        </w:rPr>
        <w:drawing>
          <wp:inline distT="0" distB="0" distL="0" distR="0">
            <wp:extent cx="2727960" cy="1805940"/>
            <wp:effectExtent l="0" t="0" r="0" b="3810"/>
            <wp:docPr id="3" name="Рисунок 3" descr="C:\Users\Я\Desktop\Inkedифа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Inkedифа_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708"/>
                    <a:stretch/>
                  </pic:blipFill>
                  <pic:spPr bwMode="auto">
                    <a:xfrm>
                      <a:off x="0" y="0"/>
                      <a:ext cx="27279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BE6" w:rsidRPr="00FF06B6" w:rsidRDefault="00AF4BE6" w:rsidP="00AF4BE6">
      <w:pPr>
        <w:numPr>
          <w:ilvl w:val="1"/>
          <w:numId w:val="1"/>
        </w:numPr>
        <w:spacing w:after="0" w:line="240" w:lineRule="auto"/>
        <w:jc w:val="both"/>
      </w:pPr>
      <w:r w:rsidRPr="00FF06B6">
        <w:t>Сформулируйте цель исследования. Учтите и оцените результаты ИФА с сыворотками тех же обследуемых на антитела к вирусу гепатита С (</w:t>
      </w:r>
      <w:proofErr w:type="spellStart"/>
      <w:r w:rsidRPr="00FF06B6">
        <w:t>анти-Н</w:t>
      </w:r>
      <w:proofErr w:type="spellEnd"/>
      <w:r w:rsidRPr="00FF06B6">
        <w:rPr>
          <w:lang w:val="en-US"/>
        </w:rPr>
        <w:t>CV</w:t>
      </w:r>
      <w:r w:rsidRPr="00FF06B6">
        <w:t>).По результатам исследования сформулируйте вывод.</w:t>
      </w:r>
    </w:p>
    <w:p w:rsidR="00AF4BE6" w:rsidRPr="00FF06B6" w:rsidRDefault="00AF4BE6" w:rsidP="00AF4BE6">
      <w:r w:rsidRPr="00FF06B6">
        <w:rPr>
          <w:noProof/>
        </w:rPr>
        <w:drawing>
          <wp:inline distT="0" distB="0" distL="0" distR="0">
            <wp:extent cx="2727960" cy="1821180"/>
            <wp:effectExtent l="0" t="0" r="0" b="7620"/>
            <wp:docPr id="4" name="Рисунок 4" descr="C:\Users\Я\Desktop\Inkedифа_L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Inkedифа_LI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014"/>
                    <a:stretch/>
                  </pic:blipFill>
                  <pic:spPr bwMode="auto">
                    <a:xfrm>
                      <a:off x="0" y="0"/>
                      <a:ext cx="27279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BE6" w:rsidRPr="00FF06B6" w:rsidRDefault="00AF4BE6" w:rsidP="00AF4BE6"/>
    <w:p w:rsidR="00AF4BE6" w:rsidRPr="00FF06B6" w:rsidRDefault="00AF4BE6" w:rsidP="00AF4BE6">
      <w:pPr>
        <w:numPr>
          <w:ilvl w:val="1"/>
          <w:numId w:val="1"/>
        </w:numPr>
        <w:spacing w:after="0" w:line="240" w:lineRule="auto"/>
        <w:jc w:val="both"/>
      </w:pPr>
      <w:r w:rsidRPr="00FF06B6">
        <w:t xml:space="preserve">Сформулируйте цель исследования. Учтите и оцените результаты ИФА с сыворотками тех же обследуемых на </w:t>
      </w:r>
      <w:proofErr w:type="spellStart"/>
      <w:r w:rsidRPr="00FF06B6">
        <w:rPr>
          <w:lang w:val="en-US"/>
        </w:rPr>
        <w:t>IgG</w:t>
      </w:r>
      <w:proofErr w:type="spellEnd"/>
      <w:r w:rsidRPr="00FF06B6">
        <w:t xml:space="preserve"> к вирусу гепатита </w:t>
      </w:r>
      <w:r w:rsidRPr="00FF06B6">
        <w:rPr>
          <w:lang w:val="en-US"/>
        </w:rPr>
        <w:t>D</w:t>
      </w:r>
      <w:r w:rsidRPr="00FF06B6">
        <w:t>.По результатам исследования сформулируйте вывод.</w:t>
      </w:r>
    </w:p>
    <w:p w:rsidR="00AF4BE6" w:rsidRPr="00FF06B6" w:rsidRDefault="00AF4BE6" w:rsidP="00AF4BE6">
      <w:pPr>
        <w:ind w:left="540"/>
        <w:jc w:val="both"/>
      </w:pPr>
      <w:r w:rsidRPr="00FF06B6">
        <w:rPr>
          <w:noProof/>
        </w:rPr>
        <w:drawing>
          <wp:inline distT="0" distB="0" distL="0" distR="0">
            <wp:extent cx="2727960" cy="1790700"/>
            <wp:effectExtent l="0" t="0" r="0" b="0"/>
            <wp:docPr id="5" name="Рисунок 5" descr="C:\Users\Я\Desktop\Inkedифа_L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Inkedифа_LI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403"/>
                    <a:stretch/>
                  </pic:blipFill>
                  <pic:spPr bwMode="auto">
                    <a:xfrm>
                      <a:off x="0" y="0"/>
                      <a:ext cx="2727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BE6" w:rsidRPr="002941EE" w:rsidRDefault="00AF4BE6" w:rsidP="00AF4BE6">
      <w:pPr>
        <w:ind w:left="540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71"/>
        <w:gridCol w:w="1882"/>
        <w:gridCol w:w="5983"/>
        <w:gridCol w:w="935"/>
      </w:tblGrid>
      <w:tr w:rsidR="00AF4BE6" w:rsidRPr="002941EE" w:rsidTr="005760E2">
        <w:tc>
          <w:tcPr>
            <w:tcW w:w="771" w:type="dxa"/>
          </w:tcPr>
          <w:p w:rsidR="00AF4BE6" w:rsidRPr="002941EE" w:rsidRDefault="00AF4BE6" w:rsidP="005760E2">
            <w:pPr>
              <w:jc w:val="center"/>
              <w:rPr>
                <w:b/>
                <w:sz w:val="20"/>
                <w:szCs w:val="20"/>
              </w:rPr>
            </w:pPr>
            <w:r w:rsidRPr="002941EE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882" w:type="dxa"/>
          </w:tcPr>
          <w:p w:rsidR="00AF4BE6" w:rsidRPr="002941EE" w:rsidRDefault="00AF4BE6" w:rsidP="005760E2">
            <w:pPr>
              <w:jc w:val="center"/>
              <w:rPr>
                <w:b/>
                <w:sz w:val="20"/>
                <w:szCs w:val="20"/>
              </w:rPr>
            </w:pPr>
            <w:r w:rsidRPr="002941EE">
              <w:rPr>
                <w:b/>
                <w:sz w:val="20"/>
                <w:szCs w:val="20"/>
              </w:rPr>
              <w:t>Метод и его содержание.</w:t>
            </w:r>
          </w:p>
        </w:tc>
        <w:tc>
          <w:tcPr>
            <w:tcW w:w="5983" w:type="dxa"/>
          </w:tcPr>
          <w:p w:rsidR="00AF4BE6" w:rsidRPr="002941EE" w:rsidRDefault="00AF4BE6" w:rsidP="005760E2">
            <w:pPr>
              <w:jc w:val="center"/>
              <w:rPr>
                <w:b/>
                <w:sz w:val="20"/>
                <w:szCs w:val="20"/>
              </w:rPr>
            </w:pPr>
            <w:r w:rsidRPr="002941EE">
              <w:rPr>
                <w:b/>
                <w:sz w:val="20"/>
                <w:szCs w:val="20"/>
              </w:rPr>
              <w:t>Полученный результат</w:t>
            </w:r>
          </w:p>
        </w:tc>
        <w:tc>
          <w:tcPr>
            <w:tcW w:w="935" w:type="dxa"/>
          </w:tcPr>
          <w:p w:rsidR="00AF4BE6" w:rsidRPr="002941EE" w:rsidRDefault="00AF4BE6" w:rsidP="005760E2">
            <w:pPr>
              <w:jc w:val="center"/>
              <w:rPr>
                <w:b/>
                <w:sz w:val="20"/>
                <w:szCs w:val="20"/>
              </w:rPr>
            </w:pPr>
            <w:r w:rsidRPr="002941EE">
              <w:rPr>
                <w:b/>
                <w:sz w:val="20"/>
                <w:szCs w:val="20"/>
              </w:rPr>
              <w:t>Вывод</w:t>
            </w:r>
          </w:p>
        </w:tc>
      </w:tr>
      <w:tr w:rsidR="00AF4BE6" w:rsidRPr="002941EE" w:rsidTr="005760E2">
        <w:tc>
          <w:tcPr>
            <w:tcW w:w="771" w:type="dxa"/>
          </w:tcPr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1.1</w:t>
            </w:r>
          </w:p>
        </w:tc>
        <w:tc>
          <w:tcPr>
            <w:tcW w:w="1882" w:type="dxa"/>
          </w:tcPr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Метод:</w:t>
            </w:r>
          </w:p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Исследуемый материал:</w:t>
            </w:r>
          </w:p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Реакция: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КУ: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КО: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КД: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</w:p>
        </w:tc>
        <w:tc>
          <w:tcPr>
            <w:tcW w:w="5983" w:type="dxa"/>
          </w:tcPr>
          <w:p w:rsidR="00AF4BE6" w:rsidRPr="002941EE" w:rsidRDefault="00AF4BE6" w:rsidP="005760E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F4BE6" w:rsidRPr="002941EE" w:rsidRDefault="00AF4BE6" w:rsidP="005760E2">
            <w:pPr>
              <w:rPr>
                <w:b/>
                <w:sz w:val="20"/>
                <w:szCs w:val="20"/>
              </w:rPr>
            </w:pPr>
          </w:p>
        </w:tc>
      </w:tr>
      <w:tr w:rsidR="00AF4BE6" w:rsidRPr="002941EE" w:rsidTr="005760E2">
        <w:tc>
          <w:tcPr>
            <w:tcW w:w="771" w:type="dxa"/>
          </w:tcPr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82" w:type="dxa"/>
          </w:tcPr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Метод:</w:t>
            </w:r>
          </w:p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Исследуемый материал:</w:t>
            </w:r>
          </w:p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Реакция: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КУ: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КО: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КД: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</w:p>
        </w:tc>
        <w:tc>
          <w:tcPr>
            <w:tcW w:w="5983" w:type="dxa"/>
          </w:tcPr>
          <w:p w:rsidR="00AF4BE6" w:rsidRPr="002941EE" w:rsidRDefault="00AF4BE6" w:rsidP="005760E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F4BE6" w:rsidRPr="002941EE" w:rsidRDefault="00AF4BE6" w:rsidP="005760E2">
            <w:pPr>
              <w:rPr>
                <w:b/>
                <w:sz w:val="20"/>
                <w:szCs w:val="20"/>
              </w:rPr>
            </w:pPr>
          </w:p>
        </w:tc>
      </w:tr>
      <w:tr w:rsidR="00AF4BE6" w:rsidRPr="002941EE" w:rsidTr="005760E2">
        <w:tc>
          <w:tcPr>
            <w:tcW w:w="771" w:type="dxa"/>
          </w:tcPr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1.3</w:t>
            </w:r>
          </w:p>
        </w:tc>
        <w:tc>
          <w:tcPr>
            <w:tcW w:w="1882" w:type="dxa"/>
          </w:tcPr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Метод:</w:t>
            </w:r>
          </w:p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Исследуемый материал:</w:t>
            </w:r>
          </w:p>
          <w:p w:rsidR="00AF4BE6" w:rsidRPr="002941EE" w:rsidRDefault="00AF4BE6" w:rsidP="005760E2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Реакция: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КУ: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КО: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  <w:r w:rsidRPr="002941EE">
              <w:rPr>
                <w:sz w:val="20"/>
                <w:szCs w:val="20"/>
              </w:rPr>
              <w:t>КД:</w:t>
            </w:r>
          </w:p>
          <w:p w:rsidR="00AF4BE6" w:rsidRPr="002941EE" w:rsidRDefault="00AF4BE6" w:rsidP="005760E2">
            <w:pPr>
              <w:rPr>
                <w:sz w:val="20"/>
                <w:szCs w:val="20"/>
              </w:rPr>
            </w:pPr>
          </w:p>
        </w:tc>
        <w:tc>
          <w:tcPr>
            <w:tcW w:w="5983" w:type="dxa"/>
          </w:tcPr>
          <w:p w:rsidR="00AF4BE6" w:rsidRPr="002941EE" w:rsidRDefault="00AF4BE6" w:rsidP="005760E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F4BE6" w:rsidRPr="002941EE" w:rsidRDefault="00AF4BE6" w:rsidP="005760E2">
            <w:pPr>
              <w:rPr>
                <w:b/>
                <w:sz w:val="20"/>
                <w:szCs w:val="20"/>
              </w:rPr>
            </w:pPr>
          </w:p>
        </w:tc>
      </w:tr>
    </w:tbl>
    <w:p w:rsidR="00AF4BE6" w:rsidRPr="00FF06B6" w:rsidRDefault="00AF4BE6" w:rsidP="00AF4BE6"/>
    <w:p w:rsidR="00AF4BE6" w:rsidRPr="00FF06B6" w:rsidRDefault="00AF4BE6" w:rsidP="00AF4BE6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F06B6">
        <w:rPr>
          <w:b/>
        </w:rPr>
        <w:t>Проведите диагностику ВИЧ-инфекции:</w:t>
      </w:r>
    </w:p>
    <w:p w:rsidR="00AF4BE6" w:rsidRPr="00FF06B6" w:rsidRDefault="00AF4BE6" w:rsidP="00AF4BE6">
      <w:pPr>
        <w:numPr>
          <w:ilvl w:val="1"/>
          <w:numId w:val="1"/>
        </w:numPr>
        <w:spacing w:after="0" w:line="240" w:lineRule="auto"/>
        <w:jc w:val="both"/>
      </w:pPr>
      <w:r w:rsidRPr="00FF06B6">
        <w:t xml:space="preserve">Сформулируйте цель исследования. Учтите и оцените результаты ИФА на ВИЧ-инфекцию с сыворотками обследуемых. По результатам исследования сформулируйте </w:t>
      </w:r>
      <w:proofErr w:type="spellStart"/>
      <w:r w:rsidRPr="00FF06B6">
        <w:t>вывод.Наметьте</w:t>
      </w:r>
      <w:proofErr w:type="spellEnd"/>
      <w:r w:rsidRPr="00FF06B6">
        <w:t xml:space="preserve"> план дальнейшего обследования.</w:t>
      </w:r>
    </w:p>
    <w:p w:rsidR="00AF4BE6" w:rsidRPr="00FF06B6" w:rsidRDefault="00AF4BE6" w:rsidP="00AF4BE6">
      <w:pPr>
        <w:numPr>
          <w:ilvl w:val="0"/>
          <w:numId w:val="2"/>
        </w:numPr>
        <w:spacing w:after="0" w:line="240" w:lineRule="auto"/>
        <w:jc w:val="both"/>
      </w:pPr>
      <w:r w:rsidRPr="00FF06B6">
        <w:t>А – лицо, занимающееся коммерческим сексом</w:t>
      </w:r>
    </w:p>
    <w:p w:rsidR="00AF4BE6" w:rsidRPr="00FF06B6" w:rsidRDefault="00AF4BE6" w:rsidP="00AF4BE6">
      <w:pPr>
        <w:numPr>
          <w:ilvl w:val="0"/>
          <w:numId w:val="2"/>
        </w:numPr>
        <w:spacing w:after="0" w:line="240" w:lineRule="auto"/>
        <w:jc w:val="both"/>
      </w:pPr>
      <w:r w:rsidRPr="00FF06B6">
        <w:t xml:space="preserve">В – хирург, проходящий </w:t>
      </w:r>
      <w:proofErr w:type="spellStart"/>
      <w:r w:rsidRPr="00FF06B6">
        <w:t>мед.осмотр</w:t>
      </w:r>
      <w:proofErr w:type="spellEnd"/>
    </w:p>
    <w:p w:rsidR="00AF4BE6" w:rsidRPr="00FF06B6" w:rsidRDefault="00AF4BE6" w:rsidP="00AF4BE6">
      <w:pPr>
        <w:numPr>
          <w:ilvl w:val="0"/>
          <w:numId w:val="2"/>
        </w:numPr>
        <w:spacing w:after="0" w:line="240" w:lineRule="auto"/>
        <w:jc w:val="both"/>
      </w:pPr>
      <w:r w:rsidRPr="00FF06B6">
        <w:t xml:space="preserve">С – пациент, планирующий госпитализацию в хирургическое отделение ККБ (5 месяцев назад вернулся из </w:t>
      </w:r>
      <w:proofErr w:type="spellStart"/>
      <w:r w:rsidRPr="00FF06B6">
        <w:t>турпоездки</w:t>
      </w:r>
      <w:proofErr w:type="spellEnd"/>
      <w:r w:rsidRPr="00FF06B6">
        <w:t xml:space="preserve"> из Африки)</w:t>
      </w:r>
    </w:p>
    <w:p w:rsidR="00AF4BE6" w:rsidRPr="00FF06B6" w:rsidRDefault="00AF4BE6" w:rsidP="00AF4BE6">
      <w:pPr>
        <w:numPr>
          <w:ilvl w:val="0"/>
          <w:numId w:val="2"/>
        </w:numPr>
        <w:spacing w:after="0" w:line="240" w:lineRule="auto"/>
        <w:jc w:val="both"/>
      </w:pPr>
      <w:r w:rsidRPr="00FF06B6">
        <w:rPr>
          <w:lang w:val="en-US"/>
        </w:rPr>
        <w:t>D</w:t>
      </w:r>
      <w:r w:rsidRPr="00FF06B6">
        <w:t>, Е –наркоманы, использующие внутривенное введение наркотиков</w:t>
      </w:r>
    </w:p>
    <w:p w:rsidR="00AF4BE6" w:rsidRPr="00FF06B6" w:rsidRDefault="00AF4BE6" w:rsidP="00AF4BE6">
      <w:pPr>
        <w:numPr>
          <w:ilvl w:val="0"/>
          <w:numId w:val="2"/>
        </w:numPr>
        <w:spacing w:after="0" w:line="240" w:lineRule="auto"/>
        <w:jc w:val="both"/>
      </w:pPr>
      <w:r w:rsidRPr="00FF06B6">
        <w:rPr>
          <w:lang w:val="en-US"/>
        </w:rPr>
        <w:t>F</w:t>
      </w:r>
      <w:r w:rsidRPr="00FF06B6">
        <w:t xml:space="preserve"> – супруга наркомана, использующего внутривенное введение наркотиков;</w:t>
      </w:r>
    </w:p>
    <w:p w:rsidR="00AF4BE6" w:rsidRPr="00FF06B6" w:rsidRDefault="00AF4BE6" w:rsidP="00AF4BE6">
      <w:pPr>
        <w:numPr>
          <w:ilvl w:val="0"/>
          <w:numId w:val="2"/>
        </w:numPr>
        <w:spacing w:after="0" w:line="240" w:lineRule="auto"/>
        <w:jc w:val="both"/>
      </w:pPr>
      <w:r w:rsidRPr="00FF06B6">
        <w:rPr>
          <w:lang w:val="en-US"/>
        </w:rPr>
        <w:t>G</w:t>
      </w:r>
      <w:r w:rsidRPr="00FF06B6">
        <w:t>, Н – контроли (К+, К-).</w:t>
      </w:r>
    </w:p>
    <w:p w:rsidR="00AF4BE6" w:rsidRPr="00FF06B6" w:rsidRDefault="00AF4BE6" w:rsidP="00AF4BE6">
      <w:pPr>
        <w:ind w:firstLine="360"/>
        <w:jc w:val="both"/>
      </w:pPr>
      <w:r w:rsidRPr="00FF06B6">
        <w:rPr>
          <w:noProof/>
        </w:rPr>
        <w:drawing>
          <wp:inline distT="0" distB="0" distL="0" distR="0">
            <wp:extent cx="2727960" cy="1798320"/>
            <wp:effectExtent l="0" t="0" r="0" b="0"/>
            <wp:docPr id="6" name="Рисунок 6" descr="C:\Users\Я\Desktop\Inkedифа_L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Inkedифа_LI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056"/>
                    <a:stretch/>
                  </pic:blipFill>
                  <pic:spPr bwMode="auto">
                    <a:xfrm>
                      <a:off x="0" y="0"/>
                      <a:ext cx="27279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BE6" w:rsidRPr="00FF06B6" w:rsidRDefault="00AF4BE6" w:rsidP="00AF4BE6"/>
    <w:p w:rsidR="00AF4BE6" w:rsidRPr="00FF06B6" w:rsidRDefault="00AF4BE6" w:rsidP="00AF4BE6">
      <w:pPr>
        <w:numPr>
          <w:ilvl w:val="1"/>
          <w:numId w:val="1"/>
        </w:numPr>
        <w:spacing w:after="0" w:line="240" w:lineRule="auto"/>
        <w:jc w:val="both"/>
      </w:pPr>
      <w:r w:rsidRPr="00FF06B6">
        <w:t xml:space="preserve">Сформулируйте цель исследования. Учтите и оцените результаты метода </w:t>
      </w:r>
      <w:proofErr w:type="spellStart"/>
      <w:r w:rsidRPr="00FF06B6">
        <w:t>иммуногоблоттинга</w:t>
      </w:r>
      <w:proofErr w:type="spellEnd"/>
      <w:r w:rsidRPr="00FF06B6">
        <w:t xml:space="preserve"> с сыворотками обследуемых, давших положительный результат в ИФА. По результатам исследования сформулируйте вывод.</w:t>
      </w:r>
    </w:p>
    <w:p w:rsidR="00AF4BE6" w:rsidRPr="00FF06B6" w:rsidRDefault="00AF4BE6" w:rsidP="00AF4BE6"/>
    <w:p w:rsidR="00AF4BE6" w:rsidRPr="00FF06B6" w:rsidRDefault="00AF4BE6" w:rsidP="00AF4BE6"/>
    <w:p w:rsidR="00AF4BE6" w:rsidRPr="00FF06B6" w:rsidRDefault="00AF4BE6" w:rsidP="00AF4BE6">
      <w:r w:rsidRPr="00FF06B6">
        <w:rPr>
          <w:noProof/>
        </w:rPr>
        <w:lastRenderedPageBreak/>
        <w:drawing>
          <wp:inline distT="0" distB="0" distL="0" distR="0">
            <wp:extent cx="4979963" cy="3784210"/>
            <wp:effectExtent l="0" t="0" r="0" b="6985"/>
            <wp:docPr id="8" name="Рисунок 8" descr="https://microbeonline.com/wp-content/uploads/2010/04/Western-Blot-Test-for-H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crobeonline.com/wp-content/uploads/2010/04/Western-Blot-Test-for-H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337" t="10875" r="8876" b="6717"/>
                    <a:stretch/>
                  </pic:blipFill>
                  <pic:spPr bwMode="auto">
                    <a:xfrm>
                      <a:off x="0" y="0"/>
                      <a:ext cx="4977303" cy="378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BE6" w:rsidRPr="00FF06B6" w:rsidRDefault="00AF4BE6" w:rsidP="00AF4BE6">
      <w:pPr>
        <w:jc w:val="both"/>
        <w:rPr>
          <w:b/>
        </w:rPr>
      </w:pPr>
      <w:r w:rsidRPr="00FF06B6">
        <w:rPr>
          <w:b/>
        </w:rPr>
        <w:t>1 – заведомо отрицательный контроль</w:t>
      </w:r>
    </w:p>
    <w:p w:rsidR="00AF4BE6" w:rsidRPr="00FF06B6" w:rsidRDefault="00AF4BE6" w:rsidP="00AF4BE6">
      <w:pPr>
        <w:jc w:val="both"/>
        <w:rPr>
          <w:b/>
        </w:rPr>
      </w:pPr>
      <w:r w:rsidRPr="00FF06B6">
        <w:rPr>
          <w:b/>
        </w:rPr>
        <w:t>2– заведомо положительный контроль</w:t>
      </w:r>
    </w:p>
    <w:p w:rsidR="00AF4BE6" w:rsidRPr="00FF06B6" w:rsidRDefault="00AF4BE6" w:rsidP="00AF4BE6">
      <w:pPr>
        <w:jc w:val="both"/>
        <w:rPr>
          <w:b/>
        </w:rPr>
      </w:pPr>
      <w:r w:rsidRPr="00FF06B6">
        <w:rPr>
          <w:b/>
        </w:rPr>
        <w:t>Результаты обследуемых:</w:t>
      </w:r>
      <w:r w:rsidRPr="00FF06B6">
        <w:rPr>
          <w:b/>
        </w:rPr>
        <w:tab/>
      </w:r>
    </w:p>
    <w:p w:rsidR="00AF4BE6" w:rsidRPr="00FF06B6" w:rsidRDefault="00AF4BE6" w:rsidP="00AF4BE6">
      <w:pPr>
        <w:jc w:val="both"/>
      </w:pPr>
      <w:r w:rsidRPr="00FF06B6">
        <w:t xml:space="preserve">А – лицо, занимающееся коммерческим сексом – </w:t>
      </w:r>
      <w:r w:rsidRPr="00FF06B6">
        <w:rPr>
          <w:b/>
        </w:rPr>
        <w:t>полоска 10</w:t>
      </w:r>
    </w:p>
    <w:p w:rsidR="00AF4BE6" w:rsidRPr="00FF06B6" w:rsidRDefault="00AF4BE6" w:rsidP="00AF4BE6">
      <w:pPr>
        <w:jc w:val="both"/>
      </w:pPr>
      <w:r w:rsidRPr="00FF06B6">
        <w:t xml:space="preserve">В – хирург, проходящий </w:t>
      </w:r>
      <w:proofErr w:type="spellStart"/>
      <w:r w:rsidRPr="00FF06B6">
        <w:t>мед.осмотр</w:t>
      </w:r>
      <w:proofErr w:type="spellEnd"/>
      <w:r w:rsidRPr="00FF06B6">
        <w:t xml:space="preserve"> – </w:t>
      </w:r>
      <w:r w:rsidRPr="00FF06B6">
        <w:rPr>
          <w:b/>
        </w:rPr>
        <w:t>полоска 5</w:t>
      </w:r>
    </w:p>
    <w:p w:rsidR="00AF4BE6" w:rsidRPr="00FF06B6" w:rsidRDefault="00AF4BE6" w:rsidP="00AF4BE6">
      <w:pPr>
        <w:jc w:val="both"/>
      </w:pPr>
      <w:r w:rsidRPr="00FF06B6">
        <w:t xml:space="preserve">С – пациент, планирующий госпитализацию в хирургическое отделение ККБ (5 месяцев назад вернулся из </w:t>
      </w:r>
      <w:proofErr w:type="spellStart"/>
      <w:r w:rsidRPr="00FF06B6">
        <w:t>турпоездки</w:t>
      </w:r>
      <w:proofErr w:type="spellEnd"/>
      <w:r w:rsidRPr="00FF06B6">
        <w:t xml:space="preserve"> из Африки) – </w:t>
      </w:r>
      <w:r w:rsidRPr="00FF06B6">
        <w:rPr>
          <w:b/>
        </w:rPr>
        <w:t>полоска 8</w:t>
      </w:r>
    </w:p>
    <w:p w:rsidR="00AF4BE6" w:rsidRPr="00FF06B6" w:rsidRDefault="00AF4BE6" w:rsidP="00FF06B6">
      <w:pPr>
        <w:jc w:val="both"/>
      </w:pPr>
      <w:r w:rsidRPr="00FF06B6">
        <w:t xml:space="preserve">Е – наркоман, использующий внутривенное введение наркотиков – </w:t>
      </w:r>
      <w:r w:rsidRPr="00FF06B6">
        <w:rPr>
          <w:b/>
        </w:rPr>
        <w:t>полоска 9</w:t>
      </w:r>
    </w:p>
    <w:tbl>
      <w:tblPr>
        <w:tblStyle w:val="a4"/>
        <w:tblW w:w="0" w:type="auto"/>
        <w:tblLook w:val="04A0"/>
      </w:tblPr>
      <w:tblGrid>
        <w:gridCol w:w="771"/>
        <w:gridCol w:w="1882"/>
        <w:gridCol w:w="5983"/>
        <w:gridCol w:w="935"/>
      </w:tblGrid>
      <w:tr w:rsidR="00AF4BE6" w:rsidRPr="00FF06B6" w:rsidTr="005760E2">
        <w:tc>
          <w:tcPr>
            <w:tcW w:w="771" w:type="dxa"/>
          </w:tcPr>
          <w:p w:rsidR="00AF4BE6" w:rsidRPr="00FF06B6" w:rsidRDefault="00AF4BE6" w:rsidP="005760E2">
            <w:pPr>
              <w:jc w:val="center"/>
              <w:rPr>
                <w:b/>
                <w:sz w:val="18"/>
                <w:szCs w:val="18"/>
              </w:rPr>
            </w:pPr>
            <w:r w:rsidRPr="00FF06B6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1882" w:type="dxa"/>
          </w:tcPr>
          <w:p w:rsidR="00AF4BE6" w:rsidRPr="00FF06B6" w:rsidRDefault="00AF4BE6" w:rsidP="005760E2">
            <w:pPr>
              <w:jc w:val="center"/>
              <w:rPr>
                <w:b/>
                <w:sz w:val="18"/>
                <w:szCs w:val="18"/>
              </w:rPr>
            </w:pPr>
            <w:r w:rsidRPr="00FF06B6">
              <w:rPr>
                <w:b/>
                <w:sz w:val="18"/>
                <w:szCs w:val="18"/>
              </w:rPr>
              <w:t>Метод и его содержание.</w:t>
            </w:r>
          </w:p>
        </w:tc>
        <w:tc>
          <w:tcPr>
            <w:tcW w:w="5983" w:type="dxa"/>
          </w:tcPr>
          <w:p w:rsidR="00AF4BE6" w:rsidRPr="00FF06B6" w:rsidRDefault="00AF4BE6" w:rsidP="005760E2">
            <w:pPr>
              <w:jc w:val="center"/>
              <w:rPr>
                <w:b/>
                <w:sz w:val="18"/>
                <w:szCs w:val="18"/>
              </w:rPr>
            </w:pPr>
            <w:r w:rsidRPr="00FF06B6">
              <w:rPr>
                <w:b/>
                <w:sz w:val="18"/>
                <w:szCs w:val="18"/>
              </w:rPr>
              <w:t>Полученный результат</w:t>
            </w:r>
          </w:p>
        </w:tc>
        <w:tc>
          <w:tcPr>
            <w:tcW w:w="935" w:type="dxa"/>
          </w:tcPr>
          <w:p w:rsidR="00AF4BE6" w:rsidRPr="00FF06B6" w:rsidRDefault="00AF4BE6" w:rsidP="005760E2">
            <w:pPr>
              <w:jc w:val="center"/>
              <w:rPr>
                <w:b/>
              </w:rPr>
            </w:pPr>
            <w:r w:rsidRPr="00FF06B6">
              <w:rPr>
                <w:b/>
              </w:rPr>
              <w:t>Вывод</w:t>
            </w:r>
          </w:p>
        </w:tc>
      </w:tr>
      <w:tr w:rsidR="00AF4BE6" w:rsidRPr="00FF06B6" w:rsidTr="005760E2">
        <w:tc>
          <w:tcPr>
            <w:tcW w:w="771" w:type="dxa"/>
          </w:tcPr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2.1</w:t>
            </w:r>
          </w:p>
        </w:tc>
        <w:tc>
          <w:tcPr>
            <w:tcW w:w="1882" w:type="dxa"/>
          </w:tcPr>
          <w:p w:rsidR="00AF4BE6" w:rsidRPr="00FF06B6" w:rsidRDefault="00AF4BE6" w:rsidP="005760E2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Метод:</w:t>
            </w:r>
          </w:p>
          <w:p w:rsidR="00AF4BE6" w:rsidRPr="00FF06B6" w:rsidRDefault="00AF4BE6" w:rsidP="005760E2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Исследуемый материал:</w:t>
            </w:r>
          </w:p>
          <w:p w:rsidR="00AF4BE6" w:rsidRPr="00FF06B6" w:rsidRDefault="00AF4BE6" w:rsidP="005760E2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Реакция: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КУ: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КО: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КД: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</w:p>
        </w:tc>
        <w:tc>
          <w:tcPr>
            <w:tcW w:w="5983" w:type="dxa"/>
          </w:tcPr>
          <w:p w:rsidR="00AF4BE6" w:rsidRPr="00FF06B6" w:rsidRDefault="00AF4BE6" w:rsidP="005760E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F4BE6" w:rsidRPr="00FF06B6" w:rsidRDefault="00AF4BE6" w:rsidP="005760E2">
            <w:pPr>
              <w:rPr>
                <w:b/>
              </w:rPr>
            </w:pPr>
          </w:p>
        </w:tc>
      </w:tr>
      <w:tr w:rsidR="00AF4BE6" w:rsidRPr="00FF06B6" w:rsidTr="005760E2">
        <w:tc>
          <w:tcPr>
            <w:tcW w:w="771" w:type="dxa"/>
          </w:tcPr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2.2</w:t>
            </w:r>
          </w:p>
        </w:tc>
        <w:tc>
          <w:tcPr>
            <w:tcW w:w="1882" w:type="dxa"/>
          </w:tcPr>
          <w:p w:rsidR="00AF4BE6" w:rsidRPr="00FF06B6" w:rsidRDefault="00AF4BE6" w:rsidP="005760E2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Метод:</w:t>
            </w:r>
          </w:p>
          <w:p w:rsidR="00AF4BE6" w:rsidRPr="00FF06B6" w:rsidRDefault="00AF4BE6" w:rsidP="005760E2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Исследуемый материал:</w:t>
            </w:r>
          </w:p>
          <w:p w:rsidR="00AF4BE6" w:rsidRPr="00FF06B6" w:rsidRDefault="00AF4BE6" w:rsidP="005760E2">
            <w:pPr>
              <w:pStyle w:val="a3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Реакция: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КУ: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КО:</w:t>
            </w:r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  <w:r w:rsidRPr="00FF06B6">
              <w:rPr>
                <w:sz w:val="18"/>
                <w:szCs w:val="18"/>
              </w:rPr>
              <w:t>КД:</w:t>
            </w:r>
            <w:bookmarkStart w:id="0" w:name="_GoBack"/>
            <w:bookmarkEnd w:id="0"/>
          </w:p>
          <w:p w:rsidR="00AF4BE6" w:rsidRPr="00FF06B6" w:rsidRDefault="00AF4BE6" w:rsidP="005760E2">
            <w:pPr>
              <w:rPr>
                <w:sz w:val="18"/>
                <w:szCs w:val="18"/>
              </w:rPr>
            </w:pPr>
          </w:p>
        </w:tc>
        <w:tc>
          <w:tcPr>
            <w:tcW w:w="5983" w:type="dxa"/>
          </w:tcPr>
          <w:p w:rsidR="00AF4BE6" w:rsidRPr="00FF06B6" w:rsidRDefault="00AF4BE6" w:rsidP="005760E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AF4BE6" w:rsidRPr="00FF06B6" w:rsidRDefault="00AF4BE6" w:rsidP="005760E2">
            <w:pPr>
              <w:rPr>
                <w:b/>
              </w:rPr>
            </w:pPr>
          </w:p>
        </w:tc>
      </w:tr>
    </w:tbl>
    <w:p w:rsidR="00AF4BE6" w:rsidRPr="00FF06B6" w:rsidRDefault="00AF4BE6" w:rsidP="00AF4BE6">
      <w:pPr>
        <w:ind w:firstLine="348"/>
        <w:jc w:val="both"/>
      </w:pPr>
    </w:p>
    <w:p w:rsidR="00AF4BE6" w:rsidRPr="00FF06B6" w:rsidRDefault="00AF4BE6"/>
    <w:sectPr w:rsidR="00AF4BE6" w:rsidRPr="00FF06B6" w:rsidSect="00D1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F12"/>
    <w:multiLevelType w:val="hybridMultilevel"/>
    <w:tmpl w:val="6BA4EE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3295E00"/>
    <w:multiLevelType w:val="hybridMultilevel"/>
    <w:tmpl w:val="BE8EEBA8"/>
    <w:lvl w:ilvl="0" w:tplc="04190011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C6366CC"/>
    <w:multiLevelType w:val="hybridMultilevel"/>
    <w:tmpl w:val="BEBE18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53706E"/>
    <w:multiLevelType w:val="hybridMultilevel"/>
    <w:tmpl w:val="F5F4250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0670110"/>
    <w:multiLevelType w:val="hybridMultilevel"/>
    <w:tmpl w:val="C48011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F87B15"/>
    <w:multiLevelType w:val="hybridMultilevel"/>
    <w:tmpl w:val="4C62C19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40D7BD4"/>
    <w:multiLevelType w:val="hybridMultilevel"/>
    <w:tmpl w:val="B4FA564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58553F1"/>
    <w:multiLevelType w:val="hybridMultilevel"/>
    <w:tmpl w:val="0CF2207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5442"/>
    <w:multiLevelType w:val="hybridMultilevel"/>
    <w:tmpl w:val="3D7E5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795585"/>
    <w:multiLevelType w:val="hybridMultilevel"/>
    <w:tmpl w:val="7924D1B4"/>
    <w:lvl w:ilvl="0" w:tplc="82D6B2C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ACF3A12"/>
    <w:multiLevelType w:val="singleLevel"/>
    <w:tmpl w:val="1E305B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D6677AC"/>
    <w:multiLevelType w:val="hybridMultilevel"/>
    <w:tmpl w:val="9B8E32DA"/>
    <w:lvl w:ilvl="0" w:tplc="C524715E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1EAB3A9D"/>
    <w:multiLevelType w:val="hybridMultilevel"/>
    <w:tmpl w:val="C1380A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26F12872"/>
    <w:multiLevelType w:val="hybridMultilevel"/>
    <w:tmpl w:val="9588100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BF802F4"/>
    <w:multiLevelType w:val="hybridMultilevel"/>
    <w:tmpl w:val="F8AEF4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2F5C26DA"/>
    <w:multiLevelType w:val="hybridMultilevel"/>
    <w:tmpl w:val="5088C3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1EE274E"/>
    <w:multiLevelType w:val="hybridMultilevel"/>
    <w:tmpl w:val="26CCCCA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5D14D8F"/>
    <w:multiLevelType w:val="hybridMultilevel"/>
    <w:tmpl w:val="42541F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8D052CE"/>
    <w:multiLevelType w:val="hybridMultilevel"/>
    <w:tmpl w:val="E6E0D7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8DB5696"/>
    <w:multiLevelType w:val="hybridMultilevel"/>
    <w:tmpl w:val="23F01FA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97A4A84"/>
    <w:multiLevelType w:val="hybridMultilevel"/>
    <w:tmpl w:val="C86EAE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C9A1554"/>
    <w:multiLevelType w:val="hybridMultilevel"/>
    <w:tmpl w:val="D7C8997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D2562B6"/>
    <w:multiLevelType w:val="hybridMultilevel"/>
    <w:tmpl w:val="5CC6B0B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00A03F5"/>
    <w:multiLevelType w:val="hybridMultilevel"/>
    <w:tmpl w:val="09CE9C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40CB6FD0"/>
    <w:multiLevelType w:val="hybridMultilevel"/>
    <w:tmpl w:val="9C90D9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64F0815"/>
    <w:multiLevelType w:val="hybridMultilevel"/>
    <w:tmpl w:val="7D24756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C9C4C6F"/>
    <w:multiLevelType w:val="hybridMultilevel"/>
    <w:tmpl w:val="0D48F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4DA2766C"/>
    <w:multiLevelType w:val="hybridMultilevel"/>
    <w:tmpl w:val="BE72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759BF"/>
    <w:multiLevelType w:val="hybridMultilevel"/>
    <w:tmpl w:val="5E463EA0"/>
    <w:lvl w:ilvl="0" w:tplc="F216FCD6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F40744F"/>
    <w:multiLevelType w:val="hybridMultilevel"/>
    <w:tmpl w:val="A1B044E0"/>
    <w:lvl w:ilvl="0" w:tplc="671289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FEE69C6"/>
    <w:multiLevelType w:val="hybridMultilevel"/>
    <w:tmpl w:val="5088C3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5AF276E"/>
    <w:multiLevelType w:val="hybridMultilevel"/>
    <w:tmpl w:val="D3A62546"/>
    <w:lvl w:ilvl="0" w:tplc="58286890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6BD37D4"/>
    <w:multiLevelType w:val="hybridMultilevel"/>
    <w:tmpl w:val="FFAC309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8EF6B61"/>
    <w:multiLevelType w:val="hybridMultilevel"/>
    <w:tmpl w:val="73E0E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E4221"/>
    <w:multiLevelType w:val="hybridMultilevel"/>
    <w:tmpl w:val="402C3CB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B100A14"/>
    <w:multiLevelType w:val="multilevel"/>
    <w:tmpl w:val="527CE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C1A6FC4"/>
    <w:multiLevelType w:val="hybridMultilevel"/>
    <w:tmpl w:val="14B823F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FC94D6E"/>
    <w:multiLevelType w:val="hybridMultilevel"/>
    <w:tmpl w:val="622E14D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9E81B62"/>
    <w:multiLevelType w:val="hybridMultilevel"/>
    <w:tmpl w:val="537AF2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4"/>
  </w:num>
  <w:num w:numId="4">
    <w:abstractNumId w:val="9"/>
  </w:num>
  <w:num w:numId="5">
    <w:abstractNumId w:val="14"/>
  </w:num>
  <w:num w:numId="6">
    <w:abstractNumId w:val="26"/>
  </w:num>
  <w:num w:numId="7">
    <w:abstractNumId w:val="29"/>
  </w:num>
  <w:num w:numId="8">
    <w:abstractNumId w:val="6"/>
  </w:num>
  <w:num w:numId="9">
    <w:abstractNumId w:val="25"/>
  </w:num>
  <w:num w:numId="10">
    <w:abstractNumId w:val="5"/>
  </w:num>
  <w:num w:numId="11">
    <w:abstractNumId w:val="18"/>
  </w:num>
  <w:num w:numId="12">
    <w:abstractNumId w:val="37"/>
  </w:num>
  <w:num w:numId="13">
    <w:abstractNumId w:val="27"/>
  </w:num>
  <w:num w:numId="14">
    <w:abstractNumId w:val="20"/>
  </w:num>
  <w:num w:numId="15">
    <w:abstractNumId w:val="30"/>
  </w:num>
  <w:num w:numId="16">
    <w:abstractNumId w:val="4"/>
  </w:num>
  <w:num w:numId="17">
    <w:abstractNumId w:val="39"/>
  </w:num>
  <w:num w:numId="18">
    <w:abstractNumId w:val="24"/>
  </w:num>
  <w:num w:numId="19">
    <w:abstractNumId w:val="7"/>
  </w:num>
  <w:num w:numId="20">
    <w:abstractNumId w:val="38"/>
  </w:num>
  <w:num w:numId="21">
    <w:abstractNumId w:val="15"/>
  </w:num>
  <w:num w:numId="22">
    <w:abstractNumId w:val="3"/>
  </w:num>
  <w:num w:numId="23">
    <w:abstractNumId w:val="35"/>
  </w:num>
  <w:num w:numId="24">
    <w:abstractNumId w:val="0"/>
  </w:num>
  <w:num w:numId="25">
    <w:abstractNumId w:val="22"/>
  </w:num>
  <w:num w:numId="26">
    <w:abstractNumId w:val="13"/>
  </w:num>
  <w:num w:numId="27">
    <w:abstractNumId w:val="32"/>
  </w:num>
  <w:num w:numId="28">
    <w:abstractNumId w:val="19"/>
  </w:num>
  <w:num w:numId="29">
    <w:abstractNumId w:val="21"/>
  </w:num>
  <w:num w:numId="30">
    <w:abstractNumId w:val="23"/>
  </w:num>
  <w:num w:numId="31">
    <w:abstractNumId w:val="33"/>
  </w:num>
  <w:num w:numId="32">
    <w:abstractNumId w:val="16"/>
  </w:num>
  <w:num w:numId="33">
    <w:abstractNumId w:val="10"/>
  </w:num>
  <w:num w:numId="34">
    <w:abstractNumId w:val="17"/>
  </w:num>
  <w:num w:numId="35">
    <w:abstractNumId w:val="2"/>
  </w:num>
  <w:num w:numId="36">
    <w:abstractNumId w:val="1"/>
  </w:num>
  <w:num w:numId="37">
    <w:abstractNumId w:val="12"/>
  </w:num>
  <w:num w:numId="38">
    <w:abstractNumId w:val="8"/>
  </w:num>
  <w:num w:numId="39">
    <w:abstractNumId w:val="28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F4BE6"/>
    <w:rsid w:val="002941EE"/>
    <w:rsid w:val="005F3AB6"/>
    <w:rsid w:val="007862AD"/>
    <w:rsid w:val="00810A00"/>
    <w:rsid w:val="00A20DB0"/>
    <w:rsid w:val="00AF4BE6"/>
    <w:rsid w:val="00CB753C"/>
    <w:rsid w:val="00D166B0"/>
    <w:rsid w:val="00F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E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F4B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6"/>
    <w:rPr>
      <w:rFonts w:ascii="Tahoma" w:hAnsi="Tahoma" w:cs="Tahoma"/>
      <w:sz w:val="16"/>
      <w:szCs w:val="16"/>
    </w:rPr>
  </w:style>
  <w:style w:type="paragraph" w:customStyle="1" w:styleId="a7">
    <w:name w:val="Стиль"/>
    <w:rsid w:val="00810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2020-11-30T04:11:00Z</dcterms:created>
  <dcterms:modified xsi:type="dcterms:W3CDTF">2020-12-01T14:07:00Z</dcterms:modified>
</cp:coreProperties>
</file>