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7D" w:rsidRPr="00C75588" w:rsidRDefault="003254D2" w:rsidP="00C75588">
      <w:pPr>
        <w:pStyle w:val="a3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0A0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</w:t>
      </w:r>
      <w:r w:rsidR="00C75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в</w:t>
      </w:r>
      <w:r w:rsidR="001310F6" w:rsidRPr="00C75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ыберите </w:t>
      </w:r>
      <w:r w:rsidR="008001FF" w:rsidRPr="00C75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несколько правильных ответов</w:t>
      </w:r>
      <w:r w:rsidR="009B6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9B6ADB" w:rsidRPr="009B6AD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выделите цветом</w:t>
      </w:r>
      <w:r w:rsidR="009B6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265D5D" w:rsidRPr="00FD4F40" w:rsidRDefault="00265D5D" w:rsidP="00265D5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ПОЛИОМИЕЛИТ</w:t>
      </w:r>
    </w:p>
    <w:p w:rsidR="00265D5D" w:rsidRPr="00FD4F40" w:rsidRDefault="00265D5D" w:rsidP="00F94011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природно-очаговая инфекция</w:t>
      </w:r>
    </w:p>
    <w:p w:rsidR="00265D5D" w:rsidRPr="00FD4F40" w:rsidRDefault="00265D5D" w:rsidP="00F94011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антропонозная</w:t>
      </w: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</w:t>
      </w:r>
    </w:p>
    <w:p w:rsidR="00265D5D" w:rsidRPr="00FD4F40" w:rsidRDefault="00265D5D" w:rsidP="00F94011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стран, в т. ч. Россия, имеют сертификат территории, свободной от полиомиелита</w:t>
      </w:r>
    </w:p>
    <w:p w:rsidR="00265D5D" w:rsidRPr="00FD4F40" w:rsidRDefault="00265D5D" w:rsidP="00F94011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эндемичен для отдельных регионов России</w:t>
      </w:r>
    </w:p>
    <w:p w:rsidR="00265D5D" w:rsidRPr="00FD4F40" w:rsidRDefault="00265D5D" w:rsidP="00F94011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 ежегодно на территории Красноярского края</w:t>
      </w:r>
    </w:p>
    <w:p w:rsidR="00B14258" w:rsidRDefault="00B14258" w:rsidP="00CC634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</w:p>
    <w:p w:rsidR="004161F3" w:rsidRPr="004161F3" w:rsidRDefault="00205049" w:rsidP="004161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ВИРУСОВ </w:t>
      </w:r>
      <w:r w:rsidR="004161F3" w:rsidRPr="00416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КОКСАКИ, ЕСНО</w:t>
      </w:r>
    </w:p>
    <w:p w:rsidR="00205049" w:rsidRPr="004161F3" w:rsidRDefault="00205049" w:rsidP="00F94011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политропность</w:t>
      </w:r>
    </w:p>
    <w:p w:rsidR="00205049" w:rsidRDefault="00205049" w:rsidP="00F94011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органотропность</w:t>
      </w:r>
    </w:p>
    <w:p w:rsidR="00205049" w:rsidRDefault="00205049" w:rsidP="00F94011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гемагглютинирующая активность</w:t>
      </w:r>
    </w:p>
    <w:p w:rsidR="00205049" w:rsidRDefault="00205049" w:rsidP="00F94011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онкогенность</w:t>
      </w:r>
    </w:p>
    <w:p w:rsidR="00205049" w:rsidRDefault="00205049" w:rsidP="00F94011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4161F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стойкого продолжительного иммунитета</w:t>
      </w:r>
    </w:p>
    <w:p w:rsidR="009B2D7D" w:rsidRDefault="009B2D7D" w:rsidP="009B2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402" w:rsidRPr="00FD4F40" w:rsidRDefault="001C3402" w:rsidP="001C340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ВИРУСОВ РОДА </w:t>
      </w:r>
      <w:r w:rsidRPr="00FD4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ENTEROVIRUS</w:t>
      </w:r>
    </w:p>
    <w:p w:rsidR="001C3402" w:rsidRPr="00FD4F40" w:rsidRDefault="001C3402" w:rsidP="00F94011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при рН=3-10</w:t>
      </w:r>
    </w:p>
    <w:p w:rsidR="001C3402" w:rsidRPr="00FD4F40" w:rsidRDefault="001C3402" w:rsidP="00F94011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к спирту, эфиру</w:t>
      </w:r>
    </w:p>
    <w:p w:rsidR="001C3402" w:rsidRPr="00FD4F40" w:rsidRDefault="001C3402" w:rsidP="00F94011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к желчным кислотам</w:t>
      </w:r>
    </w:p>
    <w:p w:rsidR="001C3402" w:rsidRDefault="001C3402" w:rsidP="00F94011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инфекционности во внешней среде</w:t>
      </w:r>
    </w:p>
    <w:p w:rsidR="009B2D7D" w:rsidRPr="001C3402" w:rsidRDefault="001C3402" w:rsidP="00F94011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к факторам внешней среды</w:t>
      </w:r>
    </w:p>
    <w:p w:rsidR="001C3402" w:rsidRDefault="001C3402" w:rsidP="001C34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433" w:rsidRPr="00FD4F40" w:rsidRDefault="00422433" w:rsidP="0042243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ИНФЕКЦИИ ПРИ ГЕПАТИТЕ А</w:t>
      </w:r>
    </w:p>
    <w:p w:rsidR="0014456A" w:rsidRPr="00FD4F40" w:rsidRDefault="0014456A" w:rsidP="00F94011">
      <w:pPr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инфицированная вода</w:t>
      </w:r>
    </w:p>
    <w:p w:rsidR="0014456A" w:rsidRPr="00FD4F40" w:rsidRDefault="0014456A" w:rsidP="00F94011">
      <w:pPr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инфицированные продукты</w:t>
      </w:r>
    </w:p>
    <w:p w:rsidR="0014456A" w:rsidRDefault="0014456A" w:rsidP="00F94011">
      <w:pPr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желтушного периода</w:t>
      </w:r>
    </w:p>
    <w:p w:rsidR="0014456A" w:rsidRPr="0054694C" w:rsidRDefault="0014456A" w:rsidP="00F94011">
      <w:pPr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желтушного периода</w:t>
      </w:r>
    </w:p>
    <w:p w:rsidR="0014456A" w:rsidRPr="00FD4F40" w:rsidRDefault="0014456A" w:rsidP="00F94011">
      <w:pPr>
        <w:numPr>
          <w:ilvl w:val="0"/>
          <w:numId w:val="22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реконвалесцент по гепатиту А</w:t>
      </w:r>
    </w:p>
    <w:p w:rsidR="009B2D7D" w:rsidRPr="00C257C2" w:rsidRDefault="009B2D7D" w:rsidP="00F94011">
      <w:pPr>
        <w:tabs>
          <w:tab w:val="left" w:pos="1701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11" w:rsidRPr="00F94011" w:rsidRDefault="00F94011" w:rsidP="00F940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ПАТОГЕНЕЗА  ГЕПАТИТА  Е ХАРАКТЕРНО</w:t>
      </w:r>
    </w:p>
    <w:p w:rsidR="00F94011" w:rsidRPr="00F94011" w:rsidRDefault="00CC634F" w:rsidP="00CC634F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</w:t>
      </w:r>
    </w:p>
    <w:p w:rsidR="00F94011" w:rsidRPr="00F94011" w:rsidRDefault="00CC634F" w:rsidP="00CC634F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011" w:rsidRP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ЦПД вируса на гепатоциты</w:t>
      </w:r>
    </w:p>
    <w:p w:rsidR="00F94011" w:rsidRPr="00F94011" w:rsidRDefault="00CC634F" w:rsidP="00CC634F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011" w:rsidRP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тяжесть течения у беременных женщин</w:t>
      </w:r>
    </w:p>
    <w:p w:rsidR="00CC634F" w:rsidRDefault="00CC634F" w:rsidP="00CC634F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011" w:rsidRPr="00F94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плода</w:t>
      </w:r>
    </w:p>
    <w:p w:rsidR="007C712A" w:rsidRPr="00CC634F" w:rsidRDefault="00CC634F" w:rsidP="00CC634F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нейротропность вируса</w:t>
      </w:r>
    </w:p>
    <w:p w:rsidR="00CC634F" w:rsidRDefault="00CC634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FC9" w:rsidRDefault="003254D2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2F2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514F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514FC9" w:rsidRDefault="00514FC9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Ответить на вопросы </w:t>
      </w:r>
      <w:r w:rsidR="00C75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 порядковому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номеру студента </w:t>
      </w:r>
      <w:r w:rsidR="00C75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списке группы: №1-2 – вопрос №1; №3-4 – вопрос №2; №5-6 – вопрос №3; №7-8 – вопр</w:t>
      </w:r>
      <w:r w:rsidR="009B6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 №4; №9-10 – вопрос №5; №11</w:t>
      </w:r>
      <w:r w:rsidR="00C75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вопрос №6. </w:t>
      </w:r>
    </w:p>
    <w:p w:rsidR="009B6ADB" w:rsidRDefault="009B6ADB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 №7 – для всех</w:t>
      </w:r>
    </w:p>
    <w:p w:rsidR="009B6ADB" w:rsidRDefault="009B6ADB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AD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lastRenderedPageBreak/>
        <w:t>КОПИРОВАНИЕ ТЕКСТОВ ИЗ ИНТЕРНЕТА ЗАПРЕЩЕНО (проверить легко!)</w:t>
      </w:r>
      <w:bookmarkStart w:id="0" w:name="_GoBack"/>
      <w:bookmarkEnd w:id="0"/>
    </w:p>
    <w:p w:rsidR="00514FC9" w:rsidRPr="00514FC9" w:rsidRDefault="00C75588" w:rsidP="00514F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Дайте характеристику энтеровирусов</w:t>
      </w:r>
      <w:r w:rsidR="00514FC9" w:rsidRPr="00514FC9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14FC9" w:rsidRPr="00514FC9" w:rsidRDefault="00514FC9" w:rsidP="00514F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4FC9">
        <w:rPr>
          <w:rFonts w:ascii="Times New Roman" w:eastAsia="Times New Roman" w:hAnsi="Times New Roman" w:cs="Times New Roman"/>
          <w:sz w:val="24"/>
          <w:lang w:eastAsia="ru-RU"/>
        </w:rPr>
        <w:t xml:space="preserve">Охарактеризуйте </w:t>
      </w:r>
      <w:r w:rsidR="00C75588">
        <w:rPr>
          <w:rFonts w:ascii="Times New Roman" w:eastAsia="Times New Roman" w:hAnsi="Times New Roman" w:cs="Times New Roman"/>
          <w:sz w:val="24"/>
          <w:lang w:eastAsia="ru-RU"/>
        </w:rPr>
        <w:t>методы микробиологической диагностики</w:t>
      </w:r>
      <w:r w:rsidR="001D08F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C75588">
        <w:rPr>
          <w:rFonts w:ascii="Times New Roman" w:eastAsia="Times New Roman" w:hAnsi="Times New Roman" w:cs="Times New Roman"/>
          <w:sz w:val="24"/>
          <w:lang w:eastAsia="ru-RU"/>
        </w:rPr>
        <w:t>энтеро</w:t>
      </w:r>
      <w:r w:rsidR="001D08F2">
        <w:rPr>
          <w:rFonts w:ascii="Times New Roman" w:eastAsia="Times New Roman" w:hAnsi="Times New Roman" w:cs="Times New Roman"/>
          <w:sz w:val="24"/>
          <w:lang w:eastAsia="ru-RU"/>
        </w:rPr>
        <w:t>вирусного менингита</w:t>
      </w:r>
      <w:r w:rsidR="00C7558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14FC9" w:rsidRPr="00514FC9" w:rsidRDefault="00C75588" w:rsidP="00514F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Охарактеризуйте методы микробиологической диагностики полиомиелита.</w:t>
      </w:r>
    </w:p>
    <w:p w:rsidR="00514FC9" w:rsidRPr="00514FC9" w:rsidRDefault="00514FC9" w:rsidP="00514F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4FC9">
        <w:rPr>
          <w:rFonts w:ascii="Times New Roman" w:eastAsia="Times New Roman" w:hAnsi="Times New Roman" w:cs="Times New Roman"/>
          <w:sz w:val="24"/>
          <w:lang w:eastAsia="ru-RU"/>
        </w:rPr>
        <w:t>Назовите и обоснуйте меры неспецифической профилактики заболеваний, вызываемых энтеровирусами.</w:t>
      </w:r>
    </w:p>
    <w:p w:rsidR="00514FC9" w:rsidRDefault="00514FC9" w:rsidP="00514F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4FC9">
        <w:rPr>
          <w:rFonts w:ascii="Times New Roman" w:eastAsia="Times New Roman" w:hAnsi="Times New Roman" w:cs="Times New Roman"/>
          <w:sz w:val="24"/>
          <w:lang w:eastAsia="ru-RU"/>
        </w:rPr>
        <w:t xml:space="preserve">Назовите и обоснуйте </w:t>
      </w:r>
      <w:r w:rsidR="00C75588">
        <w:rPr>
          <w:rFonts w:ascii="Times New Roman" w:eastAsia="Times New Roman" w:hAnsi="Times New Roman" w:cs="Times New Roman"/>
          <w:sz w:val="24"/>
          <w:lang w:eastAsia="ru-RU"/>
        </w:rPr>
        <w:t>мероприятия</w:t>
      </w:r>
      <w:r w:rsidRPr="00514FC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C75588">
        <w:rPr>
          <w:rFonts w:ascii="Times New Roman" w:eastAsia="Times New Roman" w:hAnsi="Times New Roman" w:cs="Times New Roman"/>
          <w:sz w:val="24"/>
          <w:lang w:eastAsia="ru-RU"/>
        </w:rPr>
        <w:t>проводимые с</w:t>
      </w:r>
      <w:r w:rsidRPr="00514FC9">
        <w:rPr>
          <w:rFonts w:ascii="Times New Roman" w:eastAsia="Times New Roman" w:hAnsi="Times New Roman" w:cs="Times New Roman"/>
          <w:sz w:val="24"/>
          <w:lang w:eastAsia="ru-RU"/>
        </w:rPr>
        <w:t xml:space="preserve"> целью ликвидации полиомиелита в рамках программы ВОЗ.</w:t>
      </w:r>
    </w:p>
    <w:p w:rsidR="009B6ADB" w:rsidRDefault="009B6ADB" w:rsidP="009B6AD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B6ADB">
        <w:rPr>
          <w:rFonts w:ascii="Times New Roman" w:hAnsi="Times New Roman"/>
          <w:sz w:val="24"/>
        </w:rPr>
        <w:t>Современная специфическая профилактика полиомиелита по Национальному календарю прививок.</w:t>
      </w:r>
    </w:p>
    <w:p w:rsidR="00514FC9" w:rsidRDefault="00514FC9" w:rsidP="006B499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E6F00">
        <w:rPr>
          <w:rFonts w:ascii="Times New Roman" w:hAnsi="Times New Roman"/>
          <w:sz w:val="24"/>
        </w:rPr>
        <w:t xml:space="preserve">Назовите серологические маркеры </w:t>
      </w:r>
      <w:r w:rsidR="00C75588">
        <w:rPr>
          <w:rFonts w:ascii="Times New Roman" w:hAnsi="Times New Roman"/>
          <w:sz w:val="24"/>
        </w:rPr>
        <w:t xml:space="preserve">гепатита А </w:t>
      </w:r>
      <w:r w:rsidRPr="00EE6F00">
        <w:rPr>
          <w:rFonts w:ascii="Times New Roman" w:hAnsi="Times New Roman"/>
          <w:sz w:val="24"/>
        </w:rPr>
        <w:t>и обоснуйте возможность их определения у больных и контактных.</w:t>
      </w:r>
    </w:p>
    <w:p w:rsidR="00514FC9" w:rsidRDefault="00514FC9" w:rsidP="00514FC9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514FC9" w:rsidRPr="00514FC9" w:rsidRDefault="00514FC9" w:rsidP="00514FC9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077CF0" w:rsidRDefault="003254D2" w:rsidP="00077CF0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3.</w:t>
      </w:r>
      <w:r w:rsidR="000855D7" w:rsidRPr="000A00B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="000A00B4" w:rsidRPr="000A00B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Практика</w:t>
      </w:r>
      <w:r w:rsidR="009349D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(</w:t>
      </w:r>
      <w:r w:rsidR="009349D5" w:rsidRPr="009B6AD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highlight w:val="yellow"/>
          <w:lang w:eastAsia="ru-RU"/>
        </w:rPr>
        <w:t xml:space="preserve">результаты </w:t>
      </w:r>
      <w:r w:rsidR="009B6ADB" w:rsidRPr="009B6AD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highlight w:val="yellow"/>
          <w:lang w:eastAsia="ru-RU"/>
        </w:rPr>
        <w:t>напишите в виде ответов на каждое задание – напечатайте ниже задания</w:t>
      </w:r>
      <w:r w:rsidR="009349D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)</w:t>
      </w:r>
      <w:r w:rsidR="00DD43D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.</w:t>
      </w:r>
      <w:r w:rsidR="00223D8D" w:rsidRPr="00223D8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9005C0" w:rsidRDefault="00223D8D" w:rsidP="009005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B141ED" w:rsidRPr="009A673D" w:rsidRDefault="003254D2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3.1. </w:t>
      </w:r>
      <w:r w:rsidR="00B141ED" w:rsidRPr="009A6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Провести вирусологическое исследование с целью диагностики полиомиелита:</w:t>
      </w:r>
    </w:p>
    <w:p w:rsidR="00471F76" w:rsidRDefault="00471F76" w:rsidP="004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F76" w:rsidRPr="00471F76" w:rsidRDefault="00471F76" w:rsidP="00471F7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и оценить результаты заражения культуры ткани исследуемым материалом от обследуемого с диагнозом «полиомиелит» (микроскопически, ЦП).</w:t>
      </w:r>
    </w:p>
    <w:p w:rsidR="00471F76" w:rsidRPr="00B141ED" w:rsidRDefault="00471F76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DA3" w:rsidRDefault="00D57DA3" w:rsidP="00B141ED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DD43DD" w:rsidRDefault="00471F76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078786" cy="1271404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889" cy="127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2405102" cy="134675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03" cy="135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76" w:rsidRPr="00471F76" w:rsidRDefault="00471F76" w:rsidP="00471F7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и оценить результаты РН в культуре ткани по ЦП с поливалентной и типовыми полиомиелитными сыворотками и вируссодержащим материалом.</w:t>
      </w:r>
    </w:p>
    <w:p w:rsidR="003814A4" w:rsidRDefault="003814A4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077CF0" w:rsidRPr="00077CF0" w:rsidRDefault="00077CF0" w:rsidP="00077CF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077CF0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Реакция нейтрализации с поливалентной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полиомиелитной </w:t>
      </w:r>
      <w:r w:rsidRPr="00077CF0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сывороткой</w:t>
      </w:r>
      <w:r w:rsidR="00391A4D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(опыт)</w:t>
      </w:r>
      <w:r w:rsidR="009349D5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:</w:t>
      </w:r>
    </w:p>
    <w:p w:rsidR="00077CF0" w:rsidRDefault="00077CF0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077CF0" w:rsidRDefault="00077CF0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1835" cy="1210293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607" cy="120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F0" w:rsidRDefault="00077CF0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391A4D" w:rsidRDefault="00077CF0" w:rsidP="009349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077CF0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Реакц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ия нейтрализации с типовыми </w:t>
      </w:r>
      <w:r w:rsidRPr="00077CF0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полиомиелитными </w:t>
      </w:r>
      <w:r w:rsidRPr="00077CF0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ыворотками</w:t>
      </w:r>
      <w:r w:rsidR="00391A4D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(определение серотипа)</w:t>
      </w:r>
      <w:r w:rsidR="009349D5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:</w:t>
      </w:r>
      <w:r w:rsidR="00391A4D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опыт 1 – РН с сывороткой серотипа 1, опыт 2 – РН с сывороткой серотипа 2, опыт 3 – РН с сывороткой серотипа 3.</w:t>
      </w:r>
    </w:p>
    <w:p w:rsidR="00391A4D" w:rsidRDefault="00391A4D" w:rsidP="009349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391A4D" w:rsidRDefault="00391A4D" w:rsidP="009349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391A4D" w:rsidRDefault="00391A4D" w:rsidP="009349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391A4D" w:rsidRDefault="00391A4D" w:rsidP="009349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391A4D" w:rsidRDefault="00391A4D" w:rsidP="009349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8106F4" w:rsidRPr="009349D5" w:rsidRDefault="00471F76" w:rsidP="009349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4068595" cy="13048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32" cy="131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F0" w:rsidRDefault="00077CF0" w:rsidP="00471F7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471F76" w:rsidRDefault="00471F76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471F76" w:rsidRDefault="00471F76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471F76" w:rsidRPr="009A673D" w:rsidRDefault="003254D2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3.2.</w:t>
      </w:r>
      <w:r w:rsidR="00B141ED" w:rsidRPr="00B141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141ED" w:rsidRPr="009A6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Проведите вирусологическое исследование с целью диагностики энтеровирусной </w:t>
      </w:r>
    </w:p>
    <w:p w:rsidR="00B141ED" w:rsidRPr="009A673D" w:rsidRDefault="00B141ED" w:rsidP="00B1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6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инфекции:</w:t>
      </w:r>
    </w:p>
    <w:p w:rsidR="00FC3323" w:rsidRDefault="00FC3323" w:rsidP="009349D5">
      <w:pPr>
        <w:pStyle w:val="ab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Учесть и оценить</w:t>
      </w:r>
      <w:r w:rsidRPr="0060376A">
        <w:rPr>
          <w:rFonts w:ascii="Times New Roman" w:hAnsi="Times New Roman"/>
          <w:sz w:val="24"/>
          <w:szCs w:val="24"/>
        </w:rPr>
        <w:t xml:space="preserve"> результаты РГА с вируссодержащим материалом, полученным при заражении культур ткани содержимым СМЖ обслед</w:t>
      </w:r>
      <w:r w:rsidR="000E3AEF">
        <w:rPr>
          <w:rFonts w:ascii="Times New Roman" w:hAnsi="Times New Roman"/>
          <w:sz w:val="24"/>
          <w:szCs w:val="24"/>
        </w:rPr>
        <w:t xml:space="preserve">уемого с клиническим диагнозом </w:t>
      </w:r>
      <w:r w:rsidRPr="0060376A">
        <w:rPr>
          <w:rFonts w:ascii="Times New Roman" w:hAnsi="Times New Roman"/>
          <w:sz w:val="24"/>
          <w:szCs w:val="24"/>
        </w:rPr>
        <w:t>«Менингит. Энтеровирусная инфекция?»</w:t>
      </w:r>
    </w:p>
    <w:p w:rsidR="00E51A7E" w:rsidRDefault="00972CF8" w:rsidP="00B141ED">
      <w:pPr>
        <w:spacing w:after="0" w:line="240" w:lineRule="auto"/>
        <w:jc w:val="both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17168" cy="16627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77" cy="167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D2" w:rsidRDefault="003254D2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972CF8" w:rsidRPr="00391A4D" w:rsidRDefault="00972CF8" w:rsidP="009349D5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Учесть и оценить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 результаты РТГА с </w:t>
      </w:r>
      <w:r w:rsidR="00A900F8" w:rsidRPr="00972CF8">
        <w:rPr>
          <w:rFonts w:ascii="Times New Roman" w:eastAsia="Calibri" w:hAnsi="Times New Roman" w:cs="Times New Roman"/>
          <w:sz w:val="24"/>
          <w:szCs w:val="24"/>
        </w:rPr>
        <w:t>полученной культурой вируса</w:t>
      </w:r>
      <w:r w:rsidR="00A900F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A900F8" w:rsidRPr="00972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смесями </w:t>
      </w:r>
      <w:r w:rsidRPr="00972CF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2CF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2CF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2CF8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972CF8">
        <w:rPr>
          <w:rFonts w:ascii="Times New Roman" w:eastAsia="Calibri" w:hAnsi="Times New Roman" w:cs="Times New Roman"/>
          <w:sz w:val="24"/>
          <w:szCs w:val="24"/>
        </w:rPr>
        <w:t xml:space="preserve"> диагностических сывороток Коксаки А</w:t>
      </w:r>
      <w:r w:rsidR="00A900F8">
        <w:rPr>
          <w:rFonts w:ascii="Times New Roman" w:eastAsia="Calibri" w:hAnsi="Times New Roman" w:cs="Times New Roman"/>
          <w:sz w:val="24"/>
          <w:szCs w:val="24"/>
        </w:rPr>
        <w:t xml:space="preserve"> и В, ЕСНО. (см. таблицу 1 в методичке к занятию).</w:t>
      </w:r>
      <w:r w:rsidR="00391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A4D" w:rsidRPr="00391A4D">
        <w:rPr>
          <w:rFonts w:ascii="Times New Roman" w:eastAsia="Calibri" w:hAnsi="Times New Roman" w:cs="Times New Roman"/>
          <w:b/>
          <w:sz w:val="24"/>
          <w:szCs w:val="24"/>
        </w:rPr>
        <w:t xml:space="preserve">Принцип оценки результатов реакции: </w:t>
      </w:r>
      <w:r w:rsidR="00391A4D">
        <w:rPr>
          <w:rFonts w:ascii="Times New Roman" w:eastAsia="Calibri" w:hAnsi="Times New Roman" w:cs="Times New Roman"/>
          <w:b/>
          <w:sz w:val="24"/>
          <w:szCs w:val="24"/>
        </w:rPr>
        <w:t xml:space="preserve">сначала смотрим, с какими смесями сывороток реакция положительна. Сравниваем состав смесей, находим совпадающие компоненты. Затем смотрим, не входят ли они в состав смесей, с которыми получен отрицательный результат. То, что входит – вычёркиваем. Должен остаться один возбудитель. </w:t>
      </w:r>
    </w:p>
    <w:p w:rsidR="00972CF8" w:rsidRPr="00972CF8" w:rsidRDefault="00972CF8" w:rsidP="00972C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88" w:rsidRDefault="0076323A" w:rsidP="003814A4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3020695" cy="2301240"/>
            <wp:effectExtent l="0" t="0" r="825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A7E" w:rsidRPr="009349D5" w:rsidRDefault="00E51A7E" w:rsidP="009349D5">
      <w:pPr>
        <w:jc w:val="both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0B4222" w:rsidRDefault="000B4222" w:rsidP="008001FF">
      <w:pPr>
        <w:ind w:left="-142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sectPr w:rsidR="000B4222" w:rsidSect="0093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72" w:rsidRDefault="00A24572" w:rsidP="00C75588">
      <w:pPr>
        <w:spacing w:after="0" w:line="240" w:lineRule="auto"/>
      </w:pPr>
      <w:r>
        <w:separator/>
      </w:r>
    </w:p>
  </w:endnote>
  <w:endnote w:type="continuationSeparator" w:id="0">
    <w:p w:rsidR="00A24572" w:rsidRDefault="00A24572" w:rsidP="00C7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72" w:rsidRDefault="00A24572" w:rsidP="00C75588">
      <w:pPr>
        <w:spacing w:after="0" w:line="240" w:lineRule="auto"/>
      </w:pPr>
      <w:r>
        <w:separator/>
      </w:r>
    </w:p>
  </w:footnote>
  <w:footnote w:type="continuationSeparator" w:id="0">
    <w:p w:rsidR="00A24572" w:rsidRDefault="00A24572" w:rsidP="00C7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47E"/>
    <w:multiLevelType w:val="hybridMultilevel"/>
    <w:tmpl w:val="BDDC3A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DC7AA7"/>
    <w:multiLevelType w:val="hybridMultilevel"/>
    <w:tmpl w:val="3214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451"/>
    <w:multiLevelType w:val="hybridMultilevel"/>
    <w:tmpl w:val="769A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411"/>
    <w:multiLevelType w:val="hybridMultilevel"/>
    <w:tmpl w:val="2AA2E93C"/>
    <w:lvl w:ilvl="0" w:tplc="DE2CE60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4D42"/>
    <w:multiLevelType w:val="hybridMultilevel"/>
    <w:tmpl w:val="637283E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DC00061"/>
    <w:multiLevelType w:val="hybridMultilevel"/>
    <w:tmpl w:val="58C8432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2986745"/>
    <w:multiLevelType w:val="hybridMultilevel"/>
    <w:tmpl w:val="C22C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84FBF"/>
    <w:multiLevelType w:val="hybridMultilevel"/>
    <w:tmpl w:val="35D0EB8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5F11155"/>
    <w:multiLevelType w:val="hybridMultilevel"/>
    <w:tmpl w:val="3B6870B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B5B5055"/>
    <w:multiLevelType w:val="hybridMultilevel"/>
    <w:tmpl w:val="472CEFB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B847770"/>
    <w:multiLevelType w:val="hybridMultilevel"/>
    <w:tmpl w:val="C98692D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B262DBA"/>
    <w:multiLevelType w:val="multilevel"/>
    <w:tmpl w:val="15CCB18E"/>
    <w:lvl w:ilvl="0">
      <w:start w:val="1"/>
      <w:numFmt w:val="decimal"/>
      <w:pStyle w:val="33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93301"/>
    <w:multiLevelType w:val="hybridMultilevel"/>
    <w:tmpl w:val="961C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87FB7"/>
    <w:multiLevelType w:val="hybridMultilevel"/>
    <w:tmpl w:val="E7A2B3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22CF5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D7551"/>
    <w:multiLevelType w:val="hybridMultilevel"/>
    <w:tmpl w:val="F2949B0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E453C5A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E9C602A"/>
    <w:multiLevelType w:val="hybridMultilevel"/>
    <w:tmpl w:val="E6A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74780"/>
    <w:multiLevelType w:val="hybridMultilevel"/>
    <w:tmpl w:val="697C142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58E445D"/>
    <w:multiLevelType w:val="hybridMultilevel"/>
    <w:tmpl w:val="C6042D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F67F5"/>
    <w:multiLevelType w:val="multilevel"/>
    <w:tmpl w:val="E8720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1E820F3"/>
    <w:multiLevelType w:val="hybridMultilevel"/>
    <w:tmpl w:val="E8DC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4997"/>
    <w:multiLevelType w:val="hybridMultilevel"/>
    <w:tmpl w:val="294EEB8C"/>
    <w:lvl w:ilvl="0" w:tplc="1DBC04EE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7AC5CD7"/>
    <w:multiLevelType w:val="hybridMultilevel"/>
    <w:tmpl w:val="E01E8E0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20"/>
  </w:num>
  <w:num w:numId="5">
    <w:abstractNumId w:val="5"/>
  </w:num>
  <w:num w:numId="6">
    <w:abstractNumId w:val="24"/>
  </w:num>
  <w:num w:numId="7">
    <w:abstractNumId w:val="18"/>
  </w:num>
  <w:num w:numId="8">
    <w:abstractNumId w:val="0"/>
  </w:num>
  <w:num w:numId="9">
    <w:abstractNumId w:val="23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0"/>
  </w:num>
  <w:num w:numId="20">
    <w:abstractNumId w:val="17"/>
  </w:num>
  <w:num w:numId="21">
    <w:abstractNumId w:val="25"/>
  </w:num>
  <w:num w:numId="22">
    <w:abstractNumId w:val="14"/>
  </w:num>
  <w:num w:numId="23">
    <w:abstractNumId w:val="6"/>
  </w:num>
  <w:num w:numId="24">
    <w:abstractNumId w:val="22"/>
  </w:num>
  <w:num w:numId="25">
    <w:abstractNumId w:val="7"/>
  </w:num>
  <w:num w:numId="26">
    <w:abstractNumId w:val="13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C64"/>
    <w:rsid w:val="0001079F"/>
    <w:rsid w:val="000250F1"/>
    <w:rsid w:val="0007672E"/>
    <w:rsid w:val="00077CF0"/>
    <w:rsid w:val="000855D7"/>
    <w:rsid w:val="00090BA7"/>
    <w:rsid w:val="000919F1"/>
    <w:rsid w:val="000A00B4"/>
    <w:rsid w:val="000B4222"/>
    <w:rsid w:val="000E107B"/>
    <w:rsid w:val="000E3AEF"/>
    <w:rsid w:val="000E3B94"/>
    <w:rsid w:val="000F05F6"/>
    <w:rsid w:val="000F572F"/>
    <w:rsid w:val="001056D5"/>
    <w:rsid w:val="00114256"/>
    <w:rsid w:val="001310F6"/>
    <w:rsid w:val="0013663C"/>
    <w:rsid w:val="0013722C"/>
    <w:rsid w:val="0014456A"/>
    <w:rsid w:val="00173F42"/>
    <w:rsid w:val="00197BFD"/>
    <w:rsid w:val="001A3E5B"/>
    <w:rsid w:val="001A6197"/>
    <w:rsid w:val="001A6F9D"/>
    <w:rsid w:val="001B194B"/>
    <w:rsid w:val="001C3402"/>
    <w:rsid w:val="001D08F2"/>
    <w:rsid w:val="001D3A60"/>
    <w:rsid w:val="001E1A02"/>
    <w:rsid w:val="001E1FED"/>
    <w:rsid w:val="001E2638"/>
    <w:rsid w:val="001E3477"/>
    <w:rsid w:val="001F2E6B"/>
    <w:rsid w:val="00205049"/>
    <w:rsid w:val="00215FF7"/>
    <w:rsid w:val="00223ADA"/>
    <w:rsid w:val="00223D8D"/>
    <w:rsid w:val="00260573"/>
    <w:rsid w:val="00263639"/>
    <w:rsid w:val="00265D5D"/>
    <w:rsid w:val="00274496"/>
    <w:rsid w:val="00280CEC"/>
    <w:rsid w:val="00281423"/>
    <w:rsid w:val="00293222"/>
    <w:rsid w:val="00296AF2"/>
    <w:rsid w:val="002A1942"/>
    <w:rsid w:val="002B11F7"/>
    <w:rsid w:val="002E7DC7"/>
    <w:rsid w:val="002F2CB3"/>
    <w:rsid w:val="003108E5"/>
    <w:rsid w:val="00311733"/>
    <w:rsid w:val="00315326"/>
    <w:rsid w:val="003254D2"/>
    <w:rsid w:val="003262C4"/>
    <w:rsid w:val="0034601A"/>
    <w:rsid w:val="003471D8"/>
    <w:rsid w:val="003715D9"/>
    <w:rsid w:val="003814A4"/>
    <w:rsid w:val="00391A4D"/>
    <w:rsid w:val="00394621"/>
    <w:rsid w:val="003969E3"/>
    <w:rsid w:val="003E4AFF"/>
    <w:rsid w:val="003E58E0"/>
    <w:rsid w:val="00401321"/>
    <w:rsid w:val="0040244B"/>
    <w:rsid w:val="00406982"/>
    <w:rsid w:val="004161F3"/>
    <w:rsid w:val="00422433"/>
    <w:rsid w:val="00424D88"/>
    <w:rsid w:val="00431585"/>
    <w:rsid w:val="00433AC5"/>
    <w:rsid w:val="00471F76"/>
    <w:rsid w:val="00483FAA"/>
    <w:rsid w:val="004950D1"/>
    <w:rsid w:val="004D1BEB"/>
    <w:rsid w:val="004E2321"/>
    <w:rsid w:val="004F296B"/>
    <w:rsid w:val="004F454A"/>
    <w:rsid w:val="00504D5A"/>
    <w:rsid w:val="00514FC9"/>
    <w:rsid w:val="00532096"/>
    <w:rsid w:val="00536D21"/>
    <w:rsid w:val="00552221"/>
    <w:rsid w:val="005A1BDD"/>
    <w:rsid w:val="005C20FE"/>
    <w:rsid w:val="005E3207"/>
    <w:rsid w:val="005E39D6"/>
    <w:rsid w:val="005E5E7F"/>
    <w:rsid w:val="005F406C"/>
    <w:rsid w:val="00613382"/>
    <w:rsid w:val="00631C64"/>
    <w:rsid w:val="00633EB7"/>
    <w:rsid w:val="0063483B"/>
    <w:rsid w:val="0064450D"/>
    <w:rsid w:val="006906CC"/>
    <w:rsid w:val="00690CEA"/>
    <w:rsid w:val="00690D55"/>
    <w:rsid w:val="00697387"/>
    <w:rsid w:val="006A0210"/>
    <w:rsid w:val="006A26B2"/>
    <w:rsid w:val="006B39C9"/>
    <w:rsid w:val="006B4996"/>
    <w:rsid w:val="00712FD2"/>
    <w:rsid w:val="0071762F"/>
    <w:rsid w:val="0073019C"/>
    <w:rsid w:val="0074550C"/>
    <w:rsid w:val="00747C53"/>
    <w:rsid w:val="007516BD"/>
    <w:rsid w:val="00757FCE"/>
    <w:rsid w:val="0076323A"/>
    <w:rsid w:val="00773DD4"/>
    <w:rsid w:val="0078291C"/>
    <w:rsid w:val="007A2363"/>
    <w:rsid w:val="007A7A76"/>
    <w:rsid w:val="007C1581"/>
    <w:rsid w:val="007C712A"/>
    <w:rsid w:val="008001FF"/>
    <w:rsid w:val="008106F4"/>
    <w:rsid w:val="00815088"/>
    <w:rsid w:val="00832292"/>
    <w:rsid w:val="00873B1B"/>
    <w:rsid w:val="00886684"/>
    <w:rsid w:val="00892430"/>
    <w:rsid w:val="008A0F53"/>
    <w:rsid w:val="008C415C"/>
    <w:rsid w:val="008D2BFA"/>
    <w:rsid w:val="008E561B"/>
    <w:rsid w:val="008F31F9"/>
    <w:rsid w:val="009005C0"/>
    <w:rsid w:val="009063CE"/>
    <w:rsid w:val="0091532D"/>
    <w:rsid w:val="00917FAD"/>
    <w:rsid w:val="00922229"/>
    <w:rsid w:val="00933E4D"/>
    <w:rsid w:val="009349D5"/>
    <w:rsid w:val="00952D5D"/>
    <w:rsid w:val="00953377"/>
    <w:rsid w:val="0095510F"/>
    <w:rsid w:val="00963C5A"/>
    <w:rsid w:val="00972CF8"/>
    <w:rsid w:val="0097398D"/>
    <w:rsid w:val="009A673D"/>
    <w:rsid w:val="009B2D7D"/>
    <w:rsid w:val="009B43C8"/>
    <w:rsid w:val="009B6ADB"/>
    <w:rsid w:val="009D3B7A"/>
    <w:rsid w:val="009F4761"/>
    <w:rsid w:val="00A24572"/>
    <w:rsid w:val="00A720B3"/>
    <w:rsid w:val="00A800EE"/>
    <w:rsid w:val="00A900F8"/>
    <w:rsid w:val="00A9216A"/>
    <w:rsid w:val="00A94766"/>
    <w:rsid w:val="00A95766"/>
    <w:rsid w:val="00AA5E04"/>
    <w:rsid w:val="00AB7241"/>
    <w:rsid w:val="00AE3879"/>
    <w:rsid w:val="00AF0E93"/>
    <w:rsid w:val="00AF1C63"/>
    <w:rsid w:val="00B066DA"/>
    <w:rsid w:val="00B141ED"/>
    <w:rsid w:val="00B14258"/>
    <w:rsid w:val="00B33186"/>
    <w:rsid w:val="00B350F2"/>
    <w:rsid w:val="00B4359D"/>
    <w:rsid w:val="00B65161"/>
    <w:rsid w:val="00B82DE2"/>
    <w:rsid w:val="00B83409"/>
    <w:rsid w:val="00B928F5"/>
    <w:rsid w:val="00B93547"/>
    <w:rsid w:val="00BA7404"/>
    <w:rsid w:val="00BB4CDB"/>
    <w:rsid w:val="00BD2736"/>
    <w:rsid w:val="00BE0805"/>
    <w:rsid w:val="00BE2B91"/>
    <w:rsid w:val="00BE4C20"/>
    <w:rsid w:val="00BE661C"/>
    <w:rsid w:val="00BF1A06"/>
    <w:rsid w:val="00C020ED"/>
    <w:rsid w:val="00C0587E"/>
    <w:rsid w:val="00C257C2"/>
    <w:rsid w:val="00C37B98"/>
    <w:rsid w:val="00C528E7"/>
    <w:rsid w:val="00C5398C"/>
    <w:rsid w:val="00C62185"/>
    <w:rsid w:val="00C701D8"/>
    <w:rsid w:val="00C75187"/>
    <w:rsid w:val="00C75588"/>
    <w:rsid w:val="00C82A3F"/>
    <w:rsid w:val="00CA79A0"/>
    <w:rsid w:val="00CC634F"/>
    <w:rsid w:val="00D13E52"/>
    <w:rsid w:val="00D26CD2"/>
    <w:rsid w:val="00D57DA3"/>
    <w:rsid w:val="00D66164"/>
    <w:rsid w:val="00D669CD"/>
    <w:rsid w:val="00D7640D"/>
    <w:rsid w:val="00DC5D23"/>
    <w:rsid w:val="00DD43DD"/>
    <w:rsid w:val="00DE15AA"/>
    <w:rsid w:val="00DE27F9"/>
    <w:rsid w:val="00DF54C7"/>
    <w:rsid w:val="00E331E1"/>
    <w:rsid w:val="00E51A7E"/>
    <w:rsid w:val="00E770C3"/>
    <w:rsid w:val="00E93D30"/>
    <w:rsid w:val="00EA1140"/>
    <w:rsid w:val="00EB730E"/>
    <w:rsid w:val="00EC4F28"/>
    <w:rsid w:val="00F11E2F"/>
    <w:rsid w:val="00F40446"/>
    <w:rsid w:val="00F70C6B"/>
    <w:rsid w:val="00F71B54"/>
    <w:rsid w:val="00F83FF4"/>
    <w:rsid w:val="00F90497"/>
    <w:rsid w:val="00F94011"/>
    <w:rsid w:val="00FC00F7"/>
    <w:rsid w:val="00FC3323"/>
    <w:rsid w:val="00FF56A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E29C-72E5-4B99-A453-1F0D10F5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_о_во_33"/>
    <w:basedOn w:val="a"/>
    <w:rsid w:val="00B14258"/>
    <w:pPr>
      <w:keepNext/>
      <w:numPr>
        <w:numId w:val="14"/>
      </w:numPr>
      <w:tabs>
        <w:tab w:val="left" w:pos="284"/>
        <w:tab w:val="num" w:pos="426"/>
      </w:tabs>
      <w:spacing w:before="60" w:after="0" w:line="240" w:lineRule="auto"/>
      <w:ind w:left="0" w:firstLine="0"/>
    </w:pPr>
    <w:rPr>
      <w:b/>
      <w:sz w:val="28"/>
    </w:rPr>
  </w:style>
  <w:style w:type="paragraph" w:styleId="ab">
    <w:name w:val="Body Text"/>
    <w:basedOn w:val="a"/>
    <w:link w:val="ac"/>
    <w:uiPriority w:val="99"/>
    <w:unhideWhenUsed/>
    <w:rsid w:val="00FC332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C3323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7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75588"/>
  </w:style>
  <w:style w:type="paragraph" w:styleId="af">
    <w:name w:val="footer"/>
    <w:basedOn w:val="a"/>
    <w:link w:val="af0"/>
    <w:uiPriority w:val="99"/>
    <w:semiHidden/>
    <w:unhideWhenUsed/>
    <w:rsid w:val="00C7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7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1563-E39F-4B45-B5E4-4061B338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 Гусев</cp:lastModifiedBy>
  <cp:revision>6</cp:revision>
  <dcterms:created xsi:type="dcterms:W3CDTF">2020-05-30T12:41:00Z</dcterms:created>
  <dcterms:modified xsi:type="dcterms:W3CDTF">2021-11-19T02:26:00Z</dcterms:modified>
</cp:coreProperties>
</file>