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37D" w:rsidRDefault="0068637D" w:rsidP="0068637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№12 «</w:t>
      </w:r>
      <w:r>
        <w:rPr>
          <w:rFonts w:ascii="Times New Roman" w:hAnsi="Times New Roman" w:cs="Times New Roman"/>
          <w:b/>
          <w:sz w:val="28"/>
          <w:szCs w:val="28"/>
        </w:rPr>
        <w:t>Понятие об изменчивости антропологических признаков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6E6A97">
        <w:rPr>
          <w:rFonts w:ascii="Times New Roman" w:hAnsi="Times New Roman" w:cs="Times New Roman"/>
          <w:b/>
          <w:bCs/>
          <w:sz w:val="24"/>
          <w:szCs w:val="24"/>
        </w:rPr>
        <w:t>ТЕСТОВЫЕ ЗАДАНИЯ.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Выберите 1 правильный ответ.</w:t>
      </w:r>
    </w:p>
    <w:p w:rsid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1. К ПРИЗНАКАМ С НЕПРЕРЫВНОЙ ИЗМЕНЧИВОСТЬЮ ОТНОСИТСЯ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1) система тканевой специфичности HLA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2) система групп крови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3) система кислой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фосфотазы</w:t>
      </w:r>
      <w:proofErr w:type="spellEnd"/>
      <w:r w:rsidRPr="0068637D">
        <w:rPr>
          <w:rFonts w:ascii="Times New Roman" w:hAnsi="Times New Roman" w:cs="Times New Roman"/>
          <w:bCs/>
          <w:sz w:val="24"/>
          <w:szCs w:val="24"/>
        </w:rPr>
        <w:t xml:space="preserve"> эритроцитов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4) морфология мягких тканей лица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2. РАССТОЯНИЕ МЕЖДУ ТОЧКАМИ ЗИГИОН НАЗЫВАЕТСЯ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1) лицевым индексом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2) скуловым диаметром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3) высотой лицевого черепа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4) лицевым углом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3. ТОЧКА МЕЖДУ НАДБРОВНЫМИ ДУГАМИ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глабелла</w:t>
      </w:r>
      <w:proofErr w:type="spellEnd"/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порион</w:t>
      </w:r>
      <w:proofErr w:type="spellEnd"/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простион</w:t>
      </w:r>
      <w:proofErr w:type="spellEnd"/>
    </w:p>
    <w:p w:rsid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назион</w:t>
      </w:r>
      <w:proofErr w:type="spellEnd"/>
    </w:p>
    <w:p w:rsid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4. ТОЧКА НА СЕРЕДИНЕ ВЕРХНЕГО КРАЯ НАРУЖНОГО СЛУХОВОГО ПРОХОДА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простион</w:t>
      </w:r>
      <w:proofErr w:type="spellEnd"/>
      <w:r w:rsidRPr="0068637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назион</w:t>
      </w:r>
      <w:proofErr w:type="spellEnd"/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глабелла</w:t>
      </w:r>
      <w:proofErr w:type="spellEnd"/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порион</w:t>
      </w:r>
      <w:proofErr w:type="spellEnd"/>
      <w:r w:rsidRPr="0068637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5. МЕСТО ПЕРЕСЕЧЕНИЯ НОСОЛОБНОГО ШВА С МЕЖНОСОВЫМ ШВОМ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гнатион</w:t>
      </w:r>
      <w:proofErr w:type="spellEnd"/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зигион</w:t>
      </w:r>
      <w:proofErr w:type="spellEnd"/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назион</w:t>
      </w:r>
      <w:proofErr w:type="spellEnd"/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простион</w:t>
      </w:r>
      <w:proofErr w:type="spellEnd"/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6. НАИБОЛЕЕ ВЫСТУПАЮЩЕЙ КНИЗУ ТОЧКА НИЖНЕГО КРАЯ НИЖНЕЙ ЧЕЛЮСТИ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простион</w:t>
      </w:r>
      <w:proofErr w:type="spellEnd"/>
      <w:r w:rsidRPr="0068637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гнатион</w:t>
      </w:r>
      <w:proofErr w:type="spellEnd"/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зигион</w:t>
      </w:r>
      <w:proofErr w:type="spellEnd"/>
      <w:r w:rsidRPr="0068637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назион</w:t>
      </w:r>
      <w:proofErr w:type="spellEnd"/>
    </w:p>
    <w:p w:rsid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7. САМОСТОЯТЕЛЬНАЯ СКЛАДКА, ПРИКРЫВАЮЩАЯ ВНУТРЕННИЙ УГОЛ ГЛАЗА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простион</w:t>
      </w:r>
      <w:proofErr w:type="spellEnd"/>
      <w:r w:rsidRPr="0068637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порион</w:t>
      </w:r>
      <w:proofErr w:type="spellEnd"/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эпикантус</w:t>
      </w:r>
      <w:proofErr w:type="spellEnd"/>
      <w:r w:rsidRPr="0068637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назион</w:t>
      </w:r>
      <w:proofErr w:type="spellEnd"/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8. ВЫСТУПАНИЕ ВЕРХНЕЙ ГУБЫ ВПЕРЕД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опистохейлия</w:t>
      </w:r>
      <w:proofErr w:type="spellEnd"/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ортохейлия</w:t>
      </w:r>
      <w:proofErr w:type="spellEnd"/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3) 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гиперхейлия</w:t>
      </w:r>
      <w:proofErr w:type="spellEnd"/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4)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прохейлия</w:t>
      </w:r>
      <w:proofErr w:type="spellEnd"/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9. ОТСТУПАНИЕ НИЖНЕЙ ЧАСТИ ГУБЫ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опистохейлия</w:t>
      </w:r>
      <w:proofErr w:type="spellEnd"/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ортохейлия</w:t>
      </w:r>
      <w:proofErr w:type="spellEnd"/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3) 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гиперхейлия</w:t>
      </w:r>
      <w:proofErr w:type="spellEnd"/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прохейлия</w:t>
      </w:r>
      <w:proofErr w:type="spellEnd"/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10. УГЛУБЛЕНИЕ МЕЖДУ ЗАВИТКОМ И ПРОТИВОЗАВИТКОМ УШНОЙ РАКОВИНЫ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козелок</w:t>
      </w:r>
      <w:proofErr w:type="spellEnd"/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2) ладья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противокозелок</w:t>
      </w:r>
      <w:proofErr w:type="spellEnd"/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4) мочка 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11. УГЛУБЛЕНИЯ, ОБРАЗОВАННЫЕ В РЕЗУЛЬТАТЕ СГИБАТЕЛЬНЫХ ДВИЖЕНИЙ КИСТИ РУКИ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подпальцевые</w:t>
      </w:r>
      <w:proofErr w:type="spellEnd"/>
      <w:r w:rsidRPr="0068637D">
        <w:rPr>
          <w:rFonts w:ascii="Times New Roman" w:hAnsi="Times New Roman" w:cs="Times New Roman"/>
          <w:bCs/>
          <w:sz w:val="24"/>
          <w:szCs w:val="24"/>
        </w:rPr>
        <w:t xml:space="preserve"> участки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флексорные</w:t>
      </w:r>
      <w:proofErr w:type="spellEnd"/>
      <w:r w:rsidRPr="0068637D">
        <w:rPr>
          <w:rFonts w:ascii="Times New Roman" w:hAnsi="Times New Roman" w:cs="Times New Roman"/>
          <w:bCs/>
          <w:sz w:val="24"/>
          <w:szCs w:val="24"/>
        </w:rPr>
        <w:t xml:space="preserve"> линии 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3) межфаланговые ямки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4) папиллярные линии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12. В ПАПИЛЛЯРНОМ УЗОРЕ ПАЛЬЦА РУКИ, В ЗАВИСИМОСТИ ОТ НАПРАВЛЕНИЯ И РАСПОЛОЖЕНИЯ, ВЫДЕЛЯЮТ ДВА ПОТОКА ПАПИЛЛЯРНЫХ ЛИНИЙ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1) наружный и внутренний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2) передний и задний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3) поверхностный и глубокий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4) верхний и нижний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13. В НАРУЖНОМ ПОТОКЕ ПАПИЛЛЯРНЫХ ЛИНИЙ ВЫДЕЛЯЮТ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1) передний и задний потоки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2) медиальный и латеральный потоки</w:t>
      </w:r>
    </w:p>
    <w:p w:rsid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3) передний и задний потоки</w:t>
      </w:r>
    </w:p>
    <w:p w:rsid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4) верхний и нижний потоки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14. БУГОРОК, РАСПОЛОЖЕННЫЙ НА ЖЕВАТЕЛЬНОЙ ПОВЕРХНОСТИ ВЕРХНЕГО МОЛЯРА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протоконид</w:t>
      </w:r>
      <w:proofErr w:type="spellEnd"/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гипоконулид</w:t>
      </w:r>
      <w:proofErr w:type="spellEnd"/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3) бугорок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Карабелли</w:t>
      </w:r>
      <w:proofErr w:type="spellEnd"/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метаконид</w:t>
      </w:r>
      <w:proofErr w:type="spellEnd"/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15. ЭЛЕМЕНТЫ РЕЛЬЕФА КОЖНОГО ПОКРОВА ЛАДОННОЙ ПОВЕРХНОСТИ РУКИ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подпальцевый</w:t>
      </w:r>
      <w:proofErr w:type="spellEnd"/>
      <w:r w:rsidRPr="0068637D">
        <w:rPr>
          <w:rFonts w:ascii="Times New Roman" w:hAnsi="Times New Roman" w:cs="Times New Roman"/>
          <w:bCs/>
          <w:sz w:val="24"/>
          <w:szCs w:val="24"/>
        </w:rPr>
        <w:t xml:space="preserve"> участок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2) складки-морщины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гипотенар</w:t>
      </w:r>
      <w:proofErr w:type="spellEnd"/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тенар</w:t>
      </w:r>
      <w:proofErr w:type="spellEnd"/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lastRenderedPageBreak/>
        <w:t>16. БУГОРКИ, РАСПОЛОЖЕННЫЕ НА ЖЕВАТЕЛЬНОЙ ПОВЕРХНОСТИ НИЖНЕГО МОЛЯРА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протоконид</w:t>
      </w:r>
      <w:proofErr w:type="spellEnd"/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протоконус</w:t>
      </w:r>
      <w:proofErr w:type="spellEnd"/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3) бугорок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Карабелли</w:t>
      </w:r>
      <w:proofErr w:type="spellEnd"/>
    </w:p>
    <w:p w:rsid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гипоконус</w:t>
      </w:r>
      <w:proofErr w:type="spellEnd"/>
    </w:p>
    <w:p w:rsid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17. ФЛЕКСОРНЫЕ ЛИНИИ - ЭТО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1) углубления, образованные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сгибательными</w:t>
      </w:r>
      <w:proofErr w:type="spellEnd"/>
      <w:r w:rsidRPr="0068637D">
        <w:rPr>
          <w:rFonts w:ascii="Times New Roman" w:hAnsi="Times New Roman" w:cs="Times New Roman"/>
          <w:bCs/>
          <w:sz w:val="24"/>
          <w:szCs w:val="24"/>
        </w:rPr>
        <w:t xml:space="preserve"> движениями пальцев рук, располагающиеся одно над другим и разделяющие кожные узоры фаланг пальцев рук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2) мелкие и слабовыраженные линии, возникающие в результате частичной потери кожей своей эластичности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3) углубления, образованные в результате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сгибательных</w:t>
      </w:r>
      <w:proofErr w:type="spellEnd"/>
      <w:r w:rsidRPr="0068637D">
        <w:rPr>
          <w:rFonts w:ascii="Times New Roman" w:hAnsi="Times New Roman" w:cs="Times New Roman"/>
          <w:bCs/>
          <w:sz w:val="24"/>
          <w:szCs w:val="24"/>
        </w:rPr>
        <w:t xml:space="preserve"> движений кисти руки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4) потоки гребнеобразных валиков, разделенных неглубокими бороздками, покрывающие всю поверхность ладони руки, отличающиеся направлением, крутизной и формой узоров и образующие неповторимый рисунок, отражающий анатомическое строение ладони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18. УГЛУБЛЕНИЯ, ОБРАЗОВАННЫЕ СГИБАТЕЛЬНЫМИ ДВИЖЕНИЯМИ ПАЛЬЦЕВ РУК, РАСПОЛАГАЮЩИЕСЯ ОДНО НАД ДРУГИМ И РАЗДЕЛЯЮЩИЕ КОЖНЫЕ УЗОРЫ ФАЛАНГ ПАЛЬЦЕВ РУК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флексорные</w:t>
      </w:r>
      <w:proofErr w:type="spellEnd"/>
      <w:r w:rsidRPr="0068637D">
        <w:rPr>
          <w:rFonts w:ascii="Times New Roman" w:hAnsi="Times New Roman" w:cs="Times New Roman"/>
          <w:bCs/>
          <w:sz w:val="24"/>
          <w:szCs w:val="24"/>
        </w:rPr>
        <w:t xml:space="preserve"> линии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2) межфаланговые складки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3) складки-морщины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4) папиллярные линии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19. ПАПИЛЛЯРНЫЕ ЛИНИИ – ЭТО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1) мелкие и слабовыраженные линии, возникающие в результате частичной потери кожей своей эластичности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2) углубления, образованные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сгибательными</w:t>
      </w:r>
      <w:proofErr w:type="spellEnd"/>
      <w:r w:rsidRPr="0068637D">
        <w:rPr>
          <w:rFonts w:ascii="Times New Roman" w:hAnsi="Times New Roman" w:cs="Times New Roman"/>
          <w:bCs/>
          <w:sz w:val="24"/>
          <w:szCs w:val="24"/>
        </w:rPr>
        <w:t xml:space="preserve"> движениями пальцев рук, располагающиеся одно над другим и разделяющие кожные узоры фаланг пальцев рук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3) углубления, образованные в результате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сгибательных</w:t>
      </w:r>
      <w:proofErr w:type="spellEnd"/>
      <w:r w:rsidRPr="0068637D">
        <w:rPr>
          <w:rFonts w:ascii="Times New Roman" w:hAnsi="Times New Roman" w:cs="Times New Roman"/>
          <w:bCs/>
          <w:sz w:val="24"/>
          <w:szCs w:val="24"/>
        </w:rPr>
        <w:t xml:space="preserve"> движений кисти руки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4) потоки гребнеобразных валиков, разделенных неглубокими бороздками, покрывающие всю поверхность ладони руки, отличающиеся направлением, крутизной и формой узоров и образующие неповторимый рисунок, отражающий анатомическое строение ладони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20. ВНУТРЕННИЙ ПОТОК ПАПИЛЛЯРНЫХ ЛИНИЙ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1) огибает снизу внутренний рисунок узора от одного края ногтя до другого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2) занимает центральную часть узора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3) место сближения папиллярных линий</w:t>
      </w:r>
    </w:p>
    <w:p w:rsid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4) огибает сверху внутренний рисунок узора от одного края ногтя до другого</w:t>
      </w:r>
    </w:p>
    <w:p w:rsid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68637D">
        <w:rPr>
          <w:rFonts w:ascii="Times New Roman" w:hAnsi="Times New Roman" w:cs="Times New Roman"/>
          <w:bCs/>
          <w:sz w:val="24"/>
          <w:szCs w:val="24"/>
        </w:rPr>
        <w:t>1. ГЕМОГЛОБИНСВЯЗЫВАЮЩИЙ БЕЛОК, ПРЕПЯТСТВУЮЩИЙ ВЫДЕЛЕНИЮ ИЗ ОРГАНИЗМА ЧЕРЕЗ ПОЧКИ СВОБОДНОГО ГЕМОГЛОБИНА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гаптоглобин</w:t>
      </w:r>
      <w:proofErr w:type="spellEnd"/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2) кислая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фосфотаза</w:t>
      </w:r>
      <w:proofErr w:type="spellEnd"/>
      <w:r w:rsidRPr="0068637D">
        <w:rPr>
          <w:rFonts w:ascii="Times New Roman" w:hAnsi="Times New Roman" w:cs="Times New Roman"/>
          <w:bCs/>
          <w:sz w:val="24"/>
          <w:szCs w:val="24"/>
        </w:rPr>
        <w:t xml:space="preserve"> Ар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3) билирубин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гемосидерин</w:t>
      </w:r>
      <w:proofErr w:type="spellEnd"/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68637D">
        <w:rPr>
          <w:rFonts w:ascii="Times New Roman" w:hAnsi="Times New Roman" w:cs="Times New Roman"/>
          <w:bCs/>
          <w:sz w:val="24"/>
          <w:szCs w:val="24"/>
        </w:rPr>
        <w:t xml:space="preserve">2. СИСТЕМА RHESUS ЛОКАЛИЗОВАНА НА 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1) 1-й хромосоме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2) 2-й хромосоме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3) 3-й хромосоме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4) 21-й хромосоме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68637D">
        <w:rPr>
          <w:rFonts w:ascii="Times New Roman" w:hAnsi="Times New Roman" w:cs="Times New Roman"/>
          <w:bCs/>
          <w:sz w:val="24"/>
          <w:szCs w:val="24"/>
        </w:rPr>
        <w:t>3. ПРИЗНАКИ С ДИСКРЕТНОЙ ИЗМЕНЧИВОСТЬЮ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1) пигментация кожных покровов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2) пигментация волос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3) волосяной покров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4) система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гаптоглобина</w:t>
      </w:r>
      <w:proofErr w:type="spellEnd"/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68637D">
        <w:rPr>
          <w:rFonts w:ascii="Times New Roman" w:hAnsi="Times New Roman" w:cs="Times New Roman"/>
          <w:bCs/>
          <w:sz w:val="24"/>
          <w:szCs w:val="24"/>
        </w:rPr>
        <w:t xml:space="preserve">4. СИСТЕМА, УЧАСТВУЮЩАЯ В СВЯЗЫВАНИИ И ПЕРЕНОСЕ ВИТАМИНА D3 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1) система кислой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фосфотазы</w:t>
      </w:r>
      <w:proofErr w:type="spellEnd"/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2) система группоспецифического компонента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Jc</w:t>
      </w:r>
      <w:proofErr w:type="spellEnd"/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3) система тканевой совместимости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4) система </w:t>
      </w:r>
      <w:proofErr w:type="spellStart"/>
      <w:r w:rsidRPr="0068637D">
        <w:rPr>
          <w:rFonts w:ascii="Times New Roman" w:hAnsi="Times New Roman" w:cs="Times New Roman"/>
          <w:bCs/>
          <w:sz w:val="24"/>
          <w:szCs w:val="24"/>
        </w:rPr>
        <w:t>гаптоглобина</w:t>
      </w:r>
      <w:proofErr w:type="spellEnd"/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68637D">
        <w:rPr>
          <w:rFonts w:ascii="Times New Roman" w:hAnsi="Times New Roman" w:cs="Times New Roman"/>
          <w:bCs/>
          <w:sz w:val="24"/>
          <w:szCs w:val="24"/>
        </w:rPr>
        <w:t>5. НА ЭРИТРОЦИТАХ У ЧЕЛОВЕКА С III ГРУППОЙ КРОВИ РАСПОЛАГАЮТСЯ АНТИГЕНЫ: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1) А и В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2) В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3) нет антигенов</w:t>
      </w:r>
    </w:p>
    <w:p w:rsid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4) А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68637D">
        <w:rPr>
          <w:rFonts w:ascii="Times New Roman" w:hAnsi="Times New Roman" w:cs="Times New Roman"/>
          <w:bCs/>
          <w:sz w:val="24"/>
          <w:szCs w:val="24"/>
        </w:rPr>
        <w:t>6. НА ЭРИТРОЦИТАХ У ЧЕЛОВЕКА С IV ГРУППОЙ КРОВИ РАСПОЛАГАЮТСЯ АНТИГЕНЫ: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1) нет антигенов 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2) В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3) А и В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4) А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68637D">
        <w:rPr>
          <w:rFonts w:ascii="Times New Roman" w:hAnsi="Times New Roman" w:cs="Times New Roman"/>
          <w:bCs/>
          <w:sz w:val="24"/>
          <w:szCs w:val="24"/>
        </w:rPr>
        <w:t>7. В СЫВОРОТКЕ КРОВИ У ЧЕЛОВЕКА СО II ГРУППОЙ РАСПОЛАГАЮТСЯ АНТИТЕЛА: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1) анти-А и анти-В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2) анти-В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3) нет антител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4) анти-А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68637D">
        <w:rPr>
          <w:rFonts w:ascii="Times New Roman" w:hAnsi="Times New Roman" w:cs="Times New Roman"/>
          <w:bCs/>
          <w:sz w:val="24"/>
          <w:szCs w:val="24"/>
        </w:rPr>
        <w:t>8. В СЫВОРОТКЕ КРОВИ У ЧЕЛОВЕКА С I ГРУППОЙ РАСПОЛАГАЮТСЯ АНТИТЕЛА: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1) анти-А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2) анти-В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3) нет антител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4) анти-А и анти-В 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68637D">
        <w:rPr>
          <w:rFonts w:ascii="Times New Roman" w:hAnsi="Times New Roman" w:cs="Times New Roman"/>
          <w:bCs/>
          <w:sz w:val="24"/>
          <w:szCs w:val="24"/>
        </w:rPr>
        <w:t>9. В СЫВОРОТКЕ КРОВИ У ЧЕЛОВЕКА С IV ГРУППОЙ РАСПОЛАГАЮТСЯ АНТИТЕЛА: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1) анти-В 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2) анти-А и анти-В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3) нет антител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4) анти-А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68637D">
        <w:rPr>
          <w:rFonts w:ascii="Times New Roman" w:hAnsi="Times New Roman" w:cs="Times New Roman"/>
          <w:bCs/>
          <w:sz w:val="24"/>
          <w:szCs w:val="24"/>
        </w:rPr>
        <w:t>0. АНТИГЕНЫ, ОТЛИЧАЮЩИЕ ОДНОГО ИНДИВИДУУМА ОТ ДРУГОГО: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1) аллельные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 xml:space="preserve">2) иммунные </w:t>
      </w:r>
    </w:p>
    <w:p w:rsidR="0068637D" w:rsidRP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3) аллогенные</w:t>
      </w:r>
    </w:p>
    <w:p w:rsid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7D">
        <w:rPr>
          <w:rFonts w:ascii="Times New Roman" w:hAnsi="Times New Roman" w:cs="Times New Roman"/>
          <w:bCs/>
          <w:sz w:val="24"/>
          <w:szCs w:val="24"/>
        </w:rPr>
        <w:t>4) лейкоцитарные</w:t>
      </w:r>
    </w:p>
    <w:p w:rsid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</w:t>
      </w:r>
    </w:p>
    <w:p w:rsid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64CA" w:rsidRPr="00F364CA" w:rsidRDefault="0068637D" w:rsidP="00F364CA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637D">
        <w:rPr>
          <w:rFonts w:ascii="Times New Roman" w:hAnsi="Times New Roman" w:cs="Times New Roman"/>
          <w:b/>
          <w:bCs/>
          <w:sz w:val="24"/>
          <w:szCs w:val="24"/>
        </w:rPr>
        <w:t xml:space="preserve">Задание 2. </w:t>
      </w:r>
      <w:r w:rsidR="00F364CA" w:rsidRPr="00F364CA">
        <w:rPr>
          <w:rFonts w:ascii="Times New Roman" w:hAnsi="Times New Roman" w:cs="Times New Roman"/>
          <w:b/>
          <w:bCs/>
          <w:sz w:val="24"/>
          <w:szCs w:val="24"/>
        </w:rPr>
        <w:t>Ситуационные задачи по теме.</w:t>
      </w:r>
    </w:p>
    <w:p w:rsidR="00F364CA" w:rsidRDefault="00F364CA" w:rsidP="00F364CA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64CA" w:rsidRPr="00F364CA" w:rsidRDefault="00F364CA" w:rsidP="00F364CA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364CA">
        <w:rPr>
          <w:rFonts w:ascii="Times New Roman" w:hAnsi="Times New Roman" w:cs="Times New Roman"/>
          <w:bCs/>
          <w:sz w:val="24"/>
          <w:szCs w:val="24"/>
          <w:u w:val="single"/>
        </w:rPr>
        <w:t xml:space="preserve">Задача №1. </w:t>
      </w:r>
    </w:p>
    <w:p w:rsidR="00F364CA" w:rsidRPr="00F364CA" w:rsidRDefault="00F364CA" w:rsidP="00F364CA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4CA">
        <w:rPr>
          <w:rFonts w:ascii="Times New Roman" w:hAnsi="Times New Roman" w:cs="Times New Roman"/>
          <w:bCs/>
          <w:sz w:val="24"/>
          <w:szCs w:val="24"/>
        </w:rPr>
        <w:t>В лаборатории при определении группы крови пациента с помощью стандартных сывороток (анти-А, анти-В, анти-А-анти-В) реакция агглютинации произошла при добавлении в образцы крови сывороток анти-В и анти-А-анти-В, при добавлении сыворотки анти-А в образец крови реакции агглютинации не обнаружено.</w:t>
      </w:r>
    </w:p>
    <w:p w:rsidR="00F364CA" w:rsidRPr="00F364CA" w:rsidRDefault="00F364CA" w:rsidP="00F364CA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4CA">
        <w:rPr>
          <w:rFonts w:ascii="Times New Roman" w:hAnsi="Times New Roman" w:cs="Times New Roman"/>
          <w:bCs/>
          <w:sz w:val="24"/>
          <w:szCs w:val="24"/>
        </w:rPr>
        <w:t>1) Какая группа крови у обследуемого пациента?</w:t>
      </w:r>
    </w:p>
    <w:p w:rsidR="00F364CA" w:rsidRPr="00F364CA" w:rsidRDefault="00F364CA" w:rsidP="00F364CA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4CA">
        <w:rPr>
          <w:rFonts w:ascii="Times New Roman" w:hAnsi="Times New Roman" w:cs="Times New Roman"/>
          <w:bCs/>
          <w:sz w:val="24"/>
          <w:szCs w:val="24"/>
        </w:rPr>
        <w:t>2) Какие еще иммунные системы крови Вы знаете?</w:t>
      </w:r>
    </w:p>
    <w:p w:rsidR="00F364CA" w:rsidRPr="00F364CA" w:rsidRDefault="00F364CA" w:rsidP="00F364CA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64CA" w:rsidRPr="00F364CA" w:rsidRDefault="00F364CA" w:rsidP="00F364CA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364CA">
        <w:rPr>
          <w:rFonts w:ascii="Times New Roman" w:hAnsi="Times New Roman" w:cs="Times New Roman"/>
          <w:bCs/>
          <w:sz w:val="24"/>
          <w:szCs w:val="24"/>
          <w:u w:val="single"/>
        </w:rPr>
        <w:t xml:space="preserve">Задача №2. </w:t>
      </w:r>
    </w:p>
    <w:p w:rsidR="00F364CA" w:rsidRPr="00F364CA" w:rsidRDefault="00F364CA" w:rsidP="00F364CA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4CA">
        <w:rPr>
          <w:rFonts w:ascii="Times New Roman" w:hAnsi="Times New Roman" w:cs="Times New Roman"/>
          <w:bCs/>
          <w:sz w:val="24"/>
          <w:szCs w:val="24"/>
        </w:rPr>
        <w:t>У здоровых родителей родился ребенок с резус-конфликтом.</w:t>
      </w:r>
    </w:p>
    <w:p w:rsidR="00F364CA" w:rsidRPr="00F364CA" w:rsidRDefault="00F364CA" w:rsidP="00F364CA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4CA">
        <w:rPr>
          <w:rFonts w:ascii="Times New Roman" w:hAnsi="Times New Roman" w:cs="Times New Roman"/>
          <w:bCs/>
          <w:sz w:val="24"/>
          <w:szCs w:val="24"/>
        </w:rPr>
        <w:t>1) В результате чего могла возникнуть подобная ситуация?</w:t>
      </w:r>
    </w:p>
    <w:p w:rsidR="0068637D" w:rsidRPr="00F364CA" w:rsidRDefault="00F364CA" w:rsidP="00F364CA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4CA">
        <w:rPr>
          <w:rFonts w:ascii="Times New Roman" w:hAnsi="Times New Roman" w:cs="Times New Roman"/>
          <w:bCs/>
          <w:sz w:val="24"/>
          <w:szCs w:val="24"/>
        </w:rPr>
        <w:t>2) В чем заключается обоснование данного феномена?</w:t>
      </w:r>
    </w:p>
    <w:p w:rsidR="0068637D" w:rsidRPr="00F364CA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37D" w:rsidRDefault="00F364CA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</w:t>
      </w:r>
    </w:p>
    <w:p w:rsidR="00F364CA" w:rsidRDefault="00F364CA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64CA" w:rsidRDefault="00F364CA" w:rsidP="0068637D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2450">
        <w:rPr>
          <w:rFonts w:ascii="Times New Roman" w:hAnsi="Times New Roman" w:cs="Times New Roman"/>
          <w:b/>
          <w:bCs/>
          <w:sz w:val="24"/>
          <w:szCs w:val="24"/>
        </w:rPr>
        <w:t xml:space="preserve">Задание 3. </w:t>
      </w:r>
      <w:r w:rsidR="00612450">
        <w:rPr>
          <w:rFonts w:ascii="Times New Roman" w:hAnsi="Times New Roman" w:cs="Times New Roman"/>
          <w:b/>
          <w:bCs/>
          <w:sz w:val="24"/>
          <w:szCs w:val="24"/>
        </w:rPr>
        <w:t>Определите п</w:t>
      </w:r>
      <w:r w:rsidR="00612450" w:rsidRPr="00612450">
        <w:rPr>
          <w:rFonts w:ascii="Times New Roman" w:hAnsi="Times New Roman" w:cs="Times New Roman"/>
          <w:b/>
          <w:bCs/>
          <w:sz w:val="24"/>
          <w:szCs w:val="24"/>
        </w:rPr>
        <w:t xml:space="preserve">апиллярные узоры </w:t>
      </w:r>
      <w:r w:rsidR="00612450">
        <w:rPr>
          <w:rFonts w:ascii="Times New Roman" w:hAnsi="Times New Roman" w:cs="Times New Roman"/>
          <w:b/>
          <w:bCs/>
          <w:sz w:val="24"/>
          <w:szCs w:val="24"/>
        </w:rPr>
        <w:t xml:space="preserve">дистальных </w:t>
      </w:r>
      <w:r w:rsidR="00612450" w:rsidRPr="00612450">
        <w:rPr>
          <w:rFonts w:ascii="Times New Roman" w:hAnsi="Times New Roman" w:cs="Times New Roman"/>
          <w:b/>
          <w:bCs/>
          <w:sz w:val="24"/>
          <w:szCs w:val="24"/>
        </w:rPr>
        <w:t>фаланг пальцев</w:t>
      </w:r>
      <w:r w:rsidR="00612450">
        <w:rPr>
          <w:rFonts w:ascii="Times New Roman" w:hAnsi="Times New Roman" w:cs="Times New Roman"/>
          <w:b/>
          <w:bCs/>
          <w:sz w:val="24"/>
          <w:szCs w:val="24"/>
        </w:rPr>
        <w:t xml:space="preserve"> кистей рук</w:t>
      </w:r>
    </w:p>
    <w:p w:rsidR="00612450" w:rsidRDefault="00612450" w:rsidP="0068637D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4828" w:rsidRPr="00612450" w:rsidRDefault="009F4828" w:rsidP="0068637D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828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5410BC72" wp14:editId="07123645">
            <wp:extent cx="1771897" cy="12003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1897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4828">
        <w:rPr>
          <w:noProof/>
          <w:lang w:eastAsia="ru-RU"/>
        </w:rPr>
        <w:t xml:space="preserve"> </w:t>
      </w:r>
      <w:r w:rsidRPr="009F4828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0FE260E5" wp14:editId="7996C607">
            <wp:extent cx="1579641" cy="119062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7303" cy="119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Pr="009F4828">
        <w:rPr>
          <w:noProof/>
          <w:lang w:eastAsia="ru-RU"/>
        </w:rPr>
        <w:drawing>
          <wp:inline distT="0" distB="0" distL="0" distR="0" wp14:anchorId="0F60B93A" wp14:editId="05B45F60">
            <wp:extent cx="1505048" cy="11144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9040" cy="1117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37D" w:rsidRDefault="009F4828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1                                             2                                          3</w:t>
      </w:r>
    </w:p>
    <w:p w:rsid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37D" w:rsidRDefault="00BA001C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01C">
        <w:rPr>
          <w:rFonts w:ascii="Times New Roman" w:hAnsi="Times New Roman" w:cs="Times New Roman"/>
          <w:bCs/>
          <w:sz w:val="24"/>
          <w:szCs w:val="24"/>
        </w:rPr>
        <w:drawing>
          <wp:inline distT="0" distB="0" distL="0" distR="0" wp14:anchorId="36B994F4" wp14:editId="64593C40">
            <wp:extent cx="1716386" cy="1238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2829" cy="125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01C">
        <w:rPr>
          <w:rFonts w:ascii="Times New Roman" w:hAnsi="Times New Roman" w:cs="Times New Roman"/>
          <w:bCs/>
          <w:sz w:val="24"/>
          <w:szCs w:val="24"/>
        </w:rPr>
        <w:drawing>
          <wp:inline distT="0" distB="0" distL="0" distR="0" wp14:anchorId="1AD55DCF" wp14:editId="09FA8E8B">
            <wp:extent cx="1776095" cy="1295070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3125" cy="1300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01C">
        <w:rPr>
          <w:rFonts w:ascii="Times New Roman" w:hAnsi="Times New Roman" w:cs="Times New Roman"/>
          <w:bCs/>
          <w:sz w:val="24"/>
          <w:szCs w:val="24"/>
        </w:rPr>
        <w:drawing>
          <wp:inline distT="0" distB="0" distL="0" distR="0" wp14:anchorId="6F6170A6" wp14:editId="295EB548">
            <wp:extent cx="1755750" cy="126664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3772" cy="127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001C" w:rsidRDefault="00BA001C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4                                             5                                               6</w:t>
      </w:r>
    </w:p>
    <w:p w:rsidR="00BC1CDB" w:rsidRDefault="00BC1CDB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001C" w:rsidRDefault="00BA001C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01C">
        <w:rPr>
          <w:rFonts w:ascii="Times New Roman" w:hAnsi="Times New Roman" w:cs="Times New Roman"/>
          <w:bCs/>
          <w:sz w:val="24"/>
          <w:szCs w:val="24"/>
        </w:rPr>
        <w:drawing>
          <wp:inline distT="0" distB="0" distL="0" distR="0" wp14:anchorId="0230763E" wp14:editId="32C302C2">
            <wp:extent cx="1615006" cy="1190625"/>
            <wp:effectExtent l="0" t="0" r="444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8069" cy="1192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BA001C">
        <w:rPr>
          <w:rFonts w:ascii="Times New Roman" w:hAnsi="Times New Roman" w:cs="Times New Roman"/>
          <w:bCs/>
          <w:sz w:val="24"/>
          <w:szCs w:val="24"/>
        </w:rPr>
        <w:drawing>
          <wp:inline distT="0" distB="0" distL="0" distR="0" wp14:anchorId="6C5E9CCE" wp14:editId="675082D7">
            <wp:extent cx="1543399" cy="11880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8607" cy="1192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A001C">
        <w:rPr>
          <w:rFonts w:ascii="Times New Roman" w:hAnsi="Times New Roman" w:cs="Times New Roman"/>
          <w:bCs/>
          <w:sz w:val="24"/>
          <w:szCs w:val="24"/>
        </w:rPr>
        <w:drawing>
          <wp:inline distT="0" distB="0" distL="0" distR="0" wp14:anchorId="4D9DD79F" wp14:editId="525A500B">
            <wp:extent cx="1466850" cy="1193948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72449" cy="1198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01C" w:rsidRDefault="00BA001C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37D" w:rsidRDefault="00BA001C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7                                       8                                       9 </w:t>
      </w:r>
    </w:p>
    <w:p w:rsidR="0068637D" w:rsidRDefault="0068637D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37D" w:rsidRDefault="00185771" w:rsidP="0068637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</w:t>
      </w:r>
      <w:bookmarkStart w:id="0" w:name="_GoBack"/>
      <w:bookmarkEnd w:id="0"/>
    </w:p>
    <w:p w:rsidR="009B6B59" w:rsidRDefault="009B6B59"/>
    <w:sectPr w:rsidR="009B6B59" w:rsidSect="00BA001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3E"/>
    <w:rsid w:val="00185771"/>
    <w:rsid w:val="00612450"/>
    <w:rsid w:val="0068637D"/>
    <w:rsid w:val="009B6B59"/>
    <w:rsid w:val="009F4828"/>
    <w:rsid w:val="00BA001C"/>
    <w:rsid w:val="00BC1CDB"/>
    <w:rsid w:val="00BE082A"/>
    <w:rsid w:val="00C5553E"/>
    <w:rsid w:val="00F3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AA10"/>
  <w15:docId w15:val="{2DE22670-3B63-4947-8178-D2B506A0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68637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12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ДеревцоваСН</dc:creator>
  <cp:keywords/>
  <dc:description/>
  <cp:lastModifiedBy>Home</cp:lastModifiedBy>
  <cp:revision>7</cp:revision>
  <dcterms:created xsi:type="dcterms:W3CDTF">2020-11-17T03:49:00Z</dcterms:created>
  <dcterms:modified xsi:type="dcterms:W3CDTF">2020-11-17T09:31:00Z</dcterms:modified>
</cp:coreProperties>
</file>