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C5" w:rsidRPr="004D294C" w:rsidRDefault="00E977C5" w:rsidP="00E977C5">
      <w:pPr>
        <w:jc w:val="center"/>
        <w:rPr>
          <w:rFonts w:ascii="Times New Roman" w:hAnsi="Times New Roman" w:cs="Times New Roman"/>
        </w:rPr>
      </w:pPr>
      <w:r w:rsidRPr="004D294C">
        <w:rPr>
          <w:rFonts w:ascii="Times New Roman" w:hAnsi="Times New Roman" w:cs="Times New Roman"/>
          <w:bCs/>
        </w:rPr>
        <w:t xml:space="preserve">Федеральное </w:t>
      </w:r>
      <w:r w:rsidRPr="004D294C">
        <w:rPr>
          <w:rFonts w:ascii="Times New Roman" w:hAnsi="Times New Roman" w:cs="Times New Roman"/>
        </w:rPr>
        <w:t>государственное бюджетное образовательное учреждение высшего образования</w:t>
      </w:r>
    </w:p>
    <w:p w:rsidR="00E977C5" w:rsidRPr="004D294C" w:rsidRDefault="00E977C5" w:rsidP="00E977C5">
      <w:pPr>
        <w:jc w:val="center"/>
        <w:rPr>
          <w:rFonts w:ascii="Times New Roman" w:hAnsi="Times New Roman" w:cs="Times New Roman"/>
        </w:rPr>
      </w:pPr>
      <w:r w:rsidRPr="004D294C">
        <w:rPr>
          <w:rFonts w:ascii="Times New Roman" w:hAnsi="Times New Roman" w:cs="Times New Roman"/>
        </w:rPr>
        <w:t xml:space="preserve">"Красноярский государственный медицинский университет имени профессора </w:t>
      </w:r>
      <w:proofErr w:type="spellStart"/>
      <w:r w:rsidRPr="004D294C">
        <w:rPr>
          <w:rFonts w:ascii="Times New Roman" w:hAnsi="Times New Roman" w:cs="Times New Roman"/>
        </w:rPr>
        <w:t>В.Ф.Войно-Ясенецкого</w:t>
      </w:r>
      <w:proofErr w:type="spellEnd"/>
      <w:proofErr w:type="gramStart"/>
      <w:r w:rsidRPr="004D294C">
        <w:rPr>
          <w:rFonts w:ascii="Times New Roman" w:hAnsi="Times New Roman" w:cs="Times New Roman"/>
        </w:rPr>
        <w:t>"М</w:t>
      </w:r>
      <w:proofErr w:type="gramEnd"/>
      <w:r w:rsidRPr="004D294C">
        <w:rPr>
          <w:rFonts w:ascii="Times New Roman" w:hAnsi="Times New Roman" w:cs="Times New Roman"/>
        </w:rPr>
        <w:t>инистерства здравоохранения Российской Федерации</w:t>
      </w:r>
    </w:p>
    <w:p w:rsidR="00E977C5" w:rsidRPr="004D294C" w:rsidRDefault="00E977C5" w:rsidP="00E977C5">
      <w:pPr>
        <w:jc w:val="center"/>
        <w:rPr>
          <w:rFonts w:ascii="Times New Roman" w:hAnsi="Times New Roman" w:cs="Times New Roman"/>
        </w:rPr>
      </w:pPr>
      <w:r w:rsidRPr="004D294C">
        <w:rPr>
          <w:rFonts w:ascii="Times New Roman" w:hAnsi="Times New Roman" w:cs="Times New Roman"/>
        </w:rPr>
        <w:t xml:space="preserve">Кафедра ЛОР болезней с курсом </w:t>
      </w:r>
      <w:proofErr w:type="gramStart"/>
      <w:r w:rsidRPr="004D294C">
        <w:rPr>
          <w:rFonts w:ascii="Times New Roman" w:hAnsi="Times New Roman" w:cs="Times New Roman"/>
        </w:rPr>
        <w:t>ПО</w:t>
      </w:r>
      <w:proofErr w:type="gramEnd"/>
    </w:p>
    <w:p w:rsidR="00D14D68" w:rsidRDefault="00D14D68"/>
    <w:p w:rsidR="00D14D68" w:rsidRDefault="00D14D68"/>
    <w:p w:rsidR="00D14D68" w:rsidRDefault="00D14D68"/>
    <w:p w:rsidR="004178F5" w:rsidRDefault="004178F5" w:rsidP="004178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Реферат </w:t>
      </w:r>
    </w:p>
    <w:p w:rsidR="00D14D68" w:rsidRPr="004178F5" w:rsidRDefault="004D294C" w:rsidP="004178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Гипертрофия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аденодидо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ген</w:t>
      </w:r>
      <w:r w:rsidRPr="00720ACD">
        <w:rPr>
          <w:rFonts w:ascii="Times New Roman" w:hAnsi="Times New Roman" w:cs="Times New Roman"/>
          <w:sz w:val="28"/>
          <w:szCs w:val="28"/>
        </w:rPr>
        <w:t xml:space="preserve"> DEFB1</w:t>
      </w:r>
      <w:r>
        <w:rPr>
          <w:rFonts w:ascii="Times New Roman" w:hAnsi="Times New Roman" w:cs="Times New Roman"/>
          <w:sz w:val="28"/>
          <w:szCs w:val="28"/>
        </w:rPr>
        <w:t>, СОАС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Pr="004178F5" w:rsidRDefault="004178F5" w:rsidP="004D294C">
      <w:pPr>
        <w:jc w:val="right"/>
        <w:rPr>
          <w:rFonts w:ascii="Times New Roman" w:hAnsi="Times New Roman" w:cs="Times New Roman"/>
          <w:sz w:val="28"/>
          <w:szCs w:val="28"/>
        </w:rPr>
      </w:pPr>
      <w:r w:rsidRPr="004178F5">
        <w:rPr>
          <w:rFonts w:ascii="Times New Roman" w:hAnsi="Times New Roman" w:cs="Times New Roman"/>
          <w:sz w:val="28"/>
          <w:szCs w:val="28"/>
        </w:rPr>
        <w:t>Выполнила:  ординатор Цыбденова Г.Б.</w:t>
      </w:r>
    </w:p>
    <w:p w:rsidR="004178F5" w:rsidRDefault="004178F5" w:rsidP="00417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77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78F5">
        <w:rPr>
          <w:rFonts w:ascii="Times New Roman" w:hAnsi="Times New Roman" w:cs="Times New Roman"/>
          <w:sz w:val="28"/>
          <w:szCs w:val="28"/>
        </w:rPr>
        <w:t>Проверила: д</w:t>
      </w:r>
      <w:r w:rsidR="00E977C5">
        <w:rPr>
          <w:rFonts w:ascii="Times New Roman" w:hAnsi="Times New Roman" w:cs="Times New Roman"/>
          <w:sz w:val="28"/>
          <w:szCs w:val="28"/>
        </w:rPr>
        <w:t>.</w:t>
      </w:r>
      <w:r w:rsidRPr="004178F5">
        <w:rPr>
          <w:rFonts w:ascii="Times New Roman" w:hAnsi="Times New Roman" w:cs="Times New Roman"/>
          <w:sz w:val="28"/>
          <w:szCs w:val="28"/>
        </w:rPr>
        <w:t>м</w:t>
      </w:r>
      <w:r w:rsidR="00E977C5">
        <w:rPr>
          <w:rFonts w:ascii="Times New Roman" w:hAnsi="Times New Roman" w:cs="Times New Roman"/>
          <w:sz w:val="28"/>
          <w:szCs w:val="28"/>
        </w:rPr>
        <w:t>.</w:t>
      </w:r>
      <w:r w:rsidRPr="004178F5">
        <w:rPr>
          <w:rFonts w:ascii="Times New Roman" w:hAnsi="Times New Roman" w:cs="Times New Roman"/>
          <w:sz w:val="28"/>
          <w:szCs w:val="28"/>
        </w:rPr>
        <w:t>н</w:t>
      </w:r>
      <w:r w:rsidR="00E977C5">
        <w:rPr>
          <w:rFonts w:ascii="Times New Roman" w:hAnsi="Times New Roman" w:cs="Times New Roman"/>
          <w:sz w:val="28"/>
          <w:szCs w:val="28"/>
        </w:rPr>
        <w:t>., профессор</w:t>
      </w:r>
      <w:r w:rsidRPr="0041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8F5"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 w:rsidRPr="004178F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D294C" w:rsidRDefault="004D294C" w:rsidP="00417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94C" w:rsidRPr="004178F5" w:rsidRDefault="004D294C" w:rsidP="00417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A026CB" w:rsidRDefault="00A026CB"/>
    <w:p w:rsidR="00A026CB" w:rsidRPr="00031A3E" w:rsidRDefault="00A026CB" w:rsidP="00A02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1A3E">
        <w:rPr>
          <w:rFonts w:ascii="Times New Roman" w:hAnsi="Times New Roman" w:cs="Times New Roman"/>
          <w:sz w:val="28"/>
          <w:szCs w:val="28"/>
        </w:rPr>
        <w:t>Содержание</w:t>
      </w:r>
    </w:p>
    <w:p w:rsidR="00A026CB" w:rsidRPr="00031A3E" w:rsidRDefault="00A026CB" w:rsidP="00A026CB">
      <w:pPr>
        <w:rPr>
          <w:rFonts w:ascii="Times New Roman" w:hAnsi="Times New Roman" w:cs="Times New Roman"/>
          <w:sz w:val="28"/>
          <w:szCs w:val="28"/>
        </w:rPr>
      </w:pPr>
      <w:r w:rsidRPr="00031A3E">
        <w:rPr>
          <w:rFonts w:ascii="Times New Roman" w:hAnsi="Times New Roman" w:cs="Times New Roman"/>
          <w:sz w:val="28"/>
          <w:szCs w:val="28"/>
        </w:rPr>
        <w:t>Определение</w:t>
      </w:r>
    </w:p>
    <w:p w:rsidR="00A026CB" w:rsidRPr="00031A3E" w:rsidRDefault="00A026CB" w:rsidP="00A026CB">
      <w:pPr>
        <w:rPr>
          <w:rFonts w:ascii="Times New Roman" w:hAnsi="Times New Roman" w:cs="Times New Roman"/>
          <w:sz w:val="28"/>
          <w:szCs w:val="28"/>
        </w:rPr>
      </w:pPr>
      <w:r w:rsidRPr="00031A3E">
        <w:rPr>
          <w:rFonts w:ascii="Times New Roman" w:hAnsi="Times New Roman" w:cs="Times New Roman"/>
          <w:sz w:val="28"/>
          <w:szCs w:val="28"/>
        </w:rPr>
        <w:t xml:space="preserve">Чем отличаются понятия гипертрофия аденоидов и </w:t>
      </w:r>
      <w:proofErr w:type="spellStart"/>
      <w:r w:rsidRPr="00031A3E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</w:p>
    <w:p w:rsidR="00A026CB" w:rsidRPr="00031A3E" w:rsidRDefault="00A026CB" w:rsidP="00A026CB">
      <w:pPr>
        <w:rPr>
          <w:rFonts w:ascii="Times New Roman" w:hAnsi="Times New Roman" w:cs="Times New Roman"/>
          <w:sz w:val="28"/>
          <w:szCs w:val="28"/>
        </w:rPr>
      </w:pPr>
      <w:r w:rsidRPr="00031A3E">
        <w:rPr>
          <w:rFonts w:ascii="Times New Roman" w:hAnsi="Times New Roman" w:cs="Times New Roman"/>
          <w:sz w:val="28"/>
          <w:szCs w:val="28"/>
        </w:rPr>
        <w:t>Этиология</w:t>
      </w:r>
    </w:p>
    <w:p w:rsidR="00A026CB" w:rsidRPr="00031A3E" w:rsidRDefault="00A026CB" w:rsidP="00A026CB">
      <w:pPr>
        <w:rPr>
          <w:rFonts w:ascii="Times New Roman" w:hAnsi="Times New Roman" w:cs="Times New Roman"/>
          <w:sz w:val="28"/>
          <w:szCs w:val="28"/>
        </w:rPr>
      </w:pPr>
      <w:r w:rsidRPr="00031A3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031A3E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031A3E">
        <w:rPr>
          <w:rFonts w:ascii="Times New Roman" w:hAnsi="Times New Roman" w:cs="Times New Roman"/>
          <w:sz w:val="28"/>
          <w:szCs w:val="28"/>
        </w:rPr>
        <w:t xml:space="preserve"> апноэ сна</w:t>
      </w:r>
    </w:p>
    <w:p w:rsidR="00A026CB" w:rsidRDefault="00A026CB" w:rsidP="00A026CB"/>
    <w:p w:rsidR="00A026CB" w:rsidRDefault="00A026CB">
      <w:r>
        <w:br w:type="page"/>
      </w:r>
    </w:p>
    <w:p w:rsidR="00D14D68" w:rsidRDefault="00D14D68"/>
    <w:p w:rsidR="00D14D68" w:rsidRPr="005D386F" w:rsidRDefault="00D14D68" w:rsidP="00E97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86F">
        <w:rPr>
          <w:rFonts w:ascii="Times New Roman" w:hAnsi="Times New Roman" w:cs="Times New Roman"/>
          <w:sz w:val="28"/>
          <w:szCs w:val="28"/>
        </w:rPr>
        <w:t>Введение</w:t>
      </w:r>
    </w:p>
    <w:p w:rsidR="00031A3E" w:rsidRDefault="005D386F" w:rsidP="000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реферата является разобрать вопросы, которые интересуют в данной клинической рекомендации. </w:t>
      </w:r>
      <w:r w:rsidR="00031A3E">
        <w:rPr>
          <w:rFonts w:ascii="Times New Roman" w:hAnsi="Times New Roman" w:cs="Times New Roman"/>
          <w:sz w:val="28"/>
          <w:szCs w:val="28"/>
        </w:rPr>
        <w:t xml:space="preserve">К числу основных задач относятся: </w:t>
      </w:r>
    </w:p>
    <w:p w:rsidR="00031A3E" w:rsidRDefault="00031A3E" w:rsidP="00031A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386F" w:rsidRPr="00031A3E">
        <w:rPr>
          <w:rFonts w:ascii="Times New Roman" w:hAnsi="Times New Roman" w:cs="Times New Roman"/>
          <w:sz w:val="28"/>
          <w:szCs w:val="28"/>
        </w:rPr>
        <w:t xml:space="preserve">хожи ли понятия гипертрофия аденоидов и </w:t>
      </w:r>
      <w:proofErr w:type="spellStart"/>
      <w:r w:rsidR="005D386F" w:rsidRPr="00031A3E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="005D386F" w:rsidRPr="00031A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31A3E" w:rsidRDefault="00031A3E" w:rsidP="00031A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</w:t>
      </w:r>
      <w:r w:rsidR="005D386F" w:rsidRPr="00031A3E">
        <w:rPr>
          <w:rFonts w:ascii="Times New Roman" w:hAnsi="Times New Roman" w:cs="Times New Roman"/>
          <w:sz w:val="28"/>
          <w:szCs w:val="28"/>
        </w:rPr>
        <w:t xml:space="preserve"> национальная медицинская ассоциация </w:t>
      </w:r>
      <w:proofErr w:type="spellStart"/>
      <w:r w:rsidR="005D386F" w:rsidRPr="00031A3E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="005D386F" w:rsidRPr="00031A3E">
        <w:rPr>
          <w:rFonts w:ascii="Times New Roman" w:hAnsi="Times New Roman" w:cs="Times New Roman"/>
          <w:sz w:val="28"/>
          <w:szCs w:val="28"/>
        </w:rPr>
        <w:t xml:space="preserve"> разбирают клинические рекомендации именно по гипертрофии аденоидов, а не аденоидные вегетации или </w:t>
      </w:r>
      <w:proofErr w:type="spellStart"/>
      <w:r w:rsidR="005D386F" w:rsidRPr="00031A3E">
        <w:rPr>
          <w:rFonts w:ascii="Times New Roman" w:hAnsi="Times New Roman" w:cs="Times New Roman"/>
          <w:sz w:val="28"/>
          <w:szCs w:val="28"/>
        </w:rPr>
        <w:t>аденоди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разрастания.</w:t>
      </w:r>
    </w:p>
    <w:p w:rsidR="00031A3E" w:rsidRDefault="00031A3E" w:rsidP="00031A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этиологии играет роль гена </w:t>
      </w:r>
      <w:r w:rsidRPr="00720ACD">
        <w:rPr>
          <w:rFonts w:ascii="Times New Roman" w:hAnsi="Times New Roman" w:cs="Times New Roman"/>
          <w:sz w:val="28"/>
          <w:szCs w:val="28"/>
        </w:rPr>
        <w:t>DEFB1</w:t>
      </w:r>
    </w:p>
    <w:p w:rsidR="00D14D68" w:rsidRPr="00031A3E" w:rsidRDefault="005D386F" w:rsidP="0003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31A3E">
        <w:rPr>
          <w:rFonts w:ascii="Times New Roman" w:hAnsi="Times New Roman" w:cs="Times New Roman"/>
          <w:sz w:val="28"/>
          <w:szCs w:val="28"/>
        </w:rPr>
        <w:t>Давайте разберем в следующем разделе.</w:t>
      </w:r>
    </w:p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14D68" w:rsidRDefault="00D14D68"/>
    <w:p w:rsidR="00DC01E9" w:rsidRPr="00DC01E9" w:rsidRDefault="00DC01E9" w:rsidP="0072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Гипертрофия аденоидов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</w:t>
      </w:r>
      <w:r w:rsidR="00746651">
        <w:rPr>
          <w:rFonts w:ascii="Times New Roman" w:hAnsi="Times New Roman" w:cs="Times New Roman"/>
          <w:sz w:val="28"/>
          <w:szCs w:val="28"/>
        </w:rPr>
        <w:t>ноидит</w:t>
      </w:r>
      <w:proofErr w:type="spellEnd"/>
      <w:r w:rsidR="00746651">
        <w:rPr>
          <w:rFonts w:ascii="Times New Roman" w:hAnsi="Times New Roman" w:cs="Times New Roman"/>
          <w:sz w:val="28"/>
          <w:szCs w:val="28"/>
        </w:rPr>
        <w:t>. Для чего нужно различать</w:t>
      </w:r>
      <w:r w:rsidR="00B95390">
        <w:rPr>
          <w:rFonts w:ascii="Times New Roman" w:hAnsi="Times New Roman" w:cs="Times New Roman"/>
          <w:sz w:val="28"/>
          <w:szCs w:val="28"/>
        </w:rPr>
        <w:t xml:space="preserve"> эти два </w:t>
      </w:r>
      <w:r>
        <w:rPr>
          <w:rFonts w:ascii="Times New Roman" w:hAnsi="Times New Roman" w:cs="Times New Roman"/>
          <w:sz w:val="28"/>
          <w:szCs w:val="28"/>
        </w:rPr>
        <w:t xml:space="preserve"> понятия. В первом случае гипертрофия аденоидов может быт</w:t>
      </w:r>
      <w:r w:rsidR="00B9503F">
        <w:rPr>
          <w:rFonts w:ascii="Times New Roman" w:hAnsi="Times New Roman" w:cs="Times New Roman"/>
          <w:sz w:val="28"/>
          <w:szCs w:val="28"/>
        </w:rPr>
        <w:t xml:space="preserve">ь возрастной и физиологической. Увеличение её у детей дошкольного возраста является физиологическим процессом и связано с этапом формирования иммунитета. </w:t>
      </w:r>
      <w:r>
        <w:rPr>
          <w:rFonts w:ascii="Times New Roman" w:hAnsi="Times New Roman" w:cs="Times New Roman"/>
          <w:sz w:val="28"/>
          <w:szCs w:val="28"/>
        </w:rPr>
        <w:t xml:space="preserve">Вызванное ею нарушение носового дыхания является предметом лечения. Во втором случае происходит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воспалительний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процесс, который независимо от размеров глоточной миндалины вызывает системные изменения в организме.</w:t>
      </w:r>
    </w:p>
    <w:p w:rsidR="00FF4F36" w:rsidRDefault="00FF4F36" w:rsidP="007466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CD">
        <w:rPr>
          <w:rFonts w:ascii="Times New Roman" w:hAnsi="Times New Roman" w:cs="Times New Roman"/>
          <w:sz w:val="28"/>
          <w:szCs w:val="28"/>
        </w:rPr>
        <w:t>Почему же в клинической рекомендации</w:t>
      </w:r>
      <w:r w:rsidR="00BC748C" w:rsidRPr="00720ACD">
        <w:rPr>
          <w:rFonts w:ascii="Times New Roman" w:hAnsi="Times New Roman" w:cs="Times New Roman"/>
          <w:sz w:val="28"/>
          <w:szCs w:val="28"/>
        </w:rPr>
        <w:t xml:space="preserve"> </w:t>
      </w:r>
      <w:r w:rsidRPr="00720ACD">
        <w:rPr>
          <w:rFonts w:ascii="Times New Roman" w:hAnsi="Times New Roman" w:cs="Times New Roman"/>
          <w:sz w:val="28"/>
          <w:szCs w:val="28"/>
        </w:rPr>
        <w:t>подобрали именно название гипертрофия аденоидов?</w:t>
      </w:r>
      <w:r w:rsidR="00F84835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Данное наименование должно совпадать с МКБ. Начнем с того, что </w:t>
      </w:r>
      <w:r w:rsidR="000F5769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МКБ</w:t>
      </w:r>
      <w:r w:rsid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4835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(Международная классификация болезней)</w:t>
      </w:r>
      <w:r w:rsidR="000F5769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нормативным документом,</w:t>
      </w:r>
      <w:r w:rsidR="00280DE5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4835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которое обеспечивает</w:t>
      </w:r>
      <w:r w:rsidR="000F5769" w:rsidRPr="00720A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единство и сопоставимость материалов о здоровье населения, об эпидемиологической ситуации и деятельности учреждений здравоохранения как в пределах страны, так и между странами. Она является важным методическим средством для обеспечения автоматизации основных управленческих и планово-нормативных работ.</w:t>
      </w:r>
      <w:r w:rsidR="00F84835" w:rsidRPr="00720ACD">
        <w:rPr>
          <w:rFonts w:ascii="Times New Roman" w:hAnsi="Times New Roman" w:cs="Times New Roman"/>
          <w:sz w:val="28"/>
          <w:szCs w:val="28"/>
        </w:rPr>
        <w:t xml:space="preserve">  И</w:t>
      </w:r>
      <w:r w:rsidR="00280DE5" w:rsidRPr="00720ACD">
        <w:rPr>
          <w:rFonts w:ascii="Times New Roman" w:hAnsi="Times New Roman" w:cs="Times New Roman"/>
          <w:sz w:val="28"/>
          <w:szCs w:val="28"/>
        </w:rPr>
        <w:t>,</w:t>
      </w:r>
      <w:r w:rsidR="00F84835" w:rsidRPr="00720ACD">
        <w:rPr>
          <w:rFonts w:ascii="Times New Roman" w:hAnsi="Times New Roman" w:cs="Times New Roman"/>
          <w:sz w:val="28"/>
          <w:szCs w:val="28"/>
        </w:rPr>
        <w:t xml:space="preserve"> согласно МКБ -10, которая внедрена в практику здравоохранения на всей территории РФ в 1999 году, данное заболевание имеет следующее обозначение - </w:t>
      </w:r>
      <w:r w:rsidR="00F84835" w:rsidRPr="00720ACD">
        <w:rPr>
          <w:rFonts w:ascii="Times New Roman" w:eastAsia="Times New Roman" w:hAnsi="Times New Roman" w:cs="Times New Roman"/>
          <w:sz w:val="28"/>
          <w:szCs w:val="28"/>
          <w:lang w:eastAsia="ru-RU"/>
        </w:rPr>
        <w:t>J35.2 – гипертрофия аденоидов.</w:t>
      </w:r>
    </w:p>
    <w:p w:rsidR="00720ACD" w:rsidRPr="00720ACD" w:rsidRDefault="00720ACD" w:rsidP="00720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4818" cy="3794760"/>
            <wp:effectExtent l="19050" t="0" r="3682" b="0"/>
            <wp:docPr id="1" name="Рисунок 0" descr="adenoiidi_v_nosy9635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noiidi_v_nosy963564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303" cy="37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CD" w:rsidRDefault="00720ACD" w:rsidP="00720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CD" w:rsidRDefault="00720ACD" w:rsidP="00720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CD" w:rsidRDefault="00720ACD" w:rsidP="00720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A0" w:rsidRDefault="00BC748C" w:rsidP="007466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2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хочется узнать о роли гена </w:t>
      </w:r>
      <w:r w:rsidRPr="00720ACD">
        <w:rPr>
          <w:rFonts w:ascii="Times New Roman" w:hAnsi="Times New Roman" w:cs="Times New Roman"/>
          <w:sz w:val="28"/>
          <w:szCs w:val="28"/>
        </w:rPr>
        <w:t xml:space="preserve">DEFB1 на риск формирования </w:t>
      </w:r>
      <w:proofErr w:type="gramStart"/>
      <w:r w:rsidRPr="00720AC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20ACD">
        <w:rPr>
          <w:rFonts w:ascii="Times New Roman" w:hAnsi="Times New Roman" w:cs="Times New Roman"/>
          <w:sz w:val="28"/>
          <w:szCs w:val="28"/>
        </w:rPr>
        <w:t>. В клинической рекомендации сказано, что</w:t>
      </w:r>
      <w:r w:rsidR="004178F5">
        <w:rPr>
          <w:rFonts w:ascii="Times New Roman" w:hAnsi="Times New Roman" w:cs="Times New Roman"/>
          <w:sz w:val="28"/>
          <w:szCs w:val="28"/>
        </w:rPr>
        <w:t xml:space="preserve"> </w:t>
      </w:r>
      <w:r w:rsidRPr="00720ACD">
        <w:rPr>
          <w:rFonts w:ascii="Times New Roman" w:hAnsi="Times New Roman" w:cs="Times New Roman"/>
          <w:sz w:val="28"/>
          <w:szCs w:val="28"/>
        </w:rPr>
        <w:t xml:space="preserve"> вирусы являются наиболее вероятными факторами развития гипертрофии аденоидов</w:t>
      </w:r>
      <w:r w:rsidR="00D560A8" w:rsidRPr="00720ACD">
        <w:rPr>
          <w:rFonts w:ascii="Times New Roman" w:hAnsi="Times New Roman" w:cs="Times New Roman"/>
          <w:sz w:val="28"/>
          <w:szCs w:val="28"/>
        </w:rPr>
        <w:t xml:space="preserve">. </w:t>
      </w:r>
      <w:r w:rsidR="004178F5">
        <w:rPr>
          <w:rFonts w:ascii="Times New Roman" w:hAnsi="Times New Roman" w:cs="Times New Roman"/>
          <w:sz w:val="28"/>
          <w:szCs w:val="28"/>
        </w:rPr>
        <w:t>Но и</w:t>
      </w:r>
      <w:r w:rsidRPr="00720ACD">
        <w:rPr>
          <w:rFonts w:ascii="Times New Roman" w:hAnsi="Times New Roman" w:cs="Times New Roman"/>
          <w:sz w:val="28"/>
          <w:szCs w:val="28"/>
        </w:rPr>
        <w:t xml:space="preserve"> связь мутации в гене DEFB1</w:t>
      </w:r>
      <w:r w:rsidR="004178F5">
        <w:rPr>
          <w:rFonts w:ascii="Times New Roman" w:hAnsi="Times New Roman" w:cs="Times New Roman"/>
          <w:sz w:val="28"/>
          <w:szCs w:val="28"/>
        </w:rPr>
        <w:t xml:space="preserve"> </w:t>
      </w:r>
      <w:r w:rsidR="00BB58CD">
        <w:rPr>
          <w:rFonts w:ascii="Times New Roman" w:hAnsi="Times New Roman" w:cs="Times New Roman"/>
          <w:sz w:val="28"/>
          <w:szCs w:val="28"/>
        </w:rPr>
        <w:t>(</w:t>
      </w:r>
      <w:r w:rsidR="00BB58CD" w:rsidRPr="003C7B6E">
        <w:rPr>
          <w:rFonts w:ascii="Times New Roman" w:hAnsi="Times New Roman" w:cs="Times New Roman"/>
          <w:sz w:val="28"/>
          <w:szCs w:val="28"/>
        </w:rPr>
        <w:t>β-дефенсин-1</w:t>
      </w:r>
      <w:r w:rsidR="00BB58CD">
        <w:rPr>
          <w:rFonts w:ascii="Times New Roman" w:hAnsi="Times New Roman" w:cs="Times New Roman"/>
          <w:sz w:val="28"/>
          <w:szCs w:val="28"/>
        </w:rPr>
        <w:t>)</w:t>
      </w:r>
      <w:r w:rsidR="004178F5">
        <w:rPr>
          <w:rFonts w:ascii="Times New Roman" w:hAnsi="Times New Roman" w:cs="Times New Roman"/>
          <w:sz w:val="28"/>
          <w:szCs w:val="28"/>
        </w:rPr>
        <w:t>также является этиологией.</w:t>
      </w:r>
    </w:p>
    <w:p w:rsidR="000C341E" w:rsidRDefault="000C341E" w:rsidP="007466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0ACD">
        <w:rPr>
          <w:rFonts w:ascii="Times New Roman" w:hAnsi="Times New Roman" w:cs="Times New Roman"/>
          <w:sz w:val="28"/>
          <w:szCs w:val="28"/>
        </w:rPr>
        <w:t xml:space="preserve"> одной из статей сообщается, что</w:t>
      </w:r>
      <w:r w:rsidRPr="0024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6A0" w:rsidRPr="002406A0">
        <w:rPr>
          <w:rFonts w:ascii="Times New Roman" w:hAnsi="Times New Roman" w:cs="Times New Roman"/>
          <w:sz w:val="28"/>
          <w:szCs w:val="28"/>
        </w:rPr>
        <w:t xml:space="preserve">нфекционные агенты через активацию </w:t>
      </w:r>
      <w:proofErr w:type="spellStart"/>
      <w:r w:rsidR="002406A0" w:rsidRPr="002406A0">
        <w:rPr>
          <w:rFonts w:ascii="Times New Roman" w:hAnsi="Times New Roman" w:cs="Times New Roman"/>
          <w:sz w:val="28"/>
          <w:szCs w:val="28"/>
        </w:rPr>
        <w:t>TLRs</w:t>
      </w:r>
      <w:proofErr w:type="spellEnd"/>
      <w:r w:rsidR="002406A0" w:rsidRPr="002406A0">
        <w:rPr>
          <w:rFonts w:ascii="Times New Roman" w:hAnsi="Times New Roman" w:cs="Times New Roman"/>
          <w:sz w:val="28"/>
          <w:szCs w:val="28"/>
        </w:rPr>
        <w:t xml:space="preserve"> в клетках слизистой полости носа и </w:t>
      </w:r>
      <w:proofErr w:type="spellStart"/>
      <w:r w:rsidR="002406A0" w:rsidRPr="002406A0">
        <w:rPr>
          <w:rFonts w:ascii="Times New Roman" w:hAnsi="Times New Roman" w:cs="Times New Roman"/>
          <w:sz w:val="28"/>
          <w:szCs w:val="28"/>
        </w:rPr>
        <w:t>лимфоглоточного</w:t>
      </w:r>
      <w:proofErr w:type="spellEnd"/>
      <w:r w:rsidR="002406A0" w:rsidRPr="002406A0">
        <w:rPr>
          <w:rFonts w:ascii="Times New Roman" w:hAnsi="Times New Roman" w:cs="Times New Roman"/>
          <w:sz w:val="28"/>
          <w:szCs w:val="28"/>
        </w:rPr>
        <w:t xml:space="preserve"> кольца приводят к продукции эпителиальными клетками важных </w:t>
      </w:r>
      <w:proofErr w:type="spellStart"/>
      <w:r w:rsidR="002406A0" w:rsidRPr="002406A0">
        <w:rPr>
          <w:rFonts w:ascii="Times New Roman" w:hAnsi="Times New Roman" w:cs="Times New Roman"/>
          <w:sz w:val="28"/>
          <w:szCs w:val="28"/>
        </w:rPr>
        <w:t>эффек</w:t>
      </w:r>
      <w:r w:rsidR="002406A0">
        <w:rPr>
          <w:rFonts w:ascii="Times New Roman" w:hAnsi="Times New Roman" w:cs="Times New Roman"/>
          <w:sz w:val="28"/>
          <w:szCs w:val="28"/>
        </w:rPr>
        <w:t>торных</w:t>
      </w:r>
      <w:proofErr w:type="spellEnd"/>
      <w:r w:rsidR="002406A0">
        <w:rPr>
          <w:rFonts w:ascii="Times New Roman" w:hAnsi="Times New Roman" w:cs="Times New Roman"/>
          <w:sz w:val="28"/>
          <w:szCs w:val="28"/>
        </w:rPr>
        <w:t xml:space="preserve"> молекул — </w:t>
      </w:r>
      <w:proofErr w:type="spellStart"/>
      <w:r w:rsidR="002406A0">
        <w:rPr>
          <w:rFonts w:ascii="Times New Roman" w:hAnsi="Times New Roman" w:cs="Times New Roman"/>
          <w:sz w:val="28"/>
          <w:szCs w:val="28"/>
        </w:rPr>
        <w:t>дефенсинов</w:t>
      </w:r>
      <w:proofErr w:type="spellEnd"/>
      <w:r w:rsidR="002406A0" w:rsidRPr="002406A0">
        <w:rPr>
          <w:rFonts w:ascii="Times New Roman" w:hAnsi="Times New Roman" w:cs="Times New Roman"/>
          <w:sz w:val="28"/>
          <w:szCs w:val="28"/>
        </w:rPr>
        <w:t>.</w:t>
      </w:r>
      <w:r w:rsidR="002406A0">
        <w:rPr>
          <w:rFonts w:ascii="Times New Roman" w:hAnsi="Times New Roman" w:cs="Times New Roman"/>
          <w:sz w:val="28"/>
          <w:szCs w:val="28"/>
        </w:rPr>
        <w:t xml:space="preserve"> Последние</w:t>
      </w:r>
      <w:r w:rsidR="002406A0" w:rsidRPr="002406A0">
        <w:rPr>
          <w:rFonts w:ascii="Times New Roman" w:hAnsi="Times New Roman" w:cs="Times New Roman"/>
          <w:sz w:val="28"/>
          <w:szCs w:val="28"/>
        </w:rPr>
        <w:t xml:space="preserve">, </w:t>
      </w:r>
      <w:r w:rsidR="002406A0">
        <w:rPr>
          <w:rFonts w:ascii="Times New Roman" w:hAnsi="Times New Roman" w:cs="Times New Roman"/>
          <w:sz w:val="28"/>
          <w:szCs w:val="28"/>
        </w:rPr>
        <w:t>оказывают прямое  действие и</w:t>
      </w:r>
      <w:r w:rsidR="002406A0" w:rsidRPr="002406A0">
        <w:rPr>
          <w:rFonts w:ascii="Times New Roman" w:hAnsi="Times New Roman" w:cs="Times New Roman"/>
          <w:sz w:val="28"/>
          <w:szCs w:val="28"/>
        </w:rPr>
        <w:t xml:space="preserve"> защищают слизистые от </w:t>
      </w:r>
      <w:proofErr w:type="spellStart"/>
      <w:r w:rsidR="002406A0" w:rsidRPr="002406A0">
        <w:rPr>
          <w:rFonts w:ascii="Times New Roman" w:hAnsi="Times New Roman" w:cs="Times New Roman"/>
          <w:sz w:val="28"/>
          <w:szCs w:val="28"/>
        </w:rPr>
        <w:t>патогенов</w:t>
      </w:r>
      <w:proofErr w:type="spellEnd"/>
      <w:r w:rsidR="002406A0" w:rsidRPr="00720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же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дефенсины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748C" w:rsidRDefault="000C341E" w:rsidP="001843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B6E">
        <w:rPr>
          <w:rFonts w:ascii="Times New Roman" w:hAnsi="Times New Roman" w:cs="Times New Roman"/>
          <w:sz w:val="28"/>
          <w:szCs w:val="28"/>
        </w:rPr>
        <w:t>Дефенсин</w:t>
      </w:r>
      <w:proofErr w:type="gramStart"/>
      <w:r w:rsidRPr="003C7B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C7B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7B6E">
        <w:rPr>
          <w:rFonts w:ascii="Times New Roman" w:hAnsi="Times New Roman" w:cs="Times New Roman"/>
          <w:sz w:val="28"/>
          <w:szCs w:val="28"/>
        </w:rPr>
        <w:t xml:space="preserve"> это пептиды иммунной системы, которые активны в отношении бактерий и вирусов. Выделяют альфа-, бет</w:t>
      </w:r>
      <w:proofErr w:type="gramStart"/>
      <w:r w:rsidRPr="003C7B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7B6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C7B6E">
        <w:rPr>
          <w:rFonts w:ascii="Times New Roman" w:hAnsi="Times New Roman" w:cs="Times New Roman"/>
          <w:sz w:val="28"/>
          <w:szCs w:val="28"/>
        </w:rPr>
        <w:t>тета-дефенсины</w:t>
      </w:r>
      <w:proofErr w:type="spellEnd"/>
      <w:r w:rsidRPr="003C7B6E">
        <w:rPr>
          <w:rFonts w:ascii="Times New Roman" w:hAnsi="Times New Roman" w:cs="Times New Roman"/>
          <w:sz w:val="28"/>
          <w:szCs w:val="28"/>
        </w:rPr>
        <w:t xml:space="preserve">. Нас интересуют </w:t>
      </w:r>
      <w:proofErr w:type="spellStart"/>
      <w:r w:rsidRPr="003C7B6E">
        <w:rPr>
          <w:rFonts w:ascii="Times New Roman" w:hAnsi="Times New Roman" w:cs="Times New Roman"/>
          <w:sz w:val="28"/>
          <w:szCs w:val="28"/>
        </w:rPr>
        <w:t>бета-дефесины</w:t>
      </w:r>
      <w:proofErr w:type="spellEnd"/>
      <w:r w:rsidRPr="003C7B6E">
        <w:rPr>
          <w:rFonts w:ascii="Times New Roman" w:hAnsi="Times New Roman" w:cs="Times New Roman"/>
          <w:sz w:val="28"/>
          <w:szCs w:val="28"/>
        </w:rPr>
        <w:t>, которые обнаруживаются в лейкоцитах и эпителиальных клетках</w:t>
      </w:r>
      <w:r w:rsidR="00B85DB5" w:rsidRPr="003C7B6E">
        <w:rPr>
          <w:rFonts w:ascii="Times New Roman" w:hAnsi="Times New Roman" w:cs="Times New Roman"/>
          <w:sz w:val="28"/>
          <w:szCs w:val="28"/>
        </w:rPr>
        <w:t xml:space="preserve">. </w:t>
      </w:r>
      <w:r w:rsidR="002406A0" w:rsidRPr="003C7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6A0" w:rsidRPr="003C7B6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2406A0" w:rsidRPr="003C7B6E">
        <w:rPr>
          <w:rFonts w:ascii="Times New Roman" w:hAnsi="Times New Roman" w:cs="Times New Roman"/>
          <w:sz w:val="28"/>
          <w:szCs w:val="28"/>
        </w:rPr>
        <w:t>дефенсин-1</w:t>
      </w:r>
      <w:r w:rsidR="00D50E5C" w:rsidRPr="003C7B6E">
        <w:rPr>
          <w:rFonts w:ascii="Times New Roman" w:hAnsi="Times New Roman" w:cs="Times New Roman"/>
          <w:sz w:val="28"/>
          <w:szCs w:val="28"/>
        </w:rPr>
        <w:t xml:space="preserve">- это белок, который </w:t>
      </w:r>
      <w:r w:rsidR="002406A0" w:rsidRPr="003C7B6E">
        <w:rPr>
          <w:rFonts w:ascii="Times New Roman" w:hAnsi="Times New Roman" w:cs="Times New Roman"/>
          <w:sz w:val="28"/>
          <w:szCs w:val="28"/>
        </w:rPr>
        <w:t>кодиру</w:t>
      </w:r>
      <w:r w:rsidR="00D50E5C" w:rsidRPr="003C7B6E">
        <w:rPr>
          <w:rFonts w:ascii="Times New Roman" w:hAnsi="Times New Roman" w:cs="Times New Roman"/>
          <w:sz w:val="28"/>
          <w:szCs w:val="28"/>
        </w:rPr>
        <w:t>ется</w:t>
      </w:r>
      <w:r w:rsidR="002406A0" w:rsidRPr="003C7B6E">
        <w:rPr>
          <w:rFonts w:ascii="Times New Roman" w:hAnsi="Times New Roman" w:cs="Times New Roman"/>
          <w:sz w:val="28"/>
          <w:szCs w:val="28"/>
        </w:rPr>
        <w:t xml:space="preserve"> геном DEFB1.</w:t>
      </w:r>
      <w:r w:rsidR="00A9316D" w:rsidRPr="003C7B6E">
        <w:rPr>
          <w:rFonts w:ascii="Times New Roman" w:hAnsi="Times New Roman" w:cs="Times New Roman"/>
          <w:sz w:val="28"/>
          <w:szCs w:val="28"/>
        </w:rPr>
        <w:t xml:space="preserve"> </w:t>
      </w:r>
      <w:r w:rsidR="002406A0" w:rsidRPr="003C7B6E">
        <w:rPr>
          <w:rFonts w:ascii="Times New Roman" w:hAnsi="Times New Roman" w:cs="Times New Roman"/>
          <w:sz w:val="28"/>
          <w:szCs w:val="28"/>
        </w:rPr>
        <w:t xml:space="preserve">Мутации в этом гене могут снижать его экспрессию, и низкая секреция </w:t>
      </w:r>
      <w:proofErr w:type="spellStart"/>
      <w:r w:rsidR="002406A0" w:rsidRPr="003C7B6E">
        <w:rPr>
          <w:rFonts w:ascii="Times New Roman" w:hAnsi="Times New Roman" w:cs="Times New Roman"/>
          <w:sz w:val="28"/>
          <w:szCs w:val="28"/>
        </w:rPr>
        <w:t>дефенсинов</w:t>
      </w:r>
      <w:proofErr w:type="spellEnd"/>
      <w:r w:rsidR="002406A0" w:rsidRPr="003C7B6E">
        <w:rPr>
          <w:rFonts w:ascii="Times New Roman" w:hAnsi="Times New Roman" w:cs="Times New Roman"/>
          <w:sz w:val="28"/>
          <w:szCs w:val="28"/>
        </w:rPr>
        <w:t xml:space="preserve"> вызывает адгезию и инвазию бактерий и вирусов в слизистую и начало воспалений.</w:t>
      </w:r>
      <w:r w:rsidR="00A9316D" w:rsidRPr="003C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22" w:rsidRPr="00184322" w:rsidRDefault="00184322" w:rsidP="001843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040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дефенс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>инам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довольно низкая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селективность, они имеют ряд преимуществ: способность быстро и эффективно убивать клетки патогенных микроорганизмов, обладают широким спектром действия, активны в отношении штаммов резистентных к классическим антибиотикам,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>а также характеризуются медленным развитием механизмов устойчивости у микроорганизмов.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Лекарст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венные средства на основе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дефенс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>инов</w:t>
      </w:r>
      <w:proofErr w:type="spellEnd"/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(исходя из известных на настоящий момент их функций)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использоваться для лечения различных бактериальных, грибковых и вирусных инфекций,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поскольку, теоретически,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дефенс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>ины</w:t>
      </w:r>
      <w:proofErr w:type="spellEnd"/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бладают низкой иммуногенностью,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высокой </w:t>
      </w:r>
      <w:proofErr w:type="spellStart"/>
      <w:r w:rsidRPr="00184322">
        <w:rPr>
          <w:rFonts w:ascii="Times New Roman" w:hAnsi="Times New Roman" w:cs="Times New Roman"/>
          <w:color w:val="000000"/>
          <w:sz w:val="28"/>
          <w:szCs w:val="28"/>
        </w:rPr>
        <w:t>биодоступностью</w:t>
      </w:r>
      <w:proofErr w:type="spellEnd"/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и минимальным токсическим действием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2">
        <w:rPr>
          <w:rFonts w:ascii="Times New Roman" w:hAnsi="Times New Roman" w:cs="Times New Roman"/>
          <w:color w:val="000000"/>
          <w:sz w:val="28"/>
          <w:szCs w:val="28"/>
        </w:rPr>
        <w:t xml:space="preserve"> даже в высоких концентрациях</w:t>
      </w:r>
    </w:p>
    <w:p w:rsidR="008A036F" w:rsidRDefault="008A036F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C73" w:rsidRDefault="000A3C73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 w:rsidRPr="003C7B6E">
        <w:rPr>
          <w:rFonts w:ascii="Times New Roman" w:hAnsi="Times New Roman" w:cs="Times New Roman"/>
          <w:sz w:val="28"/>
          <w:szCs w:val="28"/>
        </w:rPr>
        <w:t xml:space="preserve">Разберем синдром </w:t>
      </w:r>
      <w:proofErr w:type="spellStart"/>
      <w:r w:rsidRPr="003C7B6E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C7B6E">
        <w:rPr>
          <w:rFonts w:ascii="Times New Roman" w:hAnsi="Times New Roman" w:cs="Times New Roman"/>
          <w:sz w:val="28"/>
          <w:szCs w:val="28"/>
        </w:rPr>
        <w:t xml:space="preserve"> апноэ сна. </w:t>
      </w:r>
      <w:r w:rsidR="00102708" w:rsidRPr="003C7B6E">
        <w:rPr>
          <w:rFonts w:ascii="Times New Roman" w:hAnsi="Times New Roman" w:cs="Times New Roman"/>
          <w:sz w:val="28"/>
          <w:szCs w:val="28"/>
        </w:rPr>
        <w:t xml:space="preserve">Этот синдром является показанием для </w:t>
      </w:r>
      <w:proofErr w:type="spellStart"/>
      <w:r w:rsidR="00102708" w:rsidRPr="003C7B6E">
        <w:rPr>
          <w:rFonts w:ascii="Times New Roman" w:hAnsi="Times New Roman" w:cs="Times New Roman"/>
          <w:sz w:val="28"/>
          <w:szCs w:val="28"/>
        </w:rPr>
        <w:t>аденотомии</w:t>
      </w:r>
      <w:proofErr w:type="spellEnd"/>
      <w:r w:rsidR="00102708" w:rsidRPr="003C7B6E">
        <w:rPr>
          <w:rFonts w:ascii="Times New Roman" w:hAnsi="Times New Roman" w:cs="Times New Roman"/>
          <w:sz w:val="28"/>
          <w:szCs w:val="28"/>
        </w:rPr>
        <w:t xml:space="preserve">, если индекс апноэ сна составляет от 5 до 15 – это среднетяжелая форма и более 15 – тяжелая форма. Данный синдром </w:t>
      </w:r>
      <w:r w:rsidR="00102708" w:rsidRPr="003C7B6E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вследствие патологического сужения и </w:t>
      </w:r>
      <w:proofErr w:type="spellStart"/>
      <w:r w:rsidR="00102708" w:rsidRPr="003C7B6E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="00102708" w:rsidRPr="003C7B6E">
        <w:rPr>
          <w:rFonts w:ascii="Times New Roman" w:hAnsi="Times New Roman" w:cs="Times New Roman"/>
          <w:sz w:val="28"/>
          <w:szCs w:val="28"/>
        </w:rPr>
        <w:t xml:space="preserve"> дыхательных путей: назальная обструкция, т.е. гипертрофия глоточной миндалины, полипы, искривление перегородки носа; снижение тонуса мышц в глотке; анатомические дефекты на уровне глотк</w:t>
      </w:r>
      <w:proofErr w:type="gramStart"/>
      <w:r w:rsidR="00102708" w:rsidRPr="003C7B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02708" w:rsidRPr="003C7B6E">
        <w:rPr>
          <w:rFonts w:ascii="Times New Roman" w:hAnsi="Times New Roman" w:cs="Times New Roman"/>
          <w:sz w:val="28"/>
          <w:szCs w:val="28"/>
        </w:rPr>
        <w:t xml:space="preserve">увеличение небных миндалин, низко расположенное мягкое небо, </w:t>
      </w:r>
      <w:r w:rsidR="00184322">
        <w:rPr>
          <w:rFonts w:ascii="Times New Roman" w:hAnsi="Times New Roman" w:cs="Times New Roman"/>
          <w:sz w:val="28"/>
          <w:szCs w:val="28"/>
        </w:rPr>
        <w:t>удлиненный небный язычок) ожирение и т.д.</w:t>
      </w: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 w:rsidRPr="00184322">
        <w:rPr>
          <w:rFonts w:ascii="Times New Roman" w:hAnsi="Times New Roman" w:cs="Times New Roman"/>
          <w:sz w:val="28"/>
          <w:szCs w:val="28"/>
        </w:rPr>
        <w:t xml:space="preserve">При осмотре у пациентов с ожирением отмечается существенное сужение просвета глотки за счет отложения жира как в самих ее структурах (мягкое небо, небный язычок, боковые дужки), так и </w:t>
      </w:r>
      <w:proofErr w:type="spellStart"/>
      <w:r w:rsidRPr="00184322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184322">
        <w:rPr>
          <w:rFonts w:ascii="Times New Roman" w:hAnsi="Times New Roman" w:cs="Times New Roman"/>
          <w:sz w:val="28"/>
          <w:szCs w:val="28"/>
        </w:rPr>
        <w:t xml:space="preserve"> глотки висцеральным жиром преимущественно в области латеральных стенок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322" w:rsidRPr="004D294C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 w:rsidRPr="00184322">
        <w:rPr>
          <w:rFonts w:ascii="Times New Roman" w:hAnsi="Times New Roman" w:cs="Times New Roman"/>
          <w:sz w:val="28"/>
          <w:szCs w:val="28"/>
        </w:rPr>
        <w:t xml:space="preserve">Реализация механизма обструкции дыхательных путей при СОАС происходит следующим образом. Человек засыпает. Происходит постепенное расслабление мышц глотки и увеличение подвижности ее стенок. Сначала появляется храп. Дальнейшее углубление сна и снижение мышечного тонуса приводит в определенный момент к полному </w:t>
      </w:r>
      <w:proofErr w:type="spellStart"/>
      <w:r w:rsidRPr="00184322">
        <w:rPr>
          <w:rFonts w:ascii="Times New Roman" w:hAnsi="Times New Roman" w:cs="Times New Roman"/>
          <w:sz w:val="28"/>
          <w:szCs w:val="28"/>
        </w:rPr>
        <w:t>спадению</w:t>
      </w:r>
      <w:proofErr w:type="spellEnd"/>
      <w:r w:rsidRPr="00184322">
        <w:rPr>
          <w:rFonts w:ascii="Times New Roman" w:hAnsi="Times New Roman" w:cs="Times New Roman"/>
          <w:sz w:val="28"/>
          <w:szCs w:val="28"/>
        </w:rPr>
        <w:t xml:space="preserve"> глотки и развитию острого эпизода удушья. При этом дыхательные усилия сохраняются и даже усиливаются в ответ на развивающуюся гипоксемию. Острый недостаток кислорода в артериальной крови приводит к стрессовой реакции, сопровождающейся активацией симпатоадреналовой системы и подъемом АД. В конце концов, негативная информация от различных органов и систем доходит до мозга и вызывает его частичное пробуждение (активацию). Мозг, в свою очередь, восстанавливает контроль над глоточной мускулатурой и быстро открывает дыхательные пути. Человек громко всхрапывает, делает несколько глубоких вдохов. В организме восстанавливается нормальное содержание кислорода, мозг успокаивается и засыпает вновь... цикл </w:t>
      </w:r>
      <w:r w:rsidRPr="004D294C">
        <w:rPr>
          <w:rFonts w:ascii="Times New Roman" w:hAnsi="Times New Roman" w:cs="Times New Roman"/>
          <w:sz w:val="28"/>
          <w:szCs w:val="28"/>
        </w:rPr>
        <w:t>повторяется снова.</w:t>
      </w:r>
    </w:p>
    <w:p w:rsidR="004D294C" w:rsidRPr="004D294C" w:rsidRDefault="004D294C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 w:rsidRPr="004D294C">
        <w:rPr>
          <w:rFonts w:ascii="Times New Roman" w:hAnsi="Times New Roman" w:cs="Times New Roman"/>
          <w:sz w:val="28"/>
          <w:szCs w:val="28"/>
        </w:rPr>
        <w:t xml:space="preserve"> СОАС у детей вызывает задержку роста и проблемы с обучением из-за синдрома дефицита внимания. Если ребенок будет не способен нормально учиться в возрасте 7-15 лет, то наверстать этот пробел в дальнейшем будет практически невозможно, даже если миндалины со временем претерпят определенную редукцию и это приведет к уменьшению или устранению нарушений дыхания во сне. Таким образом, если у ребенка имеется гипертрофия аденоидов и миндалин, храп и указания на остановки дыхания, раздражительность, неусидчивость, плаксивость, то необходимо исключить СОАС. </w:t>
      </w:r>
    </w:p>
    <w:p w:rsidR="004D294C" w:rsidRDefault="004D294C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93" w:rsidRDefault="003C7B6E" w:rsidP="000A3C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B6E">
        <w:rPr>
          <w:rFonts w:ascii="Times New Roman" w:hAnsi="Times New Roman" w:cs="Times New Roman"/>
          <w:sz w:val="28"/>
          <w:szCs w:val="28"/>
        </w:rPr>
        <w:lastRenderedPageBreak/>
        <w:t xml:space="preserve">Как же рассчитывается индекс апноэ сна.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Берут</w:t>
      </w:r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среднее количество полных (апноэ) и частичных (</w:t>
      </w:r>
      <w:proofErr w:type="spellStart"/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>гипопноэ</w:t>
      </w:r>
      <w:proofErr w:type="spellEnd"/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остановок дыхания на 10 и более секунд, зарегистрированное за 1 час сна. И апноэ, и </w:t>
      </w:r>
      <w:proofErr w:type="spellStart"/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>гипопноэ</w:t>
      </w:r>
      <w:proofErr w:type="spellEnd"/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периодически наблюдается даже у здоровых людей. И</w:t>
      </w:r>
      <w:r w:rsidR="008A03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число респираторных событий за час ночного отдыха не превышает 5-</w:t>
      </w:r>
      <w:r w:rsidR="004108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C7B6E">
        <w:rPr>
          <w:rFonts w:ascii="Times New Roman" w:hAnsi="Times New Roman" w:cs="Times New Roman"/>
          <w:sz w:val="28"/>
          <w:szCs w:val="28"/>
          <w:shd w:val="clear" w:color="auto" w:fill="FFFFFF"/>
        </w:rPr>
        <w:t>и, то все в порядке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Ведёт наблюдение  </w:t>
      </w:r>
      <w:proofErr w:type="spellStart"/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>врач-сомнолог</w:t>
      </w:r>
      <w:proofErr w:type="spellEnd"/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36F" w:rsidRDefault="008A036F" w:rsidP="000A3C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Хирургическому лечению подлежат только те, у которых есть абсолютные показания и отсутствие противопоказаний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аденотомии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клиническлй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 подробно об этом сказано. Если же нет показаний для выполнения данного хирургичес</w:t>
      </w:r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вмешательства, то пациент наблюдается в амбулаторных условиях у </w:t>
      </w:r>
      <w:proofErr w:type="spellStart"/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врача-оториноларинго</w:t>
      </w:r>
      <w:r w:rsidR="00290B5C">
        <w:rPr>
          <w:rFonts w:ascii="Times New Roman" w:hAnsi="Times New Roman" w:cs="Times New Roman"/>
          <w:sz w:val="28"/>
          <w:szCs w:val="28"/>
          <w:shd w:val="clear" w:color="auto" w:fill="FFFFFF"/>
        </w:rPr>
        <w:t>лога</w:t>
      </w:r>
      <w:proofErr w:type="spellEnd"/>
      <w:r w:rsidR="00290B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3F93" w:rsidRDefault="00B95390" w:rsidP="000A3C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Далее, в</w:t>
      </w:r>
      <w:r w:rsidR="00753F93">
        <w:rPr>
          <w:rFonts w:ascii="Times New Roman" w:hAnsi="Times New Roman" w:cs="Times New Roman"/>
          <w:sz w:val="28"/>
          <w:szCs w:val="28"/>
          <w:shd w:val="clear" w:color="auto" w:fill="FFFFFF"/>
        </w:rPr>
        <w:t>рач-педиатр не может повлиять на размер глоточной миндалины, в то время как врач-отоларинголог может хирургическим путем добраться до образования. Но врач-педиатр консервативным лечением имеет возможность снизить выраженность воспаления в миндалинах.</w:t>
      </w:r>
    </w:p>
    <w:p w:rsidR="00753F93" w:rsidRDefault="00F046BB" w:rsidP="000A3C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необходимы консультации других специалистов, таких как аллерголога-иммунолога, для исключения сопутствующей патологи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аллергический ринит),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врача-сомнолога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нём говорилось выше, для оценки выраженности апноэ,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ортодонта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 нарушении прикуса и изменении лицевого скелета.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происходит при длительном течении заболевания, у детей отмечается полуоткрытый рот, сглаженность носогубных складок, постоянно отвисшая нижняя челюсть становится узкой и удлиненной, неправильно развивается твердое небо – оно формируется высоким и узким, нарушается прикус.</w:t>
      </w:r>
      <w:proofErr w:type="gramEnd"/>
    </w:p>
    <w:p w:rsidR="003C7B6E" w:rsidRDefault="003C7B6E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03F" w:rsidRDefault="00B9503F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22" w:rsidRDefault="00184322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03F" w:rsidRDefault="00B9503F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9503F" w:rsidRDefault="007E1B60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503F">
        <w:rPr>
          <w:rFonts w:ascii="Times New Roman" w:hAnsi="Times New Roman" w:cs="Times New Roman"/>
          <w:sz w:val="28"/>
          <w:szCs w:val="28"/>
        </w:rPr>
        <w:t xml:space="preserve">ипертрофия глоточной миндалины не является патологией у детей дошкольного возраста. Специалисты пришли к единому </w:t>
      </w:r>
      <w:r>
        <w:rPr>
          <w:rFonts w:ascii="Times New Roman" w:hAnsi="Times New Roman" w:cs="Times New Roman"/>
          <w:sz w:val="28"/>
          <w:szCs w:val="28"/>
        </w:rPr>
        <w:t>мнению, что понятие клинических рекомендаций должно соответствовать согласно МКБ.</w:t>
      </w:r>
      <w:r w:rsidRPr="00A9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7F9E">
        <w:rPr>
          <w:rFonts w:ascii="Times New Roman" w:hAnsi="Times New Roman" w:cs="Times New Roman"/>
          <w:sz w:val="28"/>
          <w:szCs w:val="28"/>
        </w:rPr>
        <w:t>Средне-тяжелые</w:t>
      </w:r>
      <w:proofErr w:type="spellEnd"/>
      <w:proofErr w:type="gramEnd"/>
      <w:r w:rsidR="00A97F9E">
        <w:rPr>
          <w:rFonts w:ascii="Times New Roman" w:hAnsi="Times New Roman" w:cs="Times New Roman"/>
          <w:sz w:val="28"/>
          <w:szCs w:val="28"/>
        </w:rPr>
        <w:t xml:space="preserve"> формы СОАС</w:t>
      </w:r>
      <w:r w:rsidR="00A97F9E" w:rsidRPr="00A97F9E">
        <w:rPr>
          <w:rFonts w:ascii="Times New Roman" w:hAnsi="Times New Roman" w:cs="Times New Roman"/>
          <w:sz w:val="28"/>
          <w:szCs w:val="28"/>
        </w:rPr>
        <w:t xml:space="preserve"> являются абсолютным показанием к </w:t>
      </w:r>
      <w:proofErr w:type="spellStart"/>
      <w:r w:rsidR="00A97F9E" w:rsidRPr="00A97F9E">
        <w:rPr>
          <w:rFonts w:ascii="Times New Roman" w:hAnsi="Times New Roman" w:cs="Times New Roman"/>
          <w:sz w:val="28"/>
          <w:szCs w:val="28"/>
        </w:rPr>
        <w:t>аденоидэкт</w:t>
      </w:r>
      <w:r w:rsidR="00A97F9E">
        <w:rPr>
          <w:rFonts w:ascii="Times New Roman" w:hAnsi="Times New Roman" w:cs="Times New Roman"/>
          <w:sz w:val="28"/>
          <w:szCs w:val="28"/>
        </w:rPr>
        <w:t>омии</w:t>
      </w:r>
      <w:proofErr w:type="spellEnd"/>
      <w:r w:rsidR="00A97F9E">
        <w:rPr>
          <w:rFonts w:ascii="Times New Roman" w:hAnsi="Times New Roman" w:cs="Times New Roman"/>
          <w:sz w:val="28"/>
          <w:szCs w:val="28"/>
        </w:rPr>
        <w:t xml:space="preserve"> в случае гипертрофии данной</w:t>
      </w:r>
      <w:r w:rsidR="00A97F9E" w:rsidRPr="00A97F9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97F9E">
        <w:rPr>
          <w:rFonts w:ascii="Times New Roman" w:hAnsi="Times New Roman" w:cs="Times New Roman"/>
          <w:sz w:val="28"/>
          <w:szCs w:val="28"/>
        </w:rPr>
        <w:t>ы</w:t>
      </w:r>
      <w:r w:rsidR="00A97F9E" w:rsidRPr="00A97F9E">
        <w:rPr>
          <w:rFonts w:ascii="Times New Roman" w:hAnsi="Times New Roman" w:cs="Times New Roman"/>
          <w:sz w:val="28"/>
          <w:szCs w:val="28"/>
        </w:rPr>
        <w:t>.</w:t>
      </w:r>
      <w:r w:rsidR="00A9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применять меры  профилактике ОРВИ, позволяющие немного снизить частоту обращений к врачам с жалобами на проблемы глоточной миндалины и,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нужно обследоваться и у врачей других специальностей.</w:t>
      </w: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1548F6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CB" w:rsidRDefault="00A026CB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8F6" w:rsidRDefault="00A026CB" w:rsidP="000A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548F6">
        <w:rPr>
          <w:rFonts w:ascii="Times New Roman" w:hAnsi="Times New Roman" w:cs="Times New Roman"/>
          <w:sz w:val="28"/>
          <w:szCs w:val="28"/>
        </w:rPr>
        <w:t>Литература</w:t>
      </w:r>
    </w:p>
    <w:p w:rsidR="001548F6" w:rsidRDefault="00A026CB" w:rsidP="000A3C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529B4">
          <w:rPr>
            <w:rStyle w:val="a6"/>
            <w:rFonts w:ascii="Times New Roman" w:hAnsi="Times New Roman" w:cs="Times New Roman"/>
            <w:sz w:val="28"/>
            <w:szCs w:val="28"/>
          </w:rPr>
          <w:t>https://diseases.medelement.com/disease/гипертрофия-аденоидов-гипертрофия-небных-миндалин-кп-рф-2021/16954</w:t>
        </w:r>
      </w:hyperlink>
    </w:p>
    <w:p w:rsidR="00A026CB" w:rsidRDefault="00A026CB" w:rsidP="000A3C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529B4">
          <w:rPr>
            <w:rStyle w:val="a6"/>
            <w:rFonts w:ascii="Times New Roman" w:hAnsi="Times New Roman" w:cs="Times New Roman"/>
            <w:sz w:val="28"/>
            <w:szCs w:val="28"/>
          </w:rPr>
          <w:t>https://nikio.ru/wp-content/uploads/2020/08/Свержевского-Синдром-обструктивного-апноэ-сна.pdf</w:t>
        </w:r>
      </w:hyperlink>
    </w:p>
    <w:p w:rsidR="00A026CB" w:rsidRPr="003C7B6E" w:rsidRDefault="00A026CB" w:rsidP="000A3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6CB" w:rsidRPr="003C7B6E" w:rsidSect="00D8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94E"/>
    <w:multiLevelType w:val="hybridMultilevel"/>
    <w:tmpl w:val="39E46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623EC"/>
    <w:multiLevelType w:val="multilevel"/>
    <w:tmpl w:val="5B84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68"/>
    <w:rsid w:val="00031A3E"/>
    <w:rsid w:val="000A3C73"/>
    <w:rsid w:val="000C341E"/>
    <w:rsid w:val="000F5769"/>
    <w:rsid w:val="00102708"/>
    <w:rsid w:val="00152F7C"/>
    <w:rsid w:val="001548F6"/>
    <w:rsid w:val="00184322"/>
    <w:rsid w:val="001A1EBD"/>
    <w:rsid w:val="002406A0"/>
    <w:rsid w:val="00280DE5"/>
    <w:rsid w:val="00290B5C"/>
    <w:rsid w:val="003A1A4A"/>
    <w:rsid w:val="003C7B6E"/>
    <w:rsid w:val="004076D6"/>
    <w:rsid w:val="004108AC"/>
    <w:rsid w:val="004178F5"/>
    <w:rsid w:val="004D294C"/>
    <w:rsid w:val="004F39A6"/>
    <w:rsid w:val="005D386F"/>
    <w:rsid w:val="00695FC8"/>
    <w:rsid w:val="00720ACD"/>
    <w:rsid w:val="00746651"/>
    <w:rsid w:val="00753F93"/>
    <w:rsid w:val="007E1B60"/>
    <w:rsid w:val="00824AC9"/>
    <w:rsid w:val="008A036F"/>
    <w:rsid w:val="008C413A"/>
    <w:rsid w:val="009D1073"/>
    <w:rsid w:val="00A026CB"/>
    <w:rsid w:val="00A13B6A"/>
    <w:rsid w:val="00A9316D"/>
    <w:rsid w:val="00A97F9E"/>
    <w:rsid w:val="00B02C87"/>
    <w:rsid w:val="00B85DB5"/>
    <w:rsid w:val="00B9503F"/>
    <w:rsid w:val="00B95390"/>
    <w:rsid w:val="00BB58CD"/>
    <w:rsid w:val="00BC748C"/>
    <w:rsid w:val="00D14D68"/>
    <w:rsid w:val="00D50E5C"/>
    <w:rsid w:val="00D560A8"/>
    <w:rsid w:val="00D86904"/>
    <w:rsid w:val="00DC01E9"/>
    <w:rsid w:val="00DC223D"/>
    <w:rsid w:val="00E977C5"/>
    <w:rsid w:val="00F046BB"/>
    <w:rsid w:val="00F21FD3"/>
    <w:rsid w:val="00F84835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3C73"/>
    <w:rPr>
      <w:b/>
      <w:bCs/>
    </w:rPr>
  </w:style>
  <w:style w:type="character" w:styleId="a6">
    <w:name w:val="Hyperlink"/>
    <w:basedOn w:val="a0"/>
    <w:uiPriority w:val="99"/>
    <w:unhideWhenUsed/>
    <w:rsid w:val="00154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31A3E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A026CB"/>
  </w:style>
  <w:style w:type="character" w:styleId="a9">
    <w:name w:val="FollowedHyperlink"/>
    <w:basedOn w:val="a0"/>
    <w:uiPriority w:val="99"/>
    <w:semiHidden/>
    <w:unhideWhenUsed/>
    <w:rsid w:val="00A026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kio.ru/wp-content/uploads/2020/08/&#1057;&#1074;&#1077;&#1088;&#1078;&#1077;&#1074;&#1089;&#1082;&#1086;&#1075;&#1086;-&#1057;&#1080;&#1085;&#1076;&#1088;&#1086;&#1084;-&#1086;&#1073;&#1089;&#1090;&#1088;&#1091;&#1082;&#1090;&#1080;&#1074;&#1085;&#1086;&#1075;&#1086;-&#1072;&#1087;&#1085;&#1086;&#1101;-&#1089;&#1085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eases.medelement.com/disease/&#1075;&#1080;&#1087;&#1077;&#1088;&#1090;&#1088;&#1086;&#1092;&#1080;&#1103;-&#1072;&#1076;&#1077;&#1085;&#1086;&#1080;&#1076;&#1086;&#1074;-&#1075;&#1080;&#1087;&#1077;&#1088;&#1090;&#1088;&#1086;&#1092;&#1080;&#1103;-&#1085;&#1077;&#1073;&#1085;&#1099;&#1093;-&#1084;&#1080;&#1085;&#1076;&#1072;&#1083;&#1080;&#1085;-&#1082;&#1087;-&#1088;&#1092;-2021/169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tsybd</dc:creator>
  <cp:lastModifiedBy>tsybd</cp:lastModifiedBy>
  <cp:revision>17</cp:revision>
  <dcterms:created xsi:type="dcterms:W3CDTF">2022-10-09T02:41:00Z</dcterms:created>
  <dcterms:modified xsi:type="dcterms:W3CDTF">2022-12-21T12:54:00Z</dcterms:modified>
</cp:coreProperties>
</file>