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1C" w:rsidRDefault="00817CC4" w:rsidP="00817CC4">
      <w:pPr>
        <w:jc w:val="center"/>
        <w:rPr>
          <w:rFonts w:ascii="Tahoma" w:hAnsi="Tahoma" w:cs="Tahoma"/>
          <w:color w:val="363636"/>
          <w:sz w:val="36"/>
          <w:szCs w:val="36"/>
          <w:shd w:val="clear" w:color="auto" w:fill="E2E2E2"/>
        </w:rPr>
      </w:pPr>
      <w:r w:rsidRPr="00817CC4">
        <w:rPr>
          <w:rFonts w:ascii="Tahoma" w:hAnsi="Tahoma" w:cs="Tahoma"/>
          <w:color w:val="363636"/>
          <w:sz w:val="36"/>
          <w:szCs w:val="36"/>
          <w:shd w:val="clear" w:color="auto" w:fill="E2E2E2"/>
        </w:rPr>
        <w:t>Бросок в кольцо в движении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b/>
          <w:bCs/>
          <w:color w:val="1D1D1B"/>
          <w:sz w:val="28"/>
          <w:szCs w:val="28"/>
        </w:rPr>
        <w:t>Штрафной бросок</w:t>
      </w:r>
      <w:r w:rsidRPr="00817CC4">
        <w:rPr>
          <w:rStyle w:val="apple-converted-space"/>
          <w:b/>
          <w:bCs/>
          <w:color w:val="1D1D1B"/>
          <w:sz w:val="28"/>
          <w:szCs w:val="28"/>
        </w:rPr>
        <w:t> </w:t>
      </w:r>
      <w:r w:rsidRPr="00817CC4">
        <w:rPr>
          <w:color w:val="1D1D1B"/>
          <w:sz w:val="28"/>
          <w:szCs w:val="28"/>
        </w:rPr>
        <w:t>–</w:t>
      </w:r>
      <w:r w:rsidRPr="00817CC4">
        <w:rPr>
          <w:rStyle w:val="apple-converted-space"/>
          <w:b/>
          <w:bCs/>
          <w:color w:val="1D1D1B"/>
          <w:sz w:val="28"/>
          <w:szCs w:val="28"/>
        </w:rPr>
        <w:t> </w:t>
      </w:r>
      <w:r w:rsidRPr="00817CC4">
        <w:rPr>
          <w:color w:val="1D1D1B"/>
          <w:sz w:val="28"/>
          <w:szCs w:val="28"/>
        </w:rPr>
        <w:t>бросок, выполняемый баскетболистом после нарушения правил игры командой противника и назначения судьей штрафного броска.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b/>
          <w:bCs/>
          <w:color w:val="1D1D1B"/>
          <w:sz w:val="28"/>
          <w:szCs w:val="28"/>
        </w:rPr>
        <w:t>Бросковая рука</w:t>
      </w:r>
      <w:r w:rsidRPr="00817CC4">
        <w:rPr>
          <w:rStyle w:val="apple-converted-space"/>
          <w:b/>
          <w:bCs/>
          <w:color w:val="1D1D1B"/>
          <w:sz w:val="28"/>
          <w:szCs w:val="28"/>
        </w:rPr>
        <w:t> </w:t>
      </w:r>
      <w:r w:rsidRPr="00817CC4">
        <w:rPr>
          <w:color w:val="1D1D1B"/>
          <w:sz w:val="28"/>
          <w:szCs w:val="28"/>
        </w:rPr>
        <w:t>–</w:t>
      </w:r>
      <w:r w:rsidRPr="00817CC4">
        <w:rPr>
          <w:rStyle w:val="apple-converted-space"/>
          <w:b/>
          <w:bCs/>
          <w:color w:val="1D1D1B"/>
          <w:sz w:val="28"/>
          <w:szCs w:val="28"/>
        </w:rPr>
        <w:t> </w:t>
      </w:r>
      <w:r w:rsidRPr="00817CC4">
        <w:rPr>
          <w:color w:val="1D1D1B"/>
          <w:sz w:val="28"/>
          <w:szCs w:val="28"/>
        </w:rPr>
        <w:t>рука, которой игрок совершает бросок мяча.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proofErr w:type="spellStart"/>
      <w:r w:rsidRPr="00817CC4">
        <w:rPr>
          <w:b/>
          <w:bCs/>
          <w:color w:val="1D1D1B"/>
          <w:sz w:val="28"/>
          <w:szCs w:val="28"/>
        </w:rPr>
        <w:t>Блок-шот</w:t>
      </w:r>
      <w:proofErr w:type="spellEnd"/>
      <w:r w:rsidRPr="00817CC4">
        <w:rPr>
          <w:rStyle w:val="apple-converted-space"/>
          <w:b/>
          <w:bCs/>
          <w:color w:val="1D1D1B"/>
          <w:sz w:val="28"/>
          <w:szCs w:val="28"/>
        </w:rPr>
        <w:t> </w:t>
      </w:r>
      <w:r w:rsidRPr="00817CC4">
        <w:rPr>
          <w:color w:val="1D1D1B"/>
          <w:sz w:val="28"/>
          <w:szCs w:val="28"/>
        </w:rPr>
        <w:t>–</w:t>
      </w:r>
      <w:r w:rsidRPr="00817CC4">
        <w:rPr>
          <w:rStyle w:val="apple-converted-space"/>
          <w:b/>
          <w:bCs/>
          <w:color w:val="1D1D1B"/>
          <w:sz w:val="28"/>
          <w:szCs w:val="28"/>
        </w:rPr>
        <w:t> </w:t>
      </w:r>
      <w:r w:rsidRPr="00817CC4">
        <w:rPr>
          <w:color w:val="1D1D1B"/>
          <w:sz w:val="28"/>
          <w:szCs w:val="28"/>
        </w:rPr>
        <w:t>блокировка мяча защитником, допускаемая правилами игры.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proofErr w:type="spellStart"/>
      <w:r w:rsidRPr="00817CC4">
        <w:rPr>
          <w:b/>
          <w:bCs/>
          <w:color w:val="1D1D1B"/>
          <w:sz w:val="28"/>
          <w:szCs w:val="28"/>
        </w:rPr>
        <w:t>Слэм-данк</w:t>
      </w:r>
      <w:proofErr w:type="spellEnd"/>
      <w:r w:rsidRPr="00817CC4">
        <w:rPr>
          <w:rStyle w:val="apple-converted-space"/>
          <w:b/>
          <w:bCs/>
          <w:color w:val="1D1D1B"/>
          <w:sz w:val="28"/>
          <w:szCs w:val="28"/>
        </w:rPr>
        <w:t> </w:t>
      </w:r>
      <w:r w:rsidRPr="00817CC4">
        <w:rPr>
          <w:color w:val="1D1D1B"/>
          <w:sz w:val="28"/>
          <w:szCs w:val="28"/>
        </w:rPr>
        <w:t>–</w:t>
      </w:r>
      <w:r w:rsidRPr="00817CC4">
        <w:rPr>
          <w:rStyle w:val="apple-converted-space"/>
          <w:b/>
          <w:bCs/>
          <w:color w:val="1D1D1B"/>
          <w:sz w:val="28"/>
          <w:szCs w:val="28"/>
        </w:rPr>
        <w:t> </w:t>
      </w:r>
      <w:r w:rsidRPr="00817CC4">
        <w:rPr>
          <w:color w:val="1D1D1B"/>
          <w:sz w:val="28"/>
          <w:szCs w:val="28"/>
        </w:rPr>
        <w:t>бросок сверху вниз, выполняемый вплотную к кольцу.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proofErr w:type="spellStart"/>
      <w:r w:rsidRPr="00817CC4">
        <w:rPr>
          <w:b/>
          <w:bCs/>
          <w:color w:val="1D1D1B"/>
          <w:sz w:val="28"/>
          <w:szCs w:val="28"/>
        </w:rPr>
        <w:t>Добивание</w:t>
      </w:r>
      <w:proofErr w:type="spellEnd"/>
      <w:r w:rsidRPr="00817CC4">
        <w:rPr>
          <w:rStyle w:val="apple-converted-space"/>
          <w:color w:val="1D1D1B"/>
          <w:sz w:val="28"/>
          <w:szCs w:val="28"/>
        </w:rPr>
        <w:t> </w:t>
      </w:r>
      <w:r w:rsidRPr="00817CC4">
        <w:rPr>
          <w:color w:val="1D1D1B"/>
          <w:sz w:val="28"/>
          <w:szCs w:val="28"/>
        </w:rPr>
        <w:t>–</w:t>
      </w:r>
      <w:r w:rsidRPr="00817CC4">
        <w:rPr>
          <w:rStyle w:val="apple-converted-space"/>
          <w:b/>
          <w:bCs/>
          <w:color w:val="1D1D1B"/>
          <w:sz w:val="28"/>
          <w:szCs w:val="28"/>
        </w:rPr>
        <w:t> </w:t>
      </w:r>
      <w:r w:rsidRPr="00817CC4">
        <w:rPr>
          <w:color w:val="1D1D1B"/>
          <w:sz w:val="28"/>
          <w:szCs w:val="28"/>
        </w:rPr>
        <w:t>корректировка траектории мяча, ведущая к его попаданию в корзину, после неудачного броска.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color w:val="1D1D1B"/>
          <w:sz w:val="28"/>
          <w:szCs w:val="28"/>
        </w:rPr>
        <w:t xml:space="preserve">Бросок в баскетболе без преувеличения можно назвать самым важным элементом игры. Но мало просто </w:t>
      </w:r>
      <w:proofErr w:type="gramStart"/>
      <w:r w:rsidRPr="00817CC4">
        <w:rPr>
          <w:color w:val="1D1D1B"/>
          <w:sz w:val="28"/>
          <w:szCs w:val="28"/>
        </w:rPr>
        <w:t>бросить</w:t>
      </w:r>
      <w:proofErr w:type="gramEnd"/>
      <w:r w:rsidRPr="00817CC4">
        <w:rPr>
          <w:color w:val="1D1D1B"/>
          <w:sz w:val="28"/>
          <w:szCs w:val="28"/>
        </w:rPr>
        <w:t xml:space="preserve"> мяч – надо, чтобы мяч попал в корзину. А для этого мяч надо бросать правильно. Базовая техника включает правильное удержание мяча (на пальцах руки, не касаясь ладони), правильное положение руки (локоть направлен в сторону цели), слежение за целью во время броска и до него.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color w:val="1D1D1B"/>
          <w:sz w:val="28"/>
          <w:szCs w:val="28"/>
        </w:rPr>
        <w:t>Броски классифицируют по удалённости от корзины, по характеру движения игрока, по движениям рук и т.д.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b/>
          <w:color w:val="1D1D1B"/>
          <w:sz w:val="28"/>
          <w:szCs w:val="28"/>
        </w:rPr>
        <w:t xml:space="preserve">Бросок одной рукой </w:t>
      </w:r>
      <w:r w:rsidRPr="00817CC4">
        <w:rPr>
          <w:color w:val="1D1D1B"/>
          <w:sz w:val="28"/>
          <w:szCs w:val="28"/>
        </w:rPr>
        <w:t>подходит как для близкой, так и для средней дистанции. Именно элементы броска одной рукой чаще всего используются в современной игре. У правшей бросковая рука правая, у левшей – левая.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b/>
          <w:color w:val="1D1D1B"/>
          <w:sz w:val="28"/>
          <w:szCs w:val="28"/>
        </w:rPr>
        <w:t xml:space="preserve">Бросок двумя руками от груди </w:t>
      </w:r>
      <w:r w:rsidRPr="00817CC4">
        <w:rPr>
          <w:color w:val="1D1D1B"/>
          <w:sz w:val="28"/>
          <w:szCs w:val="28"/>
        </w:rPr>
        <w:t>выполняют с дальних дистанций. Мяч удерживается с противоположных сторон мяча широко расставленными пальцами. При броске руки резко выпрямляются в направлении цели, пальцы рук завершающим движением придают мячу обратное вращение.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b/>
          <w:color w:val="1D1D1B"/>
          <w:sz w:val="28"/>
          <w:szCs w:val="28"/>
        </w:rPr>
        <w:t>Бросок в прыжке</w:t>
      </w:r>
      <w:r w:rsidRPr="00817CC4">
        <w:rPr>
          <w:color w:val="1D1D1B"/>
          <w:sz w:val="28"/>
          <w:szCs w:val="28"/>
        </w:rPr>
        <w:t xml:space="preserve"> применяется на средней дистанции при активном противодействии противника и похож на бросок одной рукой. Прыжок выполняется двумя ногами, либо ногой, разноимённой с бросковой рукой. Бросок производится в высшей точке прыжка.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b/>
          <w:color w:val="1D1D1B"/>
          <w:sz w:val="28"/>
          <w:szCs w:val="28"/>
        </w:rPr>
        <w:t>Бросок в движении</w:t>
      </w:r>
      <w:r w:rsidRPr="00817CC4">
        <w:rPr>
          <w:color w:val="1D1D1B"/>
          <w:sz w:val="28"/>
          <w:szCs w:val="28"/>
        </w:rPr>
        <w:t xml:space="preserve"> используется с близкой дистанции. Мяч удерживается обеими руками вплоть до начала прыжка. Толчковая нога, как и в предыдущем случае, разноимённая с бросковой рукой.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b/>
          <w:color w:val="1D1D1B"/>
          <w:sz w:val="28"/>
          <w:szCs w:val="28"/>
        </w:rPr>
        <w:lastRenderedPageBreak/>
        <w:t>Бросок двумя руками над головой</w:t>
      </w:r>
      <w:r w:rsidRPr="00817CC4">
        <w:rPr>
          <w:color w:val="1D1D1B"/>
          <w:sz w:val="28"/>
          <w:szCs w:val="28"/>
        </w:rPr>
        <w:t xml:space="preserve"> применяется на близкой и средней дистанции при плотной опеке игрока защитниками противника. Этот вид броска также часто применяется в прыжке.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b/>
          <w:color w:val="1D1D1B"/>
          <w:sz w:val="28"/>
          <w:szCs w:val="28"/>
        </w:rPr>
        <w:t>Бросок крюком</w:t>
      </w:r>
      <w:r w:rsidRPr="00817CC4">
        <w:rPr>
          <w:color w:val="1D1D1B"/>
          <w:sz w:val="28"/>
          <w:szCs w:val="28"/>
        </w:rPr>
        <w:t xml:space="preserve"> – эффективный, но сложный вид броска, выполняемый круговым движением руки снизу-вверх на близких и средних расстояниях при плотной опеке противником. Обычно применяется упрощённый вариант этого броска – </w:t>
      </w:r>
      <w:proofErr w:type="spellStart"/>
      <w:r w:rsidRPr="00817CC4">
        <w:rPr>
          <w:color w:val="1D1D1B"/>
          <w:sz w:val="28"/>
          <w:szCs w:val="28"/>
        </w:rPr>
        <w:t>полукрюк</w:t>
      </w:r>
      <w:proofErr w:type="spellEnd"/>
      <w:r w:rsidRPr="00817CC4">
        <w:rPr>
          <w:color w:val="1D1D1B"/>
          <w:sz w:val="28"/>
          <w:szCs w:val="28"/>
        </w:rPr>
        <w:t xml:space="preserve">. При </w:t>
      </w:r>
      <w:proofErr w:type="spellStart"/>
      <w:r w:rsidRPr="00817CC4">
        <w:rPr>
          <w:color w:val="1D1D1B"/>
          <w:sz w:val="28"/>
          <w:szCs w:val="28"/>
        </w:rPr>
        <w:t>полукрюке</w:t>
      </w:r>
      <w:proofErr w:type="spellEnd"/>
      <w:r w:rsidRPr="00817CC4">
        <w:rPr>
          <w:color w:val="1D1D1B"/>
          <w:sz w:val="28"/>
          <w:szCs w:val="28"/>
        </w:rPr>
        <w:t xml:space="preserve"> бросок выполняется из положения </w:t>
      </w:r>
      <w:proofErr w:type="spellStart"/>
      <w:r w:rsidRPr="00817CC4">
        <w:rPr>
          <w:color w:val="1D1D1B"/>
          <w:sz w:val="28"/>
          <w:szCs w:val="28"/>
        </w:rPr>
        <w:t>полубоком</w:t>
      </w:r>
      <w:proofErr w:type="spellEnd"/>
      <w:r w:rsidRPr="00817CC4">
        <w:rPr>
          <w:color w:val="1D1D1B"/>
          <w:sz w:val="28"/>
          <w:szCs w:val="28"/>
        </w:rPr>
        <w:t xml:space="preserve"> к кольцу, бросок используется на близких расстояниях. В прыжке игрок совершает круговое движение рукой с мячом от плеча вверх, направляя его в корзину.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b/>
          <w:color w:val="1D1D1B"/>
          <w:sz w:val="28"/>
          <w:szCs w:val="28"/>
        </w:rPr>
        <w:t>Бросок из-под кольца</w:t>
      </w:r>
      <w:r w:rsidRPr="00817CC4">
        <w:rPr>
          <w:color w:val="1D1D1B"/>
          <w:sz w:val="28"/>
          <w:szCs w:val="28"/>
        </w:rPr>
        <w:t xml:space="preserve"> совершается вплотную к корзине. По технике исполнения чаще всего </w:t>
      </w:r>
      <w:proofErr w:type="gramStart"/>
      <w:r w:rsidRPr="00817CC4">
        <w:rPr>
          <w:color w:val="1D1D1B"/>
          <w:sz w:val="28"/>
          <w:szCs w:val="28"/>
        </w:rPr>
        <w:t>схож</w:t>
      </w:r>
      <w:proofErr w:type="gramEnd"/>
      <w:r w:rsidRPr="00817CC4">
        <w:rPr>
          <w:color w:val="1D1D1B"/>
          <w:sz w:val="28"/>
          <w:szCs w:val="28"/>
        </w:rPr>
        <w:t xml:space="preserve"> с броском </w:t>
      </w:r>
      <w:proofErr w:type="spellStart"/>
      <w:r w:rsidRPr="00817CC4">
        <w:rPr>
          <w:color w:val="1D1D1B"/>
          <w:sz w:val="28"/>
          <w:szCs w:val="28"/>
        </w:rPr>
        <w:t>полукрюком</w:t>
      </w:r>
      <w:proofErr w:type="spellEnd"/>
      <w:r w:rsidRPr="00817CC4">
        <w:rPr>
          <w:color w:val="1D1D1B"/>
          <w:sz w:val="28"/>
          <w:szCs w:val="28"/>
        </w:rPr>
        <w:t>, с тем отличием, что во время прыжка корзина находится вплотную к игроку (иногда даже прямо над его головой).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b/>
          <w:color w:val="1D1D1B"/>
          <w:sz w:val="28"/>
          <w:szCs w:val="28"/>
        </w:rPr>
        <w:t>Бросок сверху</w:t>
      </w:r>
      <w:r w:rsidRPr="00817CC4">
        <w:rPr>
          <w:color w:val="1D1D1B"/>
          <w:sz w:val="28"/>
          <w:szCs w:val="28"/>
        </w:rPr>
        <w:t xml:space="preserve"> (</w:t>
      </w:r>
      <w:proofErr w:type="spellStart"/>
      <w:r w:rsidRPr="00817CC4">
        <w:rPr>
          <w:color w:val="1D1D1B"/>
          <w:sz w:val="28"/>
          <w:szCs w:val="28"/>
        </w:rPr>
        <w:t>слэм-данк</w:t>
      </w:r>
      <w:proofErr w:type="spellEnd"/>
      <w:r w:rsidRPr="00817CC4">
        <w:rPr>
          <w:color w:val="1D1D1B"/>
          <w:sz w:val="28"/>
          <w:szCs w:val="28"/>
        </w:rPr>
        <w:t>) выполняется вплотную к корзине игроками, способными в прыжке поднять мяч выше уровня кольца. Этот бросок практически невозможно блокировать.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color w:val="1D1D1B"/>
          <w:sz w:val="28"/>
          <w:szCs w:val="28"/>
        </w:rPr>
        <w:t xml:space="preserve">Кроме собственно бросков в баскетболе существует приём, называющийся </w:t>
      </w:r>
      <w:proofErr w:type="spellStart"/>
      <w:r w:rsidRPr="00817CC4">
        <w:rPr>
          <w:color w:val="1D1D1B"/>
          <w:sz w:val="28"/>
          <w:szCs w:val="28"/>
        </w:rPr>
        <w:t>добиванием</w:t>
      </w:r>
      <w:proofErr w:type="spellEnd"/>
      <w:r w:rsidRPr="00817CC4">
        <w:rPr>
          <w:color w:val="1D1D1B"/>
          <w:sz w:val="28"/>
          <w:szCs w:val="28"/>
        </w:rPr>
        <w:t>. Когда бросок завершился неудачно, мяч отскочил от кольца или щита, но ещё близко к ним, игрок атакующей команды, находящийся под кольцом, может подправить траекторию мяча, отправив его в корзину.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color w:val="1D1D1B"/>
          <w:sz w:val="28"/>
          <w:szCs w:val="28"/>
        </w:rPr>
        <w:t>Хорошей техники броска не всегда достаточно для попадания в корзину – ситуация в реальной игре далека от тренировок. Игроку мешают защитники противника, он кидает мяч из непривычных позиций, он может быть уставшим от темпа игры и физических нагрузок. Всё это снижает шанс удачного броска.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color w:val="1D1D1B"/>
          <w:sz w:val="28"/>
          <w:szCs w:val="28"/>
        </w:rPr>
        <w:t>Многие начинающие баскетболисты делают ошибку, забывая о необходимости командной игры. Игрок должен уметь трезво оценивать свои шансы на удачный бросок и постоянно следить за ситуацией на поле, за положением игроков как своей, так и противоположной команды. Если шансы на удачный бросок невелики, лучше передать мяч тому игроку, у кого ситуация выгоднее.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color w:val="1D1D1B"/>
          <w:sz w:val="28"/>
          <w:szCs w:val="28"/>
        </w:rPr>
        <w:t>Нельзя забывать и об ответственности, которая попадает в руки игрока вместе с мячом. Игрок должен уметь быстро, осознанно и ответственно принимать решение – бросать мяч в корзину или передать другому игроку. И здесь следует принимать во внимание всё – и шанс попадания, и уровень соревнований, и текущий счёт, и настрой команды, и т. д.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jc w:val="center"/>
        <w:rPr>
          <w:rFonts w:ascii="Arial" w:hAnsi="Arial" w:cs="Arial"/>
          <w:color w:val="1D1D1B"/>
          <w:sz w:val="40"/>
          <w:szCs w:val="40"/>
        </w:rPr>
      </w:pPr>
      <w:r w:rsidRPr="00817CC4">
        <w:rPr>
          <w:rStyle w:val="a4"/>
          <w:rFonts w:ascii="Arial" w:hAnsi="Arial" w:cs="Arial"/>
          <w:b/>
          <w:bCs/>
          <w:color w:val="1D1D1B"/>
          <w:sz w:val="40"/>
          <w:szCs w:val="40"/>
        </w:rPr>
        <w:lastRenderedPageBreak/>
        <w:t>ЗАДАНИЕ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b/>
          <w:bCs/>
          <w:color w:val="1D1D1B"/>
          <w:sz w:val="28"/>
          <w:szCs w:val="28"/>
        </w:rPr>
        <w:t>1.</w:t>
      </w:r>
      <w:r w:rsidRPr="00817CC4">
        <w:rPr>
          <w:rStyle w:val="apple-converted-space"/>
          <w:color w:val="1D1D1B"/>
          <w:sz w:val="28"/>
          <w:szCs w:val="28"/>
        </w:rPr>
        <w:t> </w:t>
      </w:r>
      <w:r w:rsidRPr="00817CC4">
        <w:rPr>
          <w:b/>
          <w:bCs/>
          <w:color w:val="1D1D1B"/>
          <w:sz w:val="28"/>
          <w:szCs w:val="28"/>
        </w:rPr>
        <w:t>Бросок на дальней дистанции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color w:val="1D1D1B"/>
          <w:sz w:val="28"/>
          <w:szCs w:val="28"/>
        </w:rPr>
        <w:t>Какой из бросков применяется на дальней дистанции при отсутствии противодействия защитников? Составьте правильный ответ из представленных элементов.</w:t>
      </w:r>
    </w:p>
    <w:p w:rsidR="00817CC4" w:rsidRDefault="00817CC4" w:rsidP="00817CC4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2857500" cy="2390775"/>
            <wp:effectExtent l="19050" t="0" r="0" b="0"/>
            <wp:docPr id="1" name="Рисунок 1" descr="C:\Documents and Settings\lozovaya\Рабочий стол\23217368-11e3-48e2-81c6-df0c67d43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zovaya\Рабочий стол\23217368-11e3-48e2-81c6-df0c67d438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CC4" w:rsidRDefault="00817CC4" w:rsidP="00817CC4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b/>
          <w:bCs/>
          <w:color w:val="1D1D1B"/>
          <w:sz w:val="28"/>
          <w:szCs w:val="28"/>
        </w:rPr>
        <w:t>2.</w:t>
      </w:r>
      <w:r w:rsidRPr="00817CC4">
        <w:rPr>
          <w:rStyle w:val="apple-converted-space"/>
          <w:color w:val="1D1D1B"/>
          <w:sz w:val="28"/>
          <w:szCs w:val="28"/>
        </w:rPr>
        <w:t> </w:t>
      </w:r>
      <w:r w:rsidRPr="00817CC4">
        <w:rPr>
          <w:b/>
          <w:bCs/>
          <w:color w:val="1D1D1B"/>
          <w:sz w:val="28"/>
          <w:szCs w:val="28"/>
        </w:rPr>
        <w:t>Баскетбольные термины</w:t>
      </w:r>
    </w:p>
    <w:p w:rsidR="00817CC4" w:rsidRPr="00817CC4" w:rsidRDefault="00817CC4" w:rsidP="00817CC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17CC4">
        <w:rPr>
          <w:color w:val="1D1D1B"/>
          <w:sz w:val="28"/>
          <w:szCs w:val="28"/>
        </w:rPr>
        <w:t>Найдите баскетбольные термины.</w:t>
      </w:r>
    </w:p>
    <w:p w:rsidR="00817CC4" w:rsidRPr="00817CC4" w:rsidRDefault="00817CC4" w:rsidP="00817CC4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838450" cy="2838450"/>
            <wp:effectExtent l="19050" t="0" r="0" b="0"/>
            <wp:docPr id="2" name="Рисунок 2" descr="C:\Documents and Settings\lozovaya\Рабочий стол\c498a502-e69d-4a55-99aa-f363e6dfe9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zovaya\Рабочий стол\c498a502-e69d-4a55-99aa-f363e6dfe9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7CC4" w:rsidRPr="00817CC4" w:rsidSect="002E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CC4"/>
    <w:rsid w:val="000E68AC"/>
    <w:rsid w:val="00143E4E"/>
    <w:rsid w:val="002E211C"/>
    <w:rsid w:val="003E4330"/>
    <w:rsid w:val="006A1673"/>
    <w:rsid w:val="00741046"/>
    <w:rsid w:val="00817CC4"/>
    <w:rsid w:val="00A53425"/>
    <w:rsid w:val="00B50B54"/>
    <w:rsid w:val="00BD458A"/>
    <w:rsid w:val="00C73B53"/>
    <w:rsid w:val="00DC30E6"/>
    <w:rsid w:val="00E36E73"/>
    <w:rsid w:val="00E61A53"/>
    <w:rsid w:val="00F003A7"/>
    <w:rsid w:val="00F0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7CC4"/>
  </w:style>
  <w:style w:type="paragraph" w:styleId="a3">
    <w:name w:val="Normal (Web)"/>
    <w:basedOn w:val="a"/>
    <w:uiPriority w:val="99"/>
    <w:semiHidden/>
    <w:unhideWhenUsed/>
    <w:rsid w:val="0081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7CC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1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646</Words>
  <Characters>3685</Characters>
  <Application>Microsoft Office Word</Application>
  <DocSecurity>0</DocSecurity>
  <Lines>30</Lines>
  <Paragraphs>8</Paragraphs>
  <ScaleCrop>false</ScaleCrop>
  <Company>КМФК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Lozovaya</dc:creator>
  <cp:keywords/>
  <dc:description/>
  <cp:lastModifiedBy>Lozovaya</cp:lastModifiedBy>
  <cp:revision>3</cp:revision>
  <dcterms:created xsi:type="dcterms:W3CDTF">2020-12-07T01:26:00Z</dcterms:created>
  <dcterms:modified xsi:type="dcterms:W3CDTF">2020-12-07T01:33:00Z</dcterms:modified>
</cp:coreProperties>
</file>