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84" w:rsidRDefault="00137084" w:rsidP="000F3A49">
      <w:pPr>
        <w:spacing w:after="0" w:line="216" w:lineRule="auto"/>
        <w:jc w:val="center"/>
        <w:rPr>
          <w:rFonts w:ascii="Times New Roman" w:hAnsi="Times New Roman" w:cs="Times New Roman"/>
          <w:i/>
          <w:sz w:val="24"/>
        </w:rPr>
      </w:pPr>
    </w:p>
    <w:p w:rsidR="00871731" w:rsidRPr="00137084" w:rsidRDefault="000F3A49" w:rsidP="000F3A49">
      <w:pPr>
        <w:spacing w:after="0" w:line="216" w:lineRule="auto"/>
        <w:jc w:val="center"/>
        <w:rPr>
          <w:rFonts w:ascii="Times New Roman" w:hAnsi="Times New Roman" w:cs="Times New Roman"/>
          <w:i/>
          <w:sz w:val="24"/>
        </w:rPr>
      </w:pPr>
      <w:r w:rsidRPr="00137084">
        <w:rPr>
          <w:rFonts w:ascii="Times New Roman" w:hAnsi="Times New Roman" w:cs="Times New Roman"/>
          <w:i/>
          <w:sz w:val="24"/>
        </w:rPr>
        <w:t>ПАМЯТКА!</w:t>
      </w:r>
    </w:p>
    <w:p w:rsidR="000F3A49" w:rsidRDefault="00137084" w:rsidP="000F3A49">
      <w:pPr>
        <w:spacing w:after="0" w:line="21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БЕЗОПАСНАЯ СРЕДА РЕБЁ</w:t>
      </w:r>
      <w:bookmarkStart w:id="0" w:name="_GoBack"/>
      <w:bookmarkEnd w:id="0"/>
      <w:r w:rsidR="002C6C30">
        <w:rPr>
          <w:rFonts w:ascii="Times New Roman" w:hAnsi="Times New Roman" w:cs="Times New Roman"/>
          <w:sz w:val="24"/>
        </w:rPr>
        <w:t>НКА</w:t>
      </w:r>
    </w:p>
    <w:p w:rsidR="000F3A49" w:rsidRDefault="000F3A49" w:rsidP="000F3A49">
      <w:pPr>
        <w:jc w:val="both"/>
        <w:rPr>
          <w:rFonts w:ascii="Times New Roman" w:hAnsi="Times New Roman" w:cs="Times New Roman"/>
          <w:sz w:val="24"/>
        </w:rPr>
        <w:sectPr w:rsidR="000F3A49" w:rsidSect="000F3A49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F3A49" w:rsidRPr="00137084" w:rsidRDefault="000F3A49" w:rsidP="00896B7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084">
        <w:rPr>
          <w:rFonts w:ascii="Times New Roman" w:hAnsi="Times New Roman" w:cs="Times New Roman"/>
          <w:b/>
          <w:sz w:val="24"/>
          <w:u w:val="single"/>
        </w:rPr>
        <w:t>Помните, ответственность за жизнь и безопасность ребенка в первую очередь несут родители!</w:t>
      </w:r>
    </w:p>
    <w:p w:rsidR="002C6C30" w:rsidRDefault="002C6C30" w:rsidP="002C6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2C6C30" w:rsidSect="000F3A49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запугивайте подростка, расскажите о правилах дорожного движения, и о правилах пожарной безопасности.</w:t>
      </w: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Расскажите, как правильно пользоваться электроприборами.</w:t>
      </w: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злоупотребляйте спиртными, организуйте ребенку интересный досуг.</w:t>
      </w: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оставляйте ребенка без присмотра.</w:t>
      </w: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Ставьте кастрюли и сковородки ручками внутрь плиты так, чтобы ребенок не мог опрокинуть на себя горячую пищу.</w:t>
      </w:r>
    </w:p>
    <w:p w:rsidR="00F92F7A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предметы, которые имеют накаляющуюся поверхность </w:t>
      </w:r>
    </w:p>
    <w:p w:rsidR="002C6C30" w:rsidRDefault="002C6C30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(утюги, плойки, обогреватели любого вида и прочее) должны быть в недосягаемых для детей местах.</w:t>
      </w:r>
    </w:p>
    <w:p w:rsidR="002C6C30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Убирайте в недоступные места спички, свечи, зажигалки, легковоспламеняющиеся жидкости, бытовую химию.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Закрывайте на ключ или устанавливайте специальные фиксаторы на розетки, шкафчики с химическими веществами, чистящие средства, лаки, стиральный порошок, краски).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Хранить лекарства в аптечке в недоступном для детей месте.</w:t>
      </w:r>
      <w:r w:rsidR="00F92F7A">
        <w:rPr>
          <w:rFonts w:ascii="Times New Roman" w:hAnsi="Times New Roman" w:cs="Times New Roman"/>
          <w:sz w:val="24"/>
        </w:rPr>
        <w:t xml:space="preserve">                 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Оберегайте ребенка от травм (закрывайте окна, держите в недоступном месте ножи, ножницы и другие опасные инструменты, для предотвращения падения ребенка из окна или с балкона, будьте предельно внимательны, открывая их).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подпускайте ребёнка близко к бродячим животным во избежание укусов.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городе дети должны ходить только по тротуару, улицу переходить по пешеходному переходу.</w:t>
      </w:r>
    </w:p>
    <w:p w:rsidR="00FF2144" w:rsidRDefault="00FF2144" w:rsidP="002C6C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 детям, что опасно стоять за транспортным средством, которое отъезжает со стоянки или паркуется.</w:t>
      </w:r>
    </w:p>
    <w:p w:rsidR="00FF2144" w:rsidRDefault="00FF2144" w:rsidP="00FF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разрешайте ребёнку и не позволяйте использовать наушники, телефон и прочие устройства на ходу, особенно при переходе дороги!</w:t>
      </w:r>
    </w:p>
    <w:p w:rsidR="00FF2144" w:rsidRDefault="00F92F7A" w:rsidP="00FF2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F92F7A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1017270</wp:posOffset>
            </wp:positionV>
            <wp:extent cx="3063240" cy="1981200"/>
            <wp:effectExtent l="0" t="0" r="3810" b="0"/>
            <wp:wrapNone/>
            <wp:docPr id="4" name="Рисунок 4" descr="https://sun9-8.userapi.com/impg/z-0XW1kpjt8bg_0JjcykSws9GkysUYa4cni-1g/myAgaJ7ImSg.jpg?size=890x812&amp;quality=96&amp;sign=920c9a749a841f3199d5ff236f8af143&amp;c_uniq_tag=adKGOGeqAfhqdqZK2lgruSucOKx_33HNrEWskSROxe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impg/z-0XW1kpjt8bg_0JjcykSws9GkysUYa4cni-1g/myAgaJ7ImSg.jpg?size=890x812&amp;quality=96&amp;sign=920c9a749a841f3199d5ff236f8af143&amp;c_uniq_tag=adKGOGeqAfhqdqZK2lgruSucOKx_33HNrEWskSROxeg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44">
        <w:rPr>
          <w:rFonts w:ascii="Times New Roman" w:hAnsi="Times New Roman" w:cs="Times New Roman"/>
          <w:sz w:val="24"/>
        </w:rPr>
        <w:t>Будьте внимательны в сети, не позволяйте себя запугивать и не беспокойте других пользователей с помощью фейковых аккаунтов.</w:t>
      </w:r>
    </w:p>
    <w:p w:rsidR="00F92F7A" w:rsidRDefault="00F92F7A" w:rsidP="00F92F7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  <w:sectPr w:rsidR="00F92F7A" w:rsidSect="002C6C30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92F7A" w:rsidRDefault="00F92F7A" w:rsidP="00F92F7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92F7A" w:rsidRPr="00F92F7A" w:rsidRDefault="00F92F7A" w:rsidP="00F92F7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2540</wp:posOffset>
            </wp:positionV>
            <wp:extent cx="312420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468" y="21410"/>
                <wp:lineTo x="21468" y="0"/>
                <wp:lineTo x="0" y="0"/>
              </wp:wrapPolygon>
            </wp:wrapTight>
            <wp:docPr id="2" name="Рисунок 2" descr="https://im0-tub-ru.yandex.net/i?id=a4191b32c2d8968211d7c613024ef01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4191b32c2d8968211d7c613024ef01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F7A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33020</wp:posOffset>
            </wp:positionV>
            <wp:extent cx="278955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389" y="21484"/>
                <wp:lineTo x="21389" y="0"/>
                <wp:lineTo x="0" y="0"/>
              </wp:wrapPolygon>
            </wp:wrapTight>
            <wp:docPr id="3" name="Рисунок 3" descr="https://xn--80aesebcfy2a8c.xn--80acgfbsl1azdqr.xn--p1ai/media/news/news_12194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esebcfy2a8c.xn--80acgfbsl1azdqr.xn--p1ai/media/news/news_121942_image_900x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144" w:rsidRPr="00FF2144" w:rsidRDefault="00FF2144" w:rsidP="00FF2144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F2144" w:rsidRDefault="00FF2144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Default="00F92F7A" w:rsidP="00FF2144">
      <w:pPr>
        <w:spacing w:line="240" w:lineRule="auto"/>
        <w:rPr>
          <w:rFonts w:ascii="Times New Roman" w:hAnsi="Times New Roman" w:cs="Times New Roman"/>
          <w:sz w:val="24"/>
        </w:rPr>
      </w:pPr>
    </w:p>
    <w:p w:rsidR="00F92F7A" w:rsidRPr="00FF2144" w:rsidRDefault="00137084" w:rsidP="00FF21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F92F7A">
        <w:rPr>
          <w:rFonts w:ascii="Times New Roman" w:hAnsi="Times New Roman" w:cs="Times New Roman"/>
          <w:sz w:val="24"/>
        </w:rPr>
        <w:t xml:space="preserve">    ПИНЧУК НАТАЛЬЯ 310-2 «СЕСТРИНСКОЕ ДЕЛО»</w:t>
      </w:r>
    </w:p>
    <w:sectPr w:rsidR="00F92F7A" w:rsidRPr="00FF2144" w:rsidSect="002C6C30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73B"/>
    <w:multiLevelType w:val="hybridMultilevel"/>
    <w:tmpl w:val="2E40A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9"/>
    <w:rsid w:val="000F3A49"/>
    <w:rsid w:val="00137084"/>
    <w:rsid w:val="002C6C30"/>
    <w:rsid w:val="00871731"/>
    <w:rsid w:val="00896B72"/>
    <w:rsid w:val="00F92F7A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B6C63-30A2-46AA-BD2B-7998667D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2021-11-23T06:48:00Z</dcterms:created>
  <dcterms:modified xsi:type="dcterms:W3CDTF">2021-11-23T07:49:00Z</dcterms:modified>
</cp:coreProperties>
</file>