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C2" w:rsidRPr="00493902" w:rsidRDefault="00975DC2" w:rsidP="00975DC2">
      <w:pPr>
        <w:jc w:val="center"/>
        <w:rPr>
          <w:rFonts w:ascii="Times New Roman" w:hAnsi="Times New Roman" w:cs="Times New Roman"/>
          <w:b/>
          <w:sz w:val="36"/>
        </w:rPr>
      </w:pPr>
      <w:r w:rsidRPr="00493902">
        <w:rPr>
          <w:rFonts w:ascii="Times New Roman" w:hAnsi="Times New Roman" w:cs="Times New Roman"/>
          <w:b/>
          <w:sz w:val="36"/>
        </w:rPr>
        <w:t>Памятка по профилактики для постинфарктного синдрома</w:t>
      </w:r>
    </w:p>
    <w:p w:rsidR="00367763" w:rsidRPr="00493902" w:rsidRDefault="00975DC2" w:rsidP="00367763">
      <w:pPr>
        <w:jc w:val="center"/>
        <w:rPr>
          <w:rFonts w:ascii="Times New Roman" w:hAnsi="Times New Roman" w:cs="Times New Roman"/>
          <w:b/>
          <w:sz w:val="28"/>
        </w:rPr>
      </w:pPr>
      <w:r w:rsidRPr="00493902">
        <w:rPr>
          <w:rFonts w:ascii="Times New Roman" w:hAnsi="Times New Roman" w:cs="Times New Roman"/>
          <w:b/>
          <w:sz w:val="28"/>
        </w:rPr>
        <w:t>Инфаркт миокарда</w:t>
      </w:r>
    </w:p>
    <w:p w:rsidR="00367763" w:rsidRPr="00493902" w:rsidRDefault="00975DC2" w:rsidP="00975DC2">
      <w:pPr>
        <w:rPr>
          <w:rFonts w:ascii="Times New Roman" w:hAnsi="Times New Roman" w:cs="Times New Roman"/>
          <w:color w:val="181D21"/>
          <w:sz w:val="28"/>
          <w:shd w:val="clear" w:color="auto" w:fill="FFFFFF"/>
        </w:rPr>
      </w:pPr>
      <w:r w:rsidRPr="00493902">
        <w:rPr>
          <w:rFonts w:ascii="Times New Roman" w:hAnsi="Times New Roman" w:cs="Times New Roman"/>
          <w:sz w:val="28"/>
        </w:rPr>
        <w:t>– это</w:t>
      </w:r>
      <w:r w:rsidRPr="00493902">
        <w:rPr>
          <w:rFonts w:ascii="Times New Roman" w:hAnsi="Times New Roman" w:cs="Times New Roman"/>
          <w:color w:val="181D21"/>
          <w:sz w:val="28"/>
          <w:shd w:val="clear" w:color="auto" w:fill="FFFFFF"/>
        </w:rPr>
        <w:t xml:space="preserve"> развитие некроза (омертвения) сердечной мышцы из-за остро возникшей недостаточности кровотока, при которой нарушается доставка кислорода к сердцу. Может сопровождаться болью в разных частях тела, потерей сознания, тошнотой, потливостью и другими симптомам</w:t>
      </w:r>
      <w:r w:rsidR="00367763" w:rsidRPr="00493902">
        <w:rPr>
          <w:rFonts w:ascii="Times New Roman" w:hAnsi="Times New Roman" w:cs="Times New Roman"/>
          <w:color w:val="181D21"/>
          <w:sz w:val="28"/>
          <w:shd w:val="clear" w:color="auto" w:fill="FFFFFF"/>
        </w:rPr>
        <w:t>и.</w:t>
      </w:r>
    </w:p>
    <w:p w:rsidR="00975DC2" w:rsidRPr="00493902" w:rsidRDefault="00367763" w:rsidP="00975DC2">
      <w:pPr>
        <w:rPr>
          <w:rFonts w:ascii="Times New Roman" w:hAnsi="Times New Roman" w:cs="Times New Roman"/>
          <w:color w:val="181D21"/>
          <w:sz w:val="28"/>
          <w:shd w:val="clear" w:color="auto" w:fill="FFFFFF"/>
        </w:rPr>
      </w:pPr>
      <w:r w:rsidRPr="00493902">
        <w:rPr>
          <w:rFonts w:ascii="Times New Roman" w:hAnsi="Times New Roman" w:cs="Times New Roman"/>
          <w:noProof/>
          <w:color w:val="181D21"/>
          <w:sz w:val="28"/>
          <w:shd w:val="clear" w:color="auto" w:fill="FFFFFF"/>
          <w:lang w:eastAsia="ru-RU"/>
        </w:rPr>
        <w:drawing>
          <wp:inline distT="0" distB="0" distL="0" distR="0">
            <wp:extent cx="1476375" cy="1314450"/>
            <wp:effectExtent l="19050" t="0" r="9525" b="0"/>
            <wp:docPr id="2" name="Рисунок 0" descr="285326206009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3262060092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084" cy="131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C2" w:rsidRPr="00493902" w:rsidRDefault="00975DC2" w:rsidP="00975DC2">
      <w:pPr>
        <w:rPr>
          <w:rFonts w:ascii="Times New Roman" w:hAnsi="Times New Roman" w:cs="Times New Roman"/>
          <w:color w:val="181D21"/>
          <w:sz w:val="28"/>
          <w:shd w:val="clear" w:color="auto" w:fill="FFFFFF"/>
        </w:rPr>
      </w:pPr>
      <w:r w:rsidRPr="00493902">
        <w:rPr>
          <w:rFonts w:ascii="Times New Roman" w:hAnsi="Times New Roman" w:cs="Times New Roman"/>
          <w:b/>
          <w:color w:val="181D21"/>
          <w:sz w:val="28"/>
          <w:shd w:val="clear" w:color="auto" w:fill="FFFFFF"/>
        </w:rPr>
        <w:t>Инфаркт миокарда</w:t>
      </w:r>
      <w:r w:rsidRPr="00493902">
        <w:rPr>
          <w:rFonts w:ascii="Times New Roman" w:hAnsi="Times New Roman" w:cs="Times New Roman"/>
          <w:color w:val="181D21"/>
          <w:sz w:val="28"/>
          <w:shd w:val="clear" w:color="auto" w:fill="FFFFFF"/>
        </w:rPr>
        <w:t xml:space="preserve"> является одной из наиболее острых клинических форм ишемической болезни сердца (ИБС).</w:t>
      </w:r>
    </w:p>
    <w:p w:rsidR="00975DC2" w:rsidRPr="00493902" w:rsidRDefault="00367763" w:rsidP="00367763">
      <w:pPr>
        <w:jc w:val="center"/>
        <w:rPr>
          <w:rFonts w:ascii="Times New Roman" w:hAnsi="Times New Roman" w:cs="Times New Roman"/>
          <w:b/>
          <w:color w:val="181D21"/>
          <w:sz w:val="28"/>
          <w:shd w:val="clear" w:color="auto" w:fill="FFFFFF"/>
        </w:rPr>
      </w:pPr>
      <w:r w:rsidRPr="00493902">
        <w:rPr>
          <w:rFonts w:ascii="Times New Roman" w:hAnsi="Times New Roman" w:cs="Times New Roman"/>
          <w:b/>
          <w:color w:val="181D21"/>
          <w:sz w:val="28"/>
          <w:shd w:val="clear" w:color="auto" w:fill="FFFFFF"/>
        </w:rPr>
        <w:t>Причинами инфаркта могут служить различные факторы:</w:t>
      </w:r>
    </w:p>
    <w:p w:rsidR="00367763" w:rsidRPr="00493902" w:rsidRDefault="00367763" w:rsidP="003677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 xml:space="preserve">«опасный возраст»  (после 40 лет, особенно у мужчин), </w:t>
      </w:r>
    </w:p>
    <w:p w:rsidR="00367763" w:rsidRPr="00493902" w:rsidRDefault="00367763" w:rsidP="003677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>гипертоническая болезнь,</w:t>
      </w:r>
    </w:p>
    <w:p w:rsidR="00367763" w:rsidRPr="00493902" w:rsidRDefault="00367763" w:rsidP="003677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>атеросклероз,</w:t>
      </w:r>
    </w:p>
    <w:p w:rsidR="00367763" w:rsidRPr="00493902" w:rsidRDefault="00367763" w:rsidP="003677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 xml:space="preserve">сахарный диабет, </w:t>
      </w:r>
    </w:p>
    <w:p w:rsidR="00367763" w:rsidRPr="00493902" w:rsidRDefault="00367763" w:rsidP="003677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 xml:space="preserve">ожирение, </w:t>
      </w:r>
    </w:p>
    <w:p w:rsidR="00367763" w:rsidRPr="00493902" w:rsidRDefault="00367763" w:rsidP="003677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>курение,</w:t>
      </w:r>
    </w:p>
    <w:p w:rsidR="00367763" w:rsidRPr="00493902" w:rsidRDefault="00367763" w:rsidP="003677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>ограниченная физическая активность,</w:t>
      </w:r>
    </w:p>
    <w:p w:rsidR="00367763" w:rsidRPr="00493902" w:rsidRDefault="00367763" w:rsidP="0036776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>психоэмоциональные напряжения и стрессовые ситуации.</w:t>
      </w:r>
    </w:p>
    <w:p w:rsidR="00367763" w:rsidRPr="00493902" w:rsidRDefault="00367763" w:rsidP="00367763">
      <w:pPr>
        <w:ind w:left="360"/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lastRenderedPageBreak/>
        <w:t>Предотвратить его можно, изменив стиль жизни и соблюдая несложные правила профилактики.</w:t>
      </w:r>
    </w:p>
    <w:p w:rsidR="00367763" w:rsidRPr="00493902" w:rsidRDefault="00367763" w:rsidP="00367763">
      <w:pPr>
        <w:ind w:left="360"/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>Профилактика основывается на соблюдении принципов здорового образа жизни.</w:t>
      </w:r>
    </w:p>
    <w:p w:rsidR="00367763" w:rsidRPr="00493902" w:rsidRDefault="00367763" w:rsidP="0036776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493902">
        <w:rPr>
          <w:rFonts w:ascii="Times New Roman" w:hAnsi="Times New Roman" w:cs="Times New Roman"/>
          <w:b/>
          <w:sz w:val="28"/>
        </w:rPr>
        <w:t>Правильное питание</w:t>
      </w:r>
    </w:p>
    <w:p w:rsidR="00367763" w:rsidRPr="00493902" w:rsidRDefault="00367763" w:rsidP="00367763">
      <w:pPr>
        <w:ind w:left="360"/>
        <w:rPr>
          <w:rFonts w:ascii="Times New Roman" w:hAnsi="Times New Roman" w:cs="Times New Roman"/>
          <w:b/>
          <w:sz w:val="28"/>
        </w:rPr>
      </w:pPr>
      <w:r w:rsidRPr="00493902">
        <w:rPr>
          <w:rFonts w:ascii="Times New Roman" w:hAnsi="Times New Roman" w:cs="Times New Roman"/>
          <w:b/>
          <w:sz w:val="28"/>
        </w:rPr>
        <w:t xml:space="preserve">  </w:t>
      </w:r>
      <w:r w:rsidRPr="00493902">
        <w:rPr>
          <w:rFonts w:ascii="Times New Roman" w:hAnsi="Times New Roman" w:cs="Times New Roman"/>
          <w:sz w:val="28"/>
        </w:rPr>
        <w:t>Старайтесь покупать продукты с пониженным содержанием жира: молочные продукты 0,5-1,5% жирности, сметану 10-15%, постные сорта мяса и рыбы.</w:t>
      </w:r>
    </w:p>
    <w:p w:rsidR="00367763" w:rsidRPr="00493902" w:rsidRDefault="00367763" w:rsidP="00367763">
      <w:pPr>
        <w:ind w:left="360"/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493902">
        <w:rPr>
          <w:rFonts w:ascii="Times New Roman" w:hAnsi="Times New Roman" w:cs="Times New Roman"/>
          <w:sz w:val="28"/>
        </w:rPr>
        <w:t xml:space="preserve">Избегайте </w:t>
      </w:r>
      <w:r w:rsidR="00493902" w:rsidRPr="00493902">
        <w:rPr>
          <w:rFonts w:ascii="Times New Roman" w:hAnsi="Times New Roman" w:cs="Times New Roman"/>
          <w:sz w:val="28"/>
        </w:rPr>
        <w:t>продуктов с высоким содержанием жира:  копчености,  сало,  майонез, маргарин,  жирные сорта рыбы и мяса,  сыры,  сливочное масло,  консервы.</w:t>
      </w:r>
      <w:proofErr w:type="gramEnd"/>
    </w:p>
    <w:p w:rsidR="00493902" w:rsidRPr="00493902" w:rsidRDefault="00493902" w:rsidP="00367763">
      <w:pPr>
        <w:ind w:left="360"/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 xml:space="preserve">  Жарьте с минимальным количеством масла или вообще без него, по возможности на сковородке с </w:t>
      </w:r>
      <w:proofErr w:type="spellStart"/>
      <w:r w:rsidRPr="00493902">
        <w:rPr>
          <w:rFonts w:ascii="Times New Roman" w:hAnsi="Times New Roman" w:cs="Times New Roman"/>
          <w:sz w:val="28"/>
        </w:rPr>
        <w:t>антипригарным</w:t>
      </w:r>
      <w:proofErr w:type="spellEnd"/>
      <w:r w:rsidRPr="00493902">
        <w:rPr>
          <w:rFonts w:ascii="Times New Roman" w:hAnsi="Times New Roman" w:cs="Times New Roman"/>
          <w:sz w:val="28"/>
        </w:rPr>
        <w:t xml:space="preserve"> покрытием или на решетке, гриле.</w:t>
      </w:r>
    </w:p>
    <w:p w:rsidR="00493902" w:rsidRPr="00493902" w:rsidRDefault="00493902" w:rsidP="00367763">
      <w:pPr>
        <w:ind w:left="360"/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 xml:space="preserve">  Без ограничения ешьте свежие овощи и фрукты. Заправляйте салаты лимонным соком, уксусом, обезжиренным несладким йогуртом.</w:t>
      </w:r>
    </w:p>
    <w:p w:rsidR="00493902" w:rsidRPr="00493902" w:rsidRDefault="00493902" w:rsidP="00367763">
      <w:pPr>
        <w:ind w:left="360"/>
        <w:rPr>
          <w:rFonts w:ascii="Times New Roman" w:hAnsi="Times New Roman" w:cs="Times New Roman"/>
          <w:sz w:val="28"/>
        </w:rPr>
      </w:pPr>
      <w:r w:rsidRPr="00493902">
        <w:rPr>
          <w:rFonts w:ascii="Times New Roman" w:hAnsi="Times New Roman" w:cs="Times New Roman"/>
          <w:sz w:val="28"/>
        </w:rPr>
        <w:t xml:space="preserve">  Ограничьте потребление быстроусвояемых углеводов, сахаров  до 30г (6 чайных ложек) в сутки. Откажитесь от сладких компотов, газированных напитков.</w:t>
      </w:r>
    </w:p>
    <w:p w:rsidR="00493902" w:rsidRPr="00493902" w:rsidRDefault="00493902" w:rsidP="00367763">
      <w:pPr>
        <w:ind w:left="360"/>
        <w:rPr>
          <w:rFonts w:ascii="Times New Roman" w:hAnsi="Times New Roman" w:cs="Times New Roman"/>
          <w:sz w:val="28"/>
        </w:rPr>
      </w:pPr>
    </w:p>
    <w:p w:rsidR="00493902" w:rsidRPr="00367763" w:rsidRDefault="00493902" w:rsidP="00367763">
      <w:pPr>
        <w:ind w:left="360"/>
        <w:rPr>
          <w:b/>
        </w:rPr>
      </w:pPr>
    </w:p>
    <w:sectPr w:rsidR="00493902" w:rsidRPr="00367763" w:rsidSect="00975DC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E92"/>
    <w:multiLevelType w:val="hybridMultilevel"/>
    <w:tmpl w:val="4BB4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DC2"/>
    <w:rsid w:val="00324735"/>
    <w:rsid w:val="00367763"/>
    <w:rsid w:val="00493902"/>
    <w:rsid w:val="0097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7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3</cp:revision>
  <dcterms:created xsi:type="dcterms:W3CDTF">2022-12-05T13:43:00Z</dcterms:created>
  <dcterms:modified xsi:type="dcterms:W3CDTF">2022-12-05T14:12:00Z</dcterms:modified>
</cp:coreProperties>
</file>