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712" w:rsidRDefault="00F61F3D" w:rsidP="00F61F3D">
      <w:pPr>
        <w:jc w:val="center"/>
      </w:pPr>
      <w:r w:rsidRPr="00F61F3D"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013712" w:rsidRDefault="00F61F3D" w:rsidP="00F61F3D">
      <w:pPr>
        <w:jc w:val="center"/>
      </w:pPr>
      <w:r w:rsidRPr="00F61F3D">
        <w:t xml:space="preserve">имени профессора В. Ф. </w:t>
      </w:r>
      <w:proofErr w:type="spellStart"/>
      <w:r w:rsidRPr="00F61F3D">
        <w:t>Войно-Ясенецкого</w:t>
      </w:r>
      <w:proofErr w:type="spellEnd"/>
      <w:r w:rsidRPr="00F61F3D">
        <w:t xml:space="preserve">» </w:t>
      </w:r>
    </w:p>
    <w:p w:rsidR="00F61F3D" w:rsidRDefault="00F61F3D" w:rsidP="00F61F3D">
      <w:pPr>
        <w:jc w:val="center"/>
      </w:pPr>
      <w:r w:rsidRPr="00F61F3D">
        <w:t>Министерства здравоохранения Российской Федерации</w:t>
      </w:r>
    </w:p>
    <w:p w:rsidR="00F61F3D" w:rsidRDefault="00F61F3D" w:rsidP="00F61F3D">
      <w:pPr>
        <w:jc w:val="center"/>
      </w:pPr>
    </w:p>
    <w:p w:rsidR="00F61F3D" w:rsidRPr="00F61F3D" w:rsidRDefault="00F61F3D" w:rsidP="00F61F3D">
      <w:pPr>
        <w:jc w:val="center"/>
      </w:pPr>
      <w:r>
        <w:t>Кафедра детских болезней с курсом ПО</w:t>
      </w:r>
    </w:p>
    <w:p w:rsidR="002F453E" w:rsidRDefault="002F453E" w:rsidP="00013712"/>
    <w:p w:rsidR="00F61F3D" w:rsidRDefault="00F61F3D"/>
    <w:p w:rsidR="00F61F3D" w:rsidRDefault="00F61F3D"/>
    <w:p w:rsidR="00F61F3D" w:rsidRDefault="00F61F3D"/>
    <w:p w:rsidR="00F61F3D" w:rsidRDefault="00F61F3D"/>
    <w:p w:rsidR="00F61F3D" w:rsidRDefault="00F61F3D"/>
    <w:p w:rsidR="008D080D" w:rsidRPr="008D080D" w:rsidRDefault="008D080D" w:rsidP="008D080D">
      <w:pPr>
        <w:jc w:val="center"/>
        <w:rPr>
          <w:b/>
          <w:bCs/>
          <w:sz w:val="52"/>
          <w:szCs w:val="52"/>
        </w:rPr>
      </w:pPr>
      <w:r w:rsidRPr="008D080D">
        <w:rPr>
          <w:b/>
          <w:bCs/>
          <w:sz w:val="52"/>
          <w:szCs w:val="52"/>
        </w:rPr>
        <w:t>Рабочая тетрадь студента</w:t>
      </w:r>
    </w:p>
    <w:p w:rsidR="00457E03" w:rsidRDefault="00457E03" w:rsidP="00F61F3D">
      <w:pPr>
        <w:jc w:val="center"/>
        <w:rPr>
          <w:sz w:val="32"/>
          <w:szCs w:val="32"/>
        </w:rPr>
      </w:pPr>
    </w:p>
    <w:p w:rsidR="00F61F3D" w:rsidRPr="00070AD0" w:rsidRDefault="00457E03" w:rsidP="00F61F3D">
      <w:pPr>
        <w:jc w:val="center"/>
        <w:rPr>
          <w:b/>
          <w:bCs/>
          <w:sz w:val="32"/>
          <w:szCs w:val="32"/>
        </w:rPr>
      </w:pPr>
      <w:r w:rsidRPr="00070AD0">
        <w:rPr>
          <w:b/>
          <w:bCs/>
          <w:sz w:val="32"/>
          <w:szCs w:val="32"/>
        </w:rPr>
        <w:t>Тема: «</w:t>
      </w:r>
      <w:r w:rsidR="00F61F3D" w:rsidRPr="00070AD0">
        <w:rPr>
          <w:b/>
          <w:bCs/>
          <w:sz w:val="32"/>
          <w:szCs w:val="32"/>
        </w:rPr>
        <w:t xml:space="preserve">Функциональная диспепсия. </w:t>
      </w:r>
    </w:p>
    <w:p w:rsidR="00F61F3D" w:rsidRPr="00070AD0" w:rsidRDefault="00F61F3D" w:rsidP="00F61F3D">
      <w:pPr>
        <w:jc w:val="center"/>
        <w:rPr>
          <w:b/>
          <w:bCs/>
          <w:sz w:val="32"/>
          <w:szCs w:val="32"/>
        </w:rPr>
      </w:pPr>
      <w:r w:rsidRPr="00070AD0">
        <w:rPr>
          <w:b/>
          <w:bCs/>
          <w:sz w:val="32"/>
          <w:szCs w:val="32"/>
        </w:rPr>
        <w:t>Гастриты. Гастродуодениты</w:t>
      </w:r>
      <w:r w:rsidR="00457E03" w:rsidRPr="00070AD0">
        <w:rPr>
          <w:b/>
          <w:bCs/>
          <w:sz w:val="32"/>
          <w:szCs w:val="32"/>
        </w:rPr>
        <w:t>»</w:t>
      </w:r>
    </w:p>
    <w:p w:rsidR="00F61F3D" w:rsidRDefault="00F61F3D"/>
    <w:p w:rsidR="003E2382" w:rsidRDefault="003E2382" w:rsidP="003E2382">
      <w:pPr>
        <w:jc w:val="center"/>
      </w:pPr>
      <w:r w:rsidRPr="003E2382">
        <w:t xml:space="preserve">Для студентов дисциплины «Факультетская педиатрия, эндокринология» </w:t>
      </w:r>
    </w:p>
    <w:p w:rsidR="003E2382" w:rsidRPr="003E2382" w:rsidRDefault="003E2382" w:rsidP="003E2382">
      <w:pPr>
        <w:jc w:val="center"/>
      </w:pPr>
      <w:r w:rsidRPr="003E2382">
        <w:t>специальности 31.05.02 Педиатрия (очная форма обучения)</w:t>
      </w:r>
    </w:p>
    <w:p w:rsidR="00F61F3D" w:rsidRDefault="00F61F3D"/>
    <w:p w:rsidR="00F61F3D" w:rsidRDefault="00F61F3D"/>
    <w:p w:rsidR="00F61F3D" w:rsidRDefault="00F61F3D"/>
    <w:p w:rsidR="00AB3C38" w:rsidRPr="007F0C4C" w:rsidRDefault="00AB3C38" w:rsidP="00730328">
      <w:pPr>
        <w:ind w:left="1416"/>
        <w:rPr>
          <w:b/>
          <w:bCs/>
        </w:rPr>
      </w:pPr>
      <w:r w:rsidRPr="007F0C4C">
        <w:rPr>
          <w:b/>
          <w:bCs/>
        </w:rPr>
        <w:t>ФИО</w:t>
      </w:r>
    </w:p>
    <w:p w:rsidR="00FF32D0" w:rsidRPr="007F0C4C" w:rsidRDefault="00FF32D0" w:rsidP="00730328">
      <w:pPr>
        <w:ind w:left="1416"/>
        <w:rPr>
          <w:b/>
          <w:bCs/>
        </w:rPr>
      </w:pPr>
    </w:p>
    <w:p w:rsidR="00AB3C38" w:rsidRPr="007F0C4C" w:rsidRDefault="00AB3C38" w:rsidP="00730328">
      <w:pPr>
        <w:ind w:left="1416"/>
        <w:rPr>
          <w:b/>
          <w:bCs/>
        </w:rPr>
      </w:pPr>
      <w:r w:rsidRPr="007F0C4C">
        <w:rPr>
          <w:b/>
          <w:bCs/>
        </w:rPr>
        <w:t>Группа</w:t>
      </w:r>
    </w:p>
    <w:p w:rsidR="00AB3C38" w:rsidRDefault="00AB3C38"/>
    <w:p w:rsidR="008D080D" w:rsidRDefault="008D080D" w:rsidP="00F61F3D"/>
    <w:p w:rsidR="008D080D" w:rsidRDefault="003E2382" w:rsidP="00F61F3D">
      <w:r>
        <w:rPr>
          <w:noProof/>
        </w:rPr>
        <w:drawing>
          <wp:anchor distT="0" distB="0" distL="114300" distR="114300" simplePos="0" relativeHeight="251661312" behindDoc="0" locked="0" layoutInCell="1" allowOverlap="1" wp14:anchorId="12C264EC">
            <wp:simplePos x="0" y="0"/>
            <wp:positionH relativeFrom="margin">
              <wp:posOffset>912495</wp:posOffset>
            </wp:positionH>
            <wp:positionV relativeFrom="margin">
              <wp:posOffset>5141323</wp:posOffset>
            </wp:positionV>
            <wp:extent cx="4441190" cy="2980055"/>
            <wp:effectExtent l="0" t="0" r="381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F32D0">
      <w:pPr>
        <w:jc w:val="center"/>
      </w:pPr>
    </w:p>
    <w:p w:rsidR="008D080D" w:rsidRDefault="008D080D" w:rsidP="00F61F3D"/>
    <w:p w:rsidR="008D080D" w:rsidRDefault="008D080D" w:rsidP="00F61F3D"/>
    <w:p w:rsidR="008D080D" w:rsidRDefault="008D080D" w:rsidP="00F61F3D"/>
    <w:p w:rsidR="008D080D" w:rsidRDefault="008D080D" w:rsidP="00F61F3D"/>
    <w:p w:rsidR="00FF32D0" w:rsidRDefault="00FF32D0" w:rsidP="008D080D">
      <w:pPr>
        <w:jc w:val="center"/>
      </w:pPr>
    </w:p>
    <w:p w:rsidR="00FF32D0" w:rsidRDefault="00FF32D0" w:rsidP="008D080D">
      <w:pPr>
        <w:jc w:val="center"/>
      </w:pPr>
    </w:p>
    <w:p w:rsidR="00FF32D0" w:rsidRDefault="00FF32D0" w:rsidP="008D080D">
      <w:pPr>
        <w:jc w:val="center"/>
      </w:pPr>
    </w:p>
    <w:p w:rsidR="008D080D" w:rsidRDefault="008D080D" w:rsidP="008D080D">
      <w:pPr>
        <w:jc w:val="center"/>
      </w:pPr>
      <w:r>
        <w:t>2021 г</w:t>
      </w:r>
    </w:p>
    <w:p w:rsidR="00070AD0" w:rsidRDefault="008D080D" w:rsidP="00070AD0">
      <w:pPr>
        <w:spacing w:line="276" w:lineRule="auto"/>
        <w:ind w:firstLine="708"/>
        <w:jc w:val="both"/>
        <w:rPr>
          <w:color w:val="000000" w:themeColor="text1"/>
        </w:rPr>
      </w:pPr>
      <w:r w:rsidRPr="00F61F3D"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 w:rsidRPr="00B112DE"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B112DE">
        <w:rPr>
          <w:color w:val="000000" w:themeColor="text1"/>
        </w:rPr>
        <w:t xml:space="preserve"> </w:t>
      </w:r>
      <w:r w:rsidRPr="00F61F3D">
        <w:rPr>
          <w:color w:val="000000" w:themeColor="text1"/>
        </w:rPr>
        <w:t xml:space="preserve">и предназначена для аудиторной и внеаудиторной работы </w:t>
      </w:r>
      <w:r w:rsidRPr="00B112DE">
        <w:rPr>
          <w:color w:val="000000" w:themeColor="text1"/>
        </w:rPr>
        <w:t>студентов</w:t>
      </w:r>
      <w:r w:rsidRPr="00F61F3D">
        <w:rPr>
          <w:color w:val="000000" w:themeColor="text1"/>
        </w:rPr>
        <w:t xml:space="preserve">. </w:t>
      </w:r>
    </w:p>
    <w:p w:rsidR="00070AD0" w:rsidRDefault="008D080D" w:rsidP="00070AD0">
      <w:pPr>
        <w:spacing w:line="276" w:lineRule="auto"/>
        <w:ind w:firstLine="708"/>
        <w:jc w:val="both"/>
        <w:rPr>
          <w:color w:val="000000" w:themeColor="text1"/>
        </w:rPr>
      </w:pPr>
      <w:r w:rsidRPr="00F61F3D">
        <w:rPr>
          <w:color w:val="000000" w:themeColor="text1"/>
        </w:rPr>
        <w:t xml:space="preserve">Рабочая тетрадь обеспечивает максимальную активность </w:t>
      </w:r>
      <w:r w:rsidRPr="00B112DE">
        <w:rPr>
          <w:color w:val="000000" w:themeColor="text1"/>
        </w:rPr>
        <w:t>студентов</w:t>
      </w:r>
      <w:r w:rsidRPr="00F61F3D">
        <w:rPr>
          <w:color w:val="000000" w:themeColor="text1"/>
        </w:rPr>
        <w:t xml:space="preserve"> во время практических занятий. </w:t>
      </w:r>
    </w:p>
    <w:p w:rsidR="00070AD0" w:rsidRDefault="008D080D" w:rsidP="00070AD0">
      <w:pPr>
        <w:spacing w:line="276" w:lineRule="auto"/>
        <w:ind w:firstLine="708"/>
        <w:jc w:val="both"/>
        <w:rPr>
          <w:color w:val="000000" w:themeColor="text1"/>
        </w:rPr>
      </w:pPr>
      <w:r w:rsidRPr="00F61F3D">
        <w:rPr>
          <w:color w:val="000000" w:themeColor="text1"/>
        </w:rPr>
        <w:t>Заполнение рабочей тетради способствует качественному и системному усвоению получаемой информации, корректности и упорядоченности ее фиксации</w:t>
      </w:r>
      <w:r w:rsidR="00B112DE">
        <w:rPr>
          <w:color w:val="000000" w:themeColor="text1"/>
        </w:rPr>
        <w:t xml:space="preserve">, что </w:t>
      </w:r>
      <w:r w:rsidRPr="00F61F3D">
        <w:rPr>
          <w:color w:val="000000" w:themeColor="text1"/>
        </w:rPr>
        <w:t xml:space="preserve">позволяет </w:t>
      </w:r>
      <w:r w:rsidRPr="00B112DE">
        <w:rPr>
          <w:color w:val="000000" w:themeColor="text1"/>
        </w:rPr>
        <w:t xml:space="preserve">студентам </w:t>
      </w:r>
      <w:r w:rsidRPr="00F61F3D">
        <w:rPr>
          <w:color w:val="000000" w:themeColor="text1"/>
        </w:rPr>
        <w:t xml:space="preserve">овладеть необходимым уровнем знаний, умений и навыков по </w:t>
      </w:r>
      <w:r w:rsidRPr="00B112DE">
        <w:rPr>
          <w:color w:val="000000" w:themeColor="text1"/>
        </w:rPr>
        <w:t xml:space="preserve">изучаемой теме. </w:t>
      </w:r>
    </w:p>
    <w:p w:rsidR="00070AD0" w:rsidRDefault="00B112DE" w:rsidP="00070AD0">
      <w:pPr>
        <w:spacing w:line="276" w:lineRule="auto"/>
        <w:ind w:firstLine="708"/>
        <w:jc w:val="both"/>
        <w:rPr>
          <w:color w:val="000000" w:themeColor="text1"/>
        </w:rPr>
      </w:pPr>
      <w:r w:rsidRPr="00B112DE">
        <w:rPr>
          <w:color w:val="000000" w:themeColor="text1"/>
        </w:rPr>
        <w:t>Работая с данной тетрадью, студенты получают целевую установку на самостоятельное изучение учебной и дополнительн</w:t>
      </w:r>
      <w:r>
        <w:rPr>
          <w:color w:val="000000" w:themeColor="text1"/>
        </w:rPr>
        <w:t>ой</w:t>
      </w:r>
      <w:r w:rsidRPr="00B112DE">
        <w:rPr>
          <w:color w:val="000000" w:themeColor="text1"/>
        </w:rPr>
        <w:t xml:space="preserve"> литературы, их внимание акцентируется на вопросах, </w:t>
      </w:r>
      <w:r>
        <w:rPr>
          <w:color w:val="000000" w:themeColor="text1"/>
        </w:rPr>
        <w:t xml:space="preserve">которые имеют </w:t>
      </w:r>
      <w:r w:rsidRPr="00B112DE">
        <w:rPr>
          <w:color w:val="000000" w:themeColor="text1"/>
        </w:rPr>
        <w:t>важное прикладное значение для последующего обучения</w:t>
      </w:r>
      <w:r>
        <w:rPr>
          <w:color w:val="000000" w:themeColor="text1"/>
        </w:rPr>
        <w:t xml:space="preserve">. </w:t>
      </w:r>
    </w:p>
    <w:p w:rsidR="008D080D" w:rsidRPr="00B112DE" w:rsidRDefault="008D080D" w:rsidP="00070AD0">
      <w:pPr>
        <w:spacing w:line="276" w:lineRule="auto"/>
        <w:ind w:firstLine="708"/>
        <w:jc w:val="both"/>
        <w:rPr>
          <w:color w:val="000000" w:themeColor="text1"/>
        </w:rPr>
      </w:pPr>
      <w:r w:rsidRPr="00B112DE">
        <w:rPr>
          <w:color w:val="000000" w:themeColor="text1"/>
        </w:rPr>
        <w:t xml:space="preserve">Тетрадь </w:t>
      </w:r>
      <w:r w:rsidRPr="00F61F3D">
        <w:rPr>
          <w:color w:val="000000" w:themeColor="text1"/>
        </w:rPr>
        <w:t>составлен</w:t>
      </w:r>
      <w:r w:rsidRPr="00B112DE">
        <w:rPr>
          <w:color w:val="000000" w:themeColor="text1"/>
        </w:rPr>
        <w:t>а</w:t>
      </w:r>
      <w:r w:rsidRPr="00F61F3D">
        <w:rPr>
          <w:color w:val="000000" w:themeColor="text1"/>
        </w:rPr>
        <w:t xml:space="preserve"> с учетом </w:t>
      </w:r>
      <w:r w:rsidRPr="00B112DE">
        <w:rPr>
          <w:color w:val="000000" w:themeColor="text1"/>
        </w:rPr>
        <w:t>современных рекомендаций в</w:t>
      </w:r>
      <w:r w:rsidRPr="00F61F3D">
        <w:rPr>
          <w:color w:val="000000" w:themeColor="text1"/>
        </w:rPr>
        <w:t xml:space="preserve"> области </w:t>
      </w:r>
      <w:r w:rsidRPr="00B112DE">
        <w:rPr>
          <w:color w:val="000000" w:themeColor="text1"/>
        </w:rPr>
        <w:t>детской гастроэнтерологии</w:t>
      </w:r>
      <w:r w:rsidRPr="00F61F3D">
        <w:rPr>
          <w:color w:val="000000" w:themeColor="text1"/>
        </w:rPr>
        <w:t xml:space="preserve">. </w:t>
      </w:r>
    </w:p>
    <w:p w:rsidR="001139BC" w:rsidRPr="00B112DE" w:rsidRDefault="001139BC" w:rsidP="008D080D">
      <w:pPr>
        <w:jc w:val="both"/>
        <w:rPr>
          <w:color w:val="000000" w:themeColor="text1"/>
        </w:rPr>
      </w:pPr>
    </w:p>
    <w:p w:rsidR="008D080D" w:rsidRDefault="008D080D" w:rsidP="008D080D">
      <w:pPr>
        <w:jc w:val="center"/>
      </w:pPr>
    </w:p>
    <w:p w:rsidR="008D080D" w:rsidRDefault="008D080D" w:rsidP="008D080D">
      <w:pPr>
        <w:jc w:val="center"/>
      </w:pPr>
    </w:p>
    <w:p w:rsidR="008D080D" w:rsidRDefault="008D080D" w:rsidP="008D080D">
      <w:pPr>
        <w:jc w:val="center"/>
      </w:pPr>
    </w:p>
    <w:p w:rsidR="008D080D" w:rsidRDefault="008D080D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363DD2" w:rsidRDefault="00363DD2" w:rsidP="008D080D">
      <w:pPr>
        <w:jc w:val="center"/>
      </w:pPr>
    </w:p>
    <w:p w:rsidR="00B62D43" w:rsidRPr="00187F08" w:rsidRDefault="00187F08">
      <w:pPr>
        <w:rPr>
          <w:b/>
          <w:bCs/>
        </w:rPr>
      </w:pPr>
      <w:r w:rsidRPr="00187F08">
        <w:rPr>
          <w:b/>
          <w:bCs/>
        </w:rPr>
        <w:lastRenderedPageBreak/>
        <w:t>Задание № 1</w:t>
      </w:r>
    </w:p>
    <w:p w:rsidR="00187F08" w:rsidRPr="0053787B" w:rsidRDefault="00187F08">
      <w:pPr>
        <w:rPr>
          <w:b/>
          <w:bCs/>
        </w:rPr>
      </w:pPr>
      <w:r w:rsidRPr="0053787B">
        <w:rPr>
          <w:b/>
          <w:bCs/>
        </w:rPr>
        <w:t>Напишите определение</w:t>
      </w:r>
      <w:r w:rsidR="001139BC" w:rsidRPr="0053787B">
        <w:rPr>
          <w:b/>
          <w:bCs/>
        </w:rPr>
        <w:t xml:space="preserve"> </w:t>
      </w:r>
      <w:r w:rsidR="005730D7" w:rsidRPr="0053787B">
        <w:rPr>
          <w:b/>
          <w:bCs/>
        </w:rPr>
        <w:t xml:space="preserve">для </w:t>
      </w:r>
      <w:r w:rsidR="001139BC" w:rsidRPr="0053787B">
        <w:rPr>
          <w:b/>
          <w:bCs/>
        </w:rPr>
        <w:t>следующи</w:t>
      </w:r>
      <w:r w:rsidR="00070AD0">
        <w:rPr>
          <w:b/>
          <w:bCs/>
        </w:rPr>
        <w:t>х</w:t>
      </w:r>
      <w:r w:rsidR="001139BC" w:rsidRPr="0053787B">
        <w:rPr>
          <w:b/>
          <w:bCs/>
        </w:rPr>
        <w:t xml:space="preserve"> поняти</w:t>
      </w:r>
      <w:r w:rsidR="005730D7" w:rsidRPr="0053787B">
        <w:rPr>
          <w:b/>
          <w:bCs/>
        </w:rPr>
        <w:t>й</w:t>
      </w:r>
      <w:r w:rsidR="001139BC" w:rsidRPr="0053787B">
        <w:rPr>
          <w:b/>
          <w:bCs/>
        </w:rPr>
        <w:t>:</w:t>
      </w:r>
    </w:p>
    <w:p w:rsidR="001139BC" w:rsidRDefault="001139BC"/>
    <w:p w:rsidR="001139BC" w:rsidRDefault="001139BC">
      <w:r>
        <w:t>Гастрит – это 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>
        <w:t>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F08" w:rsidRDefault="00187F08"/>
    <w:p w:rsidR="001139BC" w:rsidRDefault="001139BC" w:rsidP="001139BC">
      <w:r>
        <w:t>Функциональная диспепсия – это 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>
        <w:t>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9BC" w:rsidRDefault="001139BC" w:rsidP="001139BC"/>
    <w:p w:rsidR="001139BC" w:rsidRDefault="001139BC" w:rsidP="001139BC">
      <w:r>
        <w:t>Гастродуоденит – это _______________________________________________________________________________________________________________________________________________________________________________________________________________________________________</w:t>
      </w:r>
      <w:r w:rsidR="00B26A8F">
        <w:t>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9BC" w:rsidRDefault="001139BC" w:rsidP="001139BC"/>
    <w:p w:rsidR="001139BC" w:rsidRDefault="001139BC"/>
    <w:p w:rsidR="00E86E0E" w:rsidRDefault="00E86E0E">
      <w:pPr>
        <w:rPr>
          <w:b/>
          <w:bCs/>
        </w:rPr>
      </w:pPr>
      <w:r w:rsidRPr="00E86E0E">
        <w:rPr>
          <w:b/>
          <w:bCs/>
        </w:rPr>
        <w:t>Задание № 2</w:t>
      </w:r>
    </w:p>
    <w:p w:rsidR="00E86E0E" w:rsidRDefault="00E86E0E">
      <w:pPr>
        <w:rPr>
          <w:b/>
          <w:bCs/>
        </w:rPr>
      </w:pPr>
      <w:r>
        <w:rPr>
          <w:b/>
          <w:bCs/>
        </w:rPr>
        <w:t xml:space="preserve">Выпишите основные этиологические факторы развития гастрита/гастродуоденита </w:t>
      </w:r>
    </w:p>
    <w:p w:rsidR="00E86E0E" w:rsidRDefault="00E86E0E">
      <w:pPr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:rsidR="00E86E0E" w:rsidRDefault="00E86E0E">
      <w:r w:rsidRPr="00E86E0E">
        <w:t>________________</w:t>
      </w:r>
      <w:r>
        <w:t>___________________________________________________________________</w:t>
      </w:r>
    </w:p>
    <w:p w:rsidR="00E86E0E" w:rsidRDefault="00E86E0E">
      <w:r>
        <w:t>___________________________________________________________________________________</w:t>
      </w:r>
    </w:p>
    <w:p w:rsidR="00E86E0E" w:rsidRDefault="00E86E0E">
      <w:r>
        <w:t>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E0E" w:rsidRPr="00E86E0E" w:rsidRDefault="00E86E0E">
      <w:pPr>
        <w:rPr>
          <w:b/>
          <w:bCs/>
        </w:rPr>
      </w:pPr>
      <w:r w:rsidRPr="00E86E0E">
        <w:rPr>
          <w:b/>
          <w:bCs/>
        </w:rPr>
        <w:lastRenderedPageBreak/>
        <w:t xml:space="preserve">Задание № </w:t>
      </w:r>
      <w:r w:rsidR="003A1A74">
        <w:rPr>
          <w:b/>
          <w:bCs/>
        </w:rPr>
        <w:t>4</w:t>
      </w:r>
    </w:p>
    <w:p w:rsidR="00E86E0E" w:rsidRPr="00BF0B28" w:rsidRDefault="00E86E0E" w:rsidP="00E86E0E">
      <w:pPr>
        <w:rPr>
          <w:b/>
          <w:bCs/>
        </w:rPr>
      </w:pPr>
      <w:r w:rsidRPr="00BF0B28">
        <w:rPr>
          <w:b/>
          <w:bCs/>
        </w:rPr>
        <w:t xml:space="preserve">Опишите патогенез развития гастритов, вызванных </w:t>
      </w:r>
      <w:r w:rsidRPr="00BF0B28">
        <w:rPr>
          <w:b/>
          <w:bCs/>
          <w:lang w:val="en-US"/>
        </w:rPr>
        <w:t>H</w:t>
      </w:r>
      <w:r w:rsidRPr="00BF0B28">
        <w:rPr>
          <w:b/>
          <w:bCs/>
        </w:rPr>
        <w:t xml:space="preserve">. </w:t>
      </w:r>
      <w:r w:rsidRPr="00BF0B28">
        <w:rPr>
          <w:b/>
          <w:bCs/>
          <w:lang w:val="en-US"/>
        </w:rPr>
        <w:t>Pylori</w:t>
      </w:r>
      <w:r w:rsidRPr="00BF0B28">
        <w:rPr>
          <w:b/>
          <w:bCs/>
        </w:rPr>
        <w:t>:</w:t>
      </w:r>
    </w:p>
    <w:p w:rsidR="00E86E0E" w:rsidRPr="00E86E0E" w:rsidRDefault="00E86E0E" w:rsidP="00E86E0E"/>
    <w:p w:rsidR="00E86E0E" w:rsidRDefault="00E86E0E" w:rsidP="00E86E0E">
      <w:r>
        <w:t>1.____________________________</w:t>
      </w:r>
    </w:p>
    <w:p w:rsidR="00E86E0E" w:rsidRDefault="009C137F" w:rsidP="00E86E0E">
      <w:r>
        <w:rPr>
          <w:noProof/>
        </w:rPr>
        <w:drawing>
          <wp:anchor distT="0" distB="0" distL="114300" distR="114300" simplePos="0" relativeHeight="251663360" behindDoc="0" locked="0" layoutInCell="1" allowOverlap="1" wp14:anchorId="7EF333ED" wp14:editId="531C0109">
            <wp:simplePos x="0" y="0"/>
            <wp:positionH relativeFrom="margin">
              <wp:posOffset>2590038</wp:posOffset>
            </wp:positionH>
            <wp:positionV relativeFrom="margin">
              <wp:posOffset>759968</wp:posOffset>
            </wp:positionV>
            <wp:extent cx="3700780" cy="2788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0E">
        <w:t>_____________________________</w:t>
      </w:r>
    </w:p>
    <w:p w:rsidR="00E86E0E" w:rsidRDefault="00E86E0E" w:rsidP="00E86E0E">
      <w:r>
        <w:t>_____________________________</w:t>
      </w:r>
    </w:p>
    <w:p w:rsidR="00E86E0E" w:rsidRPr="002243E0" w:rsidRDefault="00E86E0E" w:rsidP="00E86E0E">
      <w:r>
        <w:t>_____________________________</w:t>
      </w:r>
    </w:p>
    <w:p w:rsidR="00E86E0E" w:rsidRDefault="00E86E0E" w:rsidP="00E86E0E"/>
    <w:p w:rsidR="00E86E0E" w:rsidRDefault="00E86E0E" w:rsidP="00E86E0E">
      <w:r>
        <w:t>2.____________________________</w:t>
      </w:r>
    </w:p>
    <w:p w:rsidR="00E86E0E" w:rsidRDefault="00E86E0E" w:rsidP="00E86E0E">
      <w:r>
        <w:t>_____________________________</w:t>
      </w:r>
    </w:p>
    <w:p w:rsidR="00E86E0E" w:rsidRDefault="00E86E0E" w:rsidP="00E86E0E">
      <w:r>
        <w:t>_____________________________</w:t>
      </w:r>
    </w:p>
    <w:p w:rsidR="00E86E0E" w:rsidRPr="00084F57" w:rsidRDefault="00E86E0E" w:rsidP="00E86E0E">
      <w:r>
        <w:t>_____________________________</w:t>
      </w:r>
    </w:p>
    <w:p w:rsidR="00E86E0E" w:rsidRDefault="00E86E0E" w:rsidP="00E86E0E"/>
    <w:p w:rsidR="00E86E0E" w:rsidRDefault="00E86E0E" w:rsidP="00E86E0E">
      <w:r>
        <w:t>3.____________________________</w:t>
      </w:r>
    </w:p>
    <w:p w:rsidR="00E86E0E" w:rsidRDefault="00E86E0E" w:rsidP="00E86E0E">
      <w:r>
        <w:t>_____________________________</w:t>
      </w:r>
    </w:p>
    <w:p w:rsidR="00E86E0E" w:rsidRDefault="00E86E0E" w:rsidP="00E86E0E">
      <w:r>
        <w:t>_____________________________</w:t>
      </w:r>
    </w:p>
    <w:p w:rsidR="00E86E0E" w:rsidRPr="002243E0" w:rsidRDefault="00E86E0E" w:rsidP="00E86E0E">
      <w:r>
        <w:t>_____________________________</w:t>
      </w:r>
    </w:p>
    <w:p w:rsidR="00E86E0E" w:rsidRDefault="00E86E0E" w:rsidP="00E86E0E"/>
    <w:p w:rsidR="00E86E0E" w:rsidRDefault="00E86E0E" w:rsidP="00E86E0E">
      <w:r>
        <w:t>4.____________________________</w:t>
      </w:r>
    </w:p>
    <w:p w:rsidR="00E86E0E" w:rsidRDefault="00E86E0E" w:rsidP="00E86E0E">
      <w:r>
        <w:t>_____________________________</w:t>
      </w:r>
    </w:p>
    <w:p w:rsidR="00E86E0E" w:rsidRDefault="00E86E0E" w:rsidP="00E86E0E">
      <w:r>
        <w:t>_____________________________</w:t>
      </w:r>
    </w:p>
    <w:p w:rsidR="00E86E0E" w:rsidRPr="002243E0" w:rsidRDefault="00E86E0E" w:rsidP="00E86E0E">
      <w:r>
        <w:t>_____________________________</w:t>
      </w:r>
    </w:p>
    <w:p w:rsidR="00E86E0E" w:rsidRDefault="00E86E0E"/>
    <w:p w:rsidR="00E86E0E" w:rsidRDefault="00E86E0E"/>
    <w:p w:rsidR="00E86E0E" w:rsidRDefault="00E86E0E"/>
    <w:p w:rsidR="00187F08" w:rsidRPr="00187F08" w:rsidRDefault="00187F08">
      <w:pPr>
        <w:rPr>
          <w:b/>
          <w:bCs/>
        </w:rPr>
      </w:pPr>
      <w:r w:rsidRPr="00187F08">
        <w:rPr>
          <w:b/>
          <w:bCs/>
        </w:rPr>
        <w:t xml:space="preserve">Задание № </w:t>
      </w:r>
      <w:r w:rsidR="003A1A74">
        <w:rPr>
          <w:b/>
          <w:bCs/>
        </w:rPr>
        <w:t>5</w:t>
      </w:r>
    </w:p>
    <w:p w:rsidR="00187F08" w:rsidRPr="002C121C" w:rsidRDefault="001139BC">
      <w:pPr>
        <w:rPr>
          <w:b/>
          <w:bCs/>
        </w:rPr>
      </w:pPr>
      <w:r w:rsidRPr="002C121C">
        <w:rPr>
          <w:b/>
          <w:bCs/>
        </w:rPr>
        <w:t>Напишите в</w:t>
      </w:r>
      <w:r w:rsidR="00187F08" w:rsidRPr="002C121C">
        <w:rPr>
          <w:b/>
          <w:bCs/>
        </w:rPr>
        <w:t>арианты</w:t>
      </w:r>
      <w:r w:rsidR="00EA10DD" w:rsidRPr="002C121C">
        <w:rPr>
          <w:b/>
          <w:bCs/>
        </w:rPr>
        <w:t xml:space="preserve"> функциональной диспепсии</w:t>
      </w:r>
      <w:r w:rsidR="008662D9" w:rsidRPr="002C121C">
        <w:rPr>
          <w:b/>
          <w:bCs/>
        </w:rPr>
        <w:t xml:space="preserve"> (Римские критерии IV, 2016 г.)</w:t>
      </w:r>
    </w:p>
    <w:p w:rsidR="00EA10DD" w:rsidRDefault="00EA10DD"/>
    <w:p w:rsidR="00187F08" w:rsidRDefault="001139BC" w:rsidP="001139BC">
      <w:pPr>
        <w:pStyle w:val="a4"/>
        <w:numPr>
          <w:ilvl w:val="0"/>
          <w:numId w:val="7"/>
        </w:numPr>
      </w:pPr>
      <w:r>
        <w:t>________________________________</w:t>
      </w:r>
    </w:p>
    <w:p w:rsidR="00187F08" w:rsidRDefault="00187F08" w:rsidP="00187F08">
      <w:pPr>
        <w:ind w:left="360"/>
      </w:pPr>
    </w:p>
    <w:p w:rsidR="00187F08" w:rsidRDefault="00A35ADA" w:rsidP="00187F08">
      <w:pPr>
        <w:ind w:left="360"/>
      </w:pPr>
      <w:r>
        <w:t>Напишите д</w:t>
      </w:r>
      <w:r w:rsidR="00187F08">
        <w:t>иагностические критерии</w:t>
      </w:r>
      <w:r>
        <w:t xml:space="preserve"> данного варианта</w:t>
      </w:r>
      <w:r w:rsidR="00187F08">
        <w:t xml:space="preserve"> </w:t>
      </w: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/>
    <w:p w:rsidR="00187F08" w:rsidRDefault="001139BC" w:rsidP="001139BC">
      <w:pPr>
        <w:pStyle w:val="a4"/>
        <w:numPr>
          <w:ilvl w:val="0"/>
          <w:numId w:val="7"/>
        </w:numPr>
      </w:pPr>
      <w:r>
        <w:t>________________________________</w:t>
      </w:r>
    </w:p>
    <w:p w:rsidR="00187F08" w:rsidRDefault="00187F08" w:rsidP="00187F08">
      <w:pPr>
        <w:pStyle w:val="a4"/>
      </w:pPr>
    </w:p>
    <w:p w:rsidR="00187F08" w:rsidRDefault="00A35ADA" w:rsidP="00187F08">
      <w:pPr>
        <w:ind w:left="360"/>
      </w:pPr>
      <w:r>
        <w:t>Напишите д</w:t>
      </w:r>
      <w:r w:rsidR="00187F08">
        <w:t xml:space="preserve">иагностические критерии </w:t>
      </w:r>
      <w:r>
        <w:t>данного варианта</w:t>
      </w: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>
      <w:pPr>
        <w:pStyle w:val="a4"/>
        <w:numPr>
          <w:ilvl w:val="0"/>
          <w:numId w:val="3"/>
        </w:numPr>
      </w:pPr>
    </w:p>
    <w:p w:rsidR="00187F08" w:rsidRDefault="00187F08" w:rsidP="00187F08"/>
    <w:p w:rsidR="003105FD" w:rsidRDefault="003105FD"/>
    <w:p w:rsidR="00187F08" w:rsidRDefault="00451ADD">
      <w:r>
        <w:t>Напишите п</w:t>
      </w:r>
      <w:r w:rsidR="003A65EB">
        <w:t>ример диагноза:</w:t>
      </w:r>
    </w:p>
    <w:p w:rsidR="003A65EB" w:rsidRDefault="00451ADD" w:rsidP="003A65EB">
      <w:pPr>
        <w:pStyle w:val="a4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</w:t>
      </w:r>
      <w:r w:rsidR="007F0C4C">
        <w:t>____________</w:t>
      </w:r>
    </w:p>
    <w:p w:rsidR="00451ADD" w:rsidRDefault="00451ADD" w:rsidP="00451ADD">
      <w:pPr>
        <w:pStyle w:val="a4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</w:t>
      </w:r>
      <w:r w:rsidR="007F0C4C">
        <w:t>____________</w:t>
      </w:r>
      <w:r>
        <w:t>_</w:t>
      </w:r>
    </w:p>
    <w:p w:rsidR="00187F08" w:rsidRDefault="00187F08"/>
    <w:p w:rsidR="00691FB8" w:rsidRDefault="00691FB8"/>
    <w:p w:rsidR="001A31EF" w:rsidRPr="001A31EF" w:rsidRDefault="001A31EF" w:rsidP="001A31EF">
      <w:pPr>
        <w:rPr>
          <w:b/>
          <w:bCs/>
        </w:rPr>
      </w:pPr>
      <w:r w:rsidRPr="001A31EF">
        <w:rPr>
          <w:b/>
          <w:bCs/>
        </w:rPr>
        <w:lastRenderedPageBreak/>
        <w:t xml:space="preserve">Задание </w:t>
      </w:r>
      <w:r>
        <w:rPr>
          <w:b/>
          <w:bCs/>
        </w:rPr>
        <w:t>№ 6</w:t>
      </w:r>
    </w:p>
    <w:p w:rsidR="001A31EF" w:rsidRPr="002C121C" w:rsidRDefault="001A31EF" w:rsidP="001A31EF">
      <w:pPr>
        <w:jc w:val="both"/>
        <w:rPr>
          <w:b/>
          <w:bCs/>
        </w:rPr>
      </w:pPr>
      <w:r w:rsidRPr="002C121C">
        <w:rPr>
          <w:b/>
          <w:bCs/>
        </w:rPr>
        <w:t>Подпишите к каждой цифре букву, которая соответствует соответствующей локализации различных форм хронического гастрита</w:t>
      </w:r>
    </w:p>
    <w:p w:rsidR="001A31EF" w:rsidRDefault="001A31EF">
      <w:pPr>
        <w:rPr>
          <w:b/>
          <w:bCs/>
        </w:rPr>
      </w:pPr>
    </w:p>
    <w:p w:rsidR="001A31EF" w:rsidRDefault="003105F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AE12CE" wp14:editId="4B144DC4">
            <wp:simplePos x="0" y="0"/>
            <wp:positionH relativeFrom="margin">
              <wp:posOffset>1060577</wp:posOffset>
            </wp:positionH>
            <wp:positionV relativeFrom="margin">
              <wp:posOffset>710438</wp:posOffset>
            </wp:positionV>
            <wp:extent cx="4134485" cy="1309370"/>
            <wp:effectExtent l="0" t="0" r="5715" b="0"/>
            <wp:wrapSquare wrapText="bothSides"/>
            <wp:docPr id="2" name="Рисунок 2" descr="Хронический гаст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ронический гастр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1A31EF" w:rsidRDefault="001A31EF" w:rsidP="001A31EF">
      <w:r>
        <w:t xml:space="preserve">                                  1                                  2                                 3.   </w:t>
      </w:r>
    </w:p>
    <w:p w:rsidR="001A31EF" w:rsidRDefault="001A31EF" w:rsidP="001A31EF"/>
    <w:p w:rsidR="001A31EF" w:rsidRDefault="001A31EF" w:rsidP="001A31EF">
      <w:r>
        <w:t xml:space="preserve">А – гастрит тела желудка </w:t>
      </w:r>
    </w:p>
    <w:p w:rsidR="001A31EF" w:rsidRDefault="001A31EF" w:rsidP="001A31EF">
      <w:r>
        <w:t xml:space="preserve">Б – </w:t>
      </w:r>
      <w:proofErr w:type="spellStart"/>
      <w:r>
        <w:t>антральный</w:t>
      </w:r>
      <w:proofErr w:type="spellEnd"/>
      <w:r>
        <w:t xml:space="preserve"> гастрит</w:t>
      </w:r>
    </w:p>
    <w:p w:rsidR="001A31EF" w:rsidRDefault="001A31EF" w:rsidP="001A31EF">
      <w:r>
        <w:t>В – мультифокальный гастрит (</w:t>
      </w:r>
      <w:proofErr w:type="spellStart"/>
      <w:r>
        <w:t>пангастрит</w:t>
      </w:r>
      <w:proofErr w:type="spellEnd"/>
      <w:r>
        <w:t>)</w:t>
      </w:r>
    </w:p>
    <w:p w:rsidR="001A31EF" w:rsidRDefault="001A31EF">
      <w:pPr>
        <w:rPr>
          <w:b/>
          <w:bCs/>
        </w:rPr>
      </w:pPr>
    </w:p>
    <w:p w:rsidR="001A31EF" w:rsidRDefault="001A31EF">
      <w:pPr>
        <w:rPr>
          <w:b/>
          <w:bCs/>
        </w:rPr>
      </w:pPr>
    </w:p>
    <w:p w:rsidR="00B62D43" w:rsidRPr="001A31EF" w:rsidRDefault="0085271B">
      <w:pPr>
        <w:rPr>
          <w:b/>
          <w:bCs/>
        </w:rPr>
      </w:pPr>
      <w:r w:rsidRPr="001A31EF">
        <w:rPr>
          <w:b/>
          <w:bCs/>
        </w:rPr>
        <w:t xml:space="preserve">Задание </w:t>
      </w:r>
      <w:r w:rsidR="001A31EF">
        <w:rPr>
          <w:b/>
          <w:bCs/>
        </w:rPr>
        <w:t xml:space="preserve">№ </w:t>
      </w:r>
      <w:r w:rsidR="009E7B6C">
        <w:rPr>
          <w:b/>
          <w:bCs/>
        </w:rPr>
        <w:t>7</w:t>
      </w:r>
    </w:p>
    <w:p w:rsidR="001A31EF" w:rsidRPr="002C121C" w:rsidRDefault="001A31EF" w:rsidP="002F2665">
      <w:pPr>
        <w:jc w:val="both"/>
        <w:rPr>
          <w:b/>
          <w:bCs/>
        </w:rPr>
      </w:pPr>
      <w:r w:rsidRPr="002C121C">
        <w:rPr>
          <w:b/>
          <w:bCs/>
        </w:rPr>
        <w:t>Напишите с</w:t>
      </w:r>
      <w:r w:rsidR="0085271B" w:rsidRPr="002C121C">
        <w:rPr>
          <w:b/>
          <w:bCs/>
        </w:rPr>
        <w:t>овременн</w:t>
      </w:r>
      <w:r w:rsidRPr="002C121C">
        <w:rPr>
          <w:b/>
          <w:bCs/>
        </w:rPr>
        <w:t>ую</w:t>
      </w:r>
      <w:r w:rsidR="0085271B" w:rsidRPr="002C121C">
        <w:rPr>
          <w:b/>
          <w:bCs/>
        </w:rPr>
        <w:t xml:space="preserve"> классификаци</w:t>
      </w:r>
      <w:r w:rsidRPr="002C121C">
        <w:rPr>
          <w:b/>
          <w:bCs/>
        </w:rPr>
        <w:t>ю</w:t>
      </w:r>
      <w:r w:rsidR="0085271B" w:rsidRPr="002C121C">
        <w:rPr>
          <w:b/>
          <w:bCs/>
        </w:rPr>
        <w:t xml:space="preserve"> </w:t>
      </w:r>
      <w:r w:rsidRPr="002C121C">
        <w:rPr>
          <w:b/>
          <w:bCs/>
        </w:rPr>
        <w:t xml:space="preserve">хронического </w:t>
      </w:r>
      <w:r w:rsidR="0085271B" w:rsidRPr="002C121C">
        <w:rPr>
          <w:b/>
          <w:bCs/>
        </w:rPr>
        <w:t>гастрита</w:t>
      </w:r>
      <w:r w:rsidRPr="002C121C">
        <w:rPr>
          <w:b/>
          <w:bCs/>
        </w:rPr>
        <w:t xml:space="preserve"> (</w:t>
      </w:r>
      <w:proofErr w:type="spellStart"/>
      <w:r w:rsidRPr="002C121C">
        <w:rPr>
          <w:b/>
          <w:bCs/>
        </w:rPr>
        <w:t>Хьюстонская</w:t>
      </w:r>
      <w:proofErr w:type="spellEnd"/>
      <w:r w:rsidRPr="002C121C">
        <w:rPr>
          <w:b/>
          <w:bCs/>
        </w:rPr>
        <w:t xml:space="preserve"> классификация, 1996 г.)</w:t>
      </w:r>
    </w:p>
    <w:p w:rsidR="00691FB8" w:rsidRDefault="00691FB8" w:rsidP="002243E0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9E7B6C" w:rsidTr="009E7B6C">
        <w:tc>
          <w:tcPr>
            <w:tcW w:w="3351" w:type="dxa"/>
          </w:tcPr>
          <w:p w:rsidR="009E7B6C" w:rsidRDefault="009E7B6C" w:rsidP="002F2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гастрита</w:t>
            </w:r>
          </w:p>
        </w:tc>
        <w:tc>
          <w:tcPr>
            <w:tcW w:w="3352" w:type="dxa"/>
          </w:tcPr>
          <w:p w:rsidR="009E7B6C" w:rsidRDefault="009E7B6C" w:rsidP="002F2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Этиологические факторы</w:t>
            </w:r>
          </w:p>
        </w:tc>
        <w:tc>
          <w:tcPr>
            <w:tcW w:w="3352" w:type="dxa"/>
          </w:tcPr>
          <w:p w:rsidR="002F2665" w:rsidRDefault="009E7B6C" w:rsidP="002F2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Синонимы</w:t>
            </w:r>
          </w:p>
          <w:p w:rsidR="009E7B6C" w:rsidRDefault="009E7B6C" w:rsidP="002F26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(прежние классификации)</w:t>
            </w:r>
          </w:p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 w:rsidRPr="009E7B6C">
              <w:t>1.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 w:rsidRPr="009E7B6C">
              <w:t>2.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 w:rsidRPr="009E7B6C">
              <w:t>3.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Pr="009E7B6C" w:rsidRDefault="009E7B6C" w:rsidP="002243E0">
            <w:r>
              <w:t>Особые формы</w:t>
            </w:r>
          </w:p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1.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2.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3.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4.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5.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6.</w:t>
            </w:r>
          </w:p>
          <w:p w:rsidR="003105FD" w:rsidRPr="009E7B6C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  <w:tr w:rsidR="009E7B6C" w:rsidRPr="009E7B6C" w:rsidTr="009E7B6C">
        <w:tc>
          <w:tcPr>
            <w:tcW w:w="3351" w:type="dxa"/>
          </w:tcPr>
          <w:p w:rsidR="009E7B6C" w:rsidRDefault="009E7B6C" w:rsidP="002243E0">
            <w:r>
              <w:t>7.</w:t>
            </w:r>
          </w:p>
          <w:p w:rsidR="003105FD" w:rsidRDefault="003105FD" w:rsidP="002243E0"/>
        </w:tc>
        <w:tc>
          <w:tcPr>
            <w:tcW w:w="3352" w:type="dxa"/>
          </w:tcPr>
          <w:p w:rsidR="009E7B6C" w:rsidRPr="009E7B6C" w:rsidRDefault="009E7B6C" w:rsidP="002243E0"/>
        </w:tc>
        <w:tc>
          <w:tcPr>
            <w:tcW w:w="3352" w:type="dxa"/>
          </w:tcPr>
          <w:p w:rsidR="009E7B6C" w:rsidRPr="009E7B6C" w:rsidRDefault="009E7B6C" w:rsidP="002243E0"/>
        </w:tc>
      </w:tr>
    </w:tbl>
    <w:p w:rsidR="00691FB8" w:rsidRDefault="00691FB8" w:rsidP="002243E0">
      <w:pPr>
        <w:rPr>
          <w:b/>
          <w:bCs/>
        </w:rPr>
      </w:pPr>
    </w:p>
    <w:p w:rsidR="007F0C4C" w:rsidRDefault="007F0C4C" w:rsidP="007F0C4C">
      <w:r>
        <w:t>Напишите пример диагноза:</w:t>
      </w:r>
    </w:p>
    <w:p w:rsidR="007F0C4C" w:rsidRDefault="007F0C4C" w:rsidP="007F0C4C">
      <w:pPr>
        <w:pStyle w:val="a4"/>
        <w:numPr>
          <w:ilvl w:val="0"/>
          <w:numId w:val="26"/>
        </w:numPr>
      </w:pPr>
      <w:r>
        <w:t>__________________________________________________________________________________________________________________________________________________________</w:t>
      </w:r>
    </w:p>
    <w:p w:rsidR="007F0C4C" w:rsidRDefault="007F0C4C" w:rsidP="007F0C4C">
      <w:pPr>
        <w:pStyle w:val="a4"/>
        <w:numPr>
          <w:ilvl w:val="0"/>
          <w:numId w:val="26"/>
        </w:numPr>
      </w:pPr>
      <w:r>
        <w:t>__________________________________________________________________________________________________________________________________________________________</w:t>
      </w:r>
    </w:p>
    <w:p w:rsidR="002F2665" w:rsidRPr="007F0C4C" w:rsidRDefault="002F2665" w:rsidP="002F2665">
      <w:pPr>
        <w:rPr>
          <w:b/>
          <w:bCs/>
        </w:rPr>
      </w:pPr>
      <w:r w:rsidRPr="001A31EF">
        <w:rPr>
          <w:b/>
          <w:bCs/>
        </w:rPr>
        <w:lastRenderedPageBreak/>
        <w:t xml:space="preserve">Задание </w:t>
      </w:r>
      <w:r>
        <w:rPr>
          <w:b/>
          <w:bCs/>
        </w:rPr>
        <w:t xml:space="preserve">№ </w:t>
      </w:r>
      <w:r w:rsidRPr="007F0C4C">
        <w:rPr>
          <w:b/>
          <w:bCs/>
        </w:rPr>
        <w:t>8</w:t>
      </w:r>
    </w:p>
    <w:p w:rsidR="002F2665" w:rsidRDefault="002C121C" w:rsidP="002F2665">
      <w:pPr>
        <w:rPr>
          <w:b/>
          <w:bCs/>
        </w:rPr>
      </w:pPr>
      <w:r>
        <w:rPr>
          <w:b/>
          <w:bCs/>
        </w:rPr>
        <w:t>Заполните таблицу, указав свойства факторов патогенности</w:t>
      </w:r>
      <w:r w:rsidRPr="002C121C">
        <w:t xml:space="preserve"> </w:t>
      </w:r>
      <w:r w:rsidRPr="002C121C">
        <w:rPr>
          <w:b/>
          <w:bCs/>
        </w:rPr>
        <w:t xml:space="preserve">Н. </w:t>
      </w:r>
      <w:proofErr w:type="spellStart"/>
      <w:r w:rsidRPr="002C121C">
        <w:rPr>
          <w:b/>
          <w:bCs/>
        </w:rPr>
        <w:t>pylori</w:t>
      </w:r>
      <w:proofErr w:type="spellEnd"/>
      <w:r w:rsidRPr="002C121C">
        <w:rPr>
          <w:b/>
          <w:bCs/>
        </w:rPr>
        <w:t xml:space="preserve"> </w:t>
      </w:r>
    </w:p>
    <w:p w:rsidR="002C121C" w:rsidRPr="002C121C" w:rsidRDefault="002C121C" w:rsidP="002F2665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122"/>
        <w:gridCol w:w="4961"/>
      </w:tblGrid>
      <w:tr w:rsidR="002F2665" w:rsidRPr="002C121C" w:rsidTr="002C121C">
        <w:tc>
          <w:tcPr>
            <w:tcW w:w="2122" w:type="dxa"/>
          </w:tcPr>
          <w:p w:rsidR="002F2665" w:rsidRPr="002C121C" w:rsidRDefault="002C121C" w:rsidP="002C121C">
            <w:pPr>
              <w:jc w:val="center"/>
              <w:rPr>
                <w:b/>
                <w:bCs/>
              </w:rPr>
            </w:pPr>
            <w:r w:rsidRPr="002C121C">
              <w:rPr>
                <w:b/>
                <w:bCs/>
              </w:rPr>
              <w:t>Фактор (белки)</w:t>
            </w:r>
          </w:p>
        </w:tc>
        <w:tc>
          <w:tcPr>
            <w:tcW w:w="4961" w:type="dxa"/>
          </w:tcPr>
          <w:p w:rsidR="002F2665" w:rsidRPr="002C121C" w:rsidRDefault="0077148B" w:rsidP="00771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Свойства</w:t>
            </w: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CagA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C121C">
            <w:pPr>
              <w:rPr>
                <w:b/>
                <w:bCs/>
              </w:rPr>
            </w:pPr>
            <w:proofErr w:type="spellStart"/>
            <w:r>
              <w:t>Цитотоксин</w:t>
            </w:r>
            <w:proofErr w:type="spellEnd"/>
            <w:r>
              <w:t xml:space="preserve"> </w:t>
            </w:r>
            <w:proofErr w:type="spellStart"/>
            <w:r>
              <w:t>VacA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BabA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C121C">
            <w:pPr>
              <w:rPr>
                <w:b/>
                <w:bCs/>
              </w:rPr>
            </w:pPr>
            <w:proofErr w:type="spellStart"/>
            <w:r>
              <w:t>IceA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OipA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SabA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FlaA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C121C" w:rsidRDefault="002C121C" w:rsidP="002F2665">
            <w:proofErr w:type="spellStart"/>
            <w:r>
              <w:t>HopQ</w:t>
            </w:r>
            <w:proofErr w:type="spellEnd"/>
          </w:p>
          <w:p w:rsidR="002C121C" w:rsidRDefault="002C121C" w:rsidP="002F2665">
            <w:proofErr w:type="spellStart"/>
            <w:r>
              <w:t>HopP</w:t>
            </w:r>
            <w:proofErr w:type="spellEnd"/>
          </w:p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HopZ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HpaA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HapA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  <w:tr w:rsidR="002F2665" w:rsidRPr="002C121C" w:rsidTr="002C121C">
        <w:tc>
          <w:tcPr>
            <w:tcW w:w="2122" w:type="dxa"/>
          </w:tcPr>
          <w:p w:rsidR="002F2665" w:rsidRPr="002C121C" w:rsidRDefault="002C121C" w:rsidP="002F2665">
            <w:pPr>
              <w:rPr>
                <w:b/>
                <w:bCs/>
              </w:rPr>
            </w:pPr>
            <w:proofErr w:type="spellStart"/>
            <w:r>
              <w:t>Уреаза</w:t>
            </w:r>
            <w:proofErr w:type="spellEnd"/>
          </w:p>
        </w:tc>
        <w:tc>
          <w:tcPr>
            <w:tcW w:w="4961" w:type="dxa"/>
          </w:tcPr>
          <w:p w:rsidR="002F2665" w:rsidRPr="002C121C" w:rsidRDefault="002F2665" w:rsidP="002F2665">
            <w:pPr>
              <w:rPr>
                <w:b/>
                <w:bCs/>
              </w:rPr>
            </w:pPr>
          </w:p>
        </w:tc>
      </w:tr>
    </w:tbl>
    <w:p w:rsidR="002F2665" w:rsidRPr="002C121C" w:rsidRDefault="003105FD" w:rsidP="002F26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72000B">
            <wp:simplePos x="0" y="0"/>
            <wp:positionH relativeFrom="margin">
              <wp:posOffset>4651248</wp:posOffset>
            </wp:positionH>
            <wp:positionV relativeFrom="margin">
              <wp:posOffset>704850</wp:posOffset>
            </wp:positionV>
            <wp:extent cx="1781810" cy="22390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665" w:rsidRPr="002C121C" w:rsidRDefault="002F2665" w:rsidP="002F2665">
      <w:pPr>
        <w:rPr>
          <w:b/>
          <w:bCs/>
        </w:rPr>
      </w:pPr>
    </w:p>
    <w:p w:rsidR="00691FB8" w:rsidRDefault="00691FB8" w:rsidP="002243E0">
      <w:pPr>
        <w:rPr>
          <w:b/>
          <w:bCs/>
        </w:rPr>
      </w:pPr>
    </w:p>
    <w:p w:rsidR="003C3AB0" w:rsidRDefault="0077148B" w:rsidP="0077148B">
      <w:pPr>
        <w:jc w:val="both"/>
      </w:pPr>
      <w:r w:rsidRPr="0077148B">
        <w:rPr>
          <w:b/>
          <w:bCs/>
        </w:rPr>
        <w:t>Свойства:</w:t>
      </w:r>
      <w:r>
        <w:t xml:space="preserve"> 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о</w:t>
      </w:r>
      <w:r w:rsidR="002C121C">
        <w:t>беспечение подвижности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а</w:t>
      </w:r>
      <w:r w:rsidR="002C121C">
        <w:t>дгезия и колонизация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к</w:t>
      </w:r>
      <w:r w:rsidR="002C121C">
        <w:t>олонизация и обсемененность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п</w:t>
      </w:r>
      <w:r w:rsidR="002C121C">
        <w:t>оддержание воспаления, персистенции инфекции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з</w:t>
      </w:r>
      <w:r w:rsidR="002C121C">
        <w:t>ащита от действия соляной кислоты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и</w:t>
      </w:r>
      <w:r w:rsidR="002C121C">
        <w:t>ндукция освобождения свободных радикалов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м</w:t>
      </w:r>
      <w:r w:rsidR="00CB040D">
        <w:t xml:space="preserve">аркер острова патогенности Н. </w:t>
      </w:r>
      <w:proofErr w:type="spellStart"/>
      <w:r w:rsidR="00CB040D">
        <w:t>pylori</w:t>
      </w:r>
      <w:proofErr w:type="spellEnd"/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proofErr w:type="spellStart"/>
      <w:r>
        <w:t>ц</w:t>
      </w:r>
      <w:r w:rsidR="00CB040D">
        <w:t>итотоксин</w:t>
      </w:r>
      <w:proofErr w:type="spellEnd"/>
      <w:r w:rsidR="00CB040D">
        <w:t>, фактор адгезии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а</w:t>
      </w:r>
      <w:r w:rsidR="00CB040D">
        <w:t>дгезия</w:t>
      </w:r>
    </w:p>
    <w:p w:rsidR="003C3AB0" w:rsidRDefault="0077148B" w:rsidP="003C3AB0">
      <w:pPr>
        <w:pStyle w:val="a4"/>
        <w:numPr>
          <w:ilvl w:val="0"/>
          <w:numId w:val="3"/>
        </w:numPr>
        <w:jc w:val="both"/>
      </w:pPr>
      <w:r>
        <w:t>н</w:t>
      </w:r>
      <w:r w:rsidR="00CB040D">
        <w:t>еизвестно</w:t>
      </w:r>
    </w:p>
    <w:p w:rsidR="002C121C" w:rsidRDefault="0077148B" w:rsidP="003C3AB0">
      <w:pPr>
        <w:pStyle w:val="a4"/>
        <w:numPr>
          <w:ilvl w:val="0"/>
          <w:numId w:val="3"/>
        </w:numPr>
        <w:jc w:val="both"/>
      </w:pPr>
      <w:r>
        <w:t>п</w:t>
      </w:r>
      <w:r w:rsidR="00CB040D">
        <w:t>оддержание воспаления, секреция ИЛ</w:t>
      </w:r>
      <w:r w:rsidR="00CB040D">
        <w:noBreakHyphen/>
        <w:t>8</w:t>
      </w:r>
    </w:p>
    <w:p w:rsidR="002243E0" w:rsidRPr="00CB040D" w:rsidRDefault="002243E0"/>
    <w:p w:rsidR="0003727B" w:rsidRDefault="0003727B" w:rsidP="00A00264">
      <w:pPr>
        <w:rPr>
          <w:b/>
          <w:bCs/>
        </w:rPr>
      </w:pPr>
    </w:p>
    <w:p w:rsidR="00A00264" w:rsidRPr="00A00264" w:rsidRDefault="00A00264" w:rsidP="00A00264">
      <w:pPr>
        <w:rPr>
          <w:b/>
          <w:bCs/>
        </w:rPr>
      </w:pPr>
      <w:r w:rsidRPr="001A31EF">
        <w:rPr>
          <w:b/>
          <w:bCs/>
        </w:rPr>
        <w:t xml:space="preserve">Задание </w:t>
      </w:r>
      <w:r>
        <w:rPr>
          <w:b/>
          <w:bCs/>
        </w:rPr>
        <w:t>№ 9</w:t>
      </w:r>
    </w:p>
    <w:p w:rsidR="006A4CB7" w:rsidRDefault="00180C43" w:rsidP="006A4CB7">
      <w:pPr>
        <w:jc w:val="both"/>
        <w:rPr>
          <w:b/>
          <w:bCs/>
        </w:rPr>
      </w:pPr>
      <w:r>
        <w:rPr>
          <w:b/>
          <w:bCs/>
        </w:rPr>
        <w:t>Выписать м</w:t>
      </w:r>
      <w:r w:rsidR="006A4CB7">
        <w:rPr>
          <w:b/>
          <w:bCs/>
        </w:rPr>
        <w:t>орфологическ</w:t>
      </w:r>
      <w:r>
        <w:rPr>
          <w:b/>
          <w:bCs/>
        </w:rPr>
        <w:t>ую</w:t>
      </w:r>
      <w:r w:rsidR="006A4CB7">
        <w:rPr>
          <w:b/>
          <w:bCs/>
        </w:rPr>
        <w:t xml:space="preserve"> классификаци</w:t>
      </w:r>
      <w:r>
        <w:rPr>
          <w:b/>
          <w:bCs/>
        </w:rPr>
        <w:t>ю</w:t>
      </w:r>
      <w:r w:rsidR="006A4CB7">
        <w:rPr>
          <w:b/>
          <w:bCs/>
        </w:rPr>
        <w:t xml:space="preserve"> атрофического гастрита </w:t>
      </w:r>
      <w:r w:rsidR="006A4CB7" w:rsidRPr="006A4CB7">
        <w:rPr>
          <w:b/>
          <w:bCs/>
        </w:rPr>
        <w:t xml:space="preserve">(Международная группа по изучению атрофии, 2002) </w:t>
      </w:r>
    </w:p>
    <w:p w:rsidR="006A4CB7" w:rsidRDefault="006A4CB7" w:rsidP="006A4CB7">
      <w:pPr>
        <w:jc w:val="both"/>
        <w:rPr>
          <w:b/>
          <w:bCs/>
        </w:rPr>
      </w:pPr>
    </w:p>
    <w:p w:rsidR="003105FD" w:rsidRPr="006A4CB7" w:rsidRDefault="003105FD" w:rsidP="006A4CB7">
      <w:pPr>
        <w:jc w:val="both"/>
        <w:rPr>
          <w:b/>
          <w:bCs/>
        </w:rPr>
      </w:pPr>
    </w:p>
    <w:p w:rsidR="00180C43" w:rsidRDefault="006A4CB7" w:rsidP="006A4CB7">
      <w:pPr>
        <w:jc w:val="both"/>
      </w:pPr>
      <w:r>
        <w:t xml:space="preserve">1. </w:t>
      </w:r>
      <w:r w:rsidR="00180C43">
        <w:t>___________________</w:t>
      </w:r>
    </w:p>
    <w:p w:rsidR="00180C43" w:rsidRDefault="006A4CB7" w:rsidP="006A4CB7">
      <w:pPr>
        <w:jc w:val="both"/>
      </w:pPr>
      <w:r>
        <w:t xml:space="preserve">2. </w:t>
      </w:r>
      <w:r w:rsidR="00180C43">
        <w:t>___________________</w:t>
      </w:r>
      <w:r>
        <w:t xml:space="preserve"> </w:t>
      </w:r>
    </w:p>
    <w:p w:rsidR="00180C43" w:rsidRDefault="006A4CB7" w:rsidP="006A4CB7">
      <w:pPr>
        <w:jc w:val="both"/>
      </w:pPr>
      <w:r>
        <w:t xml:space="preserve">3. </w:t>
      </w:r>
      <w:r w:rsidR="00180C43">
        <w:t xml:space="preserve">___________________ </w:t>
      </w:r>
    </w:p>
    <w:p w:rsidR="003105FD" w:rsidRDefault="003105FD" w:rsidP="00180C43">
      <w:pPr>
        <w:ind w:left="708"/>
        <w:jc w:val="both"/>
      </w:pPr>
    </w:p>
    <w:p w:rsidR="00180C43" w:rsidRDefault="00180C43" w:rsidP="00180C43">
      <w:pPr>
        <w:ind w:left="708"/>
        <w:jc w:val="both"/>
      </w:pPr>
      <w:r>
        <w:t>3</w:t>
      </w:r>
      <w:r w:rsidR="006A4CB7">
        <w:t xml:space="preserve">.1. </w:t>
      </w:r>
      <w:r>
        <w:t>___________________</w:t>
      </w:r>
    </w:p>
    <w:p w:rsidR="00180C43" w:rsidRDefault="00180C43" w:rsidP="00180C43">
      <w:pPr>
        <w:ind w:left="1416"/>
        <w:jc w:val="both"/>
      </w:pPr>
      <w:r>
        <w:t>3</w:t>
      </w:r>
      <w:r w:rsidR="006A4CB7">
        <w:t xml:space="preserve">.1.1. </w:t>
      </w:r>
      <w:r>
        <w:t>____________</w:t>
      </w:r>
    </w:p>
    <w:p w:rsidR="00180C43" w:rsidRDefault="00180C43" w:rsidP="00180C43">
      <w:pPr>
        <w:ind w:left="1416"/>
        <w:jc w:val="both"/>
      </w:pPr>
      <w:r>
        <w:t>3</w:t>
      </w:r>
      <w:r w:rsidR="006A4CB7">
        <w:t xml:space="preserve">.1.2. </w:t>
      </w:r>
      <w:r>
        <w:t>____________</w:t>
      </w:r>
    </w:p>
    <w:p w:rsidR="00180C43" w:rsidRDefault="00180C43" w:rsidP="00180C43">
      <w:pPr>
        <w:ind w:left="1416"/>
        <w:jc w:val="both"/>
      </w:pPr>
      <w:r>
        <w:t>3</w:t>
      </w:r>
      <w:r w:rsidR="006A4CB7">
        <w:t xml:space="preserve">.1.3. </w:t>
      </w:r>
      <w:r>
        <w:t>____________</w:t>
      </w:r>
    </w:p>
    <w:p w:rsidR="003105FD" w:rsidRDefault="003105FD" w:rsidP="00180C43">
      <w:pPr>
        <w:ind w:left="708"/>
        <w:jc w:val="both"/>
      </w:pPr>
    </w:p>
    <w:p w:rsidR="00180C43" w:rsidRDefault="00180C43" w:rsidP="00180C43">
      <w:pPr>
        <w:ind w:left="708"/>
        <w:jc w:val="both"/>
      </w:pPr>
      <w:r>
        <w:t>3</w:t>
      </w:r>
      <w:r w:rsidR="006A4CB7">
        <w:t xml:space="preserve">.2. </w:t>
      </w:r>
      <w:r>
        <w:t>___________________</w:t>
      </w:r>
    </w:p>
    <w:p w:rsidR="00180C43" w:rsidRDefault="00180C43" w:rsidP="00180C43">
      <w:pPr>
        <w:ind w:left="1416"/>
        <w:jc w:val="both"/>
      </w:pPr>
      <w:r>
        <w:t>3</w:t>
      </w:r>
      <w:r w:rsidR="006A4CB7">
        <w:t xml:space="preserve">.2.1. </w:t>
      </w:r>
      <w:r>
        <w:t>____________</w:t>
      </w:r>
    </w:p>
    <w:p w:rsidR="00180C43" w:rsidRDefault="00180C43" w:rsidP="00180C43">
      <w:pPr>
        <w:ind w:left="1416"/>
        <w:jc w:val="both"/>
      </w:pPr>
      <w:r>
        <w:t>3</w:t>
      </w:r>
      <w:r w:rsidR="006A4CB7">
        <w:t xml:space="preserve">.2.2. </w:t>
      </w:r>
      <w:r>
        <w:t>____________</w:t>
      </w:r>
    </w:p>
    <w:p w:rsidR="006A4CB7" w:rsidRPr="006A4CB7" w:rsidRDefault="00180C43" w:rsidP="00180C43">
      <w:pPr>
        <w:ind w:left="1416"/>
        <w:jc w:val="both"/>
        <w:rPr>
          <w:b/>
          <w:bCs/>
        </w:rPr>
      </w:pPr>
      <w:r>
        <w:t>3</w:t>
      </w:r>
      <w:r w:rsidR="006A4CB7">
        <w:t xml:space="preserve">.2.3. </w:t>
      </w:r>
      <w:r>
        <w:t xml:space="preserve">____________ </w:t>
      </w:r>
    </w:p>
    <w:p w:rsidR="00BF0B28" w:rsidRDefault="00BF0B28"/>
    <w:p w:rsidR="008E4831" w:rsidRDefault="008E4831" w:rsidP="00B220A1">
      <w:pPr>
        <w:rPr>
          <w:b/>
          <w:bCs/>
        </w:rPr>
      </w:pPr>
      <w:r>
        <w:rPr>
          <w:b/>
          <w:bCs/>
        </w:rPr>
        <w:lastRenderedPageBreak/>
        <w:t>Задание № 10</w:t>
      </w:r>
    </w:p>
    <w:p w:rsidR="00B220A1" w:rsidRPr="00B220A1" w:rsidRDefault="00B220A1" w:rsidP="00B220A1">
      <w:pPr>
        <w:rPr>
          <w:b/>
          <w:bCs/>
        </w:rPr>
      </w:pPr>
      <w:r w:rsidRPr="00B220A1">
        <w:rPr>
          <w:b/>
          <w:bCs/>
        </w:rPr>
        <w:t>Выпишите клинические проявления гастрита</w:t>
      </w:r>
      <w:r w:rsidR="00870D68">
        <w:rPr>
          <w:b/>
          <w:bCs/>
        </w:rPr>
        <w:t>/гастродуоденита</w:t>
      </w:r>
      <w:r w:rsidRPr="00B220A1">
        <w:rPr>
          <w:b/>
          <w:bCs/>
        </w:rPr>
        <w:t xml:space="preserve"> у детей</w:t>
      </w:r>
      <w:r w:rsidR="008C5F06">
        <w:rPr>
          <w:b/>
          <w:bCs/>
        </w:rPr>
        <w:t xml:space="preserve"> (подпишите рисунки, а также опишите дополнительные симптомы)</w:t>
      </w:r>
    </w:p>
    <w:p w:rsidR="00B220A1" w:rsidRDefault="00B220A1"/>
    <w:p w:rsidR="00B220A1" w:rsidRDefault="00B220A1" w:rsidP="00C41ABA">
      <w:pPr>
        <w:jc w:val="center"/>
      </w:pPr>
      <w:r>
        <w:fldChar w:fldCharType="begin"/>
      </w:r>
      <w:r>
        <w:instrText xml:space="preserve"> INCLUDEPICTURE "https://mcvt-comet-37.fra1.cdn.digitaloceanspaces.com/previews/43036/thumb_43036.jpg"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925680" cy="1519517"/>
            <wp:effectExtent l="0" t="0" r="0" b="5080"/>
            <wp:docPr id="3" name="Рисунок 3" descr="Main Gastritis Symptoms Flat Horizontal Infographic search and download for  Vector Illustrations, Stock Images | Macro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in Gastritis Symptoms Flat Horizontal Infographic search and download for  Vector Illustrations, Stock Images | Macro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5" b="14206"/>
                    <a:stretch/>
                  </pic:blipFill>
                  <pic:spPr bwMode="auto">
                    <a:xfrm>
                      <a:off x="0" y="0"/>
                      <a:ext cx="5927262" cy="15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691FB8" w:rsidRDefault="00A57D78">
      <w:r>
        <w:t xml:space="preserve">           </w:t>
      </w:r>
      <w:r w:rsidR="00F651FA">
        <w:t>1                               2                          3                                4                              5</w:t>
      </w:r>
    </w:p>
    <w:p w:rsidR="00F651FA" w:rsidRDefault="00F651FA"/>
    <w:p w:rsidR="00F651FA" w:rsidRDefault="00C41AB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37F" w:rsidRDefault="009C137F" w:rsidP="009C137F">
      <w:r>
        <w:t>___________________________________________________________________________________</w:t>
      </w:r>
    </w:p>
    <w:p w:rsidR="00F651FA" w:rsidRDefault="00F651FA"/>
    <w:p w:rsidR="00FA1651" w:rsidRDefault="00FA1651" w:rsidP="00FA1651">
      <w:pPr>
        <w:rPr>
          <w:b/>
          <w:bCs/>
        </w:rPr>
      </w:pPr>
      <w:r>
        <w:rPr>
          <w:b/>
          <w:bCs/>
        </w:rPr>
        <w:t>Задание № 11</w:t>
      </w:r>
    </w:p>
    <w:p w:rsidR="009C137F" w:rsidRDefault="003105FD" w:rsidP="00FA1651">
      <w:pPr>
        <w:rPr>
          <w:b/>
          <w:bCs/>
        </w:rPr>
      </w:pPr>
      <w:r>
        <w:rPr>
          <w:b/>
          <w:bCs/>
        </w:rPr>
        <w:t>Продолжите предложение</w:t>
      </w:r>
    </w:p>
    <w:p w:rsidR="003105FD" w:rsidRDefault="003105FD" w:rsidP="003105FD">
      <w:pPr>
        <w:jc w:val="both"/>
        <w:rPr>
          <w:b/>
          <w:bCs/>
        </w:rPr>
      </w:pPr>
    </w:p>
    <w:p w:rsidR="003105FD" w:rsidRDefault="003105FD" w:rsidP="003105FD">
      <w:pPr>
        <w:jc w:val="both"/>
      </w:pPr>
      <w:r>
        <w:fldChar w:fldCharType="begin"/>
      </w:r>
      <w:r>
        <w:instrText xml:space="preserve"> INCLUDEPICTURE "http://gastroe.ru/images/USER_IMAGES/service/gastrotest.jpg" \* MERGEFORMATINET </w:instrText>
      </w:r>
      <w:r>
        <w:fldChar w:fldCharType="end"/>
      </w:r>
      <w:r w:rsidRPr="003105FD">
        <w:rPr>
          <w:b/>
          <w:bCs/>
        </w:rPr>
        <w:t>Гастрин-1</w:t>
      </w:r>
      <w:r>
        <w:rPr>
          <w:b/>
          <w:bCs/>
        </w:rPr>
        <w:t xml:space="preserve">7 </w:t>
      </w:r>
      <w:proofErr w:type="gramStart"/>
      <w:r>
        <w:rPr>
          <w:b/>
          <w:bCs/>
        </w:rPr>
        <w:t xml:space="preserve">– </w:t>
      </w:r>
      <w:r w:rsidRPr="003105FD">
        <w:t> гормон</w:t>
      </w:r>
      <w:proofErr w:type="gramEnd"/>
      <w:r w:rsidRPr="003105FD">
        <w:t xml:space="preserve">, выделяемый  эндокринными клетками </w:t>
      </w:r>
      <w:proofErr w:type="spellStart"/>
      <w:r w:rsidRPr="003105FD">
        <w:t>антрального</w:t>
      </w:r>
      <w:proofErr w:type="spellEnd"/>
      <w:r w:rsidRPr="003105FD">
        <w:t xml:space="preserve"> отдела желудка.  </w:t>
      </w:r>
    </w:p>
    <w:p w:rsidR="005E7C77" w:rsidRDefault="003105FD" w:rsidP="003105FD">
      <w:pPr>
        <w:jc w:val="both"/>
      </w:pPr>
      <w:r w:rsidRPr="003105FD">
        <w:t>Определение уровня гастрина-17 дает информацию</w:t>
      </w:r>
      <w:bookmarkStart w:id="0" w:name="2"/>
      <w:bookmarkEnd w:id="0"/>
      <w:r>
        <w:t xml:space="preserve"> о </w:t>
      </w:r>
      <w:r w:rsidR="005E7C77">
        <w:t>_____________________________________</w:t>
      </w:r>
    </w:p>
    <w:p w:rsidR="003105FD" w:rsidRDefault="003105FD" w:rsidP="003105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5FD" w:rsidRDefault="003105FD" w:rsidP="003105FD">
      <w:pPr>
        <w:jc w:val="both"/>
      </w:pPr>
    </w:p>
    <w:p w:rsidR="003105FD" w:rsidRDefault="003105FD" w:rsidP="003105FD">
      <w:pPr>
        <w:jc w:val="both"/>
      </w:pPr>
      <w:proofErr w:type="spellStart"/>
      <w:r w:rsidRPr="003105FD">
        <w:rPr>
          <w:b/>
          <w:bCs/>
        </w:rPr>
        <w:t>Пепсиноген</w:t>
      </w:r>
      <w:proofErr w:type="spellEnd"/>
      <w:r w:rsidRPr="003105FD">
        <w:rPr>
          <w:b/>
          <w:bCs/>
        </w:rPr>
        <w:t xml:space="preserve"> I</w:t>
      </w:r>
      <w:r w:rsidRPr="003105FD">
        <w:t xml:space="preserve"> – неактивная проформа фермента пепсина, которая под действием соляной кислоты превращается в </w:t>
      </w:r>
      <w:proofErr w:type="gramStart"/>
      <w:r w:rsidRPr="003105FD">
        <w:t>пепсин,  участвующий</w:t>
      </w:r>
      <w:proofErr w:type="gramEnd"/>
      <w:r w:rsidRPr="003105FD">
        <w:t xml:space="preserve"> в расщеплении белковой пищи. </w:t>
      </w:r>
      <w:proofErr w:type="spellStart"/>
      <w:r w:rsidRPr="003105FD">
        <w:t>Пепсиноген</w:t>
      </w:r>
      <w:proofErr w:type="spellEnd"/>
      <w:r w:rsidRPr="003105FD">
        <w:t xml:space="preserve"> I производится преимущественно клетками дна и тела желудка Определение уровня </w:t>
      </w:r>
      <w:proofErr w:type="spellStart"/>
      <w:r w:rsidRPr="003105FD">
        <w:t>пепсиногена</w:t>
      </w:r>
      <w:proofErr w:type="spellEnd"/>
      <w:r w:rsidRPr="003105FD">
        <w:t xml:space="preserve"> I используется </w:t>
      </w:r>
      <w:proofErr w:type="gramStart"/>
      <w:r w:rsidRPr="003105FD">
        <w:t xml:space="preserve">для </w:t>
      </w:r>
      <w:r>
        <w:t xml:space="preserve"> _</w:t>
      </w:r>
      <w:proofErr w:type="gramEnd"/>
      <w:r>
        <w:t>______________________________________________________________________________</w:t>
      </w:r>
    </w:p>
    <w:p w:rsidR="003105FD" w:rsidRDefault="003105FD" w:rsidP="003105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5FD" w:rsidRDefault="003105FD" w:rsidP="003105FD">
      <w:pPr>
        <w:jc w:val="both"/>
      </w:pPr>
    </w:p>
    <w:p w:rsidR="003105FD" w:rsidRDefault="003105FD" w:rsidP="003105FD">
      <w:pPr>
        <w:jc w:val="both"/>
      </w:pPr>
      <w:bookmarkStart w:id="1" w:name="3"/>
      <w:bookmarkEnd w:id="1"/>
      <w:proofErr w:type="spellStart"/>
      <w:r w:rsidRPr="003105FD">
        <w:rPr>
          <w:b/>
          <w:bCs/>
        </w:rPr>
        <w:t>Пепсиноген</w:t>
      </w:r>
      <w:proofErr w:type="spellEnd"/>
      <w:r w:rsidRPr="003105FD">
        <w:rPr>
          <w:b/>
          <w:bCs/>
        </w:rPr>
        <w:t xml:space="preserve"> II</w:t>
      </w:r>
      <w:r w:rsidRPr="003105FD">
        <w:t xml:space="preserve"> – неактивная проформ фермента пепсина, которая также под действием соляной кислотой превращается в пепсин. </w:t>
      </w:r>
      <w:proofErr w:type="spellStart"/>
      <w:r w:rsidRPr="003105FD">
        <w:t>Пепсиноген</w:t>
      </w:r>
      <w:proofErr w:type="spellEnd"/>
      <w:r w:rsidRPr="003105FD">
        <w:t xml:space="preserve"> II производится клетками всего желудка и двенадцатиперстной кишки, и также используемого для образования пепсина. Определение уровня </w:t>
      </w:r>
      <w:proofErr w:type="spellStart"/>
      <w:r w:rsidRPr="003105FD">
        <w:t>пепсиногена</w:t>
      </w:r>
      <w:proofErr w:type="spellEnd"/>
      <w:r w:rsidRPr="003105FD">
        <w:t xml:space="preserve"> II применяется для </w:t>
      </w:r>
      <w:bookmarkStart w:id="2" w:name="4"/>
      <w:bookmarkEnd w:id="2"/>
      <w:r>
        <w:t>_________________________________________________</w:t>
      </w:r>
    </w:p>
    <w:p w:rsidR="003105FD" w:rsidRDefault="003105FD" w:rsidP="003105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C77" w:rsidRDefault="005E7C77" w:rsidP="003105FD">
      <w:pPr>
        <w:jc w:val="both"/>
        <w:rPr>
          <w:b/>
          <w:bCs/>
        </w:rPr>
      </w:pPr>
    </w:p>
    <w:p w:rsidR="003105FD" w:rsidRPr="003105FD" w:rsidRDefault="003105FD" w:rsidP="003105FD">
      <w:pPr>
        <w:jc w:val="both"/>
      </w:pPr>
      <w:r w:rsidRPr="003105FD">
        <w:rPr>
          <w:b/>
          <w:bCs/>
        </w:rPr>
        <w:t xml:space="preserve">Отношение </w:t>
      </w:r>
      <w:proofErr w:type="spellStart"/>
      <w:r w:rsidRPr="003105FD">
        <w:rPr>
          <w:b/>
          <w:bCs/>
        </w:rPr>
        <w:t>пепсиногена</w:t>
      </w:r>
      <w:proofErr w:type="spellEnd"/>
      <w:r w:rsidRPr="003105FD">
        <w:rPr>
          <w:b/>
          <w:bCs/>
        </w:rPr>
        <w:t> I/</w:t>
      </w:r>
      <w:proofErr w:type="spellStart"/>
      <w:r w:rsidRPr="003105FD">
        <w:rPr>
          <w:b/>
          <w:bCs/>
        </w:rPr>
        <w:t>пепсиногена</w:t>
      </w:r>
      <w:proofErr w:type="spellEnd"/>
      <w:r w:rsidRPr="003105FD">
        <w:rPr>
          <w:b/>
          <w:bCs/>
        </w:rPr>
        <w:t> </w:t>
      </w:r>
      <w:proofErr w:type="gramStart"/>
      <w:r w:rsidRPr="003105FD">
        <w:rPr>
          <w:b/>
          <w:bCs/>
        </w:rPr>
        <w:t>II</w:t>
      </w:r>
      <w:r w:rsidRPr="003105FD">
        <w:t>  используется</w:t>
      </w:r>
      <w:proofErr w:type="gramEnd"/>
      <w:r w:rsidRPr="003105FD">
        <w:t xml:space="preserve"> для </w:t>
      </w:r>
      <w:r>
        <w:t>_____________________________</w:t>
      </w:r>
    </w:p>
    <w:p w:rsidR="003105FD" w:rsidRDefault="003105FD" w:rsidP="003105FD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FA1651" w:rsidRDefault="00FA1651" w:rsidP="0003727B">
      <w:pPr>
        <w:rPr>
          <w:b/>
          <w:bCs/>
        </w:rPr>
      </w:pPr>
    </w:p>
    <w:p w:rsidR="0003727B" w:rsidRDefault="0003727B" w:rsidP="0003727B">
      <w:pPr>
        <w:rPr>
          <w:b/>
          <w:bCs/>
        </w:rPr>
      </w:pPr>
      <w:r>
        <w:rPr>
          <w:b/>
          <w:bCs/>
        </w:rPr>
        <w:lastRenderedPageBreak/>
        <w:t>Задание № 1</w:t>
      </w:r>
      <w:r w:rsidR="005E7C77">
        <w:rPr>
          <w:b/>
          <w:bCs/>
        </w:rPr>
        <w:t>2</w:t>
      </w:r>
    </w:p>
    <w:p w:rsidR="0003727B" w:rsidRDefault="0003727B" w:rsidP="00CB4C24">
      <w:pPr>
        <w:jc w:val="both"/>
        <w:rPr>
          <w:b/>
          <w:bCs/>
        </w:rPr>
      </w:pPr>
      <w:r>
        <w:rPr>
          <w:b/>
          <w:bCs/>
        </w:rPr>
        <w:t xml:space="preserve">Выпишите методы диагностики </w:t>
      </w:r>
      <w:r w:rsidRPr="002C121C">
        <w:rPr>
          <w:b/>
          <w:bCs/>
        </w:rPr>
        <w:t>Н.</w:t>
      </w:r>
      <w:r>
        <w:rPr>
          <w:b/>
          <w:bCs/>
        </w:rPr>
        <w:t xml:space="preserve"> </w:t>
      </w:r>
      <w:proofErr w:type="spellStart"/>
      <w:proofErr w:type="gramStart"/>
      <w:r w:rsidRPr="002C121C">
        <w:rPr>
          <w:b/>
          <w:bCs/>
        </w:rPr>
        <w:t>pylori</w:t>
      </w:r>
      <w:proofErr w:type="spellEnd"/>
      <w:r w:rsidRPr="002C121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B4C24">
        <w:rPr>
          <w:b/>
          <w:bCs/>
        </w:rPr>
        <w:t>(</w:t>
      </w:r>
      <w:proofErr w:type="gramEnd"/>
      <w:r w:rsidR="00CB4C24">
        <w:rPr>
          <w:b/>
          <w:bCs/>
        </w:rPr>
        <w:t>название, материал для диагностики, суть метода)</w:t>
      </w:r>
    </w:p>
    <w:p w:rsidR="0003727B" w:rsidRDefault="0003727B" w:rsidP="00A57D78"/>
    <w:p w:rsidR="0003727B" w:rsidRPr="0003727B" w:rsidRDefault="0003727B" w:rsidP="00A57D78">
      <w:r w:rsidRPr="0003727B">
        <w:t>Инвазивные</w:t>
      </w:r>
    </w:p>
    <w:p w:rsidR="0003727B" w:rsidRPr="0003727B" w:rsidRDefault="0003727B" w:rsidP="00A57D7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27B" w:rsidRDefault="0003727B" w:rsidP="000372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27B" w:rsidRPr="0003727B" w:rsidRDefault="0003727B" w:rsidP="00A57D78">
      <w:proofErr w:type="spellStart"/>
      <w:r w:rsidRPr="0003727B">
        <w:t>Неинвазивные</w:t>
      </w:r>
      <w:proofErr w:type="spellEnd"/>
    </w:p>
    <w:p w:rsidR="0003727B" w:rsidRDefault="0003727B" w:rsidP="000372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27B" w:rsidRDefault="0003727B" w:rsidP="000372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27B" w:rsidRDefault="0003727B" w:rsidP="00A57D78">
      <w:pPr>
        <w:rPr>
          <w:b/>
          <w:bCs/>
        </w:rPr>
      </w:pPr>
    </w:p>
    <w:p w:rsidR="00A57D78" w:rsidRDefault="00A57D78" w:rsidP="00A57D78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3</w:t>
      </w:r>
    </w:p>
    <w:p w:rsidR="00905E8D" w:rsidRPr="00905E8D" w:rsidRDefault="00905E8D" w:rsidP="00905E8D">
      <w:pPr>
        <w:rPr>
          <w:b/>
          <w:bCs/>
        </w:rPr>
      </w:pPr>
      <w:r w:rsidRPr="00905E8D">
        <w:rPr>
          <w:b/>
          <w:bCs/>
        </w:rPr>
        <w:t>Заполните таблицу</w:t>
      </w:r>
    </w:p>
    <w:p w:rsidR="00905E8D" w:rsidRDefault="00905E8D" w:rsidP="00905E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118"/>
        <w:gridCol w:w="2977"/>
      </w:tblGrid>
      <w:tr w:rsidR="0053787B" w:rsidTr="0053787B">
        <w:tc>
          <w:tcPr>
            <w:tcW w:w="1980" w:type="dxa"/>
          </w:tcPr>
          <w:p w:rsidR="00905E8D" w:rsidRPr="0085271B" w:rsidRDefault="00905E8D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Название ИПП</w:t>
            </w:r>
          </w:p>
          <w:p w:rsidR="00905E8D" w:rsidRPr="0085271B" w:rsidRDefault="00905E8D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по МНН</w:t>
            </w:r>
          </w:p>
        </w:tc>
        <w:tc>
          <w:tcPr>
            <w:tcW w:w="1843" w:type="dxa"/>
          </w:tcPr>
          <w:p w:rsidR="00905E8D" w:rsidRDefault="00905E8D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 xml:space="preserve">Торговые названия </w:t>
            </w:r>
          </w:p>
          <w:p w:rsidR="00905E8D" w:rsidRPr="0085271B" w:rsidRDefault="00905E8D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(2-3 названия)</w:t>
            </w:r>
          </w:p>
        </w:tc>
        <w:tc>
          <w:tcPr>
            <w:tcW w:w="3118" w:type="dxa"/>
          </w:tcPr>
          <w:p w:rsidR="00905E8D" w:rsidRPr="0085271B" w:rsidRDefault="00EB5B84" w:rsidP="00310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05E8D" w:rsidRPr="0085271B">
              <w:rPr>
                <w:b/>
                <w:bCs/>
              </w:rPr>
              <w:t>собенности применения в педиатрической практике</w:t>
            </w:r>
          </w:p>
        </w:tc>
        <w:tc>
          <w:tcPr>
            <w:tcW w:w="2977" w:type="dxa"/>
          </w:tcPr>
          <w:p w:rsidR="00905E8D" w:rsidRPr="0085271B" w:rsidRDefault="00905E8D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>1.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>2.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>3.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>4.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>5.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  <w:tr w:rsidR="0053787B" w:rsidTr="0053787B">
        <w:tc>
          <w:tcPr>
            <w:tcW w:w="1980" w:type="dxa"/>
          </w:tcPr>
          <w:p w:rsidR="00905E8D" w:rsidRDefault="00905E8D" w:rsidP="003105FD">
            <w:r>
              <w:t xml:space="preserve">6. </w:t>
            </w:r>
          </w:p>
        </w:tc>
        <w:tc>
          <w:tcPr>
            <w:tcW w:w="1843" w:type="dxa"/>
          </w:tcPr>
          <w:p w:rsidR="00905E8D" w:rsidRDefault="00905E8D" w:rsidP="003105FD"/>
        </w:tc>
        <w:tc>
          <w:tcPr>
            <w:tcW w:w="3118" w:type="dxa"/>
          </w:tcPr>
          <w:p w:rsidR="00905E8D" w:rsidRDefault="00905E8D" w:rsidP="003105FD"/>
        </w:tc>
        <w:tc>
          <w:tcPr>
            <w:tcW w:w="2977" w:type="dxa"/>
          </w:tcPr>
          <w:p w:rsidR="00905E8D" w:rsidRDefault="00905E8D" w:rsidP="003105FD"/>
        </w:tc>
      </w:tr>
    </w:tbl>
    <w:p w:rsidR="00905E8D" w:rsidRDefault="00905E8D" w:rsidP="00905E8D"/>
    <w:p w:rsidR="005E7C77" w:rsidRDefault="005E7C77" w:rsidP="00905E8D">
      <w:pPr>
        <w:rPr>
          <w:b/>
          <w:bCs/>
        </w:rPr>
      </w:pPr>
    </w:p>
    <w:p w:rsidR="005E7C77" w:rsidRDefault="005E7C77" w:rsidP="00905E8D">
      <w:pPr>
        <w:rPr>
          <w:b/>
          <w:bCs/>
        </w:rPr>
      </w:pPr>
    </w:p>
    <w:p w:rsidR="005E7C77" w:rsidRDefault="005E7C77" w:rsidP="00905E8D">
      <w:pPr>
        <w:rPr>
          <w:b/>
          <w:bCs/>
        </w:rPr>
      </w:pPr>
    </w:p>
    <w:p w:rsidR="005E7C77" w:rsidRDefault="005E7C77" w:rsidP="00905E8D">
      <w:pPr>
        <w:rPr>
          <w:b/>
          <w:bCs/>
        </w:rPr>
      </w:pPr>
    </w:p>
    <w:p w:rsidR="005E7C77" w:rsidRDefault="005E7C77" w:rsidP="00905E8D">
      <w:pPr>
        <w:rPr>
          <w:b/>
          <w:bCs/>
        </w:rPr>
      </w:pPr>
    </w:p>
    <w:p w:rsidR="00905E8D" w:rsidRDefault="00905E8D" w:rsidP="00905E8D">
      <w:pPr>
        <w:rPr>
          <w:b/>
          <w:bCs/>
        </w:rPr>
      </w:pPr>
      <w:r>
        <w:rPr>
          <w:b/>
          <w:bCs/>
        </w:rPr>
        <w:lastRenderedPageBreak/>
        <w:t>Задание № 1</w:t>
      </w:r>
      <w:r w:rsidR="005E7C77">
        <w:rPr>
          <w:b/>
          <w:bCs/>
        </w:rPr>
        <w:t>4</w:t>
      </w:r>
    </w:p>
    <w:p w:rsidR="00905E8D" w:rsidRDefault="00905E8D" w:rsidP="00905E8D">
      <w:pPr>
        <w:rPr>
          <w:b/>
          <w:bCs/>
        </w:rPr>
      </w:pPr>
      <w:r w:rsidRPr="00905E8D">
        <w:rPr>
          <w:b/>
          <w:bCs/>
        </w:rPr>
        <w:t>Заполните таблицу</w:t>
      </w:r>
    </w:p>
    <w:p w:rsidR="00EB5B84" w:rsidRPr="00905E8D" w:rsidRDefault="00EB5B84" w:rsidP="00905E8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118"/>
        <w:gridCol w:w="2977"/>
      </w:tblGrid>
      <w:tr w:rsidR="00EB5B84" w:rsidTr="0053787B">
        <w:tc>
          <w:tcPr>
            <w:tcW w:w="1980" w:type="dxa"/>
          </w:tcPr>
          <w:p w:rsidR="00EB5B84" w:rsidRPr="0085271B" w:rsidRDefault="00EB5B84" w:rsidP="00EB5B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Антацид (действующее вещество)</w:t>
            </w:r>
          </w:p>
        </w:tc>
        <w:tc>
          <w:tcPr>
            <w:tcW w:w="1843" w:type="dxa"/>
          </w:tcPr>
          <w:p w:rsidR="00EB5B84" w:rsidRPr="0085271B" w:rsidRDefault="00EB5B84" w:rsidP="00EB5B84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3118" w:type="dxa"/>
          </w:tcPr>
          <w:p w:rsidR="00EB5B84" w:rsidRPr="0085271B" w:rsidRDefault="00EB5B84" w:rsidP="00310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85271B">
              <w:rPr>
                <w:b/>
                <w:bCs/>
              </w:rPr>
              <w:t>собенности применения в педиатрической практике</w:t>
            </w:r>
          </w:p>
        </w:tc>
        <w:tc>
          <w:tcPr>
            <w:tcW w:w="2977" w:type="dxa"/>
          </w:tcPr>
          <w:p w:rsidR="00EB5B84" w:rsidRPr="0085271B" w:rsidRDefault="00EB5B84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>1.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>2.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>3.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>4.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>5.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  <w:tr w:rsidR="00EB5B84" w:rsidTr="0053787B">
        <w:tc>
          <w:tcPr>
            <w:tcW w:w="1980" w:type="dxa"/>
          </w:tcPr>
          <w:p w:rsidR="00EB5B84" w:rsidRDefault="00EB5B84" w:rsidP="003105FD">
            <w:r>
              <w:t xml:space="preserve">6. </w:t>
            </w:r>
          </w:p>
        </w:tc>
        <w:tc>
          <w:tcPr>
            <w:tcW w:w="1843" w:type="dxa"/>
          </w:tcPr>
          <w:p w:rsidR="00EB5B84" w:rsidRDefault="00EB5B84" w:rsidP="003105FD"/>
        </w:tc>
        <w:tc>
          <w:tcPr>
            <w:tcW w:w="3118" w:type="dxa"/>
          </w:tcPr>
          <w:p w:rsidR="00EB5B84" w:rsidRDefault="00EB5B84" w:rsidP="003105FD"/>
        </w:tc>
        <w:tc>
          <w:tcPr>
            <w:tcW w:w="2977" w:type="dxa"/>
          </w:tcPr>
          <w:p w:rsidR="00EB5B84" w:rsidRDefault="00EB5B84" w:rsidP="003105FD"/>
        </w:tc>
      </w:tr>
    </w:tbl>
    <w:p w:rsidR="00905E8D" w:rsidRDefault="00905E8D" w:rsidP="00905E8D"/>
    <w:p w:rsidR="00944626" w:rsidRDefault="00944626" w:rsidP="00B14AB9">
      <w:pPr>
        <w:rPr>
          <w:b/>
          <w:bCs/>
        </w:rPr>
      </w:pPr>
    </w:p>
    <w:p w:rsidR="00337E2A" w:rsidRDefault="00337E2A" w:rsidP="00337E2A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5</w:t>
      </w:r>
    </w:p>
    <w:p w:rsidR="00337E2A" w:rsidRDefault="00337E2A" w:rsidP="00337E2A">
      <w:pPr>
        <w:rPr>
          <w:b/>
          <w:bCs/>
        </w:rPr>
      </w:pPr>
      <w:r w:rsidRPr="00905E8D">
        <w:rPr>
          <w:b/>
          <w:bCs/>
        </w:rPr>
        <w:t>Заполните таблицу</w:t>
      </w:r>
    </w:p>
    <w:p w:rsidR="00337E2A" w:rsidRPr="00905E8D" w:rsidRDefault="00337E2A" w:rsidP="00337E2A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3118"/>
        <w:gridCol w:w="2977"/>
      </w:tblGrid>
      <w:tr w:rsidR="00337E2A" w:rsidTr="003105FD">
        <w:tc>
          <w:tcPr>
            <w:tcW w:w="1980" w:type="dxa"/>
          </w:tcPr>
          <w:p w:rsidR="00337E2A" w:rsidRPr="0085271B" w:rsidRDefault="00337E2A" w:rsidP="003105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Прокинетик</w:t>
            </w:r>
            <w:proofErr w:type="spellEnd"/>
            <w:r>
              <w:rPr>
                <w:b/>
                <w:bCs/>
              </w:rPr>
              <w:t xml:space="preserve"> (действующее вещество)</w:t>
            </w:r>
          </w:p>
        </w:tc>
        <w:tc>
          <w:tcPr>
            <w:tcW w:w="1843" w:type="dxa"/>
          </w:tcPr>
          <w:p w:rsidR="00337E2A" w:rsidRPr="0085271B" w:rsidRDefault="00337E2A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 xml:space="preserve">Торговые названия </w:t>
            </w:r>
          </w:p>
        </w:tc>
        <w:tc>
          <w:tcPr>
            <w:tcW w:w="3118" w:type="dxa"/>
          </w:tcPr>
          <w:p w:rsidR="00337E2A" w:rsidRPr="0085271B" w:rsidRDefault="00337E2A" w:rsidP="00310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85271B">
              <w:rPr>
                <w:b/>
                <w:bCs/>
              </w:rPr>
              <w:t>собенности применения в педиатрической практике</w:t>
            </w:r>
          </w:p>
        </w:tc>
        <w:tc>
          <w:tcPr>
            <w:tcW w:w="2977" w:type="dxa"/>
          </w:tcPr>
          <w:p w:rsidR="00337E2A" w:rsidRPr="0085271B" w:rsidRDefault="00337E2A" w:rsidP="003105FD">
            <w:pPr>
              <w:jc w:val="center"/>
              <w:rPr>
                <w:b/>
                <w:bCs/>
              </w:rPr>
            </w:pPr>
            <w:r w:rsidRPr="0085271B">
              <w:rPr>
                <w:b/>
                <w:bCs/>
              </w:rPr>
              <w:t>Выписать дозировки по возрастам, путь введения, кратность</w:t>
            </w:r>
          </w:p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>1.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>2.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>3.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>4.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>5.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  <w:tr w:rsidR="00337E2A" w:rsidTr="003105FD">
        <w:tc>
          <w:tcPr>
            <w:tcW w:w="1980" w:type="dxa"/>
          </w:tcPr>
          <w:p w:rsidR="00337E2A" w:rsidRDefault="00337E2A" w:rsidP="003105FD">
            <w:r>
              <w:t xml:space="preserve">6. </w:t>
            </w:r>
          </w:p>
        </w:tc>
        <w:tc>
          <w:tcPr>
            <w:tcW w:w="1843" w:type="dxa"/>
          </w:tcPr>
          <w:p w:rsidR="00337E2A" w:rsidRDefault="00337E2A" w:rsidP="003105FD"/>
        </w:tc>
        <w:tc>
          <w:tcPr>
            <w:tcW w:w="3118" w:type="dxa"/>
          </w:tcPr>
          <w:p w:rsidR="00337E2A" w:rsidRDefault="00337E2A" w:rsidP="003105FD"/>
        </w:tc>
        <w:tc>
          <w:tcPr>
            <w:tcW w:w="2977" w:type="dxa"/>
          </w:tcPr>
          <w:p w:rsidR="00337E2A" w:rsidRDefault="00337E2A" w:rsidP="003105FD"/>
        </w:tc>
      </w:tr>
    </w:tbl>
    <w:p w:rsidR="00337E2A" w:rsidRDefault="00337E2A" w:rsidP="00B14AB9">
      <w:pPr>
        <w:rPr>
          <w:b/>
          <w:bCs/>
        </w:rPr>
      </w:pPr>
    </w:p>
    <w:p w:rsidR="00944626" w:rsidRDefault="00944626" w:rsidP="00944626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6</w:t>
      </w:r>
    </w:p>
    <w:p w:rsidR="00944626" w:rsidRDefault="00944626" w:rsidP="00B14AB9">
      <w:pPr>
        <w:rPr>
          <w:b/>
          <w:bCs/>
        </w:rPr>
      </w:pPr>
      <w:r>
        <w:rPr>
          <w:b/>
          <w:bCs/>
        </w:rPr>
        <w:t xml:space="preserve">Выписать показания для </w:t>
      </w:r>
      <w:proofErr w:type="spellStart"/>
      <w:r>
        <w:rPr>
          <w:b/>
          <w:bCs/>
        </w:rPr>
        <w:t>эрадикации</w:t>
      </w:r>
      <w:proofErr w:type="spellEnd"/>
      <w:r>
        <w:rPr>
          <w:b/>
          <w:bCs/>
        </w:rPr>
        <w:t xml:space="preserve"> </w:t>
      </w:r>
      <w:r w:rsidRPr="002C121C">
        <w:rPr>
          <w:b/>
          <w:bCs/>
        </w:rPr>
        <w:t xml:space="preserve">Н. </w:t>
      </w:r>
      <w:proofErr w:type="spellStart"/>
      <w:proofErr w:type="gramStart"/>
      <w:r w:rsidRPr="002C121C">
        <w:rPr>
          <w:b/>
          <w:bCs/>
        </w:rPr>
        <w:t>pylori</w:t>
      </w:r>
      <w:proofErr w:type="spellEnd"/>
      <w:r w:rsidRPr="002C121C">
        <w:rPr>
          <w:b/>
          <w:bCs/>
        </w:rPr>
        <w:t xml:space="preserve"> </w:t>
      </w:r>
      <w:r>
        <w:rPr>
          <w:b/>
          <w:bCs/>
        </w:rPr>
        <w:t xml:space="preserve"> у</w:t>
      </w:r>
      <w:proofErr w:type="gramEnd"/>
      <w:r>
        <w:rPr>
          <w:b/>
          <w:bCs/>
        </w:rPr>
        <w:t xml:space="preserve"> детей</w:t>
      </w:r>
    </w:p>
    <w:p w:rsidR="00944626" w:rsidRDefault="00944626" w:rsidP="00944626">
      <w:r>
        <w:t>______________________________________________________________________________________________________________________________________________________________________</w:t>
      </w:r>
    </w:p>
    <w:p w:rsidR="00944626" w:rsidRDefault="00944626" w:rsidP="00944626">
      <w:r>
        <w:t>______________________________________________________________________________________________________________________________________________________________________</w:t>
      </w:r>
    </w:p>
    <w:p w:rsidR="00944626" w:rsidRDefault="00944626" w:rsidP="00944626">
      <w:r>
        <w:t>______________________________________________________________________________________________________________________________________________________________________</w:t>
      </w:r>
    </w:p>
    <w:p w:rsidR="00944626" w:rsidRDefault="00944626" w:rsidP="00944626">
      <w:r>
        <w:t>______________________________________________________________________________________________________________________________________________________________________</w:t>
      </w:r>
    </w:p>
    <w:p w:rsidR="00944626" w:rsidRDefault="00944626" w:rsidP="00944626">
      <w:r>
        <w:t>______________________________________________________________________________________________________________________________________________________________________</w:t>
      </w:r>
    </w:p>
    <w:p w:rsidR="00944626" w:rsidRDefault="00944626" w:rsidP="00B14AB9">
      <w:pPr>
        <w:rPr>
          <w:b/>
          <w:bCs/>
        </w:rPr>
      </w:pPr>
    </w:p>
    <w:p w:rsidR="00B14AB9" w:rsidRDefault="00B14AB9" w:rsidP="00B14AB9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7</w:t>
      </w:r>
    </w:p>
    <w:p w:rsidR="00C52984" w:rsidRDefault="00C52984" w:rsidP="00944626">
      <w:pPr>
        <w:jc w:val="both"/>
        <w:rPr>
          <w:b/>
          <w:bCs/>
        </w:rPr>
      </w:pPr>
      <w:r>
        <w:rPr>
          <w:b/>
          <w:bCs/>
        </w:rPr>
        <w:t xml:space="preserve">Написать </w:t>
      </w:r>
      <w:r w:rsidR="00966F57">
        <w:rPr>
          <w:b/>
          <w:bCs/>
        </w:rPr>
        <w:t xml:space="preserve">основные </w:t>
      </w:r>
      <w:r>
        <w:rPr>
          <w:b/>
          <w:bCs/>
        </w:rPr>
        <w:t>схем</w:t>
      </w:r>
      <w:r w:rsidR="00B24D2F">
        <w:rPr>
          <w:b/>
          <w:bCs/>
        </w:rPr>
        <w:t>ы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эрадикации</w:t>
      </w:r>
      <w:proofErr w:type="spellEnd"/>
      <w:r>
        <w:rPr>
          <w:b/>
          <w:bCs/>
        </w:rPr>
        <w:t xml:space="preserve"> </w:t>
      </w:r>
      <w:r w:rsidRPr="002C121C">
        <w:rPr>
          <w:b/>
          <w:bCs/>
        </w:rPr>
        <w:t xml:space="preserve">Н. </w:t>
      </w:r>
      <w:proofErr w:type="spellStart"/>
      <w:proofErr w:type="gramStart"/>
      <w:r w:rsidRPr="002C121C">
        <w:rPr>
          <w:b/>
          <w:bCs/>
        </w:rPr>
        <w:t>pylori</w:t>
      </w:r>
      <w:proofErr w:type="spellEnd"/>
      <w:r w:rsidRPr="002C121C">
        <w:rPr>
          <w:b/>
          <w:bCs/>
        </w:rP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препарат по МНН, дозы по возрасту, кратность введения, длительность терапии)</w:t>
      </w:r>
      <w:r w:rsidR="00B24D2F">
        <w:rPr>
          <w:b/>
          <w:bCs/>
        </w:rPr>
        <w:t xml:space="preserve"> (ориентироваться на предложенные таблицы)</w:t>
      </w:r>
    </w:p>
    <w:p w:rsidR="00C83182" w:rsidRDefault="00C83182" w:rsidP="00C52984">
      <w:pPr>
        <w:rPr>
          <w:b/>
          <w:bCs/>
        </w:rPr>
      </w:pPr>
    </w:p>
    <w:p w:rsidR="00B14AB9" w:rsidRDefault="00B24D2F" w:rsidP="00B14AB9">
      <w:pPr>
        <w:rPr>
          <w:b/>
          <w:bCs/>
        </w:rPr>
      </w:pPr>
      <w:r>
        <w:rPr>
          <w:b/>
          <w:bCs/>
        </w:rPr>
        <w:t>Пример таблицы</w:t>
      </w:r>
    </w:p>
    <w:p w:rsidR="00C52984" w:rsidRDefault="00C52984" w:rsidP="00B14AB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1834"/>
        <w:gridCol w:w="1928"/>
        <w:gridCol w:w="2021"/>
        <w:gridCol w:w="1662"/>
      </w:tblGrid>
      <w:tr w:rsidR="00DB6672" w:rsidTr="00DB6672">
        <w:tc>
          <w:tcPr>
            <w:tcW w:w="2610" w:type="dxa"/>
          </w:tcPr>
          <w:p w:rsidR="00DB6672" w:rsidRPr="0085271B" w:rsidRDefault="00DB6672" w:rsidP="00B24D2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DB6672" w:rsidRPr="0085271B" w:rsidRDefault="00DB6672" w:rsidP="00B24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Препарат 1</w:t>
            </w:r>
          </w:p>
        </w:tc>
        <w:tc>
          <w:tcPr>
            <w:tcW w:w="1928" w:type="dxa"/>
          </w:tcPr>
          <w:p w:rsidR="00DB6672" w:rsidRPr="0085271B" w:rsidRDefault="00DB6672" w:rsidP="00B24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Препарат 2</w:t>
            </w:r>
          </w:p>
        </w:tc>
        <w:tc>
          <w:tcPr>
            <w:tcW w:w="2021" w:type="dxa"/>
          </w:tcPr>
          <w:p w:rsidR="00DB6672" w:rsidRPr="0085271B" w:rsidRDefault="00DB6672" w:rsidP="00B24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Препарат 3</w:t>
            </w:r>
          </w:p>
        </w:tc>
        <w:tc>
          <w:tcPr>
            <w:tcW w:w="1662" w:type="dxa"/>
          </w:tcPr>
          <w:p w:rsidR="00DB6672" w:rsidRDefault="00DB6672" w:rsidP="00B24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Препарат 4</w:t>
            </w:r>
          </w:p>
        </w:tc>
      </w:tr>
      <w:tr w:rsidR="00DB6672" w:rsidTr="00DB6672">
        <w:tc>
          <w:tcPr>
            <w:tcW w:w="2610" w:type="dxa"/>
          </w:tcPr>
          <w:p w:rsidR="00DB6672" w:rsidRDefault="00DB6672" w:rsidP="003105FD">
            <w:r>
              <w:t xml:space="preserve">Название по МНН (торговые названия, </w:t>
            </w:r>
          </w:p>
          <w:p w:rsidR="00DB6672" w:rsidRDefault="00DB6672" w:rsidP="003105FD">
            <w:r>
              <w:t>2-3 названия)</w:t>
            </w:r>
          </w:p>
        </w:tc>
        <w:tc>
          <w:tcPr>
            <w:tcW w:w="1834" w:type="dxa"/>
          </w:tcPr>
          <w:p w:rsidR="00DB6672" w:rsidRDefault="00DB6672" w:rsidP="003105FD"/>
        </w:tc>
        <w:tc>
          <w:tcPr>
            <w:tcW w:w="1928" w:type="dxa"/>
          </w:tcPr>
          <w:p w:rsidR="00DB6672" w:rsidRDefault="00DB6672" w:rsidP="003105FD"/>
        </w:tc>
        <w:tc>
          <w:tcPr>
            <w:tcW w:w="2021" w:type="dxa"/>
          </w:tcPr>
          <w:p w:rsidR="00DB6672" w:rsidRDefault="00DB6672" w:rsidP="003105FD"/>
        </w:tc>
        <w:tc>
          <w:tcPr>
            <w:tcW w:w="1662" w:type="dxa"/>
          </w:tcPr>
          <w:p w:rsidR="00DB6672" w:rsidRDefault="00DB6672" w:rsidP="003105FD"/>
        </w:tc>
      </w:tr>
      <w:tr w:rsidR="00DB6672" w:rsidTr="00DB6672">
        <w:tc>
          <w:tcPr>
            <w:tcW w:w="2610" w:type="dxa"/>
          </w:tcPr>
          <w:p w:rsidR="00DB6672" w:rsidRDefault="00DB6672" w:rsidP="003105FD">
            <w:r>
              <w:t>Доза (в зависимости от возраста, веса)</w:t>
            </w:r>
          </w:p>
        </w:tc>
        <w:tc>
          <w:tcPr>
            <w:tcW w:w="1834" w:type="dxa"/>
          </w:tcPr>
          <w:p w:rsidR="00DB6672" w:rsidRDefault="00DB6672" w:rsidP="003105FD"/>
        </w:tc>
        <w:tc>
          <w:tcPr>
            <w:tcW w:w="1928" w:type="dxa"/>
          </w:tcPr>
          <w:p w:rsidR="00DB6672" w:rsidRDefault="00DB6672" w:rsidP="003105FD"/>
        </w:tc>
        <w:tc>
          <w:tcPr>
            <w:tcW w:w="2021" w:type="dxa"/>
          </w:tcPr>
          <w:p w:rsidR="00DB6672" w:rsidRDefault="00DB6672" w:rsidP="003105FD"/>
        </w:tc>
        <w:tc>
          <w:tcPr>
            <w:tcW w:w="1662" w:type="dxa"/>
          </w:tcPr>
          <w:p w:rsidR="00DB6672" w:rsidRDefault="00DB6672" w:rsidP="003105FD"/>
        </w:tc>
      </w:tr>
      <w:tr w:rsidR="00DB6672" w:rsidTr="00DB6672">
        <w:tc>
          <w:tcPr>
            <w:tcW w:w="2610" w:type="dxa"/>
          </w:tcPr>
          <w:p w:rsidR="00DB6672" w:rsidRDefault="00DB6672" w:rsidP="003105FD">
            <w:r>
              <w:lastRenderedPageBreak/>
              <w:t>Кратность приема</w:t>
            </w:r>
          </w:p>
        </w:tc>
        <w:tc>
          <w:tcPr>
            <w:tcW w:w="1834" w:type="dxa"/>
          </w:tcPr>
          <w:p w:rsidR="00DB6672" w:rsidRDefault="00DB6672" w:rsidP="003105FD"/>
        </w:tc>
        <w:tc>
          <w:tcPr>
            <w:tcW w:w="1928" w:type="dxa"/>
          </w:tcPr>
          <w:p w:rsidR="00DB6672" w:rsidRDefault="00DB6672" w:rsidP="003105FD"/>
        </w:tc>
        <w:tc>
          <w:tcPr>
            <w:tcW w:w="2021" w:type="dxa"/>
          </w:tcPr>
          <w:p w:rsidR="00DB6672" w:rsidRDefault="00DB6672" w:rsidP="003105FD"/>
        </w:tc>
        <w:tc>
          <w:tcPr>
            <w:tcW w:w="1662" w:type="dxa"/>
          </w:tcPr>
          <w:p w:rsidR="00DB6672" w:rsidRDefault="00DB6672" w:rsidP="003105FD"/>
        </w:tc>
      </w:tr>
      <w:tr w:rsidR="00DB6672" w:rsidTr="00DB6672">
        <w:tc>
          <w:tcPr>
            <w:tcW w:w="2610" w:type="dxa"/>
          </w:tcPr>
          <w:p w:rsidR="00DB6672" w:rsidRDefault="00DB6672" w:rsidP="003105FD">
            <w:r>
              <w:t>Длительность терапии</w:t>
            </w:r>
          </w:p>
        </w:tc>
        <w:tc>
          <w:tcPr>
            <w:tcW w:w="1834" w:type="dxa"/>
          </w:tcPr>
          <w:p w:rsidR="00DB6672" w:rsidRDefault="00DB6672" w:rsidP="003105FD"/>
        </w:tc>
        <w:tc>
          <w:tcPr>
            <w:tcW w:w="1928" w:type="dxa"/>
          </w:tcPr>
          <w:p w:rsidR="00DB6672" w:rsidRDefault="00DB6672" w:rsidP="003105FD"/>
        </w:tc>
        <w:tc>
          <w:tcPr>
            <w:tcW w:w="2021" w:type="dxa"/>
          </w:tcPr>
          <w:p w:rsidR="00DB6672" w:rsidRDefault="00DB6672" w:rsidP="003105FD"/>
        </w:tc>
        <w:tc>
          <w:tcPr>
            <w:tcW w:w="1662" w:type="dxa"/>
          </w:tcPr>
          <w:p w:rsidR="00DB6672" w:rsidRDefault="00DB6672" w:rsidP="003105FD"/>
        </w:tc>
      </w:tr>
    </w:tbl>
    <w:p w:rsidR="00905E8D" w:rsidRDefault="00905E8D" w:rsidP="00905E8D"/>
    <w:p w:rsidR="00E9207A" w:rsidRDefault="00E9207A" w:rsidP="00905E8D"/>
    <w:p w:rsidR="00E9207A" w:rsidRDefault="00E9207A" w:rsidP="00E9207A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8</w:t>
      </w:r>
    </w:p>
    <w:p w:rsidR="00A161FA" w:rsidRDefault="00A161FA" w:rsidP="00E9207A">
      <w:pPr>
        <w:rPr>
          <w:b/>
          <w:bCs/>
        </w:rPr>
      </w:pPr>
      <w:r>
        <w:rPr>
          <w:b/>
          <w:bCs/>
        </w:rPr>
        <w:t>Ответьте на тестовые задания, укажите один правильный ответ</w:t>
      </w:r>
    </w:p>
    <w:p w:rsidR="00A161FA" w:rsidRDefault="00A161FA" w:rsidP="00E9207A">
      <w:pPr>
        <w:pStyle w:val="1"/>
        <w:tabs>
          <w:tab w:val="left" w:pos="284"/>
          <w:tab w:val="left" w:pos="993"/>
        </w:tabs>
        <w:spacing w:before="0" w:after="0"/>
        <w:ind w:right="40"/>
        <w:jc w:val="both"/>
        <w:rPr>
          <w:sz w:val="20"/>
        </w:rPr>
      </w:pPr>
    </w:p>
    <w:p w:rsidR="00E9207A" w:rsidRPr="00A161FA" w:rsidRDefault="00E9207A" w:rsidP="00E9207A">
      <w:pPr>
        <w:pStyle w:val="1"/>
        <w:tabs>
          <w:tab w:val="left" w:pos="284"/>
          <w:tab w:val="left" w:pos="993"/>
        </w:tabs>
        <w:spacing w:before="0" w:after="0"/>
        <w:ind w:right="40"/>
        <w:jc w:val="both"/>
        <w:rPr>
          <w:szCs w:val="24"/>
        </w:rPr>
      </w:pPr>
      <w:r w:rsidRPr="00A161FA">
        <w:rPr>
          <w:szCs w:val="24"/>
        </w:rPr>
        <w:t>1.</w:t>
      </w:r>
      <w:r w:rsidRPr="00A161FA">
        <w:rPr>
          <w:szCs w:val="24"/>
        </w:rPr>
        <w:tab/>
        <w:t>ГАСТРИТ, АССОЦИИРОВАННЫЙ С HELICOBACTER PYLORI, ОТНОСИТСЯ</w:t>
      </w:r>
    </w:p>
    <w:p w:rsidR="00E9207A" w:rsidRPr="00A161FA" w:rsidRDefault="00E9207A" w:rsidP="00E9207A">
      <w:pPr>
        <w:pStyle w:val="1"/>
        <w:spacing w:before="0" w:after="0"/>
        <w:ind w:left="709" w:right="40"/>
        <w:jc w:val="both"/>
        <w:rPr>
          <w:szCs w:val="24"/>
        </w:rPr>
      </w:pPr>
      <w:r w:rsidRPr="00A161FA">
        <w:rPr>
          <w:szCs w:val="24"/>
        </w:rPr>
        <w:t>1) к аутоиммунному (тип А)</w:t>
      </w:r>
    </w:p>
    <w:p w:rsidR="00E9207A" w:rsidRPr="00A161FA" w:rsidRDefault="00E9207A" w:rsidP="00E9207A">
      <w:pPr>
        <w:pStyle w:val="1"/>
        <w:spacing w:before="0" w:after="0"/>
        <w:ind w:left="709" w:right="40"/>
        <w:jc w:val="both"/>
        <w:rPr>
          <w:szCs w:val="24"/>
        </w:rPr>
      </w:pPr>
      <w:r w:rsidRPr="00A161FA">
        <w:rPr>
          <w:szCs w:val="24"/>
        </w:rPr>
        <w:t xml:space="preserve">2) к </w:t>
      </w:r>
      <w:proofErr w:type="spellStart"/>
      <w:r w:rsidRPr="00A161FA">
        <w:rPr>
          <w:szCs w:val="24"/>
        </w:rPr>
        <w:t>бактериально</w:t>
      </w:r>
      <w:proofErr w:type="spellEnd"/>
      <w:r w:rsidRPr="00A161FA">
        <w:rPr>
          <w:szCs w:val="24"/>
        </w:rPr>
        <w:t xml:space="preserve"> обусловленному (тип В)</w:t>
      </w:r>
    </w:p>
    <w:p w:rsidR="00E9207A" w:rsidRPr="00A161FA" w:rsidRDefault="00E9207A" w:rsidP="00E9207A">
      <w:pPr>
        <w:pStyle w:val="1"/>
        <w:spacing w:before="0" w:after="0"/>
        <w:ind w:left="709" w:right="40"/>
        <w:jc w:val="both"/>
        <w:rPr>
          <w:szCs w:val="24"/>
        </w:rPr>
      </w:pPr>
      <w:r w:rsidRPr="00A161FA">
        <w:rPr>
          <w:szCs w:val="24"/>
        </w:rPr>
        <w:t>3) к смешанному (тип А и В)</w:t>
      </w:r>
    </w:p>
    <w:p w:rsidR="00E9207A" w:rsidRPr="00A161FA" w:rsidRDefault="00E9207A" w:rsidP="00E9207A">
      <w:pPr>
        <w:pStyle w:val="1"/>
        <w:spacing w:before="0" w:after="0"/>
        <w:ind w:left="709" w:right="40"/>
        <w:jc w:val="both"/>
        <w:rPr>
          <w:szCs w:val="24"/>
        </w:rPr>
      </w:pPr>
      <w:r w:rsidRPr="00A161FA">
        <w:rPr>
          <w:szCs w:val="24"/>
        </w:rPr>
        <w:t>4) к химико-</w:t>
      </w:r>
      <w:proofErr w:type="spellStart"/>
      <w:r w:rsidRPr="00A161FA">
        <w:rPr>
          <w:szCs w:val="24"/>
        </w:rPr>
        <w:t>токсически</w:t>
      </w:r>
      <w:proofErr w:type="spellEnd"/>
      <w:r w:rsidRPr="00A161FA">
        <w:rPr>
          <w:szCs w:val="24"/>
        </w:rPr>
        <w:t xml:space="preserve"> индуцированному (тип С)</w:t>
      </w:r>
    </w:p>
    <w:p w:rsidR="00E9207A" w:rsidRPr="00A161FA" w:rsidRDefault="00E9207A" w:rsidP="00E9207A">
      <w:pPr>
        <w:pStyle w:val="1"/>
        <w:spacing w:before="0" w:after="0"/>
        <w:ind w:left="709" w:right="1600"/>
        <w:jc w:val="both"/>
        <w:rPr>
          <w:szCs w:val="24"/>
        </w:rPr>
      </w:pPr>
      <w:r w:rsidRPr="00A161FA">
        <w:rPr>
          <w:szCs w:val="24"/>
        </w:rPr>
        <w:t xml:space="preserve">5) к </w:t>
      </w:r>
      <w:proofErr w:type="spellStart"/>
      <w:r w:rsidRPr="00A161FA">
        <w:rPr>
          <w:szCs w:val="24"/>
        </w:rPr>
        <w:t>лимфоцитарному</w:t>
      </w:r>
      <w:proofErr w:type="spellEnd"/>
    </w:p>
    <w:p w:rsidR="00E9207A" w:rsidRPr="00A161FA" w:rsidRDefault="00E9207A" w:rsidP="00E9207A">
      <w:pPr>
        <w:pStyle w:val="1"/>
        <w:spacing w:before="0" w:after="0"/>
        <w:rPr>
          <w:szCs w:val="24"/>
        </w:rPr>
      </w:pPr>
      <w:r w:rsidRPr="00A161FA">
        <w:rPr>
          <w:szCs w:val="24"/>
        </w:rPr>
        <w:t>2. ЦИТОПРОТЕКТИВНЫМ ДЕЙСТВИЕМ В ОТНОШЕНИИ СЛИЗИСТОЙ ОБОЛОЧКИ ЖЕЛУДКА И ДПК ОБЛАДАЮТ</w:t>
      </w:r>
    </w:p>
    <w:p w:rsidR="00E9207A" w:rsidRPr="00A161FA" w:rsidRDefault="00E9207A" w:rsidP="00E9207A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right="-24"/>
        <w:rPr>
          <w:szCs w:val="24"/>
        </w:rPr>
      </w:pPr>
      <w:r w:rsidRPr="00A161FA">
        <w:rPr>
          <w:szCs w:val="24"/>
        </w:rPr>
        <w:t>облепиховое масло</w:t>
      </w:r>
    </w:p>
    <w:p w:rsidR="00E9207A" w:rsidRPr="00A161FA" w:rsidRDefault="00E9207A" w:rsidP="00E9207A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right="-24"/>
        <w:rPr>
          <w:szCs w:val="24"/>
        </w:rPr>
      </w:pPr>
      <w:proofErr w:type="spellStart"/>
      <w:r w:rsidRPr="00A161FA">
        <w:rPr>
          <w:szCs w:val="24"/>
        </w:rPr>
        <w:t>викалин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right="-24"/>
        <w:rPr>
          <w:szCs w:val="24"/>
        </w:rPr>
      </w:pPr>
      <w:proofErr w:type="spellStart"/>
      <w:r w:rsidRPr="00A161FA">
        <w:rPr>
          <w:szCs w:val="24"/>
        </w:rPr>
        <w:t>гастроцепин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right="-24"/>
        <w:rPr>
          <w:szCs w:val="24"/>
        </w:rPr>
      </w:pPr>
      <w:proofErr w:type="spellStart"/>
      <w:r w:rsidRPr="00A161FA">
        <w:rPr>
          <w:szCs w:val="24"/>
        </w:rPr>
        <w:t>сукральфат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1"/>
        </w:numPr>
        <w:tabs>
          <w:tab w:val="left" w:pos="709"/>
        </w:tabs>
        <w:spacing w:before="0" w:after="0"/>
        <w:ind w:right="-24"/>
        <w:rPr>
          <w:szCs w:val="24"/>
        </w:rPr>
      </w:pPr>
      <w:proofErr w:type="spellStart"/>
      <w:r w:rsidRPr="00A161FA">
        <w:rPr>
          <w:szCs w:val="24"/>
        </w:rPr>
        <w:t>солкосерил</w:t>
      </w:r>
      <w:proofErr w:type="spellEnd"/>
    </w:p>
    <w:p w:rsidR="00E9207A" w:rsidRPr="00A161FA" w:rsidRDefault="00E9207A" w:rsidP="00E9207A">
      <w:pPr>
        <w:rPr>
          <w:caps/>
        </w:rPr>
      </w:pPr>
      <w:r w:rsidRPr="00A161FA">
        <w:rPr>
          <w:caps/>
          <w:color w:val="000000"/>
        </w:rPr>
        <w:t xml:space="preserve">3. Гастрин </w:t>
      </w:r>
      <w:proofErr w:type="gramStart"/>
      <w:r w:rsidRPr="00A161FA">
        <w:rPr>
          <w:caps/>
          <w:color w:val="000000"/>
        </w:rPr>
        <w:t>- это</w:t>
      </w:r>
      <w:proofErr w:type="gramEnd"/>
      <w:r w:rsidRPr="00A161FA">
        <w:rPr>
          <w:caps/>
          <w:color w:val="000000"/>
        </w:rPr>
        <w:t xml:space="preserve"> гормон, который продуцируется:</w:t>
      </w:r>
    </w:p>
    <w:p w:rsidR="00E9207A" w:rsidRPr="00A161FA" w:rsidRDefault="00E9207A" w:rsidP="00E9207A">
      <w:pPr>
        <w:ind w:left="709"/>
        <w:rPr>
          <w:color w:val="000000"/>
        </w:rPr>
      </w:pPr>
      <w:r w:rsidRPr="00A161FA">
        <w:rPr>
          <w:color w:val="000000"/>
        </w:rPr>
        <w:t xml:space="preserve">1) </w:t>
      </w:r>
      <w:r w:rsidRPr="00A161FA">
        <w:rPr>
          <w:color w:val="000000"/>
          <w:lang w:val="en-US"/>
        </w:rPr>
        <w:t>G</w:t>
      </w:r>
      <w:r w:rsidRPr="00A161FA">
        <w:rPr>
          <w:color w:val="000000"/>
        </w:rPr>
        <w:t>-клетками желудка</w:t>
      </w:r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>2) дном желудка</w:t>
      </w:r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>3) 12-перстной кишкой</w:t>
      </w:r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 xml:space="preserve">4) </w:t>
      </w:r>
      <w:proofErr w:type="spellStart"/>
      <w:r w:rsidRPr="00A161FA">
        <w:rPr>
          <w:color w:val="000000"/>
        </w:rPr>
        <w:t>бруннеровыми</w:t>
      </w:r>
      <w:proofErr w:type="spellEnd"/>
      <w:r w:rsidRPr="00A161FA">
        <w:rPr>
          <w:color w:val="000000"/>
        </w:rPr>
        <w:t xml:space="preserve"> железами</w:t>
      </w:r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>5) бокаловидными клетками</w:t>
      </w:r>
    </w:p>
    <w:p w:rsidR="00E9207A" w:rsidRPr="00A161FA" w:rsidRDefault="00E9207A" w:rsidP="00E9207A">
      <w:pPr>
        <w:jc w:val="both"/>
        <w:rPr>
          <w:caps/>
        </w:rPr>
      </w:pPr>
      <w:r w:rsidRPr="00A161FA">
        <w:rPr>
          <w:caps/>
          <w:color w:val="000000"/>
        </w:rPr>
        <w:t>4. Эрозивный гастрит может быть вызван применением всех препаратов, кроме:</w:t>
      </w:r>
    </w:p>
    <w:p w:rsidR="00E9207A" w:rsidRPr="00A161FA" w:rsidRDefault="00E9207A" w:rsidP="00E9207A">
      <w:pPr>
        <w:ind w:left="709"/>
        <w:rPr>
          <w:color w:val="000000"/>
        </w:rPr>
      </w:pPr>
      <w:r w:rsidRPr="00A161FA">
        <w:rPr>
          <w:color w:val="000000"/>
        </w:rPr>
        <w:t>1) стероидных гормонов</w:t>
      </w:r>
    </w:p>
    <w:p w:rsidR="00E9207A" w:rsidRPr="00A161FA" w:rsidRDefault="00E9207A" w:rsidP="00E9207A">
      <w:pPr>
        <w:ind w:left="709"/>
        <w:rPr>
          <w:color w:val="000000"/>
        </w:rPr>
      </w:pPr>
      <w:r w:rsidRPr="00A161FA">
        <w:rPr>
          <w:color w:val="000000"/>
        </w:rPr>
        <w:t>2) салицилатов</w:t>
      </w:r>
    </w:p>
    <w:p w:rsidR="00E9207A" w:rsidRPr="00A161FA" w:rsidRDefault="00E9207A" w:rsidP="00E9207A">
      <w:pPr>
        <w:ind w:left="709"/>
        <w:rPr>
          <w:color w:val="000000"/>
        </w:rPr>
      </w:pPr>
      <w:r w:rsidRPr="00A161FA">
        <w:rPr>
          <w:color w:val="000000"/>
        </w:rPr>
        <w:t>3) резерпина</w:t>
      </w:r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 xml:space="preserve">4) </w:t>
      </w:r>
      <w:proofErr w:type="spellStart"/>
      <w:r w:rsidRPr="00A161FA">
        <w:rPr>
          <w:color w:val="000000"/>
        </w:rPr>
        <w:t>цитостатиков</w:t>
      </w:r>
      <w:proofErr w:type="spellEnd"/>
    </w:p>
    <w:p w:rsidR="00E9207A" w:rsidRPr="00A161FA" w:rsidRDefault="00E9207A" w:rsidP="00E9207A">
      <w:pPr>
        <w:ind w:left="709"/>
      </w:pPr>
      <w:r w:rsidRPr="00A161FA">
        <w:rPr>
          <w:color w:val="000000"/>
        </w:rPr>
        <w:t>5) этанола</w:t>
      </w:r>
    </w:p>
    <w:p w:rsidR="00E9207A" w:rsidRPr="00A161FA" w:rsidRDefault="0019332A" w:rsidP="00E9207A">
      <w:pPr>
        <w:pStyle w:val="1"/>
        <w:spacing w:before="0" w:after="0"/>
        <w:ind w:right="42"/>
        <w:jc w:val="both"/>
        <w:rPr>
          <w:caps/>
          <w:szCs w:val="24"/>
        </w:rPr>
      </w:pPr>
      <w:r>
        <w:rPr>
          <w:szCs w:val="24"/>
        </w:rPr>
        <w:t>5</w:t>
      </w:r>
      <w:r w:rsidR="00E9207A" w:rsidRPr="00A161FA">
        <w:rPr>
          <w:caps/>
          <w:szCs w:val="24"/>
        </w:rPr>
        <w:t>. главные клетки желудка продуцируют:</w:t>
      </w:r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гастрин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соляную кислоту</w:t>
      </w:r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бикарбонат</w:t>
      </w:r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слизь</w:t>
      </w:r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 xml:space="preserve">фактор </w:t>
      </w:r>
      <w:proofErr w:type="spellStart"/>
      <w:r w:rsidRPr="00A161FA">
        <w:rPr>
          <w:szCs w:val="24"/>
        </w:rPr>
        <w:t>Касла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соматостатин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19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пепсиноген</w:t>
      </w:r>
      <w:proofErr w:type="spellEnd"/>
    </w:p>
    <w:p w:rsidR="00E9207A" w:rsidRPr="00A161FA" w:rsidRDefault="0019332A" w:rsidP="00E9207A">
      <w:pPr>
        <w:pStyle w:val="1"/>
        <w:spacing w:before="0" w:after="0"/>
        <w:ind w:right="42"/>
        <w:jc w:val="both"/>
        <w:rPr>
          <w:caps/>
          <w:szCs w:val="24"/>
        </w:rPr>
      </w:pPr>
      <w:r>
        <w:rPr>
          <w:szCs w:val="24"/>
        </w:rPr>
        <w:t>6</w:t>
      </w:r>
      <w:r w:rsidR="00E9207A" w:rsidRPr="00A161FA">
        <w:rPr>
          <w:caps/>
          <w:szCs w:val="24"/>
        </w:rPr>
        <w:t>. бокаловидные клетки желудка продуцируют:</w:t>
      </w:r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гастрин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соляную кислоту</w:t>
      </w:r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бикарбонат</w:t>
      </w:r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>слизь</w:t>
      </w:r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r w:rsidRPr="00A161FA">
        <w:rPr>
          <w:szCs w:val="24"/>
        </w:rPr>
        <w:t xml:space="preserve">фактор </w:t>
      </w:r>
      <w:proofErr w:type="spellStart"/>
      <w:r w:rsidRPr="00A161FA">
        <w:rPr>
          <w:szCs w:val="24"/>
        </w:rPr>
        <w:t>Касла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соматостатин</w:t>
      </w:r>
      <w:proofErr w:type="spellEnd"/>
    </w:p>
    <w:p w:rsidR="00E9207A" w:rsidRPr="00A161FA" w:rsidRDefault="00E9207A" w:rsidP="00E9207A">
      <w:pPr>
        <w:pStyle w:val="1"/>
        <w:numPr>
          <w:ilvl w:val="0"/>
          <w:numId w:val="20"/>
        </w:numPr>
        <w:spacing w:before="0" w:after="0"/>
        <w:ind w:right="42"/>
        <w:jc w:val="both"/>
        <w:rPr>
          <w:szCs w:val="24"/>
        </w:rPr>
      </w:pPr>
      <w:proofErr w:type="spellStart"/>
      <w:r w:rsidRPr="00A161FA">
        <w:rPr>
          <w:szCs w:val="24"/>
        </w:rPr>
        <w:t>пепсиноген</w:t>
      </w:r>
      <w:proofErr w:type="spellEnd"/>
    </w:p>
    <w:p w:rsidR="00E9207A" w:rsidRPr="00A161FA" w:rsidRDefault="0019332A" w:rsidP="00E9207A">
      <w:pPr>
        <w:jc w:val="both"/>
        <w:rPr>
          <w:caps/>
        </w:rPr>
      </w:pPr>
      <w:r>
        <w:rPr>
          <w:caps/>
        </w:rPr>
        <w:t>7</w:t>
      </w:r>
      <w:r w:rsidR="00E9207A" w:rsidRPr="00A161FA">
        <w:rPr>
          <w:caps/>
        </w:rPr>
        <w:t>. Для заболеваний гастродуоденальной зоны характерны все диспептические расстройства, КРОМЕ:</w:t>
      </w:r>
    </w:p>
    <w:p w:rsidR="00E9207A" w:rsidRPr="00A161FA" w:rsidRDefault="00E9207A" w:rsidP="00E9207A">
      <w:pPr>
        <w:numPr>
          <w:ilvl w:val="0"/>
          <w:numId w:val="12"/>
        </w:numPr>
        <w:tabs>
          <w:tab w:val="clear" w:pos="360"/>
          <w:tab w:val="num" w:pos="709"/>
          <w:tab w:val="left" w:pos="851"/>
          <w:tab w:val="left" w:pos="1134"/>
        </w:tabs>
        <w:ind w:left="709" w:hanging="11"/>
      </w:pPr>
      <w:r w:rsidRPr="00A161FA">
        <w:t>изжоги;</w:t>
      </w:r>
    </w:p>
    <w:p w:rsidR="00E9207A" w:rsidRPr="00A161FA" w:rsidRDefault="00E9207A" w:rsidP="00E9207A">
      <w:pPr>
        <w:numPr>
          <w:ilvl w:val="0"/>
          <w:numId w:val="12"/>
        </w:numPr>
        <w:tabs>
          <w:tab w:val="clear" w:pos="360"/>
          <w:tab w:val="num" w:pos="709"/>
          <w:tab w:val="left" w:pos="851"/>
          <w:tab w:val="left" w:pos="1134"/>
        </w:tabs>
        <w:ind w:left="709" w:hanging="11"/>
      </w:pPr>
      <w:r w:rsidRPr="00A161FA">
        <w:lastRenderedPageBreak/>
        <w:t>отрыжки;</w:t>
      </w:r>
    </w:p>
    <w:p w:rsidR="00E9207A" w:rsidRPr="00A161FA" w:rsidRDefault="00E9207A" w:rsidP="00E9207A">
      <w:pPr>
        <w:numPr>
          <w:ilvl w:val="0"/>
          <w:numId w:val="12"/>
        </w:numPr>
        <w:tabs>
          <w:tab w:val="clear" w:pos="360"/>
          <w:tab w:val="num" w:pos="709"/>
          <w:tab w:val="left" w:pos="851"/>
          <w:tab w:val="left" w:pos="1134"/>
        </w:tabs>
        <w:ind w:left="709" w:hanging="11"/>
      </w:pPr>
      <w:r w:rsidRPr="00A161FA">
        <w:t>рвоты;</w:t>
      </w:r>
    </w:p>
    <w:p w:rsidR="00E9207A" w:rsidRPr="00A161FA" w:rsidRDefault="00E9207A" w:rsidP="00E9207A">
      <w:pPr>
        <w:numPr>
          <w:ilvl w:val="0"/>
          <w:numId w:val="12"/>
        </w:numPr>
        <w:tabs>
          <w:tab w:val="clear" w:pos="360"/>
          <w:tab w:val="num" w:pos="709"/>
          <w:tab w:val="left" w:pos="851"/>
          <w:tab w:val="left" w:pos="1134"/>
        </w:tabs>
        <w:ind w:left="709" w:hanging="11"/>
      </w:pPr>
      <w:r w:rsidRPr="00A161FA">
        <w:t>тошноты;</w:t>
      </w:r>
    </w:p>
    <w:p w:rsidR="00E9207A" w:rsidRPr="00A161FA" w:rsidRDefault="00E9207A" w:rsidP="00E9207A">
      <w:pPr>
        <w:numPr>
          <w:ilvl w:val="0"/>
          <w:numId w:val="12"/>
        </w:numPr>
        <w:tabs>
          <w:tab w:val="clear" w:pos="360"/>
          <w:tab w:val="num" w:pos="709"/>
          <w:tab w:val="left" w:pos="851"/>
          <w:tab w:val="left" w:pos="1134"/>
        </w:tabs>
        <w:ind w:left="709" w:hanging="11"/>
      </w:pPr>
      <w:r w:rsidRPr="00A161FA">
        <w:t>чередование поносов и запоров.</w:t>
      </w:r>
    </w:p>
    <w:p w:rsidR="00E9207A" w:rsidRPr="00A161FA" w:rsidRDefault="0019332A" w:rsidP="00E9207A">
      <w:pPr>
        <w:jc w:val="both"/>
        <w:rPr>
          <w:caps/>
        </w:rPr>
      </w:pPr>
      <w:r>
        <w:rPr>
          <w:caps/>
          <w:color w:val="000000"/>
        </w:rPr>
        <w:t>8</w:t>
      </w:r>
      <w:r w:rsidR="00E9207A" w:rsidRPr="00A161FA">
        <w:rPr>
          <w:caps/>
          <w:color w:val="000000"/>
        </w:rPr>
        <w:t>. Стимулятором секреции соляной кислоты в желудке является:</w:t>
      </w:r>
    </w:p>
    <w:p w:rsidR="00E9207A" w:rsidRPr="00A161FA" w:rsidRDefault="00E9207A" w:rsidP="00E9207A">
      <w:pPr>
        <w:numPr>
          <w:ilvl w:val="0"/>
          <w:numId w:val="16"/>
        </w:numPr>
        <w:tabs>
          <w:tab w:val="clear" w:pos="927"/>
          <w:tab w:val="num" w:pos="993"/>
        </w:tabs>
        <w:ind w:hanging="218"/>
        <w:rPr>
          <w:color w:val="000000"/>
        </w:rPr>
      </w:pPr>
      <w:r w:rsidRPr="00A161FA">
        <w:rPr>
          <w:color w:val="000000"/>
        </w:rPr>
        <w:t xml:space="preserve"> </w:t>
      </w:r>
      <w:proofErr w:type="spellStart"/>
      <w:r w:rsidRPr="00A161FA">
        <w:rPr>
          <w:color w:val="000000"/>
        </w:rPr>
        <w:t>гастрин</w:t>
      </w:r>
      <w:proofErr w:type="spellEnd"/>
    </w:p>
    <w:p w:rsidR="00E9207A" w:rsidRPr="00A161FA" w:rsidRDefault="00E9207A" w:rsidP="00E9207A">
      <w:pPr>
        <w:numPr>
          <w:ilvl w:val="0"/>
          <w:numId w:val="16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>секретин</w:t>
      </w:r>
    </w:p>
    <w:p w:rsidR="00E9207A" w:rsidRPr="00A161FA" w:rsidRDefault="00E9207A" w:rsidP="00E9207A">
      <w:pPr>
        <w:numPr>
          <w:ilvl w:val="0"/>
          <w:numId w:val="16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>глюкагон</w:t>
      </w:r>
    </w:p>
    <w:p w:rsidR="00E9207A" w:rsidRPr="00A161FA" w:rsidRDefault="00E9207A" w:rsidP="00E9207A">
      <w:pPr>
        <w:numPr>
          <w:ilvl w:val="0"/>
          <w:numId w:val="16"/>
        </w:numPr>
        <w:tabs>
          <w:tab w:val="clear" w:pos="927"/>
          <w:tab w:val="num" w:pos="993"/>
        </w:tabs>
        <w:ind w:hanging="218"/>
      </w:pPr>
      <w:proofErr w:type="spellStart"/>
      <w:r w:rsidRPr="00A161FA">
        <w:rPr>
          <w:color w:val="000000"/>
        </w:rPr>
        <w:t>кинины</w:t>
      </w:r>
      <w:proofErr w:type="spellEnd"/>
    </w:p>
    <w:p w:rsidR="00E9207A" w:rsidRPr="00A161FA" w:rsidRDefault="00E9207A" w:rsidP="00E9207A">
      <w:pPr>
        <w:numPr>
          <w:ilvl w:val="0"/>
          <w:numId w:val="16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>простагландины</w:t>
      </w:r>
    </w:p>
    <w:p w:rsidR="00E9207A" w:rsidRPr="00A161FA" w:rsidRDefault="0019332A" w:rsidP="00E9207A">
      <w:pPr>
        <w:jc w:val="both"/>
        <w:rPr>
          <w:caps/>
        </w:rPr>
      </w:pPr>
      <w:r>
        <w:rPr>
          <w:caps/>
          <w:color w:val="000000"/>
        </w:rPr>
        <w:t>9</w:t>
      </w:r>
      <w:r w:rsidR="00E9207A" w:rsidRPr="00A161FA">
        <w:rPr>
          <w:caps/>
          <w:color w:val="000000"/>
        </w:rPr>
        <w:t>. Выделение гастрина стимулируется всем нижеперечисленным, кроме:</w:t>
      </w:r>
    </w:p>
    <w:p w:rsidR="00E9207A" w:rsidRPr="00A161FA" w:rsidRDefault="00E9207A" w:rsidP="00E9207A">
      <w:pPr>
        <w:numPr>
          <w:ilvl w:val="0"/>
          <w:numId w:val="17"/>
        </w:numPr>
        <w:tabs>
          <w:tab w:val="clear" w:pos="927"/>
          <w:tab w:val="num" w:pos="993"/>
        </w:tabs>
        <w:ind w:hanging="218"/>
        <w:rPr>
          <w:color w:val="000000"/>
        </w:rPr>
      </w:pPr>
      <w:proofErr w:type="spellStart"/>
      <w:r w:rsidRPr="00A161FA">
        <w:rPr>
          <w:color w:val="000000"/>
        </w:rPr>
        <w:t>ацидификации</w:t>
      </w:r>
      <w:proofErr w:type="spellEnd"/>
      <w:r w:rsidRPr="00A161FA">
        <w:rPr>
          <w:color w:val="000000"/>
        </w:rPr>
        <w:t xml:space="preserve"> </w:t>
      </w:r>
      <w:proofErr w:type="spellStart"/>
      <w:r w:rsidRPr="00A161FA">
        <w:rPr>
          <w:color w:val="000000"/>
        </w:rPr>
        <w:t>антрального</w:t>
      </w:r>
      <w:proofErr w:type="spellEnd"/>
      <w:r w:rsidRPr="00A161FA">
        <w:rPr>
          <w:color w:val="000000"/>
        </w:rPr>
        <w:t xml:space="preserve"> отдела</w:t>
      </w:r>
    </w:p>
    <w:p w:rsidR="00E9207A" w:rsidRPr="00A161FA" w:rsidRDefault="00E9207A" w:rsidP="00E9207A">
      <w:pPr>
        <w:numPr>
          <w:ilvl w:val="0"/>
          <w:numId w:val="17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 xml:space="preserve">ощелачивания </w:t>
      </w:r>
      <w:proofErr w:type="spellStart"/>
      <w:r w:rsidRPr="00A161FA">
        <w:rPr>
          <w:color w:val="000000"/>
        </w:rPr>
        <w:t>антрального</w:t>
      </w:r>
      <w:proofErr w:type="spellEnd"/>
      <w:r w:rsidRPr="00A161FA">
        <w:rPr>
          <w:color w:val="000000"/>
        </w:rPr>
        <w:t xml:space="preserve"> отдела</w:t>
      </w:r>
    </w:p>
    <w:p w:rsidR="00E9207A" w:rsidRPr="00A161FA" w:rsidRDefault="00E9207A" w:rsidP="00E9207A">
      <w:pPr>
        <w:numPr>
          <w:ilvl w:val="0"/>
          <w:numId w:val="17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 xml:space="preserve">растяжения </w:t>
      </w:r>
      <w:proofErr w:type="spellStart"/>
      <w:r w:rsidRPr="00A161FA">
        <w:rPr>
          <w:color w:val="000000"/>
        </w:rPr>
        <w:t>антрального</w:t>
      </w:r>
      <w:proofErr w:type="spellEnd"/>
      <w:r w:rsidRPr="00A161FA">
        <w:rPr>
          <w:color w:val="000000"/>
        </w:rPr>
        <w:t xml:space="preserve"> отдела</w:t>
      </w:r>
    </w:p>
    <w:p w:rsidR="00E9207A" w:rsidRPr="00A161FA" w:rsidRDefault="00E9207A" w:rsidP="00E9207A">
      <w:pPr>
        <w:numPr>
          <w:ilvl w:val="0"/>
          <w:numId w:val="17"/>
        </w:numPr>
        <w:tabs>
          <w:tab w:val="clear" w:pos="927"/>
          <w:tab w:val="num" w:pos="993"/>
        </w:tabs>
        <w:ind w:hanging="218"/>
      </w:pPr>
      <w:r w:rsidRPr="00A161FA">
        <w:rPr>
          <w:color w:val="000000"/>
        </w:rPr>
        <w:t>стимуляции блуждающего нерва</w:t>
      </w:r>
    </w:p>
    <w:p w:rsidR="00E9207A" w:rsidRPr="00752D2C" w:rsidRDefault="00E9207A" w:rsidP="00E9207A">
      <w:pPr>
        <w:numPr>
          <w:ilvl w:val="0"/>
          <w:numId w:val="17"/>
        </w:numPr>
        <w:tabs>
          <w:tab w:val="clear" w:pos="927"/>
          <w:tab w:val="num" w:pos="993"/>
        </w:tabs>
        <w:ind w:hanging="218"/>
      </w:pPr>
      <w:r w:rsidRPr="00752D2C">
        <w:rPr>
          <w:color w:val="000000"/>
        </w:rPr>
        <w:t>гистамина</w:t>
      </w:r>
    </w:p>
    <w:p w:rsidR="00EE0DA0" w:rsidRPr="00752D2C" w:rsidRDefault="00EE0DA0" w:rsidP="00EE0DA0">
      <w:pPr>
        <w:rPr>
          <w:caps/>
        </w:rPr>
      </w:pPr>
      <w:r w:rsidRPr="00752D2C">
        <w:rPr>
          <w:caps/>
        </w:rPr>
        <w:t>10. Для гастрита типа В характерно:</w:t>
      </w:r>
    </w:p>
    <w:p w:rsidR="00EE0DA0" w:rsidRPr="00752D2C" w:rsidRDefault="00EE0DA0" w:rsidP="00EE0DA0">
      <w:pPr>
        <w:pStyle w:val="3"/>
        <w:numPr>
          <w:ilvl w:val="0"/>
          <w:numId w:val="14"/>
        </w:numPr>
        <w:spacing w:after="0"/>
        <w:rPr>
          <w:sz w:val="24"/>
          <w:szCs w:val="24"/>
        </w:rPr>
      </w:pPr>
      <w:r w:rsidRPr="00752D2C">
        <w:rPr>
          <w:sz w:val="24"/>
          <w:szCs w:val="24"/>
        </w:rPr>
        <w:t xml:space="preserve">наличие </w:t>
      </w:r>
      <w:proofErr w:type="spellStart"/>
      <w:r w:rsidRPr="00752D2C">
        <w:rPr>
          <w:sz w:val="24"/>
          <w:szCs w:val="24"/>
        </w:rPr>
        <w:t>Helicobacter</w:t>
      </w:r>
      <w:proofErr w:type="spellEnd"/>
      <w:r w:rsidRPr="00752D2C">
        <w:rPr>
          <w:sz w:val="24"/>
          <w:szCs w:val="24"/>
        </w:rPr>
        <w:t xml:space="preserve"> </w:t>
      </w:r>
      <w:proofErr w:type="spellStart"/>
      <w:r w:rsidRPr="00752D2C">
        <w:rPr>
          <w:sz w:val="24"/>
          <w:szCs w:val="24"/>
        </w:rPr>
        <w:t>Pilory</w:t>
      </w:r>
      <w:proofErr w:type="spellEnd"/>
    </w:p>
    <w:p w:rsidR="00EE0DA0" w:rsidRPr="00752D2C" w:rsidRDefault="00EE0DA0" w:rsidP="00EE0DA0">
      <w:pPr>
        <w:pStyle w:val="3"/>
        <w:numPr>
          <w:ilvl w:val="0"/>
          <w:numId w:val="14"/>
        </w:numPr>
        <w:spacing w:after="0"/>
        <w:rPr>
          <w:sz w:val="24"/>
          <w:szCs w:val="24"/>
        </w:rPr>
      </w:pPr>
      <w:r w:rsidRPr="00752D2C">
        <w:rPr>
          <w:sz w:val="24"/>
          <w:szCs w:val="24"/>
        </w:rPr>
        <w:t>сохраненная или повышенная секреторная функция</w:t>
      </w:r>
    </w:p>
    <w:p w:rsidR="00EE0DA0" w:rsidRPr="00752D2C" w:rsidRDefault="00EE0DA0" w:rsidP="00EE0DA0">
      <w:pPr>
        <w:pStyle w:val="3"/>
        <w:numPr>
          <w:ilvl w:val="0"/>
          <w:numId w:val="14"/>
        </w:numPr>
        <w:spacing w:after="0"/>
        <w:rPr>
          <w:sz w:val="24"/>
          <w:szCs w:val="24"/>
        </w:rPr>
      </w:pPr>
      <w:r w:rsidRPr="00752D2C">
        <w:rPr>
          <w:sz w:val="24"/>
          <w:szCs w:val="24"/>
        </w:rPr>
        <w:t>пониженная секреторная функция</w:t>
      </w:r>
    </w:p>
    <w:p w:rsidR="00EE0DA0" w:rsidRPr="00752D2C" w:rsidRDefault="00EE0DA0" w:rsidP="00EE0DA0">
      <w:pPr>
        <w:pStyle w:val="3"/>
        <w:numPr>
          <w:ilvl w:val="0"/>
          <w:numId w:val="14"/>
        </w:numPr>
        <w:spacing w:after="0"/>
        <w:rPr>
          <w:sz w:val="24"/>
          <w:szCs w:val="24"/>
        </w:rPr>
      </w:pPr>
      <w:r w:rsidRPr="00752D2C">
        <w:rPr>
          <w:sz w:val="24"/>
          <w:szCs w:val="24"/>
        </w:rPr>
        <w:t xml:space="preserve">преимущественно поражен </w:t>
      </w:r>
      <w:proofErr w:type="spellStart"/>
      <w:r w:rsidRPr="00752D2C">
        <w:rPr>
          <w:sz w:val="24"/>
          <w:szCs w:val="24"/>
        </w:rPr>
        <w:t>антральный</w:t>
      </w:r>
      <w:proofErr w:type="spellEnd"/>
      <w:r w:rsidRPr="00752D2C">
        <w:rPr>
          <w:sz w:val="24"/>
          <w:szCs w:val="24"/>
        </w:rPr>
        <w:t xml:space="preserve"> отдел желудка</w:t>
      </w:r>
    </w:p>
    <w:p w:rsidR="009D6DEE" w:rsidRDefault="009D6DEE"/>
    <w:p w:rsidR="00634476" w:rsidRDefault="00634476" w:rsidP="00634476">
      <w:pPr>
        <w:rPr>
          <w:b/>
          <w:bCs/>
        </w:rPr>
      </w:pPr>
      <w:r>
        <w:rPr>
          <w:b/>
          <w:bCs/>
        </w:rPr>
        <w:t>Задание № 1</w:t>
      </w:r>
      <w:r w:rsidR="005E7C77">
        <w:rPr>
          <w:b/>
          <w:bCs/>
        </w:rPr>
        <w:t>9</w:t>
      </w:r>
    </w:p>
    <w:p w:rsidR="00B62D43" w:rsidRPr="00634476" w:rsidRDefault="009D6DEE">
      <w:pPr>
        <w:rPr>
          <w:b/>
          <w:bCs/>
        </w:rPr>
      </w:pPr>
      <w:r w:rsidRPr="00634476">
        <w:rPr>
          <w:b/>
          <w:bCs/>
        </w:rPr>
        <w:t>Ситуационная задача:</w:t>
      </w:r>
    </w:p>
    <w:p w:rsidR="00634476" w:rsidRPr="00852E77" w:rsidRDefault="00634476" w:rsidP="00634476">
      <w:pPr>
        <w:jc w:val="both"/>
        <w:rPr>
          <w:bCs/>
        </w:rPr>
      </w:pPr>
      <w:r w:rsidRPr="00C865D0">
        <w:t xml:space="preserve">Девочка 11 лет, больна 1 год, жалобы на </w:t>
      </w:r>
      <w:r>
        <w:t>б</w:t>
      </w:r>
      <w:r w:rsidRPr="00C865D0">
        <w:t xml:space="preserve">оли в </w:t>
      </w:r>
      <w:proofErr w:type="spellStart"/>
      <w:proofErr w:type="gramStart"/>
      <w:r w:rsidRPr="00C865D0">
        <w:t>эпигастрии</w:t>
      </w:r>
      <w:proofErr w:type="spellEnd"/>
      <w:r w:rsidRPr="00C865D0">
        <w:t xml:space="preserve">, </w:t>
      </w:r>
      <w:r>
        <w:t xml:space="preserve"> </w:t>
      </w:r>
      <w:r w:rsidR="00852E77">
        <w:t>чувство</w:t>
      </w:r>
      <w:proofErr w:type="gramEnd"/>
      <w:r w:rsidR="00852E77">
        <w:t xml:space="preserve"> быстрого насыщения после приема пищи</w:t>
      </w:r>
      <w:r w:rsidRPr="00C865D0">
        <w:t xml:space="preserve">. Беспокоят отрыжка кислым. </w:t>
      </w:r>
      <w:r>
        <w:t>О</w:t>
      </w:r>
      <w:r w:rsidRPr="00C865D0">
        <w:t xml:space="preserve">бращение к врачу </w:t>
      </w:r>
      <w:r>
        <w:t xml:space="preserve">первичное. </w:t>
      </w:r>
      <w:r w:rsidRPr="00C865D0">
        <w:t xml:space="preserve"> </w:t>
      </w:r>
      <w:r w:rsidRPr="00C865D0">
        <w:rPr>
          <w:b/>
          <w:i/>
        </w:rPr>
        <w:t xml:space="preserve">Из анамнеза: </w:t>
      </w:r>
      <w:r w:rsidRPr="00C865D0">
        <w:t>у матери ребенка язвенная болезнь двенадцатиперстной кишки, у отца - гастрит. Акушерский и ранний анамнез без патологии. Учится в специальной школе 6 дней в неделю, занимается 3 раза в неделю хорео</w:t>
      </w:r>
      <w:r w:rsidRPr="00C865D0">
        <w:softHyphen/>
        <w:t xml:space="preserve">графией. По характеру </w:t>
      </w:r>
      <w:proofErr w:type="spellStart"/>
      <w:r w:rsidRPr="00C865D0">
        <w:t>интраверт</w:t>
      </w:r>
      <w:proofErr w:type="spellEnd"/>
      <w:r w:rsidRPr="00C865D0">
        <w:t xml:space="preserve">. </w:t>
      </w:r>
      <w:r w:rsidRPr="00C865D0">
        <w:rPr>
          <w:b/>
          <w:i/>
        </w:rPr>
        <w:t>Осмотр</w:t>
      </w:r>
      <w:r w:rsidRPr="00C865D0">
        <w:t>: рост 148 см, масса 34 кг, кожа бледно-розовая, чистая. Жи</w:t>
      </w:r>
      <w:r w:rsidRPr="00C865D0">
        <w:softHyphen/>
        <w:t xml:space="preserve">вот: болезненность в </w:t>
      </w:r>
      <w:proofErr w:type="spellStart"/>
      <w:r w:rsidRPr="00C865D0">
        <w:t>эпи</w:t>
      </w:r>
      <w:r w:rsidRPr="00C865D0">
        <w:softHyphen/>
        <w:t>гастрии</w:t>
      </w:r>
      <w:proofErr w:type="spellEnd"/>
      <w:r w:rsidRPr="00C865D0">
        <w:t xml:space="preserve"> и </w:t>
      </w:r>
      <w:proofErr w:type="spellStart"/>
      <w:r w:rsidRPr="00C865D0">
        <w:t>пилородуоденальной</w:t>
      </w:r>
      <w:proofErr w:type="spellEnd"/>
      <w:r w:rsidRPr="00C865D0">
        <w:t xml:space="preserve"> области</w:t>
      </w:r>
      <w:r w:rsidR="00852E77">
        <w:t xml:space="preserve">. </w:t>
      </w:r>
      <w:r w:rsidRPr="00C865D0">
        <w:t>Печень не увеличена, без боли. По другим ор</w:t>
      </w:r>
      <w:r w:rsidRPr="00C865D0">
        <w:softHyphen/>
        <w:t>ганам без патологии.</w:t>
      </w:r>
      <w:r>
        <w:t xml:space="preserve"> </w:t>
      </w:r>
      <w:r w:rsidRPr="00C865D0">
        <w:rPr>
          <w:b/>
          <w:i/>
        </w:rPr>
        <w:t>Общий анализ крови:</w:t>
      </w:r>
      <w:r w:rsidRPr="00C865D0">
        <w:t xml:space="preserve"> Н</w:t>
      </w:r>
      <w:r w:rsidRPr="00C865D0">
        <w:rPr>
          <w:lang w:val="en-US"/>
        </w:rPr>
        <w:t>b</w:t>
      </w:r>
      <w:r w:rsidRPr="00C865D0">
        <w:t xml:space="preserve"> - 128 г/л, </w:t>
      </w:r>
      <w:proofErr w:type="spellStart"/>
      <w:r w:rsidRPr="00C865D0">
        <w:t>Ц.п</w:t>
      </w:r>
      <w:proofErr w:type="spellEnd"/>
      <w:r w:rsidRPr="00C865D0">
        <w:t>. - 0,91, Эр - 4,2xl0</w:t>
      </w:r>
      <w:r w:rsidRPr="00C865D0">
        <w:rPr>
          <w:vertAlign w:val="superscript"/>
        </w:rPr>
        <w:t>12</w:t>
      </w:r>
      <w:r w:rsidRPr="00C865D0">
        <w:t xml:space="preserve">/л; </w:t>
      </w:r>
      <w:proofErr w:type="spellStart"/>
      <w:r w:rsidRPr="00C865D0">
        <w:t>Лейк</w:t>
      </w:r>
      <w:proofErr w:type="spellEnd"/>
      <w:r w:rsidRPr="00C865D0">
        <w:t xml:space="preserve"> -7,2х10</w:t>
      </w:r>
      <w:r w:rsidRPr="00C865D0">
        <w:rPr>
          <w:vertAlign w:val="superscript"/>
        </w:rPr>
        <w:t>9</w:t>
      </w:r>
      <w:r w:rsidRPr="00C865D0">
        <w:t>; п/я - 3%, с/я - 51%, э - 3%, л - 36%, м - 7%, СОЭ - 6 мм/час.</w:t>
      </w:r>
      <w:r>
        <w:t xml:space="preserve"> </w:t>
      </w:r>
      <w:r w:rsidRPr="00C865D0">
        <w:rPr>
          <w:b/>
          <w:i/>
        </w:rPr>
        <w:t>Общий анализ мочи:</w:t>
      </w:r>
      <w:r w:rsidRPr="00C865D0">
        <w:t xml:space="preserve"> цвет светло-желтый, прозрачный; рН - 6,0; плотность - 1017; белок - нет; сахар - нет; </w:t>
      </w:r>
      <w:proofErr w:type="spellStart"/>
      <w:r w:rsidRPr="00C865D0">
        <w:t>эп</w:t>
      </w:r>
      <w:proofErr w:type="spellEnd"/>
      <w:r w:rsidRPr="00C865D0">
        <w:t xml:space="preserve">. </w:t>
      </w:r>
      <w:proofErr w:type="spellStart"/>
      <w:r w:rsidRPr="00C865D0">
        <w:t>кл</w:t>
      </w:r>
      <w:proofErr w:type="spellEnd"/>
      <w:r w:rsidRPr="00C865D0">
        <w:t xml:space="preserve">. - 1-2-3 в п/з; лейкоциты -2-3 в п/з. </w:t>
      </w:r>
      <w:proofErr w:type="spellStart"/>
      <w:r w:rsidRPr="00C865D0">
        <w:rPr>
          <w:b/>
          <w:i/>
        </w:rPr>
        <w:t>Эзофагогастродуоденоскопия</w:t>
      </w:r>
      <w:proofErr w:type="spellEnd"/>
      <w:r w:rsidRPr="00C865D0">
        <w:rPr>
          <w:i/>
        </w:rPr>
        <w:t>:</w:t>
      </w:r>
      <w:r w:rsidRPr="00C865D0">
        <w:t xml:space="preserve"> слизистая пищевода розовая, </w:t>
      </w:r>
      <w:proofErr w:type="spellStart"/>
      <w:r w:rsidRPr="00C865D0">
        <w:t>кардия</w:t>
      </w:r>
      <w:proofErr w:type="spellEnd"/>
      <w:r w:rsidRPr="00C865D0">
        <w:t xml:space="preserve"> смыкается. В желудке мутная слизь, слизистая с очаговой гиперемией. Слизи</w:t>
      </w:r>
      <w:r w:rsidRPr="00C865D0">
        <w:softHyphen/>
        <w:t xml:space="preserve">стая луковицы </w:t>
      </w:r>
      <w:proofErr w:type="spellStart"/>
      <w:r w:rsidRPr="00C865D0">
        <w:t>дуоденум</w:t>
      </w:r>
      <w:proofErr w:type="spellEnd"/>
      <w:r w:rsidRPr="00C865D0">
        <w:t xml:space="preserve"> - </w:t>
      </w:r>
      <w:proofErr w:type="spellStart"/>
      <w:r w:rsidRPr="00C865D0">
        <w:t>очагово</w:t>
      </w:r>
      <w:proofErr w:type="spellEnd"/>
      <w:r w:rsidRPr="00C865D0">
        <w:t xml:space="preserve"> гиперемирована, отечная. Взята биопсия.</w:t>
      </w:r>
      <w:r>
        <w:t xml:space="preserve"> </w:t>
      </w:r>
      <w:r w:rsidRPr="00C865D0">
        <w:rPr>
          <w:b/>
          <w:i/>
        </w:rPr>
        <w:t>УЗИ органов брюшной полости</w:t>
      </w:r>
      <w:r w:rsidRPr="00C865D0">
        <w:rPr>
          <w:i/>
        </w:rPr>
        <w:t>:</w:t>
      </w:r>
      <w:r w:rsidRPr="00C865D0">
        <w:t xml:space="preserve"> печень не увеличена, паренхима гомогенная, </w:t>
      </w:r>
      <w:proofErr w:type="spellStart"/>
      <w:r w:rsidRPr="00C865D0">
        <w:t>эхогенность</w:t>
      </w:r>
      <w:proofErr w:type="spellEnd"/>
      <w:r w:rsidRPr="00C865D0">
        <w:t xml:space="preserve"> не изменена, сосудистая сеть не расширена. Жел</w:t>
      </w:r>
      <w:r w:rsidRPr="00C865D0">
        <w:softHyphen/>
        <w:t>чный пузырь грушевидной формы 55х21 мм с перегибом в дне, содержи</w:t>
      </w:r>
      <w:r w:rsidRPr="00C865D0">
        <w:softHyphen/>
        <w:t xml:space="preserve">мое его гомогенное, стенки 1 мм. </w:t>
      </w:r>
      <w:r w:rsidRPr="00C865D0">
        <w:rPr>
          <w:b/>
          <w:i/>
        </w:rPr>
        <w:t xml:space="preserve">Дыхательный </w:t>
      </w:r>
      <w:proofErr w:type="spellStart"/>
      <w:r w:rsidRPr="00C865D0">
        <w:rPr>
          <w:b/>
          <w:i/>
        </w:rPr>
        <w:t>уреазный</w:t>
      </w:r>
      <w:proofErr w:type="spellEnd"/>
      <w:r w:rsidRPr="00C865D0">
        <w:rPr>
          <w:b/>
          <w:i/>
        </w:rPr>
        <w:t xml:space="preserve"> тест</w:t>
      </w:r>
      <w:r w:rsidR="00852E77">
        <w:rPr>
          <w:b/>
          <w:i/>
        </w:rPr>
        <w:t xml:space="preserve"> с С-13 меченным углеродом</w:t>
      </w:r>
      <w:r w:rsidRPr="00C865D0">
        <w:rPr>
          <w:b/>
          <w:i/>
        </w:rPr>
        <w:t>:</w:t>
      </w:r>
      <w:r w:rsidRPr="00C865D0">
        <w:t xml:space="preserve"> положительный. </w:t>
      </w:r>
      <w:r w:rsidR="00852E77">
        <w:rPr>
          <w:b/>
          <w:i/>
        </w:rPr>
        <w:t xml:space="preserve">Морфология </w:t>
      </w:r>
      <w:r w:rsidR="00852E77" w:rsidRPr="00852E77">
        <w:rPr>
          <w:bCs/>
          <w:i/>
        </w:rPr>
        <w:t xml:space="preserve">– в работе. </w:t>
      </w:r>
    </w:p>
    <w:p w:rsidR="00707458" w:rsidRDefault="00707458" w:rsidP="00707458"/>
    <w:p w:rsidR="00707458" w:rsidRDefault="00707458" w:rsidP="00707458">
      <w:r>
        <w:t xml:space="preserve">Задание 1. Напишите диагноз и его обоснование </w:t>
      </w:r>
    </w:p>
    <w:p w:rsidR="00707458" w:rsidRDefault="00707458" w:rsidP="00707458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458" w:rsidRDefault="00707458" w:rsidP="00707458"/>
    <w:p w:rsidR="00707458" w:rsidRDefault="00707458" w:rsidP="00707458">
      <w:r>
        <w:t xml:space="preserve">Задание 2. </w:t>
      </w:r>
      <w:r w:rsidRPr="00707458">
        <w:rPr>
          <w:iCs/>
        </w:rPr>
        <w:t>Предложите дифференциально-диагностический алгоритм</w:t>
      </w:r>
    </w:p>
    <w:p w:rsidR="00707458" w:rsidRDefault="00707458" w:rsidP="00707458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458" w:rsidRDefault="00707458" w:rsidP="00707458"/>
    <w:p w:rsidR="00707458" w:rsidRPr="00707458" w:rsidRDefault="00707458" w:rsidP="00707458">
      <w:pPr>
        <w:rPr>
          <w:iCs/>
        </w:rPr>
      </w:pPr>
      <w:r>
        <w:t>Задание 3.</w:t>
      </w:r>
      <w:r w:rsidRPr="00707458">
        <w:rPr>
          <w:i/>
        </w:rPr>
        <w:t xml:space="preserve"> </w:t>
      </w:r>
      <w:proofErr w:type="spellStart"/>
      <w:r w:rsidRPr="00707458">
        <w:rPr>
          <w:iCs/>
        </w:rPr>
        <w:t>Этиопатогенез</w:t>
      </w:r>
      <w:proofErr w:type="spellEnd"/>
      <w:r w:rsidRPr="00707458">
        <w:rPr>
          <w:iCs/>
        </w:rPr>
        <w:t xml:space="preserve"> заболевания</w:t>
      </w:r>
      <w:r w:rsidR="0038469D">
        <w:rPr>
          <w:iCs/>
        </w:rPr>
        <w:t xml:space="preserve"> у данного пациента</w:t>
      </w:r>
    </w:p>
    <w:p w:rsidR="00707458" w:rsidRDefault="00707458" w:rsidP="0070745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458" w:rsidRDefault="00707458" w:rsidP="00707458"/>
    <w:p w:rsidR="00707458" w:rsidRDefault="00707458" w:rsidP="00707458">
      <w:r>
        <w:t xml:space="preserve">Задание 4. </w:t>
      </w:r>
      <w:r w:rsidRPr="00707458">
        <w:rPr>
          <w:iCs/>
        </w:rPr>
        <w:t>В чем су</w:t>
      </w:r>
      <w:r>
        <w:rPr>
          <w:iCs/>
        </w:rPr>
        <w:t xml:space="preserve">ть </w:t>
      </w:r>
      <w:r w:rsidRPr="00707458">
        <w:rPr>
          <w:iCs/>
        </w:rPr>
        <w:t>дыхательного теста</w:t>
      </w:r>
      <w:r>
        <w:rPr>
          <w:iCs/>
        </w:rPr>
        <w:t xml:space="preserve"> </w:t>
      </w:r>
      <w:r w:rsidRPr="00707458">
        <w:rPr>
          <w:bCs/>
          <w:iCs/>
        </w:rPr>
        <w:t>С-13 меченным углеродом</w:t>
      </w:r>
      <w:r>
        <w:rPr>
          <w:iCs/>
        </w:rPr>
        <w:t xml:space="preserve"> на </w:t>
      </w:r>
      <w:r w:rsidRPr="00707458">
        <w:t xml:space="preserve">Н. </w:t>
      </w:r>
      <w:proofErr w:type="spellStart"/>
      <w:r w:rsidRPr="00707458">
        <w:t>pylori</w:t>
      </w:r>
      <w:proofErr w:type="spellEnd"/>
      <w:r w:rsidRPr="002C121C">
        <w:rPr>
          <w:b/>
          <w:bCs/>
        </w:rPr>
        <w:t xml:space="preserve"> </w:t>
      </w:r>
    </w:p>
    <w:p w:rsidR="00707458" w:rsidRDefault="00707458" w:rsidP="00707458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458" w:rsidRDefault="00707458" w:rsidP="00707458"/>
    <w:p w:rsidR="00707458" w:rsidRDefault="00707458" w:rsidP="00707458">
      <w:r>
        <w:t>Задание 5</w:t>
      </w:r>
      <w:r w:rsidR="00E4767B">
        <w:t>.</w:t>
      </w:r>
      <w:r w:rsidR="00E4767B" w:rsidRPr="00E4767B">
        <w:rPr>
          <w:i/>
        </w:rPr>
        <w:t xml:space="preserve"> </w:t>
      </w:r>
      <w:r w:rsidR="00E4767B" w:rsidRPr="00E4767B">
        <w:rPr>
          <w:iCs/>
        </w:rPr>
        <w:t>Предложите схему лечения данному ребенку</w:t>
      </w:r>
      <w:r w:rsidR="0038469D">
        <w:rPr>
          <w:iCs/>
        </w:rPr>
        <w:t xml:space="preserve"> (указав препарат, дозу, кратность, длительность терапии, а также план диспансерного наблюдения)</w:t>
      </w:r>
    </w:p>
    <w:p w:rsidR="00707458" w:rsidRDefault="00707458" w:rsidP="00707458"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E4767B">
        <w:t>__________________</w:t>
      </w:r>
      <w:r>
        <w:t>__________________</w:t>
      </w:r>
    </w:p>
    <w:p w:rsidR="00634476" w:rsidRDefault="00634476" w:rsidP="00634476">
      <w:pPr>
        <w:rPr>
          <w:b/>
        </w:rPr>
      </w:pPr>
    </w:p>
    <w:p w:rsidR="00161F72" w:rsidRDefault="00161F72" w:rsidP="00161F72">
      <w:pPr>
        <w:rPr>
          <w:b/>
          <w:bCs/>
        </w:rPr>
      </w:pPr>
      <w:r>
        <w:rPr>
          <w:b/>
          <w:bCs/>
        </w:rPr>
        <w:t xml:space="preserve">Задание № </w:t>
      </w:r>
      <w:r w:rsidR="005E7C77">
        <w:rPr>
          <w:b/>
          <w:bCs/>
        </w:rPr>
        <w:t>20</w:t>
      </w:r>
    </w:p>
    <w:p w:rsidR="00161F72" w:rsidRPr="00337E2A" w:rsidRDefault="00161F72" w:rsidP="00161F72">
      <w:pPr>
        <w:jc w:val="both"/>
        <w:rPr>
          <w:b/>
          <w:bCs/>
        </w:rPr>
      </w:pPr>
      <w:r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r>
        <w:rPr>
          <w:b/>
          <w:bCs/>
          <w:lang w:val="en-US"/>
        </w:rPr>
        <w:t>ppt</w:t>
      </w:r>
    </w:p>
    <w:p w:rsidR="001303EA" w:rsidRPr="00161F72" w:rsidRDefault="001303EA" w:rsidP="00161F72">
      <w:pPr>
        <w:jc w:val="both"/>
        <w:rPr>
          <w:b/>
          <w:bCs/>
        </w:rPr>
      </w:pPr>
    </w:p>
    <w:p w:rsidR="00634476" w:rsidRDefault="0052164D" w:rsidP="0052164D">
      <w:pPr>
        <w:pStyle w:val="a4"/>
        <w:numPr>
          <w:ilvl w:val="0"/>
          <w:numId w:val="23"/>
        </w:numPr>
        <w:jc w:val="both"/>
        <w:rPr>
          <w:bCs/>
        </w:rPr>
      </w:pPr>
      <w:r>
        <w:rPr>
          <w:bCs/>
        </w:rPr>
        <w:t>Аллергический (эозинофильный) гастрит</w:t>
      </w:r>
    </w:p>
    <w:p w:rsidR="0052164D" w:rsidRDefault="0052164D" w:rsidP="0052164D">
      <w:pPr>
        <w:pStyle w:val="a4"/>
        <w:numPr>
          <w:ilvl w:val="0"/>
          <w:numId w:val="23"/>
        </w:numPr>
        <w:jc w:val="both"/>
        <w:rPr>
          <w:bCs/>
        </w:rPr>
      </w:pPr>
      <w:r>
        <w:rPr>
          <w:bCs/>
        </w:rPr>
        <w:t>НПВС-</w:t>
      </w:r>
      <w:proofErr w:type="spellStart"/>
      <w:r>
        <w:rPr>
          <w:bCs/>
        </w:rPr>
        <w:t>гастропатия</w:t>
      </w:r>
      <w:proofErr w:type="spellEnd"/>
      <w:r>
        <w:rPr>
          <w:bCs/>
        </w:rPr>
        <w:t xml:space="preserve"> у детей</w:t>
      </w:r>
    </w:p>
    <w:p w:rsidR="0052164D" w:rsidRDefault="0052164D" w:rsidP="0052164D">
      <w:pPr>
        <w:pStyle w:val="a4"/>
        <w:numPr>
          <w:ilvl w:val="0"/>
          <w:numId w:val="23"/>
        </w:numPr>
        <w:jc w:val="both"/>
        <w:rPr>
          <w:bCs/>
        </w:rPr>
      </w:pPr>
      <w:r>
        <w:rPr>
          <w:bCs/>
        </w:rPr>
        <w:t xml:space="preserve">Болезнь </w:t>
      </w:r>
      <w:proofErr w:type="spellStart"/>
      <w:r>
        <w:rPr>
          <w:bCs/>
        </w:rPr>
        <w:t>Менетрие</w:t>
      </w:r>
      <w:proofErr w:type="spellEnd"/>
    </w:p>
    <w:p w:rsidR="0052164D" w:rsidRPr="0052164D" w:rsidRDefault="0052164D" w:rsidP="0052164D">
      <w:pPr>
        <w:pStyle w:val="a4"/>
        <w:numPr>
          <w:ilvl w:val="0"/>
          <w:numId w:val="23"/>
        </w:numPr>
      </w:pPr>
      <w:r w:rsidRPr="0052164D">
        <w:rPr>
          <w:color w:val="000000"/>
          <w:spacing w:val="2"/>
          <w:shd w:val="clear" w:color="auto" w:fill="FFFFFF"/>
        </w:rPr>
        <w:t xml:space="preserve">Синдром </w:t>
      </w:r>
      <w:proofErr w:type="spellStart"/>
      <w:r w:rsidRPr="0052164D">
        <w:rPr>
          <w:color w:val="000000"/>
          <w:spacing w:val="2"/>
          <w:shd w:val="clear" w:color="auto" w:fill="FFFFFF"/>
        </w:rPr>
        <w:t>Золлингера-Эллисона</w:t>
      </w:r>
      <w:proofErr w:type="spellEnd"/>
      <w:r>
        <w:rPr>
          <w:color w:val="000000"/>
          <w:spacing w:val="2"/>
          <w:shd w:val="clear" w:color="auto" w:fill="FFFFFF"/>
        </w:rPr>
        <w:t xml:space="preserve"> (</w:t>
      </w:r>
      <w:proofErr w:type="spellStart"/>
      <w:r>
        <w:rPr>
          <w:color w:val="000000"/>
          <w:spacing w:val="2"/>
          <w:shd w:val="clear" w:color="auto" w:fill="FFFFFF"/>
        </w:rPr>
        <w:t>гастринома</w:t>
      </w:r>
      <w:proofErr w:type="spellEnd"/>
      <w:r>
        <w:rPr>
          <w:color w:val="000000"/>
          <w:spacing w:val="2"/>
          <w:shd w:val="clear" w:color="auto" w:fill="FFFFFF"/>
        </w:rPr>
        <w:t>)</w:t>
      </w:r>
    </w:p>
    <w:p w:rsidR="0052164D" w:rsidRPr="0052164D" w:rsidRDefault="0052164D" w:rsidP="001303EA">
      <w:pPr>
        <w:pStyle w:val="a4"/>
        <w:ind w:left="360"/>
        <w:jc w:val="both"/>
        <w:rPr>
          <w:bCs/>
        </w:rPr>
      </w:pPr>
    </w:p>
    <w:p w:rsidR="00D14F5A" w:rsidRDefault="00D14F5A" w:rsidP="00D14F5A">
      <w:pPr>
        <w:rPr>
          <w:b/>
          <w:bCs/>
        </w:rPr>
      </w:pPr>
      <w:r>
        <w:rPr>
          <w:b/>
          <w:bCs/>
        </w:rPr>
        <w:t xml:space="preserve">Задание № </w:t>
      </w:r>
      <w:r w:rsidR="005E7C77">
        <w:rPr>
          <w:b/>
          <w:bCs/>
        </w:rPr>
        <w:t>21</w:t>
      </w:r>
    </w:p>
    <w:p w:rsidR="00634476" w:rsidRDefault="00D14F5A" w:rsidP="00385917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на практическом занятии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lastRenderedPageBreak/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385917" w:rsidRDefault="00385917" w:rsidP="00385917">
      <w:r>
        <w:t>______________________________________________________________________________________________________________________________________________________________________</w:t>
      </w:r>
    </w:p>
    <w:p w:rsidR="00634476" w:rsidRPr="007D6B9C" w:rsidRDefault="00385917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7D6B9C" w:rsidRDefault="007D6B9C" w:rsidP="007D6B9C">
      <w:r>
        <w:t>______________________________________________________________________________________________________________________________________________________________________</w:t>
      </w:r>
    </w:p>
    <w:p w:rsidR="00F61F3D" w:rsidRPr="006B5BE6" w:rsidRDefault="00FF440F" w:rsidP="006B5BE6">
      <w:pPr>
        <w:jc w:val="center"/>
        <w:rPr>
          <w:b/>
          <w:bCs/>
        </w:rPr>
      </w:pPr>
      <w:r w:rsidRPr="006B5BE6">
        <w:rPr>
          <w:b/>
          <w:bCs/>
        </w:rPr>
        <w:lastRenderedPageBreak/>
        <w:t>СПИСОК ЛИТЕРАТУРЫ</w:t>
      </w:r>
    </w:p>
    <w:p w:rsidR="00F61F3D" w:rsidRPr="006B5BE6" w:rsidRDefault="00F61F3D" w:rsidP="006B5BE6">
      <w:pPr>
        <w:jc w:val="both"/>
      </w:pPr>
    </w:p>
    <w:p w:rsidR="00435DB2" w:rsidRPr="006B5BE6" w:rsidRDefault="00070AD0" w:rsidP="006B5BE6">
      <w:pPr>
        <w:pStyle w:val="a4"/>
        <w:numPr>
          <w:ilvl w:val="0"/>
          <w:numId w:val="25"/>
        </w:numPr>
        <w:jc w:val="both"/>
      </w:pPr>
      <w:hyperlink r:id="rId10" w:history="1">
        <w:r w:rsidR="00435DB2" w:rsidRPr="006B5BE6">
          <w:rPr>
            <w:color w:val="A12A30"/>
            <w:u w:val="single"/>
            <w:bdr w:val="none" w:sz="0" w:space="0" w:color="auto" w:frame="1"/>
            <w:shd w:val="clear" w:color="auto" w:fill="FFFFFF"/>
          </w:rPr>
          <w:t>Педиатрия</w:t>
        </w:r>
      </w:hyperlink>
      <w:r w:rsidR="00435DB2" w:rsidRPr="006B5BE6">
        <w:rPr>
          <w:color w:val="363636"/>
          <w:shd w:val="clear" w:color="auto" w:fill="FFFFFF"/>
        </w:rPr>
        <w:t> [Электронный ресурс</w:t>
      </w:r>
      <w:proofErr w:type="gramStart"/>
      <w:r w:rsidR="00435DB2" w:rsidRPr="006B5BE6">
        <w:rPr>
          <w:color w:val="363636"/>
          <w:shd w:val="clear" w:color="auto" w:fill="FFFFFF"/>
        </w:rPr>
        <w:t>] :</w:t>
      </w:r>
      <w:proofErr w:type="gramEnd"/>
      <w:r w:rsidR="00435DB2" w:rsidRPr="006B5BE6">
        <w:rPr>
          <w:color w:val="363636"/>
          <w:shd w:val="clear" w:color="auto" w:fill="FFFFFF"/>
        </w:rPr>
        <w:t xml:space="preserve"> нац. рук. : крат. изд. / гл. ред. А. А. Баранов. - </w:t>
      </w:r>
      <w:proofErr w:type="gramStart"/>
      <w:r w:rsidR="00435DB2" w:rsidRPr="006B5BE6">
        <w:rPr>
          <w:color w:val="363636"/>
          <w:shd w:val="clear" w:color="auto" w:fill="FFFFFF"/>
        </w:rPr>
        <w:t>М. :</w:t>
      </w:r>
      <w:proofErr w:type="gramEnd"/>
      <w:r w:rsidR="00435DB2" w:rsidRPr="006B5BE6">
        <w:rPr>
          <w:color w:val="363636"/>
          <w:shd w:val="clear" w:color="auto" w:fill="FFFFFF"/>
        </w:rPr>
        <w:t xml:space="preserve"> ГЭОТАР-Медиа, 2015. - 768 с.</w:t>
      </w:r>
    </w:p>
    <w:p w:rsidR="00435DB2" w:rsidRPr="006B5BE6" w:rsidRDefault="00435DB2" w:rsidP="006B5BE6">
      <w:pPr>
        <w:pStyle w:val="a4"/>
        <w:numPr>
          <w:ilvl w:val="0"/>
          <w:numId w:val="25"/>
        </w:numPr>
        <w:jc w:val="both"/>
      </w:pPr>
      <w:r w:rsidRPr="006B5BE6">
        <w:rPr>
          <w:color w:val="363636"/>
          <w:shd w:val="clear" w:color="auto" w:fill="FFFFFF"/>
        </w:rPr>
        <w:t>Федеральные клинические рекомендации Союза педиатров России (</w:t>
      </w:r>
      <w:hyperlink r:id="rId11" w:tgtFrame="_blank" w:history="1">
        <w:r w:rsidRPr="006B5BE6">
          <w:rPr>
            <w:rStyle w:val="a5"/>
            <w:color w:val="A12A30"/>
            <w:bdr w:val="none" w:sz="0" w:space="0" w:color="auto" w:frame="1"/>
            <w:shd w:val="clear" w:color="auto" w:fill="FFFFFF"/>
          </w:rPr>
          <w:t>http://www.pediatr-russia.ru/news/recomend</w:t>
        </w:r>
      </w:hyperlink>
      <w:r w:rsidRPr="006B5BE6">
        <w:rPr>
          <w:color w:val="363636"/>
          <w:shd w:val="clear" w:color="auto" w:fill="FFFFFF"/>
        </w:rPr>
        <w:t>) </w:t>
      </w:r>
    </w:p>
    <w:p w:rsidR="00F61F3D" w:rsidRDefault="00F61F3D" w:rsidP="00435DB2">
      <w:pPr>
        <w:pStyle w:val="a4"/>
        <w:jc w:val="both"/>
      </w:pPr>
    </w:p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001F1D" w:rsidRDefault="00001F1D"/>
    <w:p w:rsidR="00B62D43" w:rsidRDefault="00B62D43"/>
    <w:sectPr w:rsidR="00B62D43" w:rsidSect="00013712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DD6"/>
    <w:multiLevelType w:val="hybridMultilevel"/>
    <w:tmpl w:val="E4D0A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06468"/>
    <w:multiLevelType w:val="singleLevel"/>
    <w:tmpl w:val="812E3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1E4F66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9B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E9E720D"/>
    <w:multiLevelType w:val="hybridMultilevel"/>
    <w:tmpl w:val="6E2038AA"/>
    <w:lvl w:ilvl="0" w:tplc="74460AA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A4D46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D2D6E0A"/>
    <w:multiLevelType w:val="hybridMultilevel"/>
    <w:tmpl w:val="BBF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DAE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A066794"/>
    <w:multiLevelType w:val="hybridMultilevel"/>
    <w:tmpl w:val="D9E4B4F8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65C41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2933387"/>
    <w:multiLevelType w:val="hybridMultilevel"/>
    <w:tmpl w:val="D4F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09C3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5B9033F"/>
    <w:multiLevelType w:val="hybridMultilevel"/>
    <w:tmpl w:val="100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91514"/>
    <w:multiLevelType w:val="hybridMultilevel"/>
    <w:tmpl w:val="B876209C"/>
    <w:lvl w:ilvl="0" w:tplc="00F641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148F1"/>
    <w:multiLevelType w:val="singleLevel"/>
    <w:tmpl w:val="00F641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2572534"/>
    <w:multiLevelType w:val="hybridMultilevel"/>
    <w:tmpl w:val="3E885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FB3162"/>
    <w:multiLevelType w:val="singleLevel"/>
    <w:tmpl w:val="F4CE1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9612E8D"/>
    <w:multiLevelType w:val="singleLevel"/>
    <w:tmpl w:val="04742E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72E05270"/>
    <w:multiLevelType w:val="hybridMultilevel"/>
    <w:tmpl w:val="D07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32944"/>
    <w:multiLevelType w:val="singleLevel"/>
    <w:tmpl w:val="2CFADD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7386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BB13EB"/>
    <w:multiLevelType w:val="hybridMultilevel"/>
    <w:tmpl w:val="A7F6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BA4"/>
    <w:multiLevelType w:val="hybridMultilevel"/>
    <w:tmpl w:val="D760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26D38"/>
    <w:multiLevelType w:val="singleLevel"/>
    <w:tmpl w:val="54C446C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24"/>
  </w:num>
  <w:num w:numId="8">
    <w:abstractNumId w:val="20"/>
  </w:num>
  <w:num w:numId="9">
    <w:abstractNumId w:val="4"/>
  </w:num>
  <w:num w:numId="10">
    <w:abstractNumId w:val="16"/>
  </w:num>
  <w:num w:numId="11">
    <w:abstractNumId w:val="7"/>
  </w:num>
  <w:num w:numId="12">
    <w:abstractNumId w:val="1"/>
  </w:num>
  <w:num w:numId="13">
    <w:abstractNumId w:val="25"/>
  </w:num>
  <w:num w:numId="14">
    <w:abstractNumId w:val="11"/>
  </w:num>
  <w:num w:numId="15">
    <w:abstractNumId w:val="19"/>
  </w:num>
  <w:num w:numId="16">
    <w:abstractNumId w:val="21"/>
  </w:num>
  <w:num w:numId="17">
    <w:abstractNumId w:val="13"/>
  </w:num>
  <w:num w:numId="18">
    <w:abstractNumId w:val="3"/>
  </w:num>
  <w:num w:numId="19">
    <w:abstractNumId w:val="18"/>
  </w:num>
  <w:num w:numId="20">
    <w:abstractNumId w:val="9"/>
  </w:num>
  <w:num w:numId="21">
    <w:abstractNumId w:val="22"/>
  </w:num>
  <w:num w:numId="22">
    <w:abstractNumId w:val="15"/>
  </w:num>
  <w:num w:numId="23">
    <w:abstractNumId w:val="0"/>
  </w:num>
  <w:num w:numId="24">
    <w:abstractNumId w:val="10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3D"/>
    <w:rsid w:val="00001F1D"/>
    <w:rsid w:val="00013712"/>
    <w:rsid w:val="00034631"/>
    <w:rsid w:val="0003727B"/>
    <w:rsid w:val="00070AD0"/>
    <w:rsid w:val="00084F57"/>
    <w:rsid w:val="001139BC"/>
    <w:rsid w:val="001303EA"/>
    <w:rsid w:val="00161F72"/>
    <w:rsid w:val="00180C43"/>
    <w:rsid w:val="00187F08"/>
    <w:rsid w:val="0019332A"/>
    <w:rsid w:val="001A31EF"/>
    <w:rsid w:val="002243E0"/>
    <w:rsid w:val="00247A33"/>
    <w:rsid w:val="00291819"/>
    <w:rsid w:val="002A48EE"/>
    <w:rsid w:val="002C121C"/>
    <w:rsid w:val="002F2665"/>
    <w:rsid w:val="002F453E"/>
    <w:rsid w:val="003105FD"/>
    <w:rsid w:val="00337E2A"/>
    <w:rsid w:val="00363DD2"/>
    <w:rsid w:val="00365ED3"/>
    <w:rsid w:val="0038469D"/>
    <w:rsid w:val="00385917"/>
    <w:rsid w:val="003A1A74"/>
    <w:rsid w:val="003A65EB"/>
    <w:rsid w:val="003C3AB0"/>
    <w:rsid w:val="003E2382"/>
    <w:rsid w:val="00435DB2"/>
    <w:rsid w:val="00451ADD"/>
    <w:rsid w:val="00457E03"/>
    <w:rsid w:val="0052164D"/>
    <w:rsid w:val="0053787B"/>
    <w:rsid w:val="005730D7"/>
    <w:rsid w:val="005E7C77"/>
    <w:rsid w:val="00634476"/>
    <w:rsid w:val="00691FB8"/>
    <w:rsid w:val="006A4CB7"/>
    <w:rsid w:val="006B5BE6"/>
    <w:rsid w:val="00707458"/>
    <w:rsid w:val="00730328"/>
    <w:rsid w:val="00752D2C"/>
    <w:rsid w:val="0077148B"/>
    <w:rsid w:val="007C621F"/>
    <w:rsid w:val="007D6B9C"/>
    <w:rsid w:val="007F0C4C"/>
    <w:rsid w:val="008333C9"/>
    <w:rsid w:val="0085271B"/>
    <w:rsid w:val="00852E77"/>
    <w:rsid w:val="008662D9"/>
    <w:rsid w:val="00870D68"/>
    <w:rsid w:val="008C5F06"/>
    <w:rsid w:val="008D080D"/>
    <w:rsid w:val="008E4831"/>
    <w:rsid w:val="00905E8D"/>
    <w:rsid w:val="00944626"/>
    <w:rsid w:val="00965947"/>
    <w:rsid w:val="00966F15"/>
    <w:rsid w:val="00966F57"/>
    <w:rsid w:val="00971B0A"/>
    <w:rsid w:val="009C137F"/>
    <w:rsid w:val="009D3BD3"/>
    <w:rsid w:val="009D6DEE"/>
    <w:rsid w:val="009E7B6C"/>
    <w:rsid w:val="00A00264"/>
    <w:rsid w:val="00A161FA"/>
    <w:rsid w:val="00A35ADA"/>
    <w:rsid w:val="00A57D78"/>
    <w:rsid w:val="00AB3C38"/>
    <w:rsid w:val="00AD183C"/>
    <w:rsid w:val="00B112DE"/>
    <w:rsid w:val="00B14AB9"/>
    <w:rsid w:val="00B220A1"/>
    <w:rsid w:val="00B24D2F"/>
    <w:rsid w:val="00B26A8F"/>
    <w:rsid w:val="00B62D43"/>
    <w:rsid w:val="00BF0B28"/>
    <w:rsid w:val="00C41ABA"/>
    <w:rsid w:val="00C52984"/>
    <w:rsid w:val="00C83182"/>
    <w:rsid w:val="00CB040D"/>
    <w:rsid w:val="00CB4C24"/>
    <w:rsid w:val="00D14F5A"/>
    <w:rsid w:val="00D3151E"/>
    <w:rsid w:val="00D32081"/>
    <w:rsid w:val="00D46A7A"/>
    <w:rsid w:val="00D710CB"/>
    <w:rsid w:val="00D9651A"/>
    <w:rsid w:val="00DB6672"/>
    <w:rsid w:val="00DD1C55"/>
    <w:rsid w:val="00E111A5"/>
    <w:rsid w:val="00E4767B"/>
    <w:rsid w:val="00E83FE9"/>
    <w:rsid w:val="00E86E0E"/>
    <w:rsid w:val="00E9207A"/>
    <w:rsid w:val="00EA10DD"/>
    <w:rsid w:val="00EB5B84"/>
    <w:rsid w:val="00EE0DA0"/>
    <w:rsid w:val="00F61F3D"/>
    <w:rsid w:val="00F651FA"/>
    <w:rsid w:val="00FA1651"/>
    <w:rsid w:val="00FF32D0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BE22"/>
  <w15:chartTrackingRefBased/>
  <w15:docId w15:val="{F5B16A90-12C7-9349-8C15-75787F9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5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F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3E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43E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E920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E9207A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3C9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3C9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ediatr-russia.ru/news/recome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rasgmu.ru/index.php?page%5bcommon%5d=elib&amp;cat=catalog&amp;res_id=512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Chikunov</dc:creator>
  <cp:keywords/>
  <dc:description/>
  <cp:lastModifiedBy>Vladimir Chikunov</cp:lastModifiedBy>
  <cp:revision>3</cp:revision>
  <cp:lastPrinted>2020-12-12T07:18:00Z</cp:lastPrinted>
  <dcterms:created xsi:type="dcterms:W3CDTF">2020-12-12T07:20:00Z</dcterms:created>
  <dcterms:modified xsi:type="dcterms:W3CDTF">2021-01-16T15:11:00Z</dcterms:modified>
</cp:coreProperties>
</file>